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9AD4" w14:textId="77777777" w:rsidR="000F3E5E" w:rsidRPr="006746E4" w:rsidRDefault="000F3E5E" w:rsidP="000F3E5E">
      <w:pPr>
        <w:spacing w:before="0" w:line="240" w:lineRule="auto"/>
        <w:jc w:val="center"/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  <w:lang w:val="lv-LV"/>
        </w:rPr>
      </w:pPr>
    </w:p>
    <w:p w14:paraId="015E6A6C" w14:textId="77777777" w:rsidR="001656EF" w:rsidRPr="006746E4" w:rsidRDefault="00B94178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0FC0FDEC" wp14:editId="79D9FF9A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5685155" cy="838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55594" w14:textId="77777777" w:rsidR="000F3E5E" w:rsidRDefault="000F3E5E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</w:p>
    <w:p w14:paraId="53F2390E" w14:textId="77777777" w:rsidR="00727D37" w:rsidRDefault="00727D37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</w:p>
    <w:p w14:paraId="7135E405" w14:textId="77777777" w:rsidR="00727D37" w:rsidRPr="00ED1C9C" w:rsidRDefault="00727D37" w:rsidP="00727D37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  <w:r>
        <w:rPr>
          <w:rFonts w:cs="Arial"/>
          <w:b/>
          <w:sz w:val="22"/>
          <w:szCs w:val="22"/>
          <w:lang w:val="lv-LV" w:eastAsia="lv-LV"/>
        </w:rPr>
        <w:t xml:space="preserve">UZAICINĀJUMS </w:t>
      </w:r>
      <w:r w:rsidRPr="005C3EFE">
        <w:rPr>
          <w:rFonts w:cs="Arial"/>
          <w:b/>
          <w:sz w:val="22"/>
          <w:szCs w:val="22"/>
          <w:lang w:val="lv-LV" w:eastAsia="lv-LV"/>
        </w:rPr>
        <w:t>PIEDĀVĀJUMA IESNIEGŠANAI</w:t>
      </w:r>
      <w:r w:rsidRPr="00ED1C9C">
        <w:rPr>
          <w:rFonts w:cs="Arial"/>
          <w:b/>
          <w:sz w:val="22"/>
          <w:szCs w:val="22"/>
          <w:lang w:val="lv-LV" w:eastAsia="lv-LV"/>
        </w:rPr>
        <w:t xml:space="preserve"> </w:t>
      </w:r>
      <w:r>
        <w:rPr>
          <w:rFonts w:cs="Arial"/>
          <w:b/>
          <w:sz w:val="22"/>
          <w:szCs w:val="22"/>
          <w:lang w:val="lv-LV" w:eastAsia="lv-LV"/>
        </w:rPr>
        <w:t>TIRGUS IZPĒTEI</w:t>
      </w:r>
    </w:p>
    <w:p w14:paraId="3B797AB2" w14:textId="77777777" w:rsidR="00727D37" w:rsidRDefault="00727D37" w:rsidP="00727D37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1F6416BA" w14:textId="00439D81" w:rsidR="002C5D61" w:rsidRDefault="002C5D61" w:rsidP="002C5D61">
      <w:pPr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lang w:val="lv-LV"/>
        </w:rPr>
        <w:t xml:space="preserve">VAS „Latvijas dzelzceļš” </w:t>
      </w:r>
      <w:r>
        <w:rPr>
          <w:rFonts w:cs="Arial"/>
          <w:color w:val="000000"/>
          <w:sz w:val="22"/>
          <w:szCs w:val="22"/>
          <w:lang w:val="lv-LV"/>
        </w:rPr>
        <w:t xml:space="preserve">Elektrotehniskā pārvalde </w:t>
      </w:r>
      <w:r w:rsidRPr="00243394">
        <w:rPr>
          <w:rFonts w:cs="Arial"/>
          <w:color w:val="000000"/>
          <w:sz w:val="22"/>
          <w:szCs w:val="22"/>
          <w:lang w:val="lv-LV"/>
        </w:rPr>
        <w:t>vei</w:t>
      </w:r>
      <w:r>
        <w:rPr>
          <w:rFonts w:cs="Arial"/>
          <w:color w:val="000000"/>
          <w:sz w:val="22"/>
          <w:szCs w:val="22"/>
          <w:lang w:val="lv-LV"/>
        </w:rPr>
        <w:t>c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tirgus izpēti </w:t>
      </w:r>
      <w:bookmarkStart w:id="0" w:name="_Hlk81990976"/>
      <w:r w:rsidRPr="00243394">
        <w:rPr>
          <w:rFonts w:cs="Arial"/>
          <w:color w:val="000000"/>
          <w:sz w:val="22"/>
          <w:szCs w:val="22"/>
          <w:lang w:val="lv-LV"/>
        </w:rPr>
        <w:t>“</w:t>
      </w:r>
      <w:r w:rsidR="004432DF" w:rsidRPr="004432DF">
        <w:rPr>
          <w:rFonts w:cs="Arial"/>
          <w:b/>
          <w:bCs/>
          <w:sz w:val="22"/>
          <w:szCs w:val="22"/>
          <w:lang w:val="lv-LV"/>
        </w:rPr>
        <w:t>Paralēlās nepārtrauktās elektrobarošanas sistēmas 2 x 40 kVA piegāde</w:t>
      </w:r>
      <w:r w:rsidRPr="00243394">
        <w:rPr>
          <w:rFonts w:cs="Arial"/>
          <w:b/>
          <w:bCs/>
          <w:color w:val="000000"/>
          <w:sz w:val="22"/>
          <w:szCs w:val="22"/>
          <w:lang w:val="lv-LV"/>
        </w:rPr>
        <w:t>”</w:t>
      </w:r>
      <w:bookmarkEnd w:id="0"/>
      <w:r w:rsidRPr="00243394">
        <w:rPr>
          <w:rFonts w:cs="Arial"/>
          <w:b/>
          <w:bCs/>
          <w:color w:val="000000"/>
          <w:sz w:val="22"/>
          <w:szCs w:val="22"/>
          <w:lang w:val="lv-LV"/>
        </w:rPr>
        <w:t xml:space="preserve"> </w:t>
      </w:r>
      <w:r w:rsidRPr="00243394">
        <w:rPr>
          <w:rFonts w:cs="Arial"/>
          <w:color w:val="000000"/>
          <w:sz w:val="22"/>
          <w:szCs w:val="22"/>
          <w:lang w:val="lv-LV"/>
        </w:rPr>
        <w:t>(turpmāk – tirgus izpēte).</w:t>
      </w:r>
    </w:p>
    <w:p w14:paraId="5DC8AF04" w14:textId="4444E2C3" w:rsidR="002C5D61" w:rsidRPr="004432DF" w:rsidRDefault="002C5D61" w:rsidP="002C5D61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u w:val="single"/>
          <w:lang w:val="lv-LV"/>
        </w:rPr>
        <w:t xml:space="preserve">Tirgus izpētes priekšmets un </w:t>
      </w:r>
      <w:r w:rsidRPr="004432DF">
        <w:rPr>
          <w:rFonts w:cs="Arial"/>
          <w:color w:val="000000"/>
          <w:sz w:val="22"/>
          <w:szCs w:val="22"/>
          <w:u w:val="single"/>
          <w:lang w:val="lv-LV"/>
        </w:rPr>
        <w:t>apjoms:</w:t>
      </w:r>
      <w:r w:rsidRPr="004432DF">
        <w:rPr>
          <w:rFonts w:cs="Arial"/>
          <w:color w:val="000000"/>
          <w:sz w:val="22"/>
          <w:szCs w:val="22"/>
          <w:lang w:val="lv-LV"/>
        </w:rPr>
        <w:t xml:space="preserve"> saskaņā ar specifikāciju (1.pielikums), turpmāk - Prece.</w:t>
      </w:r>
    </w:p>
    <w:p w14:paraId="76EF174C" w14:textId="67E666E9" w:rsidR="002C5D61" w:rsidRDefault="002C5D61" w:rsidP="002C5D61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bookmarkStart w:id="1" w:name="_Hlk98148608"/>
      <w:r w:rsidRPr="004432DF">
        <w:rPr>
          <w:rFonts w:cs="Arial"/>
          <w:color w:val="000000"/>
          <w:sz w:val="22"/>
          <w:szCs w:val="22"/>
          <w:u w:val="single"/>
          <w:lang w:val="lv-LV"/>
        </w:rPr>
        <w:t>Preces piegādes termiņš:</w:t>
      </w:r>
      <w:r w:rsidRPr="004432DF">
        <w:rPr>
          <w:rFonts w:cs="Arial"/>
          <w:color w:val="000000"/>
          <w:sz w:val="22"/>
          <w:szCs w:val="22"/>
          <w:lang w:val="lv-LV"/>
        </w:rPr>
        <w:t xml:space="preserve"> pilnā apjomā </w:t>
      </w:r>
      <w:r w:rsidR="004432DF" w:rsidRPr="004432DF">
        <w:rPr>
          <w:rFonts w:cs="Arial"/>
          <w:b/>
          <w:bCs/>
          <w:sz w:val="22"/>
          <w:szCs w:val="22"/>
          <w:lang w:val="lv-LV"/>
        </w:rPr>
        <w:t>3</w:t>
      </w:r>
      <w:r w:rsidRPr="004432DF">
        <w:rPr>
          <w:rFonts w:cs="Arial"/>
          <w:b/>
          <w:bCs/>
          <w:sz w:val="22"/>
          <w:szCs w:val="22"/>
          <w:lang w:val="lv-LV"/>
        </w:rPr>
        <w:t xml:space="preserve"> (</w:t>
      </w:r>
      <w:r w:rsidR="004432DF" w:rsidRPr="004432DF">
        <w:rPr>
          <w:rFonts w:cs="Arial"/>
          <w:b/>
          <w:bCs/>
          <w:sz w:val="22"/>
          <w:szCs w:val="22"/>
          <w:lang w:val="lv-LV"/>
        </w:rPr>
        <w:t>trīs</w:t>
      </w:r>
      <w:r w:rsidRPr="004432DF">
        <w:rPr>
          <w:rFonts w:cs="Arial"/>
          <w:b/>
          <w:bCs/>
          <w:sz w:val="22"/>
          <w:szCs w:val="22"/>
          <w:lang w:val="lv-LV"/>
        </w:rPr>
        <w:t>) mēnešu</w:t>
      </w:r>
      <w:r w:rsidRPr="004432DF">
        <w:rPr>
          <w:rFonts w:cs="Arial"/>
          <w:sz w:val="22"/>
          <w:szCs w:val="22"/>
          <w:lang w:val="lv-LV"/>
        </w:rPr>
        <w:t xml:space="preserve"> laikā</w:t>
      </w:r>
      <w:r w:rsidRPr="001B0FC8">
        <w:rPr>
          <w:rFonts w:cs="Arial"/>
          <w:sz w:val="22"/>
          <w:szCs w:val="22"/>
          <w:lang w:val="lv-LV"/>
        </w:rPr>
        <w:t xml:space="preserve"> no līguma </w:t>
      </w:r>
      <w:r w:rsidRPr="001B0FC8">
        <w:rPr>
          <w:rFonts w:cs="Arial"/>
          <w:color w:val="000000"/>
          <w:sz w:val="22"/>
          <w:szCs w:val="22"/>
          <w:lang w:val="lv-LV"/>
        </w:rPr>
        <w:t>abpusējas parakstīšanas brīža</w:t>
      </w:r>
      <w:bookmarkEnd w:id="1"/>
      <w:r>
        <w:rPr>
          <w:rFonts w:cs="Arial"/>
          <w:color w:val="000000"/>
          <w:sz w:val="22"/>
          <w:szCs w:val="22"/>
          <w:lang w:val="lv-LV"/>
        </w:rPr>
        <w:t>.</w:t>
      </w:r>
    </w:p>
    <w:p w14:paraId="4D5DBF8F" w14:textId="77777777" w:rsidR="002C5D61" w:rsidRPr="005070BD" w:rsidRDefault="002C5D61" w:rsidP="002C5D61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6A1E9C">
        <w:rPr>
          <w:rFonts w:cs="Arial"/>
          <w:color w:val="000000"/>
          <w:sz w:val="22"/>
          <w:szCs w:val="22"/>
          <w:u w:val="single"/>
          <w:lang w:val="lv-LV"/>
        </w:rPr>
        <w:t xml:space="preserve">Preces piegādes </w:t>
      </w:r>
      <w:r w:rsidRPr="006162FB">
        <w:rPr>
          <w:rFonts w:cs="Arial"/>
          <w:color w:val="000000"/>
          <w:sz w:val="22"/>
          <w:szCs w:val="22"/>
          <w:u w:val="single"/>
          <w:lang w:val="lv-LV"/>
        </w:rPr>
        <w:t>adrese:</w:t>
      </w:r>
      <w:r w:rsidRPr="006162FB">
        <w:rPr>
          <w:rFonts w:cs="Arial"/>
          <w:color w:val="000000"/>
          <w:sz w:val="22"/>
          <w:szCs w:val="22"/>
          <w:lang w:val="lv-LV"/>
        </w:rPr>
        <w:t xml:space="preserve"> saskaņā ar specifikāciju.</w:t>
      </w:r>
    </w:p>
    <w:p w14:paraId="208AC205" w14:textId="0180B9E0" w:rsidR="002C5D61" w:rsidRDefault="002C5D61" w:rsidP="002C5D61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u w:val="single"/>
          <w:lang w:val="lv-LV"/>
        </w:rPr>
        <w:t>Samaksas nosacījumi: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>p</w:t>
      </w:r>
      <w:r w:rsidRPr="00391D0E">
        <w:rPr>
          <w:rFonts w:cs="Arial"/>
          <w:sz w:val="22"/>
          <w:szCs w:val="22"/>
          <w:lang w:val="lv-LV"/>
        </w:rPr>
        <w:t xml:space="preserve">ēc Preces saņemšanas, 30 (trīsdesmit) kalendāro dienu laikā no </w:t>
      </w:r>
      <w:r w:rsidRPr="00391D0E">
        <w:rPr>
          <w:rFonts w:cs="Arial"/>
          <w:color w:val="000000"/>
          <w:sz w:val="22"/>
          <w:szCs w:val="22"/>
          <w:lang w:val="lv-LV"/>
        </w:rPr>
        <w:t xml:space="preserve">Preces pavadzīmes – rēķina </w:t>
      </w:r>
      <w:r w:rsidRPr="00391D0E">
        <w:rPr>
          <w:rFonts w:cs="Arial"/>
          <w:sz w:val="22"/>
          <w:szCs w:val="22"/>
          <w:lang w:val="lv-LV"/>
        </w:rPr>
        <w:t>abpusējas parakstīšanas dienas.</w:t>
      </w:r>
    </w:p>
    <w:p w14:paraId="0641F0F8" w14:textId="42676E63" w:rsidR="002C5D61" w:rsidRPr="006A1E9C" w:rsidRDefault="002C5D61" w:rsidP="002C5D61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D95DA9">
        <w:rPr>
          <w:rFonts w:cs="Arial"/>
          <w:color w:val="000000"/>
          <w:sz w:val="22"/>
          <w:szCs w:val="22"/>
          <w:u w:val="single"/>
          <w:lang w:val="lv-LV"/>
        </w:rPr>
        <w:t>Garantijas termiņš:</w:t>
      </w:r>
      <w:r>
        <w:rPr>
          <w:rFonts w:cs="Arial"/>
          <w:color w:val="000000"/>
          <w:sz w:val="22"/>
          <w:szCs w:val="22"/>
          <w:lang w:val="lv-LV"/>
        </w:rPr>
        <w:t xml:space="preserve"> </w:t>
      </w:r>
      <w:r w:rsidRPr="006A1E9C">
        <w:rPr>
          <w:rFonts w:cs="Arial"/>
          <w:color w:val="000000"/>
          <w:sz w:val="22"/>
          <w:szCs w:val="22"/>
          <w:lang w:val="lv-LV"/>
        </w:rPr>
        <w:t>maksimāli iespējam</w:t>
      </w:r>
      <w:r>
        <w:rPr>
          <w:rFonts w:cs="Arial"/>
          <w:color w:val="000000"/>
          <w:sz w:val="22"/>
          <w:szCs w:val="22"/>
          <w:lang w:val="lv-LV"/>
        </w:rPr>
        <w:t>ais</w:t>
      </w:r>
      <w:r w:rsidRPr="006A1E9C">
        <w:rPr>
          <w:rFonts w:cs="Arial"/>
          <w:color w:val="000000"/>
          <w:sz w:val="22"/>
          <w:szCs w:val="22"/>
          <w:lang w:val="lv-LV"/>
        </w:rPr>
        <w:t>, bet ne m</w:t>
      </w:r>
      <w:r w:rsidRPr="004432DF">
        <w:rPr>
          <w:rFonts w:cs="Arial"/>
          <w:color w:val="000000"/>
          <w:sz w:val="22"/>
          <w:szCs w:val="22"/>
          <w:lang w:val="lv-LV"/>
        </w:rPr>
        <w:t xml:space="preserve">azāks, ka 24 (divdesmit četri) mēneši no </w:t>
      </w:r>
      <w:bookmarkStart w:id="2" w:name="_Hlk134697615"/>
      <w:r w:rsidRPr="004432DF">
        <w:rPr>
          <w:rFonts w:cs="Arial"/>
          <w:color w:val="000000"/>
          <w:sz w:val="22"/>
          <w:szCs w:val="22"/>
          <w:lang w:val="lv-LV"/>
        </w:rPr>
        <w:t>Preces pavadzīmes – rēķina abpusējas parakstīšanas</w:t>
      </w:r>
      <w:r w:rsidRPr="006A1E9C">
        <w:rPr>
          <w:rFonts w:cs="Arial"/>
          <w:color w:val="000000"/>
          <w:sz w:val="22"/>
          <w:szCs w:val="22"/>
          <w:lang w:val="lv-LV"/>
        </w:rPr>
        <w:t xml:space="preserve"> dienas</w:t>
      </w:r>
      <w:bookmarkEnd w:id="2"/>
      <w:r>
        <w:rPr>
          <w:rFonts w:cs="Arial"/>
          <w:color w:val="000000"/>
          <w:sz w:val="22"/>
          <w:szCs w:val="22"/>
          <w:lang w:val="lv-LV"/>
        </w:rPr>
        <w:t>.</w:t>
      </w:r>
    </w:p>
    <w:p w14:paraId="2AC60195" w14:textId="167E15EF" w:rsidR="002C5D61" w:rsidRDefault="002C5D61" w:rsidP="002C5D61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P</w:t>
      </w:r>
      <w:r w:rsidRPr="00227CEF">
        <w:rPr>
          <w:rFonts w:cs="Arial"/>
          <w:sz w:val="22"/>
          <w:szCs w:val="22"/>
          <w:lang w:val="lv-LV"/>
        </w:rPr>
        <w:t xml:space="preserve">iedāvājuma </w:t>
      </w:r>
      <w:r w:rsidRPr="004432DF">
        <w:rPr>
          <w:rFonts w:cs="Arial"/>
          <w:sz w:val="22"/>
          <w:szCs w:val="22"/>
          <w:lang w:val="lv-LV"/>
        </w:rPr>
        <w:t>cenā (2.pielikums) jābūt</w:t>
      </w:r>
      <w:r w:rsidRPr="00227CEF">
        <w:rPr>
          <w:rFonts w:cs="Arial"/>
          <w:sz w:val="22"/>
          <w:szCs w:val="22"/>
          <w:lang w:val="lv-LV"/>
        </w:rPr>
        <w:t xml:space="preserve"> iekļautiem </w:t>
      </w:r>
      <w:r w:rsidRPr="00227CEF">
        <w:rPr>
          <w:rFonts w:cs="Arial"/>
          <w:sz w:val="22"/>
          <w:szCs w:val="22"/>
          <w:u w:val="single"/>
          <w:lang w:val="lv-LV"/>
        </w:rPr>
        <w:t>absolūti visām</w:t>
      </w:r>
      <w:r w:rsidRPr="00227CEF">
        <w:rPr>
          <w:rFonts w:cs="Arial"/>
          <w:sz w:val="22"/>
          <w:szCs w:val="22"/>
          <w:lang w:val="lv-LV"/>
        </w:rPr>
        <w:t xml:space="preserve"> </w:t>
      </w:r>
      <w:r w:rsidRPr="00243394">
        <w:rPr>
          <w:rFonts w:cs="Arial"/>
          <w:sz w:val="22"/>
          <w:szCs w:val="22"/>
          <w:lang w:val="lv-LV"/>
        </w:rPr>
        <w:t xml:space="preserve">izmaksām, kas saistītas ar </w:t>
      </w:r>
      <w:r w:rsidRPr="006A1E9C">
        <w:rPr>
          <w:rFonts w:cs="Arial"/>
          <w:sz w:val="22"/>
          <w:szCs w:val="22"/>
          <w:lang w:val="lv-LV"/>
        </w:rPr>
        <w:t xml:space="preserve">preces piegādi, </w:t>
      </w:r>
      <w:r w:rsidRPr="00243394">
        <w:rPr>
          <w:rFonts w:cs="Arial"/>
          <w:sz w:val="22"/>
          <w:szCs w:val="22"/>
          <w:lang w:val="lv-LV"/>
        </w:rPr>
        <w:t>tai skaitā</w:t>
      </w:r>
      <w:r w:rsidRPr="006A1E9C">
        <w:rPr>
          <w:rFonts w:cs="Arial"/>
          <w:sz w:val="22"/>
          <w:szCs w:val="22"/>
          <w:lang w:val="lv-LV"/>
        </w:rPr>
        <w:t xml:space="preserve"> preces cena, </w:t>
      </w:r>
      <w:r w:rsidRPr="004432DF">
        <w:rPr>
          <w:rFonts w:cs="Arial"/>
          <w:sz w:val="22"/>
          <w:szCs w:val="22"/>
          <w:lang w:val="lv-LV"/>
        </w:rPr>
        <w:t xml:space="preserve">preces transportēšanas līdz noradītajai Preces piegādes vietai un </w:t>
      </w:r>
      <w:r w:rsidRPr="004432DF">
        <w:rPr>
          <w:rFonts w:cs="Arial"/>
          <w:sz w:val="22"/>
          <w:szCs w:val="22"/>
          <w:u w:val="single"/>
          <w:lang w:val="lv-LV"/>
        </w:rPr>
        <w:t>izkraušanas izmaksas</w:t>
      </w:r>
      <w:r w:rsidRPr="004432DF">
        <w:rPr>
          <w:rFonts w:cs="Arial"/>
          <w:sz w:val="22"/>
          <w:szCs w:val="22"/>
          <w:lang w:val="lv-LV"/>
        </w:rPr>
        <w:t xml:space="preserve">, </w:t>
      </w:r>
      <w:r w:rsidR="004432DF" w:rsidRPr="004432DF">
        <w:rPr>
          <w:rFonts w:cs="Arial"/>
          <w:sz w:val="22"/>
          <w:szCs w:val="22"/>
          <w:lang w:val="lv-LV"/>
        </w:rPr>
        <w:t xml:space="preserve">apkalpojošā personāla apmācības izmaksas, </w:t>
      </w:r>
      <w:r w:rsidRPr="004432DF">
        <w:rPr>
          <w:rFonts w:cs="Arial"/>
          <w:sz w:val="22"/>
          <w:szCs w:val="22"/>
          <w:lang w:val="lv-LV"/>
        </w:rPr>
        <w:t>personāla un</w:t>
      </w:r>
      <w:r w:rsidRPr="006A1E9C">
        <w:rPr>
          <w:rFonts w:cs="Arial"/>
          <w:sz w:val="22"/>
          <w:szCs w:val="22"/>
          <w:lang w:val="lv-LV"/>
        </w:rPr>
        <w:t xml:space="preserve"> administratīvās izmaksas, muitas, </w:t>
      </w:r>
      <w:r w:rsidR="00000B67">
        <w:rPr>
          <w:rFonts w:cs="Arial"/>
          <w:sz w:val="22"/>
          <w:szCs w:val="22"/>
          <w:lang w:val="lv-LV"/>
        </w:rPr>
        <w:t xml:space="preserve">atmuitošanas, </w:t>
      </w:r>
      <w:r w:rsidRPr="006A1E9C">
        <w:rPr>
          <w:rFonts w:cs="Arial"/>
          <w:sz w:val="22"/>
          <w:szCs w:val="22"/>
          <w:lang w:val="lv-LV"/>
        </w:rPr>
        <w:t>dabas resursu, sociālais u.c. nodokļi (izņemot PVN) saskaņā ar Latvijas Republikas tiesību aktiem, pieskaitāmās izmaksas, ar peļņu un riska faktoriem saistītās izmaksas, neparedzamie izdevumi u.tml</w:t>
      </w:r>
      <w:r>
        <w:rPr>
          <w:rFonts w:cs="Arial"/>
          <w:sz w:val="22"/>
          <w:szCs w:val="22"/>
          <w:lang w:val="lv-LV"/>
        </w:rPr>
        <w:t>.</w:t>
      </w:r>
    </w:p>
    <w:p w14:paraId="73FFEC23" w14:textId="5A6A7F8B" w:rsidR="002C5D61" w:rsidRPr="00243394" w:rsidRDefault="002C5D61" w:rsidP="002C5D61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A3755B">
        <w:rPr>
          <w:rFonts w:cs="Arial"/>
          <w:sz w:val="22"/>
          <w:szCs w:val="22"/>
          <w:lang w:val="lv-LV"/>
        </w:rPr>
        <w:t xml:space="preserve">Lūdzam Jūs </w:t>
      </w:r>
      <w:r w:rsidR="00000B67">
        <w:rPr>
          <w:rFonts w:cs="Arial"/>
          <w:b/>
          <w:bCs/>
          <w:sz w:val="22"/>
          <w:szCs w:val="22"/>
          <w:lang w:val="lv-LV"/>
        </w:rPr>
        <w:t>līdz 2024.gada 15.maijam</w:t>
      </w:r>
      <w:r w:rsidRPr="00A3755B">
        <w:rPr>
          <w:rFonts w:cs="Arial"/>
          <w:sz w:val="22"/>
          <w:szCs w:val="22"/>
          <w:lang w:val="lv-LV"/>
        </w:rPr>
        <w:t xml:space="preserve"> iesniegt</w:t>
      </w:r>
      <w:r w:rsidRPr="00243394">
        <w:rPr>
          <w:rFonts w:cs="Arial"/>
          <w:sz w:val="22"/>
          <w:szCs w:val="22"/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>p</w:t>
      </w:r>
      <w:r w:rsidRPr="00243394">
        <w:rPr>
          <w:rFonts w:cs="Arial"/>
          <w:sz w:val="22"/>
          <w:szCs w:val="22"/>
          <w:lang w:val="lv-LV"/>
        </w:rPr>
        <w:t xml:space="preserve">iedāvājumu </w:t>
      </w:r>
      <w:r w:rsidRPr="00243394">
        <w:rPr>
          <w:rFonts w:cs="Arial"/>
          <w:iCs/>
          <w:sz w:val="22"/>
          <w:szCs w:val="22"/>
          <w:lang w:val="lv-LV"/>
        </w:rPr>
        <w:t xml:space="preserve">ar paraksttiesīgās personas parakstu </w:t>
      </w:r>
      <w:r w:rsidRPr="00243394">
        <w:rPr>
          <w:rFonts w:cs="Arial"/>
          <w:sz w:val="22"/>
          <w:szCs w:val="22"/>
          <w:lang w:val="lv-LV"/>
        </w:rPr>
        <w:t>VAS “Latvijas dzelzceļš”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Elektrotehniskajai pārvaldei, </w:t>
      </w:r>
      <w:r>
        <w:rPr>
          <w:rFonts w:cs="Arial"/>
          <w:color w:val="000000"/>
          <w:sz w:val="22"/>
          <w:szCs w:val="22"/>
          <w:lang w:val="lv-LV"/>
        </w:rPr>
        <w:t>Emīlijas Benjamiņas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ielā 3, Rīgā, </w:t>
      </w:r>
      <w:r w:rsidRPr="00ED308E">
        <w:rPr>
          <w:rFonts w:cs="Arial"/>
          <w:sz w:val="22"/>
          <w:szCs w:val="22"/>
          <w:lang w:val="lv-LV"/>
        </w:rPr>
        <w:t>LV-1050</w:t>
      </w:r>
      <w:r w:rsidRPr="00243394">
        <w:rPr>
          <w:rFonts w:cs="Arial"/>
          <w:sz w:val="22"/>
          <w:szCs w:val="22"/>
          <w:lang w:val="lv-LV"/>
        </w:rPr>
        <w:t>,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vai elektroniskā formā </w:t>
      </w:r>
      <w:r w:rsidRPr="00243394">
        <w:rPr>
          <w:rFonts w:cs="Arial"/>
          <w:sz w:val="22"/>
          <w:szCs w:val="22"/>
          <w:lang w:val="lv-LV"/>
        </w:rPr>
        <w:t xml:space="preserve">(parakstītu un ieskenētu kopijas formā vai parakstītu ar drošu elektronisko parakstu), nosūtot 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uz e-pastu: </w:t>
      </w:r>
      <w:r>
        <w:rPr>
          <w:rFonts w:cs="Arial"/>
          <w:b/>
          <w:bCs/>
          <w:sz w:val="22"/>
          <w:szCs w:val="22"/>
          <w:lang w:val="lv-LV"/>
        </w:rPr>
        <w:t>ep</w:t>
      </w:r>
      <w:r w:rsidRPr="00243394">
        <w:rPr>
          <w:rFonts w:cs="Arial"/>
          <w:b/>
          <w:bCs/>
          <w:sz w:val="22"/>
          <w:szCs w:val="22"/>
          <w:lang w:val="lv-LV"/>
        </w:rPr>
        <w:t>@ldz.lv.</w:t>
      </w:r>
    </w:p>
    <w:p w14:paraId="3C12E2CA" w14:textId="77777777" w:rsidR="002C5D61" w:rsidRDefault="002C5D61" w:rsidP="002C5D61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 w:rsidRPr="002158C4">
        <w:rPr>
          <w:rFonts w:cs="Arial"/>
          <w:sz w:val="22"/>
          <w:szCs w:val="22"/>
          <w:lang w:val="lv-LV"/>
        </w:rPr>
        <w:t xml:space="preserve">Kontaktpersona: </w:t>
      </w:r>
      <w:r>
        <w:rPr>
          <w:rFonts w:cs="Arial"/>
          <w:sz w:val="22"/>
          <w:szCs w:val="22"/>
          <w:lang w:val="lv-LV"/>
        </w:rPr>
        <w:t>29532285</w:t>
      </w:r>
      <w:r w:rsidRPr="002158C4">
        <w:rPr>
          <w:rFonts w:cs="Arial"/>
          <w:sz w:val="22"/>
          <w:szCs w:val="22"/>
          <w:lang w:val="lv-LV"/>
        </w:rPr>
        <w:t>.</w:t>
      </w:r>
    </w:p>
    <w:p w14:paraId="3B9344C3" w14:textId="77777777" w:rsidR="002C5D61" w:rsidRPr="004432DF" w:rsidRDefault="002C5D61" w:rsidP="002C5D61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sz w:val="22"/>
          <w:szCs w:val="22"/>
          <w:lang w:val="lv-LV" w:eastAsia="lv-LV"/>
        </w:rPr>
      </w:pPr>
      <w:r w:rsidRPr="00567796">
        <w:rPr>
          <w:rFonts w:cs="Arial"/>
          <w:sz w:val="22"/>
          <w:szCs w:val="22"/>
          <w:lang w:val="lv-LV"/>
        </w:rPr>
        <w:t xml:space="preserve">Šīs tirgus izpētes mērķis ir 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izvērtēt situāciju tirgū, apzināt finansiālajām iespējām atbilstošu </w:t>
      </w:r>
      <w:r w:rsidRPr="003F2ADC">
        <w:rPr>
          <w:rFonts w:eastAsia="Times New Roman" w:cs="Arial"/>
          <w:sz w:val="22"/>
          <w:szCs w:val="22"/>
          <w:lang w:val="lv-LV" w:eastAsia="lv-LV"/>
        </w:rPr>
        <w:t xml:space="preserve">pakalpojumu iegādi 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utt., un šis uzaicinājums piedāvājuma iesniegšanai nerada tā saņēmējam un LDz </w:t>
      </w:r>
      <w:r w:rsidRPr="00EA2E3C">
        <w:rPr>
          <w:rFonts w:cs="Arial"/>
          <w:sz w:val="22"/>
          <w:szCs w:val="22"/>
          <w:lang w:val="lv-LV"/>
        </w:rPr>
        <w:t>pienākumu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 nākotnē slēgt </w:t>
      </w:r>
      <w:r w:rsidRPr="004432DF">
        <w:rPr>
          <w:rFonts w:eastAsia="Times New Roman" w:cs="Arial"/>
          <w:sz w:val="22"/>
          <w:szCs w:val="22"/>
          <w:lang w:val="lv-LV" w:eastAsia="lv-LV"/>
        </w:rPr>
        <w:t>darījumu par Tirgus izpētē noteikto priekšmetu.</w:t>
      </w:r>
      <w:r w:rsidRPr="004432DF">
        <w:rPr>
          <w:rFonts w:eastAsia="Times New Roman" w:cs="Arial"/>
          <w:sz w:val="22"/>
          <w:szCs w:val="22"/>
          <w:u w:val="single"/>
          <w:lang w:val="lv-LV" w:eastAsia="lv-LV"/>
        </w:rPr>
        <w:t xml:space="preserve"> Tirgus izpētes rezultāti netiks oficiāli publicēti/paziņoti.</w:t>
      </w:r>
    </w:p>
    <w:p w14:paraId="1BC1BD77" w14:textId="77777777" w:rsidR="002C5D61" w:rsidRPr="00243394" w:rsidRDefault="002C5D61" w:rsidP="002C5D61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4432DF">
        <w:rPr>
          <w:rFonts w:cs="Arial"/>
          <w:sz w:val="22"/>
          <w:szCs w:val="22"/>
          <w:lang w:val="lv-LV"/>
        </w:rPr>
        <w:t>Uzaicinājumā</w:t>
      </w:r>
      <w:r w:rsidRPr="004432DF">
        <w:rPr>
          <w:rFonts w:cs="Arial"/>
          <w:color w:val="000000"/>
          <w:sz w:val="22"/>
          <w:szCs w:val="22"/>
          <w:lang w:val="lv-LV"/>
        </w:rPr>
        <w:t xml:space="preserve"> minētos personas datus to saņēmējs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drīkst apstrādāt tikai saskaņā ar Fizisko personu datu apstrādes likuma prasībām.</w:t>
      </w:r>
    </w:p>
    <w:p w14:paraId="728E42C9" w14:textId="77777777" w:rsidR="002C5D61" w:rsidRPr="00826C8C" w:rsidRDefault="002C5D61" w:rsidP="002C5D61">
      <w:pPr>
        <w:spacing w:before="0" w:line="240" w:lineRule="auto"/>
        <w:ind w:left="2835" w:hanging="2126"/>
        <w:rPr>
          <w:rFonts w:cs="Arial"/>
          <w:color w:val="000000"/>
          <w:sz w:val="22"/>
          <w:szCs w:val="22"/>
          <w:lang w:val="lv-LV"/>
        </w:rPr>
      </w:pPr>
      <w:r w:rsidRPr="00826C8C">
        <w:rPr>
          <w:rFonts w:cs="Arial"/>
          <w:color w:val="000000"/>
          <w:sz w:val="22"/>
          <w:szCs w:val="22"/>
          <w:lang w:val="lv-LV"/>
        </w:rPr>
        <w:t>Pielikumā:</w:t>
      </w:r>
    </w:p>
    <w:p w14:paraId="56A520F0" w14:textId="77777777" w:rsidR="002C5D61" w:rsidRPr="00AC1974" w:rsidRDefault="002C5D61" w:rsidP="002C5D61">
      <w:pPr>
        <w:numPr>
          <w:ilvl w:val="0"/>
          <w:numId w:val="1"/>
        </w:numPr>
        <w:tabs>
          <w:tab w:val="left" w:pos="993"/>
        </w:tabs>
        <w:spacing w:before="0" w:line="240" w:lineRule="auto"/>
        <w:ind w:left="2268" w:hanging="1559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1.</w:t>
      </w:r>
      <w:r w:rsidRPr="00AC1974">
        <w:rPr>
          <w:rFonts w:cs="Arial"/>
          <w:color w:val="000000"/>
          <w:sz w:val="22"/>
          <w:szCs w:val="22"/>
          <w:lang w:val="lv-LV"/>
        </w:rPr>
        <w:t>pielikums: “Specifikācija”;</w:t>
      </w:r>
    </w:p>
    <w:p w14:paraId="1EDBCC36" w14:textId="41ABD0A0" w:rsidR="00727D37" w:rsidRPr="00AC1974" w:rsidRDefault="002C5D61" w:rsidP="00AC1974">
      <w:pPr>
        <w:numPr>
          <w:ilvl w:val="0"/>
          <w:numId w:val="1"/>
        </w:numPr>
        <w:tabs>
          <w:tab w:val="left" w:pos="993"/>
        </w:tabs>
        <w:spacing w:before="0" w:line="240" w:lineRule="auto"/>
        <w:ind w:left="2268" w:hanging="1559"/>
        <w:rPr>
          <w:rFonts w:cs="Arial"/>
          <w:color w:val="000000"/>
          <w:sz w:val="22"/>
          <w:szCs w:val="22"/>
          <w:lang w:val="lv-LV"/>
        </w:rPr>
      </w:pPr>
      <w:r w:rsidRPr="00AC1974">
        <w:rPr>
          <w:rFonts w:cs="Arial"/>
          <w:color w:val="000000"/>
          <w:sz w:val="22"/>
          <w:szCs w:val="22"/>
          <w:lang w:val="lv-LV"/>
        </w:rPr>
        <w:t>2.pielikums: “Piedāvājums tirgus izpētei /forma/”</w:t>
      </w:r>
      <w:r w:rsidR="00AC1974" w:rsidRPr="00AC1974">
        <w:rPr>
          <w:rFonts w:cs="Arial"/>
          <w:color w:val="000000"/>
          <w:sz w:val="22"/>
          <w:szCs w:val="22"/>
          <w:lang w:val="lv-LV"/>
        </w:rPr>
        <w:t>.</w:t>
      </w:r>
    </w:p>
    <w:sectPr w:rsidR="00727D37" w:rsidRPr="00AC1974" w:rsidSect="00AA58A6">
      <w:headerReference w:type="default" r:id="rId9"/>
      <w:pgSz w:w="11900" w:h="16840"/>
      <w:pgMar w:top="-851" w:right="1134" w:bottom="900" w:left="1701" w:header="68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1835" w14:textId="77777777" w:rsidR="00F32013" w:rsidRDefault="00F32013" w:rsidP="001F7D81">
      <w:pPr>
        <w:spacing w:before="0" w:line="240" w:lineRule="auto"/>
      </w:pPr>
      <w:r>
        <w:separator/>
      </w:r>
    </w:p>
  </w:endnote>
  <w:endnote w:type="continuationSeparator" w:id="0">
    <w:p w14:paraId="65E7D801" w14:textId="77777777" w:rsidR="00F32013" w:rsidRDefault="00F32013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EC01" w14:textId="77777777" w:rsidR="00F32013" w:rsidRDefault="00F32013" w:rsidP="001F7D81">
      <w:pPr>
        <w:spacing w:before="0" w:line="240" w:lineRule="auto"/>
      </w:pPr>
      <w:r>
        <w:separator/>
      </w:r>
    </w:p>
  </w:footnote>
  <w:footnote w:type="continuationSeparator" w:id="0">
    <w:p w14:paraId="6815B18F" w14:textId="77777777" w:rsidR="00F32013" w:rsidRDefault="00F32013" w:rsidP="001F7D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6D1F" w14:textId="77777777" w:rsidR="008559CF" w:rsidRDefault="008559CF">
    <w:pPr>
      <w:pStyle w:val="Galvene"/>
    </w:pPr>
  </w:p>
  <w:p w14:paraId="20C70106" w14:textId="77777777" w:rsidR="008559CF" w:rsidRDefault="008559C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74A"/>
    <w:multiLevelType w:val="hybridMultilevel"/>
    <w:tmpl w:val="3EEAF986"/>
    <w:lvl w:ilvl="0" w:tplc="C49652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01935"/>
    <w:multiLevelType w:val="hybridMultilevel"/>
    <w:tmpl w:val="914C922C"/>
    <w:lvl w:ilvl="0" w:tplc="E9CAAEB2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9021891">
    <w:abstractNumId w:val="1"/>
  </w:num>
  <w:num w:numId="2" w16cid:durableId="804812898">
    <w:abstractNumId w:val="2"/>
  </w:num>
  <w:num w:numId="3" w16cid:durableId="48170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00B67"/>
    <w:rsid w:val="0000696A"/>
    <w:rsid w:val="0002000A"/>
    <w:rsid w:val="000E726B"/>
    <w:rsid w:val="000F3E5E"/>
    <w:rsid w:val="001057B6"/>
    <w:rsid w:val="00124F16"/>
    <w:rsid w:val="0015545E"/>
    <w:rsid w:val="001656EF"/>
    <w:rsid w:val="00166F28"/>
    <w:rsid w:val="00181C0F"/>
    <w:rsid w:val="001F7D81"/>
    <w:rsid w:val="00202505"/>
    <w:rsid w:val="00234217"/>
    <w:rsid w:val="002565A2"/>
    <w:rsid w:val="00284035"/>
    <w:rsid w:val="002A703E"/>
    <w:rsid w:val="002B069C"/>
    <w:rsid w:val="002C258F"/>
    <w:rsid w:val="002C5D61"/>
    <w:rsid w:val="002E5D68"/>
    <w:rsid w:val="002F2E70"/>
    <w:rsid w:val="00301876"/>
    <w:rsid w:val="0030526B"/>
    <w:rsid w:val="00320356"/>
    <w:rsid w:val="00345912"/>
    <w:rsid w:val="00352698"/>
    <w:rsid w:val="00373065"/>
    <w:rsid w:val="00380084"/>
    <w:rsid w:val="00390A22"/>
    <w:rsid w:val="003A3430"/>
    <w:rsid w:val="003B2848"/>
    <w:rsid w:val="00401156"/>
    <w:rsid w:val="00412EBA"/>
    <w:rsid w:val="004432DF"/>
    <w:rsid w:val="00455679"/>
    <w:rsid w:val="004B46B1"/>
    <w:rsid w:val="004D204D"/>
    <w:rsid w:val="004E0E8C"/>
    <w:rsid w:val="004F4045"/>
    <w:rsid w:val="004F5F13"/>
    <w:rsid w:val="005127A2"/>
    <w:rsid w:val="005419AB"/>
    <w:rsid w:val="005722B6"/>
    <w:rsid w:val="005A6EB8"/>
    <w:rsid w:val="005B0AF6"/>
    <w:rsid w:val="006162FB"/>
    <w:rsid w:val="006462A5"/>
    <w:rsid w:val="00647D36"/>
    <w:rsid w:val="006746E4"/>
    <w:rsid w:val="00675906"/>
    <w:rsid w:val="00677543"/>
    <w:rsid w:val="006A7C08"/>
    <w:rsid w:val="006C36E5"/>
    <w:rsid w:val="0070137C"/>
    <w:rsid w:val="00704172"/>
    <w:rsid w:val="0071564C"/>
    <w:rsid w:val="00722283"/>
    <w:rsid w:val="00727D37"/>
    <w:rsid w:val="007657C3"/>
    <w:rsid w:val="00771AE1"/>
    <w:rsid w:val="0078161F"/>
    <w:rsid w:val="007B28BB"/>
    <w:rsid w:val="007B7D9B"/>
    <w:rsid w:val="007D303A"/>
    <w:rsid w:val="007E0450"/>
    <w:rsid w:val="00815380"/>
    <w:rsid w:val="00832C19"/>
    <w:rsid w:val="008476E8"/>
    <w:rsid w:val="008559CF"/>
    <w:rsid w:val="0089403C"/>
    <w:rsid w:val="008B5B54"/>
    <w:rsid w:val="008C2BA1"/>
    <w:rsid w:val="008D1BFC"/>
    <w:rsid w:val="008E16B6"/>
    <w:rsid w:val="00903DD6"/>
    <w:rsid w:val="0093668F"/>
    <w:rsid w:val="009B4A66"/>
    <w:rsid w:val="009D54AD"/>
    <w:rsid w:val="009E4EB2"/>
    <w:rsid w:val="009F7A6D"/>
    <w:rsid w:val="00A06D8B"/>
    <w:rsid w:val="00A26036"/>
    <w:rsid w:val="00A3755B"/>
    <w:rsid w:val="00A45825"/>
    <w:rsid w:val="00A919B7"/>
    <w:rsid w:val="00AA58A6"/>
    <w:rsid w:val="00AC1974"/>
    <w:rsid w:val="00AC716A"/>
    <w:rsid w:val="00AF7705"/>
    <w:rsid w:val="00B04819"/>
    <w:rsid w:val="00B371C2"/>
    <w:rsid w:val="00B40EB8"/>
    <w:rsid w:val="00B5259A"/>
    <w:rsid w:val="00B62518"/>
    <w:rsid w:val="00B705F7"/>
    <w:rsid w:val="00B81412"/>
    <w:rsid w:val="00B903CC"/>
    <w:rsid w:val="00B94178"/>
    <w:rsid w:val="00B959F9"/>
    <w:rsid w:val="00C07D15"/>
    <w:rsid w:val="00C34AAC"/>
    <w:rsid w:val="00C615D9"/>
    <w:rsid w:val="00C61867"/>
    <w:rsid w:val="00C71377"/>
    <w:rsid w:val="00CC5563"/>
    <w:rsid w:val="00D268D2"/>
    <w:rsid w:val="00D55894"/>
    <w:rsid w:val="00D80C88"/>
    <w:rsid w:val="00D970F5"/>
    <w:rsid w:val="00DA0BA6"/>
    <w:rsid w:val="00DB1623"/>
    <w:rsid w:val="00DF232D"/>
    <w:rsid w:val="00E44BA5"/>
    <w:rsid w:val="00E54F15"/>
    <w:rsid w:val="00EC0F61"/>
    <w:rsid w:val="00EF7D26"/>
    <w:rsid w:val="00F024C1"/>
    <w:rsid w:val="00F149FC"/>
    <w:rsid w:val="00F32013"/>
    <w:rsid w:val="00F44C7C"/>
    <w:rsid w:val="00F44EE9"/>
    <w:rsid w:val="00F521B2"/>
    <w:rsid w:val="00F52FBF"/>
    <w:rsid w:val="00F55E0A"/>
    <w:rsid w:val="00F574DB"/>
    <w:rsid w:val="00F664F1"/>
    <w:rsid w:val="00F9599D"/>
    <w:rsid w:val="00F9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5447"/>
  <w14:defaultImageDpi w14:val="32767"/>
  <w15:docId w15:val="{DDA121CB-C371-4CD2-8446-4C69BFA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table" w:styleId="Reatabula">
    <w:name w:val="Table Grid"/>
    <w:basedOn w:val="Parastatabula"/>
    <w:uiPriority w:val="39"/>
    <w:rsid w:val="0064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uiPriority w:val="34"/>
    <w:qFormat/>
    <w:rsid w:val="006C36E5"/>
    <w:pPr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6C36E5"/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BA018B-1E8D-4F6B-96D1-AA4B64D5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2024-04-30T08:18:00Z</dcterms:created>
  <dcterms:modified xsi:type="dcterms:W3CDTF">2024-04-30T08:18:00Z</dcterms:modified>
</cp:coreProperties>
</file>