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2E95" w14:textId="77777777" w:rsidR="00D43606" w:rsidRPr="00EC67F1" w:rsidRDefault="00D43606" w:rsidP="00D43606">
      <w:pPr>
        <w:pStyle w:val="Galvene"/>
        <w:tabs>
          <w:tab w:val="clear" w:pos="4153"/>
          <w:tab w:val="clear" w:pos="8306"/>
        </w:tabs>
        <w:spacing w:line="0" w:lineRule="atLeast"/>
        <w:ind w:left="4962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Start w:id="1" w:name="_Hlk79671621"/>
      <w:bookmarkEnd w:id="0"/>
      <w:r>
        <w:rPr>
          <w:rFonts w:ascii="Arial" w:hAnsi="Arial" w:cs="Arial"/>
          <w:sz w:val="22"/>
          <w:szCs w:val="22"/>
          <w:lang w:val="lv-LV"/>
        </w:rPr>
        <w:t xml:space="preserve"> tirgus izpētei</w:t>
      </w:r>
      <w:bookmarkEnd w:id="1"/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696A60">
        <w:rPr>
          <w:rFonts w:ascii="Arial" w:hAnsi="Arial" w:cs="Arial"/>
          <w:sz w:val="22"/>
          <w:szCs w:val="22"/>
          <w:lang w:val="lv-LV"/>
        </w:rPr>
        <w:t>“</w:t>
      </w:r>
      <w:r w:rsidRPr="00D250D8">
        <w:rPr>
          <w:rFonts w:ascii="Arial" w:hAnsi="Arial" w:cs="Arial"/>
          <w:sz w:val="22"/>
          <w:szCs w:val="22"/>
          <w:lang w:val="lv-LV"/>
        </w:rPr>
        <w:t>Jelgavas stacijas parka apgaismojuma</w:t>
      </w:r>
      <w:r>
        <w:rPr>
          <w:rFonts w:ascii="Arial" w:hAnsi="Arial" w:cs="Arial"/>
          <w:sz w:val="22"/>
          <w:szCs w:val="22"/>
          <w:lang w:val="lv-LV"/>
        </w:rPr>
        <w:t xml:space="preserve"> m</w:t>
      </w:r>
      <w:r w:rsidRPr="00D250D8">
        <w:rPr>
          <w:rFonts w:ascii="Arial" w:hAnsi="Arial" w:cs="Arial"/>
          <w:sz w:val="22"/>
          <w:szCs w:val="22"/>
          <w:lang w:val="lv-LV"/>
        </w:rPr>
        <w:t>odernizācija</w:t>
      </w:r>
      <w:r w:rsidRPr="00696A60">
        <w:rPr>
          <w:rFonts w:ascii="Arial" w:hAnsi="Arial" w:cs="Arial"/>
          <w:sz w:val="22"/>
          <w:szCs w:val="22"/>
          <w:lang w:val="lv-LV"/>
        </w:rPr>
        <w:t>”</w:t>
      </w:r>
    </w:p>
    <w:p w14:paraId="71CDF2CD" w14:textId="77777777" w:rsidR="00D43606" w:rsidRPr="00AF5AE6" w:rsidRDefault="00D43606" w:rsidP="00D43606">
      <w:pPr>
        <w:pStyle w:val="Galvene"/>
        <w:tabs>
          <w:tab w:val="clear" w:pos="4153"/>
          <w:tab w:val="clear" w:pos="8306"/>
        </w:tabs>
        <w:spacing w:line="0" w:lineRule="atLeast"/>
        <w:ind w:left="4962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.pielikums</w:t>
      </w:r>
    </w:p>
    <w:p w14:paraId="46B67EA8" w14:textId="77777777" w:rsidR="003F2156" w:rsidRPr="00D66993" w:rsidRDefault="003F2156" w:rsidP="001C5F6C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14892B38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D43606" w:rsidRPr="00D43606">
        <w:rPr>
          <w:rFonts w:ascii="Arial" w:hAnsi="Arial" w:cs="Arial"/>
          <w:sz w:val="22"/>
          <w:szCs w:val="22"/>
          <w:lang w:val="lv-LV"/>
        </w:rPr>
        <w:t>Jelgavas stacijas parka apgaismojuma modernizācija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78FF7F50" w14:textId="1B9A6AF9" w:rsidR="00512D35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07C447EE" w14:textId="77777777" w:rsidR="00D43606" w:rsidRDefault="00D43606" w:rsidP="00D4360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  <w:r w:rsidRPr="00CB6E53">
        <w:rPr>
          <w:rFonts w:ascii="Arial" w:hAnsi="Arial" w:cs="Arial"/>
          <w:color w:val="7F7F7F" w:themeColor="text1" w:themeTint="80"/>
          <w:sz w:val="22"/>
          <w:szCs w:val="22"/>
          <w:lang w:val="lv-LV"/>
        </w:rPr>
        <w:t>[</w:t>
      </w:r>
      <w:r w:rsidRPr="00CB6E53">
        <w:rPr>
          <w:rFonts w:ascii="Arial" w:hAnsi="Arial" w:cs="Arial"/>
          <w:i/>
          <w:iCs/>
          <w:color w:val="7F7F7F" w:themeColor="text1" w:themeTint="80"/>
          <w:sz w:val="22"/>
          <w:szCs w:val="22"/>
          <w:lang w:val="lv-LV"/>
        </w:rPr>
        <w:t>izvēlēties atbilstošo:</w:t>
      </w:r>
      <w:r w:rsidRPr="00CB6E53">
        <w:rPr>
          <w:rFonts w:ascii="Arial" w:hAnsi="Arial" w:cs="Arial"/>
          <w:color w:val="7F7F7F" w:themeColor="text1" w:themeTint="80"/>
          <w:sz w:val="22"/>
          <w:szCs w:val="22"/>
          <w:lang w:val="lv-LV"/>
        </w:rPr>
        <w:t>]</w:t>
      </w:r>
    </w:p>
    <w:p w14:paraId="100817C8" w14:textId="77777777" w:rsidR="00D43606" w:rsidRDefault="00D43606" w:rsidP="00D4360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21850E7A" w14:textId="77777777" w:rsidR="00D43606" w:rsidRDefault="00D43606" w:rsidP="00D43606">
      <w:pPr>
        <w:pStyle w:val="Sarakstarindkopa"/>
        <w:numPr>
          <w:ilvl w:val="0"/>
          <w:numId w:val="9"/>
        </w:numPr>
        <w:jc w:val="both"/>
        <w:rPr>
          <w:rFonts w:ascii="Arial" w:eastAsiaTheme="minorHAnsi" w:hAnsi="Arial" w:cs="Arial"/>
          <w:color w:val="000000"/>
          <w:sz w:val="22"/>
          <w:szCs w:val="22"/>
          <w:lang w:val="lv-LV"/>
        </w:rPr>
      </w:pPr>
      <w:r w:rsidRPr="00FD7EA4">
        <w:rPr>
          <w:rFonts w:ascii="Arial" w:eastAsiaTheme="minorHAnsi" w:hAnsi="Arial" w:cs="Arial"/>
          <w:color w:val="000000"/>
          <w:sz w:val="22"/>
          <w:szCs w:val="22"/>
          <w:lang w:val="lv-LV"/>
        </w:rPr>
        <w:t>1.pielikums: “Esošo mastu ārējais izskats”;</w:t>
      </w:r>
    </w:p>
    <w:p w14:paraId="0889285A" w14:textId="77777777" w:rsidR="00D43606" w:rsidRDefault="00D43606" w:rsidP="00D43606">
      <w:pPr>
        <w:pStyle w:val="Sarakstarindkopa"/>
        <w:numPr>
          <w:ilvl w:val="0"/>
          <w:numId w:val="9"/>
        </w:numPr>
        <w:jc w:val="both"/>
        <w:rPr>
          <w:rFonts w:ascii="Arial" w:eastAsiaTheme="minorHAnsi" w:hAnsi="Arial" w:cs="Arial"/>
          <w:color w:val="000000"/>
          <w:sz w:val="22"/>
          <w:szCs w:val="22"/>
          <w:lang w:val="lv-LV"/>
        </w:rPr>
      </w:pPr>
      <w:r w:rsidRPr="00FD7EA4">
        <w:rPr>
          <w:rFonts w:ascii="Arial" w:eastAsiaTheme="minorHAnsi" w:hAnsi="Arial" w:cs="Arial"/>
          <w:color w:val="000000"/>
          <w:sz w:val="22"/>
          <w:szCs w:val="22"/>
          <w:lang w:val="lv-LV"/>
        </w:rPr>
        <w:t>2.pielikums: “Mastu izvietošanas shēma Jelgavas stacijā”;</w:t>
      </w:r>
    </w:p>
    <w:p w14:paraId="10DDC9DB" w14:textId="76F9D1A7" w:rsidR="00D43606" w:rsidRDefault="00D43606" w:rsidP="00D43606">
      <w:pPr>
        <w:pStyle w:val="Sarakstarindkopa"/>
        <w:numPr>
          <w:ilvl w:val="0"/>
          <w:numId w:val="9"/>
        </w:numPr>
        <w:jc w:val="both"/>
        <w:rPr>
          <w:rFonts w:ascii="Arial" w:eastAsiaTheme="minorHAnsi" w:hAnsi="Arial" w:cs="Arial"/>
          <w:color w:val="000000"/>
          <w:sz w:val="22"/>
          <w:szCs w:val="22"/>
          <w:lang w:val="lv-LV"/>
        </w:rPr>
      </w:pPr>
      <w:r w:rsidRPr="00FD7EA4">
        <w:rPr>
          <w:rFonts w:ascii="Arial" w:eastAsiaTheme="minorHAnsi" w:hAnsi="Arial" w:cs="Arial"/>
          <w:color w:val="000000"/>
          <w:sz w:val="22"/>
          <w:szCs w:val="22"/>
          <w:lang w:val="lv-LV"/>
        </w:rPr>
        <w:t>3.pielikums: “</w:t>
      </w:r>
      <w:r w:rsidR="00006054">
        <w:rPr>
          <w:rFonts w:ascii="Arial" w:eastAsiaTheme="minorHAnsi" w:hAnsi="Arial" w:cs="Arial"/>
          <w:color w:val="000000"/>
          <w:sz w:val="22"/>
          <w:szCs w:val="22"/>
          <w:lang w:val="lv-LV"/>
        </w:rPr>
        <w:t>Apgaismojuma zona</w:t>
      </w:r>
      <w:r w:rsidRPr="00FD7EA4">
        <w:rPr>
          <w:rFonts w:ascii="Arial" w:eastAsiaTheme="minorHAnsi" w:hAnsi="Arial" w:cs="Arial"/>
          <w:color w:val="000000"/>
          <w:sz w:val="22"/>
          <w:szCs w:val="22"/>
          <w:lang w:val="lv-LV"/>
        </w:rPr>
        <w:t>”</w:t>
      </w:r>
      <w:r w:rsidR="00006054">
        <w:rPr>
          <w:rFonts w:ascii="Arial" w:eastAsiaTheme="minorHAnsi" w:hAnsi="Arial" w:cs="Arial"/>
          <w:color w:val="000000"/>
          <w:sz w:val="22"/>
          <w:szCs w:val="22"/>
          <w:lang w:val="lv-LV"/>
        </w:rPr>
        <w:t>.</w:t>
      </w:r>
    </w:p>
    <w:p w14:paraId="67F0F81D" w14:textId="77777777" w:rsidR="00227860" w:rsidRPr="00227860" w:rsidRDefault="00227860" w:rsidP="00227860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BFBC" w14:textId="77777777" w:rsidR="00BD2509" w:rsidRDefault="00BD2509" w:rsidP="003F1C49">
      <w:r>
        <w:separator/>
      </w:r>
    </w:p>
  </w:endnote>
  <w:endnote w:type="continuationSeparator" w:id="0">
    <w:p w14:paraId="5280F521" w14:textId="77777777" w:rsidR="00BD2509" w:rsidRDefault="00BD2509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31E1" w14:textId="77777777" w:rsidR="00BD2509" w:rsidRDefault="00BD2509" w:rsidP="003F1C49">
      <w:r>
        <w:separator/>
      </w:r>
    </w:p>
  </w:footnote>
  <w:footnote w:type="continuationSeparator" w:id="0">
    <w:p w14:paraId="5B219B7F" w14:textId="77777777" w:rsidR="00BD2509" w:rsidRDefault="00BD2509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328"/>
    <w:multiLevelType w:val="hybridMultilevel"/>
    <w:tmpl w:val="965A6D86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3086">
    <w:abstractNumId w:val="3"/>
  </w:num>
  <w:num w:numId="2" w16cid:durableId="1950316202">
    <w:abstractNumId w:val="5"/>
  </w:num>
  <w:num w:numId="3" w16cid:durableId="2116171406">
    <w:abstractNumId w:val="2"/>
  </w:num>
  <w:num w:numId="4" w16cid:durableId="832836417">
    <w:abstractNumId w:val="6"/>
  </w:num>
  <w:num w:numId="5" w16cid:durableId="1161894161">
    <w:abstractNumId w:val="7"/>
  </w:num>
  <w:num w:numId="6" w16cid:durableId="645084292">
    <w:abstractNumId w:val="8"/>
  </w:num>
  <w:num w:numId="7" w16cid:durableId="886138146">
    <w:abstractNumId w:val="1"/>
  </w:num>
  <w:num w:numId="8" w16cid:durableId="88700195">
    <w:abstractNumId w:val="4"/>
  </w:num>
  <w:num w:numId="9" w16cid:durableId="20028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6054"/>
    <w:rsid w:val="000A073E"/>
    <w:rsid w:val="000E1D82"/>
    <w:rsid w:val="001259AA"/>
    <w:rsid w:val="001A039D"/>
    <w:rsid w:val="001C2141"/>
    <w:rsid w:val="001C5F6C"/>
    <w:rsid w:val="001D1DFC"/>
    <w:rsid w:val="00227860"/>
    <w:rsid w:val="002441DF"/>
    <w:rsid w:val="00325D29"/>
    <w:rsid w:val="003A41C6"/>
    <w:rsid w:val="003E78E5"/>
    <w:rsid w:val="003F1C49"/>
    <w:rsid w:val="003F2156"/>
    <w:rsid w:val="00432A42"/>
    <w:rsid w:val="00486002"/>
    <w:rsid w:val="004D631B"/>
    <w:rsid w:val="004F2C78"/>
    <w:rsid w:val="00512D35"/>
    <w:rsid w:val="005317DA"/>
    <w:rsid w:val="00544148"/>
    <w:rsid w:val="00581962"/>
    <w:rsid w:val="0058564E"/>
    <w:rsid w:val="005E4E28"/>
    <w:rsid w:val="006060C2"/>
    <w:rsid w:val="00693D93"/>
    <w:rsid w:val="00696A60"/>
    <w:rsid w:val="006C0A25"/>
    <w:rsid w:val="006E42E0"/>
    <w:rsid w:val="00766D91"/>
    <w:rsid w:val="007A63C1"/>
    <w:rsid w:val="007E04B0"/>
    <w:rsid w:val="007E1E2E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A7768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84CC8"/>
    <w:rsid w:val="00BB4479"/>
    <w:rsid w:val="00BD2509"/>
    <w:rsid w:val="00C44189"/>
    <w:rsid w:val="00C65837"/>
    <w:rsid w:val="00CA5318"/>
    <w:rsid w:val="00CD7F25"/>
    <w:rsid w:val="00D154E7"/>
    <w:rsid w:val="00D43606"/>
    <w:rsid w:val="00D66993"/>
    <w:rsid w:val="00D953A9"/>
    <w:rsid w:val="00DA0A94"/>
    <w:rsid w:val="00DE315B"/>
    <w:rsid w:val="00E100C7"/>
    <w:rsid w:val="00EB1430"/>
    <w:rsid w:val="00F254F5"/>
    <w:rsid w:val="00F430D2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2023-02-16T15:15:00Z</dcterms:created>
  <dcterms:modified xsi:type="dcterms:W3CDTF">2023-02-16T15:15:00Z</dcterms:modified>
</cp:coreProperties>
</file>