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FCEC" w14:textId="77777777" w:rsidR="00521258" w:rsidRPr="00521258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34C9000" w14:textId="1C504F2E" w:rsidR="00521258" w:rsidRPr="00521258" w:rsidRDefault="00521258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“</w:t>
      </w:r>
      <w:r w:rsidR="008B69A8" w:rsidRPr="008B69A8">
        <w:rPr>
          <w:rFonts w:ascii="Arial" w:hAnsi="Arial" w:cs="Arial"/>
          <w:sz w:val="22"/>
          <w:szCs w:val="22"/>
          <w:lang w:val="lv-LV"/>
        </w:rPr>
        <w:t>Vienfāzes transformatoru piegāde</w:t>
      </w:r>
      <w:r w:rsidRPr="00521258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481CC238" w:rsidR="003F1C49" w:rsidRPr="00AF5AE6" w:rsidRDefault="00521258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759B865C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8B69A8" w:rsidRPr="008B69A8">
        <w:rPr>
          <w:rFonts w:ascii="Arial" w:hAnsi="Arial" w:cs="Arial"/>
          <w:b/>
          <w:bCs/>
          <w:sz w:val="22"/>
          <w:szCs w:val="22"/>
          <w:lang w:val="lv-LV"/>
        </w:rPr>
        <w:t>Vienfāzes transformatoru piegāde</w:t>
      </w:r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8B69A8">
        <w:rPr>
          <w:rFonts w:ascii="Arial" w:hAnsi="Arial" w:cs="Arial"/>
          <w:sz w:val="22"/>
          <w:szCs w:val="22"/>
          <w:lang w:val="lv-LV"/>
        </w:rPr>
        <w:t>precei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apjomā un </w:t>
      </w:r>
      <w:r w:rsidR="008B69A8">
        <w:rPr>
          <w:rFonts w:ascii="Arial" w:hAnsi="Arial" w:cs="Arial"/>
          <w:sz w:val="22"/>
          <w:szCs w:val="22"/>
          <w:lang w:val="lv-LV"/>
        </w:rPr>
        <w:t xml:space="preserve">piegādes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termiņos </w:t>
      </w:r>
      <w:r w:rsidR="00B95913">
        <w:rPr>
          <w:rFonts w:ascii="Arial" w:hAnsi="Arial" w:cs="Arial"/>
          <w:sz w:val="22"/>
          <w:szCs w:val="22"/>
          <w:lang w:val="lv-LV"/>
        </w:rPr>
        <w:t xml:space="preserve">pēc specifikācijās noradītajiem adresēm 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atbilstoši izsludinātajai tirgus izpētei ar tā pielikumiem uz </w:t>
      </w:r>
      <w:proofErr w:type="spellStart"/>
      <w:r w:rsidR="00A06FFC"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90C88" w:rsidRPr="009D4733" w14:paraId="66B6625A" w14:textId="77777777" w:rsidTr="00766C8F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3D6F205A" w:rsidR="0057662C" w:rsidRPr="0057662C" w:rsidRDefault="008B69A8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8B69A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Vienfāzes transformatoru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tips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9D4733" w14:paraId="43821D4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8B69A8" w:rsidRPr="009D4733" w14:paraId="3C54F5CC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75F5B669" w:rsidR="008B69A8" w:rsidRPr="009D4733" w:rsidRDefault="008B69A8" w:rsidP="008B69A8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sausais transformators OЛ 1,25kVА 10/0,23kV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0E49DD75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3FC4DA8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B69A8" w:rsidRPr="009D4733" w14:paraId="5B68C0F2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5FD7" w14:textId="49B8CE5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6E95" w14:textId="03B188A4" w:rsidR="008B69A8" w:rsidRPr="009D4733" w:rsidRDefault="008B69A8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eļļas transformators O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МП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4/10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 kV, 1/1-0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1BCE" w14:textId="2772AC80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60DC" w14:textId="7E003E30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CC83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8958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B69A8" w:rsidRPr="009D4733" w14:paraId="36C8E5C6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A399" w14:textId="510DA913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0C36" w14:textId="6F09881A" w:rsidR="008B69A8" w:rsidRDefault="008B69A8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eļļas transformators O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МП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-10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/10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 kV, 1/1-0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2F1C" w14:textId="6583393D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278D" w14:textId="6A5EACC6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3904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44C4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8B69A8" w:rsidRPr="009D4733" w14:paraId="5D13DEF5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C2AB" w14:textId="4BF43E03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0D70" w14:textId="1FC386BB" w:rsidR="008B69A8" w:rsidRPr="009D4733" w:rsidRDefault="008B69A8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Vienfāzes eļļas transformators O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-1,25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/10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УХЛ</w:t>
            </w:r>
            <w:r w:rsidRPr="008720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1, 10/0,23 kV, 1/1-0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A24" w14:textId="6AE72009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39B7" w14:textId="0946963D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1E64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8E03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378D0DDF" w14:textId="77777777" w:rsidTr="008B69A8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1951" w14:textId="2BE9AA83" w:rsidR="001B1821" w:rsidRPr="009D4733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640FBD74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330F1119" w14:textId="1293F810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51A04AD7" w14:textId="0D63E975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AF5AE6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12EC" w14:textId="77777777" w:rsidR="00877989" w:rsidRDefault="00877989" w:rsidP="003F1C49">
      <w:r>
        <w:separator/>
      </w:r>
    </w:p>
  </w:endnote>
  <w:endnote w:type="continuationSeparator" w:id="0">
    <w:p w14:paraId="0F110270" w14:textId="77777777" w:rsidR="00877989" w:rsidRDefault="0087798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570F8" w14:textId="77777777" w:rsidR="00877989" w:rsidRDefault="00877989" w:rsidP="003F1C49">
      <w:r>
        <w:separator/>
      </w:r>
    </w:p>
  </w:footnote>
  <w:footnote w:type="continuationSeparator" w:id="0">
    <w:p w14:paraId="7D3997E8" w14:textId="77777777" w:rsidR="00877989" w:rsidRDefault="0087798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96D"/>
    <w:rsid w:val="00041E40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57F6"/>
    <w:rsid w:val="001A70EE"/>
    <w:rsid w:val="001B1821"/>
    <w:rsid w:val="001C56CF"/>
    <w:rsid w:val="00200551"/>
    <w:rsid w:val="002441DF"/>
    <w:rsid w:val="00276B18"/>
    <w:rsid w:val="00286826"/>
    <w:rsid w:val="002A572C"/>
    <w:rsid w:val="002A79D7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A64F1"/>
    <w:rsid w:val="004B0D07"/>
    <w:rsid w:val="004D1466"/>
    <w:rsid w:val="004D7DF1"/>
    <w:rsid w:val="004E0F65"/>
    <w:rsid w:val="00521258"/>
    <w:rsid w:val="00544148"/>
    <w:rsid w:val="0057662C"/>
    <w:rsid w:val="0058456D"/>
    <w:rsid w:val="005F766A"/>
    <w:rsid w:val="006060C2"/>
    <w:rsid w:val="0066308C"/>
    <w:rsid w:val="0067661A"/>
    <w:rsid w:val="00693D93"/>
    <w:rsid w:val="006B7650"/>
    <w:rsid w:val="0070058B"/>
    <w:rsid w:val="00716453"/>
    <w:rsid w:val="00717B5E"/>
    <w:rsid w:val="0075565E"/>
    <w:rsid w:val="007662BA"/>
    <w:rsid w:val="00793627"/>
    <w:rsid w:val="007A63C1"/>
    <w:rsid w:val="007B6463"/>
    <w:rsid w:val="007C1881"/>
    <w:rsid w:val="007E04B0"/>
    <w:rsid w:val="007E1AF5"/>
    <w:rsid w:val="008339D6"/>
    <w:rsid w:val="00846BE6"/>
    <w:rsid w:val="00853E25"/>
    <w:rsid w:val="008567CE"/>
    <w:rsid w:val="008569ED"/>
    <w:rsid w:val="00877989"/>
    <w:rsid w:val="008B69A8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9617D"/>
    <w:rsid w:val="00AD5899"/>
    <w:rsid w:val="00AF5225"/>
    <w:rsid w:val="00AF5AE6"/>
    <w:rsid w:val="00B1522E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A5318"/>
    <w:rsid w:val="00CD4691"/>
    <w:rsid w:val="00D216E8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5DE1"/>
    <w:rsid w:val="00E2515E"/>
    <w:rsid w:val="00E72D2E"/>
    <w:rsid w:val="00E7446A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2021-09-13T12:01:00Z</dcterms:created>
  <dcterms:modified xsi:type="dcterms:W3CDTF">2021-09-13T12:01:00Z</dcterms:modified>
</cp:coreProperties>
</file>