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BB374A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BB374A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BB374A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BB374A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BB374A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61A3397C" w:rsidR="00F033EE" w:rsidRPr="00BB374A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BB374A">
        <w:rPr>
          <w:rFonts w:ascii="Arial" w:hAnsi="Arial" w:cs="Arial"/>
          <w:bCs/>
          <w:sz w:val="22"/>
          <w:szCs w:val="22"/>
          <w:lang w:val="lv-LV"/>
        </w:rPr>
        <w:t>“</w:t>
      </w:r>
      <w:r w:rsidR="0028628D" w:rsidRPr="00BB374A">
        <w:rPr>
          <w:rFonts w:ascii="Arial" w:hAnsi="Arial" w:cs="Arial"/>
          <w:bCs/>
          <w:sz w:val="22"/>
          <w:szCs w:val="22"/>
          <w:lang w:val="lv-LV"/>
        </w:rPr>
        <w:t>Impregnēto koka brusu piegāde</w:t>
      </w:r>
      <w:r w:rsidRPr="00BB374A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BB374A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BB374A"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BB374A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BB374A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Pr="00BB374A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B374A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20D19A23" w:rsidR="00301A57" w:rsidRPr="00BB374A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B374A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3" w:name="_Hlk138703738"/>
      <w:r w:rsidR="0028628D" w:rsidRPr="00BB374A">
        <w:rPr>
          <w:rFonts w:ascii="Arial" w:hAnsi="Arial" w:cs="Arial"/>
          <w:b/>
          <w:bCs/>
          <w:sz w:val="22"/>
          <w:szCs w:val="22"/>
          <w:lang w:val="lv-LV"/>
        </w:rPr>
        <w:t>Impregnēto koka brusu piegāde</w:t>
      </w:r>
      <w:bookmarkEnd w:id="3"/>
      <w:r w:rsidRPr="00BB374A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BB374A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39"/>
        <w:gridCol w:w="3454"/>
        <w:gridCol w:w="709"/>
        <w:gridCol w:w="1417"/>
        <w:gridCol w:w="1253"/>
        <w:gridCol w:w="1206"/>
        <w:gridCol w:w="943"/>
      </w:tblGrid>
      <w:tr w:rsidR="0028628D" w:rsidRPr="00BB374A" w14:paraId="09BBF865" w14:textId="77777777" w:rsidTr="008A2783">
        <w:trPr>
          <w:trHeight w:val="36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ru-RU"/>
              </w:rPr>
            </w:pPr>
            <w:bookmarkStart w:id="4" w:name="_Hlk134697053"/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17FDFC3E" w:rsidR="0028628D" w:rsidRPr="00BB374A" w:rsidRDefault="0028628D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8B4CA1" w14:textId="59FD4C6F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Daudzums un piegādes adreses</w:t>
            </w:r>
          </w:p>
        </w:tc>
      </w:tr>
      <w:tr w:rsidR="0028628D" w:rsidRPr="00BB374A" w14:paraId="59376327" w14:textId="77777777" w:rsidTr="008A2783">
        <w:trPr>
          <w:trHeight w:val="3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9B7E8A" w14:textId="6BAD4AF4" w:rsidR="0028628D" w:rsidRPr="00BB374A" w:rsidRDefault="0028628D" w:rsidP="000C13E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1152B6AD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662441D2" w:rsidR="0028628D" w:rsidRPr="00BB374A" w:rsidRDefault="0028628D" w:rsidP="002F3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Kopā:</w:t>
            </w:r>
          </w:p>
        </w:tc>
      </w:tr>
      <w:tr w:rsidR="0028628D" w:rsidRPr="00BB374A" w14:paraId="1FFEE426" w14:textId="77777777" w:rsidTr="008A2783">
        <w:trPr>
          <w:trHeight w:val="56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21D5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C4E12A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FEDA9B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A1537B0" w14:textId="308EF428" w:rsidR="0028628D" w:rsidRPr="00BB374A" w:rsidRDefault="0028628D" w:rsidP="002F35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  <w:lang w:val="lv-LV"/>
              </w:rPr>
              <w:t>Krustpils iela 24, Rīga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B062A70" w14:textId="6D75E391" w:rsidR="0028628D" w:rsidRPr="00BB374A" w:rsidRDefault="0028628D" w:rsidP="000C13E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  <w:lang w:val="lv-LV"/>
              </w:rPr>
              <w:t>Krūzes iela 47A, Rīga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42ED336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3697F82" w14:textId="77777777" w:rsidR="0028628D" w:rsidRPr="00BB374A" w:rsidRDefault="0028628D" w:rsidP="002F3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28628D" w:rsidRPr="00BB374A" w14:paraId="63A01CC5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1A1DFA6C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6A8D5FEE" w:rsidR="0028628D" w:rsidRPr="00BB374A" w:rsidRDefault="0028628D" w:rsidP="0028628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100x80x1200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79F9E34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5DADE64" w14:textId="46537A48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5750769" w14:textId="1784378A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6EEFAC95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0AABF742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</w:tr>
      <w:tr w:rsidR="0028628D" w:rsidRPr="00BB374A" w14:paraId="18525932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682" w14:textId="6EEF982F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4B9EC" w14:textId="19F9E372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100x80x1500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4D68" w14:textId="51375172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1CF4AE0" w14:textId="0B86EB22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9C865B" w14:textId="36C8E5A9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81C54A" w14:textId="174D9CC7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F7A8937" w14:textId="023957C7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8628D" w:rsidRPr="00BB374A" w14:paraId="1969165C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613" w14:textId="78AE4299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5128" w14:textId="229749A2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100x80x2500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84598" w14:textId="4AF8200F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952BECC" w14:textId="79D9A595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66E6536" w14:textId="541F4A9A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5371A42" w14:textId="2FCAEF5D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DF70AE0" w14:textId="6CE914A1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28628D" w:rsidRPr="00BB374A" w14:paraId="11465D97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1B00" w14:textId="503DEDC7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B6EE" w14:textId="20F08EB1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100x80x4200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97977" w14:textId="466077B6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D959C21" w14:textId="2DB244E2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F9365EB" w14:textId="51F73C0F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844A75" w14:textId="6B4ACDED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295249" w14:textId="44C94C31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28628D" w:rsidRPr="00BB374A" w14:paraId="4E2A4838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81CF" w14:textId="72D7D16B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A796" w14:textId="479ED0AD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100x80x2500 bez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E09D" w14:textId="7780E71F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781A694" w14:textId="56F2D42E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3E03071" w14:textId="14C7FAF2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D6308CE" w14:textId="12582E6B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B559B0E" w14:textId="797CCD56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28628D" w:rsidRPr="00BB374A" w14:paraId="29E5F00E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AB3" w14:textId="5C89E5D0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E8E9" w14:textId="64B191CE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100x80x3000 bez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2236" w14:textId="26C6FDDD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E0A5D4A" w14:textId="3CC2C061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A90032" w14:textId="17C2DDA6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0609EB7" w14:textId="573C606C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5B5AD25" w14:textId="43DE5EC4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</w:tr>
      <w:tr w:rsidR="0028628D" w:rsidRPr="00BB374A" w14:paraId="5833805D" w14:textId="77777777" w:rsidTr="008A2783">
        <w:trPr>
          <w:trHeight w:val="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4151" w14:textId="314244CA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7</w:t>
            </w:r>
            <w:r w:rsidR="00FB202D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8C40" w14:textId="527F1997" w:rsidR="0028628D" w:rsidRPr="00BB374A" w:rsidRDefault="0028628D" w:rsidP="0028628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Impregnēta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koka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brusa</w:t>
            </w:r>
            <w:proofErr w:type="spellEnd"/>
            <w:r w:rsidRPr="00BB374A">
              <w:rPr>
                <w:rFonts w:ascii="Arial" w:hAnsi="Arial" w:cs="Arial"/>
                <w:sz w:val="20"/>
                <w:szCs w:val="20"/>
              </w:rPr>
              <w:t xml:space="preserve"> 100x100x3000 bez </w:t>
            </w:r>
            <w:proofErr w:type="spellStart"/>
            <w:r w:rsidRPr="00BB374A">
              <w:rPr>
                <w:rFonts w:ascii="Arial" w:hAnsi="Arial" w:cs="Arial"/>
                <w:sz w:val="20"/>
                <w:szCs w:val="20"/>
              </w:rPr>
              <w:t>noslīpinājuma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6C90" w14:textId="505EAEF3" w:rsidR="0028628D" w:rsidRPr="00BB374A" w:rsidRDefault="0028628D" w:rsidP="00286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123EC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5E986B6" w14:textId="7C5E86EE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CB0ECDF" w14:textId="29BDF702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E94A37" w14:textId="2849D013" w:rsidR="0028628D" w:rsidRPr="00BB374A" w:rsidRDefault="0028628D" w:rsidP="0028628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AD0D675" w14:textId="44E66F3A" w:rsidR="0028628D" w:rsidRPr="00BB374A" w:rsidRDefault="0028628D" w:rsidP="002862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BB374A"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</w:tr>
      <w:bookmarkEnd w:id="4"/>
    </w:tbl>
    <w:p w14:paraId="0B2B4503" w14:textId="786A1FDA" w:rsidR="00930E08" w:rsidRPr="00BB374A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7D0A3BE" w14:textId="74DEACD5" w:rsidR="0028628D" w:rsidRPr="00BB374A" w:rsidRDefault="0028628D" w:rsidP="0028628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BB374A">
        <w:rPr>
          <w:rFonts w:ascii="Arial" w:hAnsi="Arial" w:cs="Arial"/>
          <w:b/>
          <w:bCs/>
          <w:sz w:val="22"/>
          <w:szCs w:val="22"/>
          <w:u w:val="single"/>
          <w:lang w:val="lv-LV"/>
        </w:rPr>
        <w:t>Piegādes vietas:</w:t>
      </w:r>
    </w:p>
    <w:p w14:paraId="3A26702A" w14:textId="77777777" w:rsidR="0028628D" w:rsidRPr="00BB374A" w:rsidRDefault="0028628D" w:rsidP="0028628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28628D" w:rsidRPr="00123ECF" w14:paraId="2D07117A" w14:textId="77777777" w:rsidTr="0028628D">
        <w:trPr>
          <w:trHeight w:val="1508"/>
        </w:trPr>
        <w:tc>
          <w:tcPr>
            <w:tcW w:w="3261" w:type="dxa"/>
          </w:tcPr>
          <w:p w14:paraId="6FA9C150" w14:textId="77777777" w:rsidR="0028628D" w:rsidRPr="00BB374A" w:rsidRDefault="0028628D" w:rsidP="00E53D5F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  <w:r w:rsidRPr="00BB374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</w:tcPr>
          <w:p w14:paraId="5E6A13E5" w14:textId="7D1D2549" w:rsidR="0028628D" w:rsidRPr="00BB374A" w:rsidRDefault="0028628D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VAS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“Latvijas dzelzceļš” Elektrotehniskās pārvaldes Rīgas reģionālais centrs, Krustpils iela 24, Rīg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</w:p>
          <w:p w14:paraId="268A1F85" w14:textId="77777777" w:rsidR="0028628D" w:rsidRPr="00BB374A" w:rsidRDefault="0028628D" w:rsidP="00E53D5F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1BE7F74D" w14:textId="622C63AB" w:rsidR="0028628D" w:rsidRPr="00BB374A" w:rsidRDefault="0028628D" w:rsidP="00E53D5F">
            <w:pPr>
              <w:jc w:val="both"/>
              <w:rPr>
                <w:sz w:val="22"/>
                <w:szCs w:val="22"/>
                <w:lang w:val="lv-LV"/>
              </w:rPr>
            </w:pP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VAS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“Latvijas dzelzceļš” Elektrotehniskās pārvaldes Rīgas reģionālais centrs, Krūzes iela 47A, Rīg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</w:p>
        </w:tc>
      </w:tr>
      <w:tr w:rsidR="0028628D" w:rsidRPr="00123ECF" w14:paraId="66B47DD4" w14:textId="77777777" w:rsidTr="0028628D">
        <w:trPr>
          <w:trHeight w:val="783"/>
        </w:trPr>
        <w:tc>
          <w:tcPr>
            <w:tcW w:w="3261" w:type="dxa"/>
          </w:tcPr>
          <w:p w14:paraId="03363A42" w14:textId="77777777" w:rsidR="0028628D" w:rsidRPr="00BB374A" w:rsidRDefault="0028628D" w:rsidP="00E53D5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</w:tcPr>
          <w:p w14:paraId="5265ADA6" w14:textId="5BF88497" w:rsidR="0028628D" w:rsidRPr="0028628D" w:rsidRDefault="0028628D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VAS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>“Latvijas dzelzceļš” Elektrotehniskās pārvaldes Daugavpils reģionālais centrs, 1.Pasažieru iel</w:t>
            </w:r>
            <w:r w:rsidR="000B6788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B374A">
              <w:rPr>
                <w:rFonts w:ascii="Arial" w:hAnsi="Arial" w:cs="Arial"/>
                <w:sz w:val="22"/>
                <w:szCs w:val="22"/>
                <w:lang w:val="lv-LV"/>
              </w:rPr>
              <w:t xml:space="preserve"> 12</w:t>
            </w:r>
          </w:p>
          <w:p w14:paraId="21C39193" w14:textId="77777777" w:rsidR="0028628D" w:rsidRPr="0028628D" w:rsidRDefault="0028628D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A54EA21" w14:textId="77777777" w:rsidR="005659BD" w:rsidRPr="00BB374A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5659BD" w:rsidRPr="00BB374A" w:rsidSect="00286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91BC" w14:textId="77777777" w:rsidR="009A22AE" w:rsidRDefault="009A22AE" w:rsidP="003F1C49">
      <w:r>
        <w:separator/>
      </w:r>
    </w:p>
  </w:endnote>
  <w:endnote w:type="continuationSeparator" w:id="0">
    <w:p w14:paraId="3D95FF97" w14:textId="77777777" w:rsidR="009A22AE" w:rsidRDefault="009A22A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91BD" w14:textId="77777777" w:rsidR="009A22AE" w:rsidRDefault="009A22AE" w:rsidP="003F1C49">
      <w:r>
        <w:separator/>
      </w:r>
    </w:p>
  </w:footnote>
  <w:footnote w:type="continuationSeparator" w:id="0">
    <w:p w14:paraId="134E6F8F" w14:textId="77777777" w:rsidR="009A22AE" w:rsidRDefault="009A22A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483745803">
    <w:abstractNumId w:val="4"/>
  </w:num>
  <w:num w:numId="2" w16cid:durableId="1528178945">
    <w:abstractNumId w:val="8"/>
  </w:num>
  <w:num w:numId="3" w16cid:durableId="849637328">
    <w:abstractNumId w:val="2"/>
  </w:num>
  <w:num w:numId="4" w16cid:durableId="1017390913">
    <w:abstractNumId w:val="9"/>
  </w:num>
  <w:num w:numId="5" w16cid:durableId="79571850">
    <w:abstractNumId w:val="10"/>
  </w:num>
  <w:num w:numId="6" w16cid:durableId="844170245">
    <w:abstractNumId w:val="3"/>
  </w:num>
  <w:num w:numId="7" w16cid:durableId="526912205">
    <w:abstractNumId w:val="7"/>
  </w:num>
  <w:num w:numId="8" w16cid:durableId="74674654">
    <w:abstractNumId w:val="6"/>
  </w:num>
  <w:num w:numId="9" w16cid:durableId="921455714">
    <w:abstractNumId w:val="5"/>
  </w:num>
  <w:num w:numId="10" w16cid:durableId="1382288691">
    <w:abstractNumId w:val="0"/>
  </w:num>
  <w:num w:numId="11" w16cid:durableId="103110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B6788"/>
    <w:rsid w:val="000C13EE"/>
    <w:rsid w:val="000C6AD8"/>
    <w:rsid w:val="000E1D82"/>
    <w:rsid w:val="0010750C"/>
    <w:rsid w:val="001149DB"/>
    <w:rsid w:val="00115404"/>
    <w:rsid w:val="00123ECF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28D"/>
    <w:rsid w:val="00286826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D02E2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4B04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A2783"/>
    <w:rsid w:val="008B69A8"/>
    <w:rsid w:val="009228B6"/>
    <w:rsid w:val="00930E08"/>
    <w:rsid w:val="00944F30"/>
    <w:rsid w:val="00947E65"/>
    <w:rsid w:val="00977C27"/>
    <w:rsid w:val="009957FD"/>
    <w:rsid w:val="009A1E20"/>
    <w:rsid w:val="009A22AE"/>
    <w:rsid w:val="009C20E6"/>
    <w:rsid w:val="009D0290"/>
    <w:rsid w:val="009D4733"/>
    <w:rsid w:val="009E2ADD"/>
    <w:rsid w:val="00A021BF"/>
    <w:rsid w:val="00A06F41"/>
    <w:rsid w:val="00A06FFC"/>
    <w:rsid w:val="00A40DDA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AF7A2E"/>
    <w:rsid w:val="00B01C9B"/>
    <w:rsid w:val="00B1522E"/>
    <w:rsid w:val="00B2496C"/>
    <w:rsid w:val="00B31966"/>
    <w:rsid w:val="00B55D7F"/>
    <w:rsid w:val="00B76E43"/>
    <w:rsid w:val="00B95913"/>
    <w:rsid w:val="00BA04D8"/>
    <w:rsid w:val="00BB374A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B202D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2023-07-04T19:56:00Z</dcterms:created>
  <dcterms:modified xsi:type="dcterms:W3CDTF">2023-07-04T19:56:00Z</dcterms:modified>
</cp:coreProperties>
</file>