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A28C" w14:textId="0CBEAEBC" w:rsidR="00365122" w:rsidRPr="00521258" w:rsidRDefault="00365122" w:rsidP="00E57194">
      <w:pPr>
        <w:pStyle w:val="Galvene"/>
        <w:tabs>
          <w:tab w:val="clear" w:pos="4153"/>
          <w:tab w:val="clear" w:pos="8306"/>
        </w:tabs>
        <w:spacing w:line="0" w:lineRule="atLeast"/>
        <w:ind w:left="5245"/>
        <w:jc w:val="right"/>
        <w:rPr>
          <w:rFonts w:ascii="Arial" w:hAnsi="Arial" w:cs="Arial"/>
          <w:sz w:val="22"/>
          <w:szCs w:val="22"/>
        </w:rPr>
      </w:pPr>
      <w:bookmarkStart w:id="0" w:name="_Hlk79677261"/>
      <w:r w:rsidRPr="00521258">
        <w:rPr>
          <w:rFonts w:ascii="Arial" w:hAnsi="Arial" w:cs="Arial"/>
          <w:sz w:val="22"/>
          <w:szCs w:val="22"/>
        </w:rPr>
        <w:t>Uzaicinājuma piedāvājuma iesniegšanai</w:t>
      </w:r>
      <w:r>
        <w:rPr>
          <w:rFonts w:ascii="Arial" w:hAnsi="Arial" w:cs="Arial"/>
          <w:sz w:val="22"/>
          <w:szCs w:val="22"/>
        </w:rPr>
        <w:t xml:space="preserve"> </w:t>
      </w:r>
      <w:r w:rsidRPr="00521258">
        <w:rPr>
          <w:rFonts w:ascii="Arial" w:hAnsi="Arial" w:cs="Arial"/>
          <w:sz w:val="22"/>
          <w:szCs w:val="22"/>
        </w:rPr>
        <w:t>tirgus izpētei</w:t>
      </w:r>
      <w:r>
        <w:rPr>
          <w:rFonts w:ascii="Arial" w:hAnsi="Arial" w:cs="Arial"/>
          <w:sz w:val="22"/>
          <w:szCs w:val="22"/>
        </w:rPr>
        <w:t xml:space="preserve"> </w:t>
      </w:r>
      <w:r w:rsidRPr="00AA63B6">
        <w:rPr>
          <w:rFonts w:ascii="Arial" w:hAnsi="Arial" w:cs="Arial"/>
          <w:sz w:val="22"/>
          <w:szCs w:val="22"/>
        </w:rPr>
        <w:t>“</w:t>
      </w:r>
      <w:r w:rsidR="00E57194" w:rsidRPr="00E57194">
        <w:rPr>
          <w:rFonts w:ascii="Arial" w:hAnsi="Arial" w:cs="Arial"/>
          <w:sz w:val="22"/>
          <w:szCs w:val="22"/>
        </w:rPr>
        <w:t>Mērīšanas un kontroles līdzekļu verificēšana un kalibrēšana</w:t>
      </w:r>
      <w:r w:rsidRPr="00AA63B6">
        <w:rPr>
          <w:rFonts w:ascii="Arial" w:hAnsi="Arial" w:cs="Arial"/>
          <w:sz w:val="22"/>
          <w:szCs w:val="22"/>
        </w:rPr>
        <w:t>”</w:t>
      </w:r>
    </w:p>
    <w:p w14:paraId="61E5411E" w14:textId="16451A7B" w:rsidR="004F1658" w:rsidRDefault="00365122" w:rsidP="00E57194">
      <w:pPr>
        <w:ind w:left="5245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1</w:t>
      </w:r>
      <w:r w:rsidRPr="00521258">
        <w:rPr>
          <w:rFonts w:ascii="Arial" w:hAnsi="Arial" w:cs="Arial"/>
          <w:sz w:val="22"/>
          <w:szCs w:val="22"/>
        </w:rPr>
        <w:t>.pielikums</w:t>
      </w:r>
    </w:p>
    <w:bookmarkEnd w:id="0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2D5ECDF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</w:t>
      </w:r>
      <w:r w:rsidR="00E57194">
        <w:rPr>
          <w:rFonts w:ascii="Arial" w:hAnsi="Arial" w:cs="Arial"/>
          <w:b/>
          <w:sz w:val="22"/>
          <w:szCs w:val="22"/>
        </w:rPr>
        <w:t>ā specifikācija</w:t>
      </w:r>
    </w:p>
    <w:p w14:paraId="25CD086C" w14:textId="673A8131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E57194" w:rsidRPr="00E57194">
        <w:rPr>
          <w:rFonts w:ascii="Arial" w:hAnsi="Arial" w:cs="Arial"/>
          <w:b/>
          <w:sz w:val="22"/>
          <w:szCs w:val="22"/>
        </w:rPr>
        <w:t>Mērīšanas un kontroles līdzekļu verificēšana un kalibrēšana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25F2C155" w14:textId="127C6F09" w:rsidR="00B24CF4" w:rsidRDefault="00B24CF4" w:rsidP="00187C4C">
      <w:pPr>
        <w:pStyle w:val="Sarakstarindkopa"/>
        <w:spacing w:after="0" w:line="240" w:lineRule="auto"/>
        <w:ind w:left="0"/>
        <w:jc w:val="both"/>
        <w:rPr>
          <w:rFonts w:ascii="Arial" w:hAnsi="Arial" w:cs="Arial"/>
        </w:rPr>
      </w:pPr>
    </w:p>
    <w:p w14:paraId="4ABC6F8E" w14:textId="6EF9CFA2" w:rsidR="00187C4C" w:rsidRPr="00714D3F" w:rsidRDefault="00714D3F" w:rsidP="00714D3F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u w:val="single"/>
        </w:rPr>
      </w:pPr>
      <w:bookmarkStart w:id="1" w:name="_Hlk100241056"/>
      <w:r w:rsidRPr="00714D3F">
        <w:rPr>
          <w:rFonts w:ascii="Arial" w:hAnsi="Arial" w:cs="Arial"/>
          <w:bCs/>
          <w:u w:val="single"/>
        </w:rPr>
        <w:t>Mērīšanas un kontroles līdzekļu verificēšana un kalibrēšana laboratorijā</w:t>
      </w:r>
      <w:bookmarkEnd w:id="1"/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3261"/>
        <w:gridCol w:w="1417"/>
        <w:gridCol w:w="992"/>
      </w:tblGrid>
      <w:tr w:rsidR="00187C4C" w:rsidRPr="00187C4C" w14:paraId="1A257ED2" w14:textId="77777777" w:rsidTr="00714D3F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C9899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Mērīšanas (kontroles) līdzeklis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B15D40" w14:textId="602B9EC0" w:rsidR="00187C4C" w:rsidRPr="00187C4C" w:rsidRDefault="00AE7842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pakalpojums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531479" w14:textId="73B96816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arbība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4556F3" w14:textId="172F878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Daudzums</w:t>
            </w:r>
            <w:r w:rsidR="00D34F53">
              <w:rPr>
                <w:rFonts w:ascii="Arial" w:hAnsi="Arial" w:cs="Arial"/>
                <w:color w:val="000000"/>
                <w:sz w:val="20"/>
                <w:szCs w:val="20"/>
              </w:rPr>
              <w:t xml:space="preserve">*, </w:t>
            </w:r>
            <w:proofErr w:type="spellStart"/>
            <w:r w:rsidR="00D34F53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</w:p>
        </w:tc>
      </w:tr>
      <w:tr w:rsidR="00187C4C" w:rsidRPr="00187C4C" w14:paraId="08796341" w14:textId="77777777" w:rsidTr="00714D3F">
        <w:trPr>
          <w:trHeight w:val="31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D3A166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Masas mērīšanas līdzekļi</w:t>
            </w:r>
          </w:p>
        </w:tc>
      </w:tr>
      <w:tr w:rsidR="00187C4C" w:rsidRPr="00187C4C" w14:paraId="1C3318CF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A3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Elektroniskie piekaramie svari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86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OCS 5A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6D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01B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C89971B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7A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Svari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6D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CH50K50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A3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A51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5C21DFED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2576DDA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Ģeometrisko parametru mērīšanas līdzekļi</w:t>
            </w:r>
          </w:p>
        </w:tc>
      </w:tr>
      <w:tr w:rsidR="00187C4C" w:rsidRPr="00187C4C" w14:paraId="3F8F344F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0E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mikrometrs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D5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MK 0-25mm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F40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5B7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7EF1F81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E2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Bīdmērs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A7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ШЦ-1 0-150мм 0,05мм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61F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9258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2A41CD0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BA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Lineāls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6D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LINEX 0-30cm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DC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7C5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A60637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57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Mērritenis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B9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BOSH GWM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BC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826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6DD8AAC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37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indikators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mērpulkstenis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40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ИЧ-1 0-1 0,001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85F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30F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25C44BC0" w14:textId="77777777" w:rsidTr="00714D3F">
        <w:trPr>
          <w:trHeight w:val="25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C1D940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Elektrisko parametru mērīšanas līdzekļi:</w:t>
            </w:r>
          </w:p>
        </w:tc>
      </w:tr>
      <w:tr w:rsidR="00187C4C" w:rsidRPr="00187C4C" w14:paraId="1E3266D5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69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Augstsprieguma izolācijas pretestības mērītājs (ciparu)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1E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Master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MI 2892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6F9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00B6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0CFF3F0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8E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Augstsprieguma izolācijas pretestības mērītājs (ciparu)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61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KYORITSU KEW 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079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192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7C4C" w:rsidRPr="00187C4C" w14:paraId="7E36666B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5D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Augstsprieguma izolācijas pretestības mērītājs (ciparu)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13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KYORITSU KEW 3125A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2B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1B7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7C4C" w:rsidRPr="00187C4C" w14:paraId="41B7A8B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92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20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М4100/4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69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B68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1149241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E5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05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М4100/5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8F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1EA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58C5963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347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FF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ЭСО202/2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48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C4D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BAC36C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C1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2C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ЭСО202/2-Г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327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CB8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FEE11B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C1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Zemes kontūras pretestības mērītājs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2F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Sonel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MRU-200 GPS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7AA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B74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D2FA8A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53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Zemējuma pretestības mērītājs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F7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Ф4103-М1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9AB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4D9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2A1846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3D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Zemējuma pretestības mērītājs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9E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KYORITSU KEW 4105A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889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7F0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1DAC12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1E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Strāvas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mērknaibles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54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KYORITSU KEW 2002PA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77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C99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2CDBAEA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04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Daudzfunkcionālais elektroinstalācijas testeris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E1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FLUKE 1653B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B5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556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7C4C" w:rsidRPr="00187C4C" w14:paraId="26852D2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7D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Ampērvoltmetrs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B2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Ц-4353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19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364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E709EC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32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Ampermetrs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F1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М42100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05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3C7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65787F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F6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Voltmetrs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17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М42100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ED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B10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F6584C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02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Voltmetrs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8F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M42301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FC9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D37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66DA01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B6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Milivoltmetrs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27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M42301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D39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658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6E362EDC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82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Vatmetrs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46E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Д5088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F77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9CB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258570DC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2FB09D0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Apgaismojuma mērīšanas līdzekļi:</w:t>
            </w:r>
          </w:p>
        </w:tc>
      </w:tr>
      <w:tr w:rsidR="00187C4C" w:rsidRPr="00187C4C" w14:paraId="02192911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4C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DE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LM-120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D6E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E95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789D528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3B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99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DVM401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3AB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155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1EAFA9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13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93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MS6612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AC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022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63AC5C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44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A6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EXTECH 403125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198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418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7032205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A5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83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ELW-44439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AF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3E5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C66925D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B067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09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Ю116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9A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406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49661E09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60A04C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Precizitātes pārbaude (verificēšana)</w:t>
            </w:r>
          </w:p>
        </w:tc>
      </w:tr>
      <w:tr w:rsidR="00187C4C" w:rsidRPr="00187C4C" w14:paraId="4CB6A4DD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DA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Vienfāzes elektroenerģijas skaitītājs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CA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6A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8A1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187C4C" w:rsidRPr="00187C4C" w14:paraId="46BD6FB0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15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Vienfāzes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BE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Apator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Corax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1B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DB0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87C4C" w:rsidRPr="00187C4C" w14:paraId="177C313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C1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Vienfāzes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12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Apator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Norax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472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818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7C4C" w:rsidRPr="00187C4C" w14:paraId="081564B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F6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Vienfāzes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BE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ACE2000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687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04A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187C4C" w:rsidRPr="00187C4C" w14:paraId="126FF48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50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93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ACE3000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7D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A2B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87C4C" w:rsidRPr="00187C4C" w14:paraId="2229CAF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D4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17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C114U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57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44A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13ADEA5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2E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77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C114UR1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58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78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45AA5D9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93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D2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G3A.144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13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B5C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187C4C" w:rsidRPr="00187C4C" w14:paraId="48B3DBD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DC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73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G3A.147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134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F01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187C4C" w:rsidRPr="00187C4C" w14:paraId="1CCC5B8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09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C1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G3B.144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46A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77D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443DCF2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E97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27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GAMA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FFB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0CAB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AB4627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07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29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EMS142.41.4F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DE3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780C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414943A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84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04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EPQS 122.21.19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B4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F2F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D08BC3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78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37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EPQS 124.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013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25F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187C4C" w:rsidRPr="00187C4C" w14:paraId="22606CE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54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Trīsfāžu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E8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ME172-D1A41-G12-M3K037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C4A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738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50846CF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E4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33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TSC 200/5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1AB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CEB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5616EBE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C6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57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TSC 300/5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5D4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0BE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7C4C" w:rsidRPr="00187C4C" w14:paraId="39F7F4E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1C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DC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TSC 400/5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95A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6A6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164352F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CB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8E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TSC 600/5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4B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6E9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24FA4B3F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7C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06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TSC 1000/5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36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9C6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06164DC9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257C1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Spēka un stiprības mērīšanas līdzekļi</w:t>
            </w:r>
          </w:p>
        </w:tc>
      </w:tr>
      <w:tr w:rsidR="00187C4C" w:rsidRPr="00187C4C" w14:paraId="3D45FF4D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9D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75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ДПУ-0.1-2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86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7D3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6453997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EFA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33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ДПУ-0.2-2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A5F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0F0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CAF597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17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2D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ДПУ-0.5-2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33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2DB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C63173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6F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C2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ДПУ-5-2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B3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4AB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D0CB2A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72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AB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ДПУ-20-2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9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3C0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674C2920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4A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8F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АЦДР-20И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037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105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984A20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CD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Dinamometriska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atslēga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93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BAHCO 7851-200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69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7898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2CFEB67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B5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B4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Г-60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DA9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30C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79435BB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B9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45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Г-150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9F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009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C3DA3A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5C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7D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Г-300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D3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0E8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C4A3250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B3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5C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Holex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50CN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03E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240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82574A6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578D8E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Temperatūras mērīšanas līdzekļi</w:t>
            </w:r>
          </w:p>
        </w:tc>
      </w:tr>
      <w:tr w:rsidR="00187C4C" w:rsidRPr="00187C4C" w14:paraId="10A6D01C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BA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Termometrs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BD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RAYTEK ST20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BD6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9E8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F8AE43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4D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46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TESTO 830-T4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ED6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C59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7C4C" w:rsidRPr="00187C4C" w14:paraId="682AD06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79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DA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ЕВРОМИКС "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Кельвин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01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C96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EB6D89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B0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4C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Fluke 51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83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108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EDCF59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8F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63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FLUKE 62 MAX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E2C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20B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5834AC86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8F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A8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FLIR i7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2FB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490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34C8E9A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5F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E3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FLIR E5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A9A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07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4194314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B0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E3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FLIR E8-XT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17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114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2DC5FA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21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D9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FLUKE Ti29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D4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54C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538C1D89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81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02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FLIR CM275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6B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F89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1A329C08" w14:textId="77777777" w:rsidTr="00714D3F">
        <w:trPr>
          <w:trHeight w:val="25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155F8B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Spiediena un vakuuma mērīšanas līdzekļi</w:t>
            </w:r>
          </w:p>
        </w:tc>
      </w:tr>
      <w:tr w:rsidR="00187C4C" w:rsidRPr="00187C4C" w14:paraId="721ECE84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0C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6C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ГОСТ 8625-59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56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D9D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6DD4478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DC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28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БДС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C3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F5F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7C4C" w:rsidRPr="00187C4C" w14:paraId="3620B24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38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86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БДС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706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CFC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29E009F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445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98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ДМ 1001-У2 (0-1)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92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650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2E48E64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05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B2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ДМ 1001-У2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91E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D26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626557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D5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48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МЗМ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C8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3A6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039C91B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4D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E9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МОШ 1-100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A8E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6AA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2F7F467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56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61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7E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0B4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53C64E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81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78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МП2-У2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3D0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A90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FAEE5C6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42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39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МП2-У3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98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929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7C4C" w:rsidRPr="00187C4C" w14:paraId="4408313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4A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48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МП2-УУ2 (0-600)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50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AE46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C7A172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61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BF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МП3-У (0-2,5)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91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037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42608C0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00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E3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МП3-У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0B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B22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78C21E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78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85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МП3-УУ2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699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7DD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187C4C" w:rsidRPr="00187C4C" w14:paraId="4440CA9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77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34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МП4-У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61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6E6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7060BE8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22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9A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МП4-У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FF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407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AA5C5B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B0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30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МП4-У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34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3671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1B53A29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BA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78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МП-50 (0-0,6)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223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461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2541DCB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47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F2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МПТ-100 (0-1,0)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322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BED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9AB285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CF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8C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МПТ-100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7C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704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077D53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47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25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МПТ-100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CB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2E4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35596BF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27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2D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МПТ-100 (0-600)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E4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9F0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B7324C4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065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65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МПТ-160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E2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7B6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13F808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0D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5B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МПТИ-У2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D5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43C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6AC6498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27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52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MT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9D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F2F4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D0B787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95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6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MT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2E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AF6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567215D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40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4B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MT-100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FD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82A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51CA59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42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48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MT-100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14C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A6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5D7FE60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1A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65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МТИ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B4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7D1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3DFB8FF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C77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5C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 (0-1,0)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0B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EE5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AEDF1B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42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C4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МТП-1М (0-1,0)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532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5BC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5F29A6F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4A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A7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МТП-1М (0-4)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23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639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7338C14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F6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3E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МТП-1М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43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E66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ADB164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07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35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МТП-1М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F9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6E9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322858D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087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4F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МТП-4М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F3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2BA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48BA9CB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2A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45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МТП-100 (0-1)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08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9B6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85ED8E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C1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EA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C5B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793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36B0CD34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F95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18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МТП-160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6F2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418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24F5F4C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77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70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МТП-160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1A2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DC0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B6887A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FE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1A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ОБМ1-100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49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A52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87EF10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49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95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ОБМ1-100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A0A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1FA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7C4C" w:rsidRPr="00187C4C" w14:paraId="7043256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B1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DA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ОБМ1-100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547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932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68C93B3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7D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EF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ОБМ1-160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55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EC9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ACAE95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AA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E7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TM2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E1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BA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E66262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29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DD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ТМ3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0F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ED3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7C4C" w:rsidRPr="00187C4C" w14:paraId="7D79CAEB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28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9C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ТМ3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78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066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80458B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A1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D5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ТМ3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D4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18A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0FA7FC6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92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Manometrs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E7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ЭКМ-1У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5E3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044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208B0AE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92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9D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AMEA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59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BB9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87C4C" w:rsidRPr="00187C4C" w14:paraId="34F898E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71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3A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C2H2 (0-4)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DF5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9DA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DD2630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D0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B9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0F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06C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2BBF5C8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FB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1D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70B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199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F683F00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FC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AB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A47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4FD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6642BFA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6E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8C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EA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EA5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D92271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F7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EF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154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514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7C3A0E7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22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DD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46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F5B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7A2F08C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EC9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79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562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4E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638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671F02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41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5E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837-1 (0-4)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EA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BBD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8E06BE4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8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D5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837-1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2F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DF7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141D2FA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D7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7D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837-1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CD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0508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87C4C" w:rsidRPr="00187C4C" w14:paraId="708B895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B0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82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837-1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C5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D28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187C4C" w:rsidRPr="00187C4C" w14:paraId="7D170CC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2A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8E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EN 837-1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5D8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F3C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37A2AE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AE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7A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56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294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C2F75B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2D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94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BF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E285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709B65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A8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2A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F5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227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538B0A0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7F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EB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99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2D0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8A45CB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06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88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20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CD2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096CFA0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DB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D5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E0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8AB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5DFD0AA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1D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03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AB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187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BF9216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4E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B5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ISO 5171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99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38E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5691635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A2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30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LIQ PN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76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FA6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821CF2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E7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CA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METER M90-100-1-G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F9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BAD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57D935C0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BD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66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PTL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BF7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455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883D5A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438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0A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FIMET (0-12)bar (0-160)psi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BDC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1ABA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3448EAF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E4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F7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CAMOZZI (0-12)bar (0-170)psi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2CA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89A6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5E2FCA4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56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74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PRESSURE GAUGE (0-12) kg/cm2 (0-11)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kPa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, (0-180) </w:t>
            </w: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Ln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/in2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F8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CD9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77F96DF7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C0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B0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B1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A9C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08DBEAD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6CA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92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C5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BD8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7FCBF0F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B2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BB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AC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E77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187C4C" w:rsidRPr="00187C4C" w14:paraId="01C891A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732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88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57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D19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87C4C" w:rsidRPr="00187C4C" w14:paraId="4D5B883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AD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00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55C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241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4EED3696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0D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42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DB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E07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87C4C" w:rsidRPr="00187C4C" w14:paraId="6EF0518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925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CC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6B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C19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7C4C" w:rsidRPr="00187C4C" w14:paraId="5F2F1CC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263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82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EN562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C40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276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7C4C" w:rsidRPr="00187C4C" w14:paraId="69FBD6B0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6C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2C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(0-16) bar, (0-230) 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8E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D37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187C4C" w:rsidRPr="00187C4C" w14:paraId="049AF89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E1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CE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(0-400) bar, (0-5800) 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615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81F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D9A4CB3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9A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0F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OXYGEN (0-400) bar, (0-6000)psi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85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F36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DF927AE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065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5B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WIKA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AD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77A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6246468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D0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6A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WIKA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AD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077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7905236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0B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8D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WIKA (0-32)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6F9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9CA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0F22C25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D84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A0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WIKA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CC6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CDC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456FD36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8C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BE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deformācijas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37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B64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52761F86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761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79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deformācijas (0-100)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6A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866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7C4C" w:rsidRPr="00187C4C" w14:paraId="2C2E706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15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D3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deformācijas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CB8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7AD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4885A1D2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D37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Manometrs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BE2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REM.TC-7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5D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986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46E64DBD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99DD44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Augstsprieguma iekārtas kalibrēšana</w:t>
            </w:r>
          </w:p>
        </w:tc>
      </w:tr>
      <w:tr w:rsidR="00187C4C" w:rsidRPr="00187C4C" w14:paraId="2943DD21" w14:textId="77777777" w:rsidTr="00714D3F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53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pārbaudes augstsprieguma iekārta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D3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IRG 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C1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FB1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2F6430E2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5CF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pārbaudes augstsprieguma iekārta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03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ATG 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C9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8FD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666F2243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40C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pārbaudes augstsprieguma iekārta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0F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PHG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53C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00C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774264A1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3FB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pārbaudes augstsprieguma iekārta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6C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SSG 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32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8D8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2541BFC3" w14:textId="77777777" w:rsidTr="00714D3F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B5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izolācijas pārbaudes augstsprieguma iekārta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7C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PHENIX 6CP100/50-7,5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E9A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506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7F8D361E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66659B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Laika un ātruma kontroles līdzekļi</w:t>
            </w:r>
          </w:p>
        </w:tc>
      </w:tr>
      <w:tr w:rsidR="00187C4C" w:rsidRPr="00187C4C" w14:paraId="619BECA0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F46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Hronometrs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C5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СОС 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971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32F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7C4C" w:rsidRPr="00187C4C" w14:paraId="57D2242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25D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Hronometrs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44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Tremblay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2D4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D09E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0642D780" w14:textId="77777777" w:rsidTr="00714D3F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DAE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Sekunžu mērītājs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CC4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COCпр-2б-2-010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33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704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87C4C" w:rsidRPr="00187C4C" w14:paraId="5AE4B134" w14:textId="77777777" w:rsidTr="00714D3F">
        <w:trPr>
          <w:trHeight w:val="2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D51EC5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Dzelzceļa speciālie mērīšanas līdzekļi</w:t>
            </w:r>
          </w:p>
        </w:tc>
      </w:tr>
      <w:tr w:rsidR="00187C4C" w:rsidRPr="00187C4C" w14:paraId="40433A5F" w14:textId="77777777" w:rsidTr="00714D3F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B70" w14:textId="7777777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Šablons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F7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ЗВУМ 1202.00.001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8E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BB3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0A41B6F2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EFB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Sliežu pārmijas pārvada spiediena kontroles un frikciju regulēšanas ierīce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68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УКРУП - 1M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F94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0BE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27594E32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D3A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Sliežu pārmijas pārvada spiediena kontroles ierīce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D1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УКРУП - 12ТЦ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164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A07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87C4C" w:rsidRPr="00187C4C" w14:paraId="20BC5998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95A7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Spiedienspēka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indikators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F81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ИУН3М (ДУВК.441171.001)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7A3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97B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87C4C" w:rsidRPr="00187C4C" w14:paraId="1987CF2D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D77C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Vagonu absolūtas šablons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A3E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T447.05.000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E6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AEE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</w:tr>
      <w:tr w:rsidR="00187C4C" w:rsidRPr="00187C4C" w14:paraId="2196D9E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C379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lastRenderedPageBreak/>
              <w:t>Lokomotīves absolūtas šablons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AF6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И433.01.000.01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AD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6EA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43DDC625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6514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Biezummērs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vagonu riteņa loka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biezuma 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900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T447.07.000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54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D987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</w:tr>
      <w:tr w:rsidR="00187C4C" w:rsidRPr="00187C4C" w14:paraId="00555183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61E5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Biezummērs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lokomotīves riteņa loka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biezuma 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499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И732.01.000.01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115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338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6782E4B0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55C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uzmalas vertikāla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nogriezuma 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522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T447.08.000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BAC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FE1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187C4C" w:rsidRPr="00187C4C" w14:paraId="0463C54A" w14:textId="77777777" w:rsidTr="00714D3F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2B73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KG velšanās virsmas uzmalas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 xml:space="preserve">stāvuma un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asšķautņainā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uzvemējuma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A9C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T1268.00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5D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08C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187C4C" w:rsidRPr="00187C4C" w14:paraId="68EEFB67" w14:textId="77777777" w:rsidTr="00714D3F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5931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Ierīces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asšķautņainā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uzmalas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uzvelmējuma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brāķēšanas zonas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noteikšanai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4DD9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T1436.000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54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E58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87C4C" w:rsidRPr="00187C4C" w14:paraId="7EBDD63A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8153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autosakabes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1E0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Nr. 873r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F7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0D6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187C4C" w:rsidRPr="00187C4C" w14:paraId="603EF25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61C9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autosakabes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397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Nr. 940r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46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1D8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187C4C" w:rsidRPr="00187C4C" w14:paraId="14B4892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00F3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universālais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24D5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УТ1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94A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0EF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3E439AB5" w14:textId="77777777" w:rsidTr="00714D3F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E94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nolietoto riteņu (bandāžu)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uzmalas stāvuma kontrolei, riteņu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izbrāķēšanai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AA9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ДО-1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5E9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49A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52E6CD4C" w14:textId="77777777" w:rsidTr="00714D3F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E227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attāluma mērīšanai starp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riteņu iekšējām šķautnēm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C83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T447.02.000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A0F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1C0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87C4C" w:rsidRPr="00187C4C" w14:paraId="5D6043C1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EC282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Skava ДК riteņa diametra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mēŗīšanai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F6A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T447.01.000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4CA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F47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4342B872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1F80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Štihmas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ratiņu bāzes 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49EB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T914.01.000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7CBC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134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87C4C" w:rsidRPr="00187C4C" w14:paraId="3114E9DF" w14:textId="77777777" w:rsidTr="00714D3F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D5B6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ķīļa stāvokļa noteikšanai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 xml:space="preserve">attiecība pret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virsatsperu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sijai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ekspluatācijā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A15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T914.19.000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0E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3EE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87C4C" w:rsidRPr="00187C4C" w14:paraId="62200C17" w14:textId="77777777" w:rsidTr="00714D3F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E954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Ierīce automātiskās sakabes ass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augstuma virs sliežu galviņas līmeņa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02C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T1339.00.000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35C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EB7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87C4C" w:rsidRPr="00187C4C" w14:paraId="63DFA00C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B77C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slūdņu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augstuma pārbaudei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CBD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MB 00.01.000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F00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FFF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753CC6C9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C63D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187C4C">
              <w:rPr>
                <w:rFonts w:ascii="Arial" w:hAnsi="Arial" w:cs="Arial"/>
                <w:sz w:val="20"/>
                <w:szCs w:val="20"/>
              </w:rPr>
              <w:t>kīļu</w:t>
            </w:r>
            <w:proofErr w:type="spellEnd"/>
            <w:r w:rsidRPr="00187C4C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D4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MB 00.03.000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6EE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E5D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87C4C" w:rsidRPr="00187C4C" w14:paraId="3C1DE746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05E1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 xml:space="preserve">Ierīce slīdņa sprauga mērīšanai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622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B-1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A37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BBBBD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87C4C" w:rsidRPr="00187C4C" w14:paraId="340140B7" w14:textId="77777777" w:rsidTr="00714D3F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494F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Šablons berzes ķīļa paaugstinājuma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mērīšanai VTAP, pielietojot taustu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summārā sprauga starp slīdņiem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569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P102.000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67C6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E20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87C4C" w:rsidRPr="00187C4C" w14:paraId="38ED744C" w14:textId="77777777" w:rsidTr="00714D3F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8C2A" w14:textId="77777777" w:rsidR="00187C4C" w:rsidRPr="00187C4C" w:rsidRDefault="00187C4C" w:rsidP="00187C4C">
            <w:pPr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Elektroniska ierīce riteņa diametra</w:t>
            </w:r>
            <w:r w:rsidRPr="00187C4C">
              <w:rPr>
                <w:rFonts w:ascii="Arial" w:hAnsi="Arial" w:cs="Arial"/>
                <w:sz w:val="20"/>
                <w:szCs w:val="20"/>
              </w:rPr>
              <w:br/>
              <w:t>mērīšanai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FF5F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IDK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D0BA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4C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5B18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87C4C" w:rsidRPr="00187C4C" w14:paraId="16F7A282" w14:textId="77777777" w:rsidTr="00714D3F">
        <w:trPr>
          <w:trHeight w:val="25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8935384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Pārbaudes (kontroles) sistēmas, ierīces, komplekti</w:t>
            </w:r>
          </w:p>
        </w:tc>
      </w:tr>
      <w:tr w:rsidR="00187C4C" w:rsidRPr="00187C4C" w14:paraId="19133F9F" w14:textId="77777777" w:rsidTr="00714D3F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781" w14:textId="6B9BAA67" w:rsidR="00187C4C" w:rsidRPr="00187C4C" w:rsidRDefault="00187C4C" w:rsidP="00187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Elektroenerģijas kvalitātes </w:t>
            </w:r>
            <w:r w:rsidR="00500390" w:rsidRPr="00187C4C">
              <w:rPr>
                <w:rFonts w:ascii="Arial" w:hAnsi="Arial" w:cs="Arial"/>
                <w:color w:val="000000"/>
                <w:sz w:val="20"/>
                <w:szCs w:val="20"/>
              </w:rPr>
              <w:t>analizators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521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Metrel</w:t>
            </w:r>
            <w:proofErr w:type="spellEnd"/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 xml:space="preserve"> Ml 2892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7F3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03F2" w14:textId="77777777" w:rsidR="00187C4C" w:rsidRPr="00187C4C" w:rsidRDefault="00187C4C" w:rsidP="00187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C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0B96BAA" w14:textId="77777777" w:rsidR="00867FE5" w:rsidRDefault="00867FE5" w:rsidP="0071327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A7B999A" w14:textId="40A54E4B" w:rsidR="00E57194" w:rsidRPr="00D84714" w:rsidRDefault="0071327D" w:rsidP="0071327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 xml:space="preserve">* </w:t>
      </w:r>
      <w:bookmarkStart w:id="2" w:name="_Hlk100223965"/>
      <w:r w:rsidRPr="00D84714">
        <w:rPr>
          <w:rFonts w:ascii="Arial" w:hAnsi="Arial" w:cs="Arial"/>
          <w:i/>
          <w:iCs/>
          <w:color w:val="000000"/>
          <w:sz w:val="18"/>
          <w:szCs w:val="18"/>
        </w:rPr>
        <w:t>apjoms nor</w:t>
      </w:r>
      <w:r w:rsidR="002324AB" w:rsidRPr="00D84714">
        <w:rPr>
          <w:rFonts w:ascii="Arial" w:hAnsi="Arial" w:cs="Arial"/>
          <w:i/>
          <w:iCs/>
          <w:color w:val="000000"/>
          <w:sz w:val="18"/>
          <w:szCs w:val="18"/>
        </w:rPr>
        <w:t>ā</w:t>
      </w: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 xml:space="preserve">dīts </w:t>
      </w:r>
      <w:r w:rsidR="002324AB" w:rsidRPr="00D84714">
        <w:rPr>
          <w:rFonts w:ascii="Arial" w:hAnsi="Arial" w:cs="Arial"/>
          <w:i/>
          <w:iCs/>
          <w:color w:val="000000"/>
          <w:sz w:val="18"/>
          <w:szCs w:val="18"/>
        </w:rPr>
        <w:t>aptuveni</w:t>
      </w: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 xml:space="preserve"> un netiks izmantots Līguma kopēj</w:t>
      </w:r>
      <w:r w:rsidR="002324AB" w:rsidRPr="00D84714">
        <w:rPr>
          <w:rFonts w:ascii="Arial" w:hAnsi="Arial" w:cs="Arial"/>
          <w:i/>
          <w:iCs/>
          <w:color w:val="000000"/>
          <w:sz w:val="18"/>
          <w:szCs w:val="18"/>
        </w:rPr>
        <w:t>ā</w:t>
      </w: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>s summas noteikšanai. Līguma plānoto kopējo summu pasūtītājs noteiks pēc piedāvājumu saņemšanas un izvērtēšanas, izejot no finansiālo vai citu apsvērumu dēļ.</w:t>
      </w:r>
      <w:bookmarkEnd w:id="2"/>
    </w:p>
    <w:p w14:paraId="374082D4" w14:textId="77777777" w:rsidR="0071327D" w:rsidRPr="0071327D" w:rsidRDefault="0071327D" w:rsidP="0071327D">
      <w:pPr>
        <w:jc w:val="both"/>
        <w:rPr>
          <w:rFonts w:ascii="Arial" w:hAnsi="Arial" w:cs="Arial"/>
          <w:sz w:val="22"/>
          <w:szCs w:val="22"/>
        </w:rPr>
      </w:pPr>
    </w:p>
    <w:p w14:paraId="1794D179" w14:textId="69DD4C2E" w:rsidR="00714D3F" w:rsidRPr="002324AB" w:rsidRDefault="00714D3F" w:rsidP="002324AB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bookmarkStart w:id="3" w:name="_Hlk100241074"/>
      <w:r w:rsidRPr="00714D3F">
        <w:rPr>
          <w:rFonts w:ascii="Arial" w:hAnsi="Arial" w:cs="Arial"/>
          <w:bCs/>
          <w:u w:val="single"/>
        </w:rPr>
        <w:t>Mērīšanas un kontroles līdzekļu verificēšana un kalibrēšana</w:t>
      </w:r>
      <w:r>
        <w:rPr>
          <w:rFonts w:ascii="Arial" w:hAnsi="Arial" w:cs="Arial"/>
          <w:bCs/>
          <w:u w:val="single"/>
        </w:rPr>
        <w:t xml:space="preserve"> ārpus laboratorijas:</w:t>
      </w:r>
      <w:bookmarkEnd w:id="3"/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197"/>
        <w:gridCol w:w="1055"/>
      </w:tblGrid>
      <w:tr w:rsidR="00714D3F" w14:paraId="303E6E23" w14:textId="77777777" w:rsidTr="00714D3F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0F8007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100240099"/>
            <w:r>
              <w:rPr>
                <w:rFonts w:ascii="Arial" w:hAnsi="Arial" w:cs="Arial"/>
                <w:color w:val="000000"/>
                <w:sz w:val="20"/>
                <w:szCs w:val="20"/>
              </w:rPr>
              <w:t>Mērīšanas (kontroles) līdzeklis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F52FA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0F10C4" w14:textId="386F5A35" w:rsidR="00714D3F" w:rsidRDefault="00AE7842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pakalpojums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032823" w14:textId="03539409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Līdzekļa uzstādīšanas adrese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7A6FF" w14:textId="3521C3DC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Daudzums</w:t>
            </w:r>
            <w:r w:rsidR="00D34F5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34F53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714D3F" w14:paraId="68F5F715" w14:textId="77777777" w:rsidTr="00714D3F">
        <w:trPr>
          <w:trHeight w:val="27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D01CBD9" w14:textId="77777777" w:rsidR="00714D3F" w:rsidRDefault="00714D3F" w:rsidP="00714D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Spiediena un vakuuma mērīšanas līdzekļu pārbaude to uzstādīšanas vietā</w:t>
            </w:r>
          </w:p>
        </w:tc>
      </w:tr>
      <w:tr w:rsidR="00714D3F" w14:paraId="43951E7F" w14:textId="77777777" w:rsidTr="00714D3F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3C2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Manometriskais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termometrs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F3B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ТКП-100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D78A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917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246B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D3F" w14:paraId="5F3817D9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144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Manometriskais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termometrs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375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ТКП-160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C9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4CA0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798D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14D3F" w14:paraId="407D91A3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2F7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Milivoltmetrs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(termometrs)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D20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Ш4501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B5D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51B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F69E1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714D3F" w14:paraId="6060108D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D32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Manometrs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EF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МП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886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289D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D326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D3F" w14:paraId="48358415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074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Manometrs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D2D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9490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4183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1954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14D3F" w14:paraId="4393A566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7EE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Manometrs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82E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9AEF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7DC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ACB6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14D3F" w14:paraId="52DA298A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775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Manometrs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F55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ЭКМ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2D4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569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0867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714D3F" w14:paraId="351827C8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FF9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Manometrs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8F5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ЭКМ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7D01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C93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1BBE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714D3F" w14:paraId="7364F9C1" w14:textId="77777777" w:rsidTr="00714D3F">
        <w:trPr>
          <w:trHeight w:val="27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7ABB02BD" w14:textId="77777777" w:rsidR="00714D3F" w:rsidRDefault="00714D3F" w:rsidP="00714D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Strāvmaiņu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spriegummaiņu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pieslēguma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verifikācija to uzstādīšanas vietā</w:t>
            </w:r>
          </w:p>
        </w:tc>
      </w:tr>
      <w:tr w:rsidR="00714D3F" w14:paraId="42EB49CF" w14:textId="77777777" w:rsidTr="00714D3F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CF0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strāvmainīs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55A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ТПЛ-10 50/5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015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9CE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TP-1627,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Vītrupes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iela 2, Rīga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0D4AA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14D3F" w14:paraId="638DD53B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20C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spriegummainis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D1F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НТМИ-10- 66У3 10000/100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449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5B6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TP-1627,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Vītrupes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iela 2, Rīga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52DD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14D3F" w14:paraId="767CD1DB" w14:textId="77777777" w:rsidTr="00714D3F">
        <w:trPr>
          <w:trHeight w:val="25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533A1678" w14:textId="77777777" w:rsidR="00714D3F" w:rsidRDefault="00714D3F" w:rsidP="00714D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Stenda kalibrēšana to uzstādīšanas vietā</w:t>
            </w:r>
          </w:p>
        </w:tc>
      </w:tr>
      <w:tr w:rsidR="00714D3F" w14:paraId="6465F235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DB7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ALSN bloku pārbaudes stends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265" w14:textId="2FE1F88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E1A0F" w:rsidRPr="002E1A0F">
              <w:rPr>
                <w:rFonts w:ascii="Arial" w:hAnsi="Arial" w:cs="Arial"/>
                <w:color w:val="000000"/>
                <w:sz w:val="20"/>
                <w:szCs w:val="20"/>
              </w:rPr>
              <w:t>ПДУ67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061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5477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Prohorova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iela 10A, Jelgava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09EF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D3F" w14:paraId="2095151A" w14:textId="77777777" w:rsidTr="00714D3F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A09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Aizsardzības līdzekļu pārbaudes stends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BA2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УПУ-10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0D0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909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Prohorova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iela 12b, Jelgava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9035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D3F" w14:paraId="38CE7377" w14:textId="77777777" w:rsidTr="00714D3F">
        <w:trPr>
          <w:trHeight w:val="27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25743BD" w14:textId="77777777" w:rsidR="00714D3F" w:rsidRDefault="00714D3F" w:rsidP="00714D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Masas mērīšanas līdzekļu kalibrēšana to uzstādīšanas vietā</w:t>
            </w:r>
          </w:p>
        </w:tc>
      </w:tr>
      <w:tr w:rsidR="00714D3F" w14:paraId="70FD3EB0" w14:textId="77777777" w:rsidTr="00714D3F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2D9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Platformas svari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7C5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РПГ 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1B5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13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Spaļu iela 1k, Daugavpils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C486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D3F" w14:paraId="6131CB95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970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Platformas svari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F23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РП-500Ш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633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0D1D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Stacijas iela 9c, Rēzekne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0286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14D3F" w14:paraId="5607186D" w14:textId="77777777" w:rsidTr="00714D3F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B8A" w14:textId="77777777" w:rsidR="00714D3F" w:rsidRDefault="00714D3F" w:rsidP="00714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Platformas svari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300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ВМ-20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6F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kalibrēšana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6F2C" w14:textId="77777777" w:rsid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Stacijas iela 9c, Rēzekne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CBB9" w14:textId="77777777" w:rsidR="00714D3F" w:rsidRPr="00714D3F" w:rsidRDefault="00714D3F" w:rsidP="00714D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bookmarkEnd w:id="4"/>
    </w:tbl>
    <w:p w14:paraId="6A224B07" w14:textId="77777777" w:rsidR="00867FE5" w:rsidRDefault="00867FE5" w:rsidP="00D8471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E5D4A95" w14:textId="35BB3663" w:rsidR="002324AB" w:rsidRPr="00D84714" w:rsidRDefault="00D84714" w:rsidP="00D8471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>* apjoms norādīts aptuveni un netiks izmantots Līguma kopējās summas noteikšanai. Līguma plānoto kopējo summu pasūtītājs noteiks pēc piedāvājumu saņemšanas un izvērtēšanas, izejot no finansiālo vai citu apsvērumu dēļ.</w:t>
      </w:r>
    </w:p>
    <w:sectPr w:rsidR="002324AB" w:rsidRPr="00D84714" w:rsidSect="00E5719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99D0" w14:textId="77777777" w:rsidR="001B39E8" w:rsidRDefault="001B39E8">
      <w:r>
        <w:separator/>
      </w:r>
    </w:p>
  </w:endnote>
  <w:endnote w:type="continuationSeparator" w:id="0">
    <w:p w14:paraId="5698D7D1" w14:textId="77777777" w:rsidR="001B39E8" w:rsidRDefault="001B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187C4C" w:rsidRDefault="00187C4C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FD89C47" w14:textId="77777777" w:rsidR="00187C4C" w:rsidRDefault="00187C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A5ED" w14:textId="77777777" w:rsidR="001B39E8" w:rsidRDefault="001B39E8">
      <w:r>
        <w:separator/>
      </w:r>
    </w:p>
  </w:footnote>
  <w:footnote w:type="continuationSeparator" w:id="0">
    <w:p w14:paraId="7D81A586" w14:textId="77777777" w:rsidR="001B39E8" w:rsidRDefault="001B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BD6289"/>
    <w:multiLevelType w:val="hybridMultilevel"/>
    <w:tmpl w:val="7D5244C6"/>
    <w:lvl w:ilvl="0" w:tplc="C79405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65C60"/>
    <w:multiLevelType w:val="hybridMultilevel"/>
    <w:tmpl w:val="99246592"/>
    <w:lvl w:ilvl="0" w:tplc="85603EB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66E02"/>
    <w:multiLevelType w:val="multilevel"/>
    <w:tmpl w:val="8C24AB1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A0708"/>
    <w:multiLevelType w:val="hybridMultilevel"/>
    <w:tmpl w:val="A1F232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23"/>
  </w:num>
  <w:num w:numId="6">
    <w:abstractNumId w:val="47"/>
  </w:num>
  <w:num w:numId="7">
    <w:abstractNumId w:val="29"/>
  </w:num>
  <w:num w:numId="8">
    <w:abstractNumId w:val="26"/>
  </w:num>
  <w:num w:numId="9">
    <w:abstractNumId w:val="20"/>
  </w:num>
  <w:num w:numId="10">
    <w:abstractNumId w:val="10"/>
  </w:num>
  <w:num w:numId="11">
    <w:abstractNumId w:val="15"/>
  </w:num>
  <w:num w:numId="12">
    <w:abstractNumId w:val="36"/>
  </w:num>
  <w:num w:numId="13">
    <w:abstractNumId w:val="28"/>
  </w:num>
  <w:num w:numId="14">
    <w:abstractNumId w:val="16"/>
  </w:num>
  <w:num w:numId="15">
    <w:abstractNumId w:val="39"/>
  </w:num>
  <w:num w:numId="16">
    <w:abstractNumId w:val="27"/>
  </w:num>
  <w:num w:numId="17">
    <w:abstractNumId w:val="43"/>
  </w:num>
  <w:num w:numId="18">
    <w:abstractNumId w:val="2"/>
  </w:num>
  <w:num w:numId="19">
    <w:abstractNumId w:val="38"/>
  </w:num>
  <w:num w:numId="20">
    <w:abstractNumId w:val="5"/>
  </w:num>
  <w:num w:numId="21">
    <w:abstractNumId w:val="31"/>
  </w:num>
  <w:num w:numId="22">
    <w:abstractNumId w:val="9"/>
  </w:num>
  <w:num w:numId="23">
    <w:abstractNumId w:val="12"/>
  </w:num>
  <w:num w:numId="24">
    <w:abstractNumId w:val="37"/>
  </w:num>
  <w:num w:numId="25">
    <w:abstractNumId w:val="25"/>
  </w:num>
  <w:num w:numId="26">
    <w:abstractNumId w:val="13"/>
  </w:num>
  <w:num w:numId="27">
    <w:abstractNumId w:val="18"/>
  </w:num>
  <w:num w:numId="28">
    <w:abstractNumId w:val="21"/>
  </w:num>
  <w:num w:numId="29">
    <w:abstractNumId w:val="35"/>
  </w:num>
  <w:num w:numId="30">
    <w:abstractNumId w:val="45"/>
  </w:num>
  <w:num w:numId="31">
    <w:abstractNumId w:val="24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 w:numId="36">
    <w:abstractNumId w:val="1"/>
  </w:num>
  <w:num w:numId="37">
    <w:abstractNumId w:val="32"/>
  </w:num>
  <w:num w:numId="38">
    <w:abstractNumId w:val="41"/>
  </w:num>
  <w:num w:numId="39">
    <w:abstractNumId w:val="8"/>
  </w:num>
  <w:num w:numId="40">
    <w:abstractNumId w:val="44"/>
  </w:num>
  <w:num w:numId="41">
    <w:abstractNumId w:val="17"/>
  </w:num>
  <w:num w:numId="42">
    <w:abstractNumId w:val="30"/>
  </w:num>
  <w:num w:numId="43">
    <w:abstractNumId w:val="42"/>
  </w:num>
  <w:num w:numId="44">
    <w:abstractNumId w:val="46"/>
  </w:num>
  <w:num w:numId="45">
    <w:abstractNumId w:val="19"/>
  </w:num>
  <w:num w:numId="46">
    <w:abstractNumId w:val="14"/>
  </w:num>
  <w:num w:numId="47">
    <w:abstractNumId w:val="4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340"/>
    <w:rsid w:val="000B08CD"/>
    <w:rsid w:val="000B5D8C"/>
    <w:rsid w:val="000B7468"/>
    <w:rsid w:val="000B79E8"/>
    <w:rsid w:val="000D472F"/>
    <w:rsid w:val="000E4132"/>
    <w:rsid w:val="000E4417"/>
    <w:rsid w:val="000E4521"/>
    <w:rsid w:val="000E4F56"/>
    <w:rsid w:val="000E4FE9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3CF1"/>
    <w:rsid w:val="00117226"/>
    <w:rsid w:val="00122FD1"/>
    <w:rsid w:val="00127197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2520"/>
    <w:rsid w:val="0015590E"/>
    <w:rsid w:val="00156F51"/>
    <w:rsid w:val="001634A1"/>
    <w:rsid w:val="001634A2"/>
    <w:rsid w:val="00164319"/>
    <w:rsid w:val="001645E3"/>
    <w:rsid w:val="001650A7"/>
    <w:rsid w:val="00166440"/>
    <w:rsid w:val="00167150"/>
    <w:rsid w:val="00173137"/>
    <w:rsid w:val="00175D5C"/>
    <w:rsid w:val="00177314"/>
    <w:rsid w:val="001839A8"/>
    <w:rsid w:val="00187C4C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39E8"/>
    <w:rsid w:val="001B5BB9"/>
    <w:rsid w:val="001C51E7"/>
    <w:rsid w:val="001C6483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324AB"/>
    <w:rsid w:val="002408C4"/>
    <w:rsid w:val="00241276"/>
    <w:rsid w:val="002453A1"/>
    <w:rsid w:val="00247B0A"/>
    <w:rsid w:val="00260DC6"/>
    <w:rsid w:val="002672DA"/>
    <w:rsid w:val="00273DC5"/>
    <w:rsid w:val="002745BF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B4641"/>
    <w:rsid w:val="002C1721"/>
    <w:rsid w:val="002C2440"/>
    <w:rsid w:val="002C5FBA"/>
    <w:rsid w:val="002C6FB0"/>
    <w:rsid w:val="002D0C3E"/>
    <w:rsid w:val="002E1A0F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5122"/>
    <w:rsid w:val="00367EB4"/>
    <w:rsid w:val="00373A81"/>
    <w:rsid w:val="003758D5"/>
    <w:rsid w:val="00375E59"/>
    <w:rsid w:val="00380F12"/>
    <w:rsid w:val="00382BD7"/>
    <w:rsid w:val="003846A0"/>
    <w:rsid w:val="00386126"/>
    <w:rsid w:val="0039230A"/>
    <w:rsid w:val="003925FB"/>
    <w:rsid w:val="00392D57"/>
    <w:rsid w:val="00393BFC"/>
    <w:rsid w:val="00393D90"/>
    <w:rsid w:val="0039514A"/>
    <w:rsid w:val="0039539F"/>
    <w:rsid w:val="003A00B3"/>
    <w:rsid w:val="003A030C"/>
    <w:rsid w:val="003A1CD2"/>
    <w:rsid w:val="003A6698"/>
    <w:rsid w:val="003B2303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4AAE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85A72"/>
    <w:rsid w:val="00486EBC"/>
    <w:rsid w:val="00487CAD"/>
    <w:rsid w:val="00493585"/>
    <w:rsid w:val="004962A6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500390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2869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49F"/>
    <w:rsid w:val="006D494A"/>
    <w:rsid w:val="006D51F7"/>
    <w:rsid w:val="006E1B1F"/>
    <w:rsid w:val="006F1654"/>
    <w:rsid w:val="006F362C"/>
    <w:rsid w:val="006F3A68"/>
    <w:rsid w:val="006F3AB7"/>
    <w:rsid w:val="006F54DD"/>
    <w:rsid w:val="007011A6"/>
    <w:rsid w:val="00701AFD"/>
    <w:rsid w:val="007052E6"/>
    <w:rsid w:val="00706996"/>
    <w:rsid w:val="0071327D"/>
    <w:rsid w:val="00713485"/>
    <w:rsid w:val="00714AB6"/>
    <w:rsid w:val="00714D3F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1B04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505C"/>
    <w:rsid w:val="007C76E4"/>
    <w:rsid w:val="007C7E66"/>
    <w:rsid w:val="007D1E0D"/>
    <w:rsid w:val="007D2797"/>
    <w:rsid w:val="007D2CEF"/>
    <w:rsid w:val="007D2D9C"/>
    <w:rsid w:val="007F0668"/>
    <w:rsid w:val="007F296B"/>
    <w:rsid w:val="007F49FC"/>
    <w:rsid w:val="007F5DC5"/>
    <w:rsid w:val="007F710C"/>
    <w:rsid w:val="00800157"/>
    <w:rsid w:val="00801A7B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67FE5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7DE7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49DB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657A"/>
    <w:rsid w:val="009E5C84"/>
    <w:rsid w:val="009E6CBE"/>
    <w:rsid w:val="009E7AA7"/>
    <w:rsid w:val="009F594D"/>
    <w:rsid w:val="009F6C52"/>
    <w:rsid w:val="00A022EE"/>
    <w:rsid w:val="00A02A30"/>
    <w:rsid w:val="00A02DDF"/>
    <w:rsid w:val="00A03540"/>
    <w:rsid w:val="00A04C2A"/>
    <w:rsid w:val="00A06DBE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A7738"/>
    <w:rsid w:val="00AB00A4"/>
    <w:rsid w:val="00AB286D"/>
    <w:rsid w:val="00AB4D0F"/>
    <w:rsid w:val="00AC08F5"/>
    <w:rsid w:val="00AC156C"/>
    <w:rsid w:val="00AC4E03"/>
    <w:rsid w:val="00AE4F37"/>
    <w:rsid w:val="00AE6571"/>
    <w:rsid w:val="00AE7842"/>
    <w:rsid w:val="00AF18C3"/>
    <w:rsid w:val="00AF3A33"/>
    <w:rsid w:val="00AF5E94"/>
    <w:rsid w:val="00AF72EF"/>
    <w:rsid w:val="00B006ED"/>
    <w:rsid w:val="00B0523D"/>
    <w:rsid w:val="00B06C44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67397"/>
    <w:rsid w:val="00B76207"/>
    <w:rsid w:val="00B772FF"/>
    <w:rsid w:val="00B819AE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6F2C"/>
    <w:rsid w:val="00C15BAC"/>
    <w:rsid w:val="00C201D5"/>
    <w:rsid w:val="00C238E2"/>
    <w:rsid w:val="00C26D07"/>
    <w:rsid w:val="00C30B4E"/>
    <w:rsid w:val="00C34BC5"/>
    <w:rsid w:val="00C3595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0BBB"/>
    <w:rsid w:val="00CD32D7"/>
    <w:rsid w:val="00CD4E9E"/>
    <w:rsid w:val="00CF2D0C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4F53"/>
    <w:rsid w:val="00D35160"/>
    <w:rsid w:val="00D42F01"/>
    <w:rsid w:val="00D51A6D"/>
    <w:rsid w:val="00D570C2"/>
    <w:rsid w:val="00D61D57"/>
    <w:rsid w:val="00D62BC1"/>
    <w:rsid w:val="00D64F44"/>
    <w:rsid w:val="00D6623D"/>
    <w:rsid w:val="00D67BF1"/>
    <w:rsid w:val="00D70130"/>
    <w:rsid w:val="00D71FD4"/>
    <w:rsid w:val="00D72149"/>
    <w:rsid w:val="00D8101C"/>
    <w:rsid w:val="00D84581"/>
    <w:rsid w:val="00D84714"/>
    <w:rsid w:val="00D84D9F"/>
    <w:rsid w:val="00D855CD"/>
    <w:rsid w:val="00D86201"/>
    <w:rsid w:val="00D9110F"/>
    <w:rsid w:val="00D91845"/>
    <w:rsid w:val="00DA0103"/>
    <w:rsid w:val="00DA3298"/>
    <w:rsid w:val="00DA3C18"/>
    <w:rsid w:val="00DA6ACC"/>
    <w:rsid w:val="00DB09CD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5442"/>
    <w:rsid w:val="00E155EA"/>
    <w:rsid w:val="00E1770A"/>
    <w:rsid w:val="00E31995"/>
    <w:rsid w:val="00E32306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57194"/>
    <w:rsid w:val="00E60C46"/>
    <w:rsid w:val="00E6610A"/>
    <w:rsid w:val="00E702AB"/>
    <w:rsid w:val="00E7155F"/>
    <w:rsid w:val="00E74606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B027D"/>
    <w:rsid w:val="00EB3641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1840"/>
    <w:rsid w:val="00F726D9"/>
    <w:rsid w:val="00F73ABB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B7CB2"/>
    <w:rsid w:val="00FC0798"/>
    <w:rsid w:val="00FC0F7A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3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CB3D-929C-43B9-980B-5A3C5519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8189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2022-04-07T13:50:00Z</dcterms:created>
  <dcterms:modified xsi:type="dcterms:W3CDTF">2022-04-07T13:50:00Z</dcterms:modified>
</cp:coreProperties>
</file>