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 xml:space="preserve">reģ. Nr. 40003788351, </w:t>
      </w:r>
    </w:p>
    <w:p w14:paraId="71011F2A" w14:textId="29A4CDC3"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 xml:space="preserve">juridiskā adrese: </w:t>
      </w:r>
      <w:r w:rsidR="004B7C7E">
        <w:rPr>
          <w:rFonts w:ascii="Arial" w:hAnsi="Arial" w:cs="Arial"/>
          <w:sz w:val="20"/>
          <w:szCs w:val="20"/>
        </w:rPr>
        <w:t>Vilhelma Purvīša</w:t>
      </w:r>
      <w:r w:rsidRPr="00A011C0">
        <w:rPr>
          <w:rFonts w:ascii="Arial" w:hAnsi="Arial" w:cs="Arial"/>
          <w:sz w:val="20"/>
          <w:szCs w:val="20"/>
        </w:rPr>
        <w:t xml:space="preserve"> 21, Rīga</w:t>
      </w:r>
    </w:p>
    <w:p w14:paraId="53158BB0" w14:textId="5A6F6FB4" w:rsidR="00CF5FD7" w:rsidRPr="009A3EA4" w:rsidRDefault="00CF5FD7" w:rsidP="00CF5FD7">
      <w:pPr>
        <w:spacing w:after="0" w:line="240" w:lineRule="auto"/>
        <w:ind w:right="-2"/>
        <w:jc w:val="both"/>
        <w:rPr>
          <w:rFonts w:ascii="Arial" w:hAnsi="Arial" w:cs="Arial"/>
          <w:sz w:val="20"/>
          <w:szCs w:val="20"/>
        </w:rPr>
      </w:pPr>
      <w:r w:rsidRPr="003F2CA5">
        <w:rPr>
          <w:rFonts w:ascii="Arial" w:hAnsi="Arial" w:cs="Arial"/>
          <w:sz w:val="20"/>
          <w:szCs w:val="20"/>
        </w:rPr>
        <w:t xml:space="preserve">uzaicina Jūsu uzņēmumu piedalīties </w:t>
      </w:r>
      <w:r w:rsidR="00CB2688" w:rsidRPr="003F2CA5">
        <w:rPr>
          <w:rFonts w:ascii="Arial" w:hAnsi="Arial" w:cs="Arial"/>
          <w:sz w:val="20"/>
          <w:szCs w:val="20"/>
        </w:rPr>
        <w:t>tirgus cenu izpētē</w:t>
      </w:r>
      <w:r w:rsidRPr="003F2CA5">
        <w:rPr>
          <w:rFonts w:ascii="Arial" w:hAnsi="Arial" w:cs="Arial"/>
          <w:sz w:val="20"/>
          <w:szCs w:val="20"/>
        </w:rPr>
        <w:t xml:space="preserve"> </w:t>
      </w:r>
      <w:r w:rsidRPr="003F2CA5">
        <w:rPr>
          <w:rFonts w:ascii="Arial" w:hAnsi="Arial" w:cs="Arial"/>
          <w:b/>
          <w:sz w:val="20"/>
          <w:szCs w:val="20"/>
        </w:rPr>
        <w:t>“</w:t>
      </w:r>
      <w:r w:rsidR="004B7C7E" w:rsidRPr="004B7C7E">
        <w:rPr>
          <w:rFonts w:ascii="Arial" w:hAnsi="Arial" w:cs="Arial"/>
          <w:b/>
          <w:sz w:val="20"/>
          <w:szCs w:val="20"/>
        </w:rPr>
        <w:t xml:space="preserve">Krāsošanas aparāta </w:t>
      </w:r>
      <w:r w:rsidR="004B7C7E">
        <w:rPr>
          <w:rFonts w:ascii="Arial" w:hAnsi="Arial" w:cs="Arial"/>
          <w:b/>
          <w:sz w:val="20"/>
          <w:szCs w:val="20"/>
        </w:rPr>
        <w:t>p</w:t>
      </w:r>
      <w:r w:rsidR="004B7C7E" w:rsidRPr="004B7C7E">
        <w:rPr>
          <w:rFonts w:ascii="Arial" w:hAnsi="Arial" w:cs="Arial"/>
          <w:b/>
          <w:sz w:val="20"/>
          <w:szCs w:val="20"/>
        </w:rPr>
        <w:t>iegāde</w:t>
      </w:r>
      <w:r w:rsidRPr="003F2CA5">
        <w:rPr>
          <w:rFonts w:ascii="Arial" w:hAnsi="Arial" w:cs="Arial"/>
          <w:b/>
          <w:sz w:val="20"/>
          <w:szCs w:val="20"/>
        </w:rPr>
        <w:t>”</w:t>
      </w:r>
      <w:r w:rsidRPr="003F2CA5">
        <w:rPr>
          <w:rFonts w:ascii="Arial" w:hAnsi="Arial" w:cs="Arial"/>
          <w:sz w:val="20"/>
          <w:szCs w:val="20"/>
        </w:rPr>
        <w:t xml:space="preserve"> identifikācijas Nr.</w:t>
      </w:r>
      <w:r w:rsidR="004B7C7E" w:rsidRPr="004B7C7E">
        <w:t xml:space="preserve"> </w:t>
      </w:r>
      <w:r w:rsidR="004B7C7E" w:rsidRPr="004B7C7E">
        <w:rPr>
          <w:rFonts w:ascii="Arial" w:hAnsi="Arial" w:cs="Arial"/>
          <w:sz w:val="20"/>
          <w:szCs w:val="20"/>
        </w:rPr>
        <w:t>RSSI-45/2024</w:t>
      </w:r>
      <w:r w:rsidRPr="003F2CA5">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51C56BFF" w14:textId="11E456A3" w:rsidR="00CB2688" w:rsidRPr="00771CB2"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Aicinām Jūs iesniegt piedāvājumu Mercell sistēmā elektroniski vai </w:t>
      </w:r>
      <w:r w:rsidR="007C4ED5">
        <w:rPr>
          <w:rFonts w:ascii="Arial" w:eastAsia="Calibri" w:hAnsi="Arial" w:cs="Arial"/>
          <w:sz w:val="20"/>
          <w:szCs w:val="20"/>
        </w:rPr>
        <w:t xml:space="preserve">elektroniski parakstītu piedāvājumu iesniegt </w:t>
      </w:r>
      <w:r w:rsidRPr="00940140">
        <w:rPr>
          <w:rFonts w:ascii="Arial" w:eastAsia="Calibri" w:hAnsi="Arial" w:cs="Arial"/>
          <w:sz w:val="20"/>
          <w:szCs w:val="20"/>
        </w:rPr>
        <w:t xml:space="preserve">uz e-pasta adresi: </w:t>
      </w:r>
      <w:hyperlink r:id="rId6" w:history="1">
        <w:r w:rsidR="00B84AFF" w:rsidRPr="00DD2996">
          <w:rPr>
            <w:rStyle w:val="Hyperlink"/>
            <w:rFonts w:ascii="Arial" w:eastAsia="Calibri" w:hAnsi="Arial" w:cs="Arial"/>
            <w:sz w:val="20"/>
            <w:szCs w:val="20"/>
          </w:rPr>
          <w:t>Samanta.Vrublevska@ldz.lv</w:t>
        </w:r>
      </w:hyperlink>
      <w:r w:rsidRPr="00940140">
        <w:rPr>
          <w:rFonts w:ascii="Arial" w:eastAsia="Calibri" w:hAnsi="Arial" w:cs="Arial"/>
          <w:sz w:val="20"/>
          <w:szCs w:val="20"/>
        </w:rPr>
        <w:t xml:space="preserve"> līdz </w:t>
      </w:r>
      <w:r w:rsidRPr="000C33EE">
        <w:rPr>
          <w:rFonts w:ascii="Arial" w:eastAsia="Calibri" w:hAnsi="Arial" w:cs="Arial"/>
          <w:b/>
          <w:bCs/>
          <w:sz w:val="20"/>
          <w:szCs w:val="20"/>
        </w:rPr>
        <w:t>202</w:t>
      </w:r>
      <w:r w:rsidR="006B5718">
        <w:rPr>
          <w:rFonts w:ascii="Arial" w:eastAsia="Calibri" w:hAnsi="Arial" w:cs="Arial"/>
          <w:b/>
          <w:bCs/>
          <w:sz w:val="20"/>
          <w:szCs w:val="20"/>
        </w:rPr>
        <w:t>4</w:t>
      </w:r>
      <w:r w:rsidRPr="000C33EE">
        <w:rPr>
          <w:rFonts w:ascii="Arial" w:eastAsia="Calibri" w:hAnsi="Arial" w:cs="Arial"/>
          <w:b/>
          <w:bCs/>
          <w:sz w:val="20"/>
          <w:szCs w:val="20"/>
        </w:rPr>
        <w:t xml:space="preserve">.gada </w:t>
      </w:r>
      <w:r w:rsidR="005B6862">
        <w:rPr>
          <w:rFonts w:ascii="Arial" w:eastAsia="Calibri" w:hAnsi="Arial" w:cs="Arial"/>
          <w:b/>
          <w:bCs/>
          <w:sz w:val="20"/>
          <w:szCs w:val="20"/>
        </w:rPr>
        <w:t>1</w:t>
      </w:r>
      <w:r w:rsidR="008C0501">
        <w:rPr>
          <w:rFonts w:ascii="Arial" w:eastAsia="Calibri" w:hAnsi="Arial" w:cs="Arial"/>
          <w:b/>
          <w:bCs/>
          <w:sz w:val="20"/>
          <w:szCs w:val="20"/>
        </w:rPr>
        <w:t>7</w:t>
      </w:r>
      <w:r w:rsidR="007C4ED5">
        <w:rPr>
          <w:rFonts w:ascii="Arial" w:eastAsia="Calibri" w:hAnsi="Arial" w:cs="Arial"/>
          <w:b/>
          <w:bCs/>
          <w:sz w:val="20"/>
          <w:szCs w:val="20"/>
        </w:rPr>
        <w:t>.</w:t>
      </w:r>
      <w:r w:rsidR="007A5A0B">
        <w:rPr>
          <w:rFonts w:ascii="Arial" w:eastAsia="Calibri" w:hAnsi="Arial" w:cs="Arial"/>
          <w:b/>
          <w:bCs/>
          <w:sz w:val="20"/>
          <w:szCs w:val="20"/>
        </w:rPr>
        <w:t xml:space="preserve"> </w:t>
      </w:r>
      <w:r w:rsidR="004B7C7E">
        <w:rPr>
          <w:rFonts w:ascii="Arial" w:eastAsia="Calibri" w:hAnsi="Arial" w:cs="Arial"/>
          <w:b/>
          <w:bCs/>
          <w:sz w:val="20"/>
          <w:szCs w:val="20"/>
        </w:rPr>
        <w:t>aprīlim</w:t>
      </w:r>
      <w:r w:rsidRPr="000C33EE">
        <w:rPr>
          <w:rFonts w:ascii="Arial" w:eastAsia="Calibri" w:hAnsi="Arial" w:cs="Arial"/>
          <w:b/>
          <w:bCs/>
          <w:sz w:val="20"/>
          <w:szCs w:val="20"/>
        </w:rPr>
        <w:t xml:space="preserve"> plkst. </w:t>
      </w:r>
      <w:r w:rsidR="007C4ED5">
        <w:rPr>
          <w:rFonts w:ascii="Arial" w:eastAsia="Calibri" w:hAnsi="Arial" w:cs="Arial"/>
          <w:b/>
          <w:bCs/>
          <w:sz w:val="20"/>
          <w:szCs w:val="20"/>
        </w:rPr>
        <w:t>1</w:t>
      </w:r>
      <w:r w:rsidR="002560E6">
        <w:rPr>
          <w:rFonts w:ascii="Arial" w:eastAsia="Calibri" w:hAnsi="Arial" w:cs="Arial"/>
          <w:b/>
          <w:bCs/>
          <w:sz w:val="20"/>
          <w:szCs w:val="20"/>
        </w:rPr>
        <w:t>4</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w:t>
      </w:r>
      <w:r w:rsidRPr="00771CB2">
        <w:rPr>
          <w:rFonts w:ascii="Arial" w:eastAsia="Calibri" w:hAnsi="Arial" w:cs="Arial"/>
          <w:sz w:val="20"/>
          <w:szCs w:val="20"/>
        </w:rPr>
        <w:t>piedāvājumu Mercell nepieciešams ievadīt cenas sistēmā, sadaļā “Produkti”, kā arī pievienot piedāvājumu saskaņā ar uzaicinājuma pielikumu Nr.1 (parakstītu ar paraksttiesīgās personas parakstu un noskanētu).</w:t>
      </w:r>
    </w:p>
    <w:p w14:paraId="1DCCF88B"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Lai piekļūtu sadaļai “Faili”, spiediet pogu “Izrādīt interesi”.</w:t>
      </w:r>
    </w:p>
    <w:p w14:paraId="5B67BD58"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35D7B26F" w14:textId="5E2A2681" w:rsidR="00CB2688" w:rsidRPr="00771CB2" w:rsidRDefault="00CB2688" w:rsidP="00CB2688">
      <w:pPr>
        <w:spacing w:after="0" w:line="240" w:lineRule="auto"/>
        <w:ind w:right="-143" w:firstLine="284"/>
        <w:jc w:val="both"/>
        <w:rPr>
          <w:rFonts w:ascii="Arial" w:eastAsia="Calibri" w:hAnsi="Arial" w:cs="Arial"/>
          <w:b/>
          <w:bCs/>
          <w:sz w:val="20"/>
          <w:szCs w:val="20"/>
          <w:u w:val="single"/>
        </w:rPr>
      </w:pPr>
      <w:r w:rsidRPr="00771CB2">
        <w:rPr>
          <w:rFonts w:ascii="Arial" w:eastAsia="Calibri" w:hAnsi="Arial" w:cs="Arial"/>
          <w:b/>
          <w:bCs/>
          <w:sz w:val="20"/>
          <w:szCs w:val="20"/>
          <w:u w:val="single"/>
        </w:rPr>
        <w:t>Piedāvājumi elektroniski Mercell iepirkumu sistēmā iesniedzami bez maksas.</w:t>
      </w:r>
    </w:p>
    <w:p w14:paraId="2EE52185"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6F87B882"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771CB2">
          <w:rPr>
            <w:rStyle w:val="Hyperlink"/>
            <w:rFonts w:ascii="Arial" w:eastAsia="Calibri" w:hAnsi="Arial" w:cs="Arial"/>
            <w:sz w:val="20"/>
            <w:szCs w:val="20"/>
          </w:rPr>
          <w:t>latvija@mercell.com</w:t>
        </w:r>
      </w:hyperlink>
      <w:r w:rsidRPr="00771CB2">
        <w:rPr>
          <w:rFonts w:ascii="Arial" w:eastAsia="Calibri" w:hAnsi="Arial" w:cs="Arial"/>
          <w:sz w:val="20"/>
          <w:szCs w:val="20"/>
        </w:rPr>
        <w:t>.</w:t>
      </w:r>
    </w:p>
    <w:p w14:paraId="52D93AB0" w14:textId="1F341FD9" w:rsidR="007C4ED5" w:rsidRPr="00771CB2" w:rsidRDefault="007C4ED5" w:rsidP="00CB2688">
      <w:pPr>
        <w:tabs>
          <w:tab w:val="left" w:pos="567"/>
        </w:tabs>
        <w:ind w:right="-567"/>
        <w:jc w:val="both"/>
        <w:rPr>
          <w:rStyle w:val="field-content5"/>
          <w:rFonts w:ascii="Arial" w:eastAsia="Calibri" w:hAnsi="Arial" w:cs="Arial"/>
          <w:i/>
          <w:iCs/>
          <w:sz w:val="20"/>
          <w:szCs w:val="20"/>
          <w:u w:val="single"/>
        </w:rPr>
      </w:pPr>
    </w:p>
    <w:p w14:paraId="25613246" w14:textId="491A9610" w:rsidR="00CF5FD7"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r w:rsidRPr="00297E8F">
        <w:rPr>
          <w:rFonts w:ascii="Arial" w:eastAsia="Calibri" w:hAnsi="Arial" w:cs="Arial"/>
          <w:b/>
          <w:bCs/>
          <w:sz w:val="20"/>
          <w:szCs w:val="20"/>
          <w:u w:val="single"/>
        </w:rPr>
        <w:t>Tirgus cenu izpētes prasības:</w:t>
      </w:r>
    </w:p>
    <w:p w14:paraId="1BFBC60C" w14:textId="77777777" w:rsidR="00C5554F"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04A055BE" w:rsidR="00B672EA" w:rsidRPr="00297E8F"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297E8F">
        <w:rPr>
          <w:rFonts w:ascii="Arial" w:hAnsi="Arial" w:cs="Arial"/>
          <w:sz w:val="20"/>
          <w:szCs w:val="20"/>
        </w:rPr>
        <w:t>Pretendentam jāiesniedz finanšu</w:t>
      </w:r>
      <w:r w:rsidR="000C7029" w:rsidRPr="00297E8F">
        <w:rPr>
          <w:rFonts w:ascii="Arial" w:hAnsi="Arial" w:cs="Arial"/>
          <w:sz w:val="20"/>
          <w:szCs w:val="20"/>
        </w:rPr>
        <w:t xml:space="preserve"> un tehniskais</w:t>
      </w:r>
      <w:r w:rsidRPr="00297E8F">
        <w:rPr>
          <w:rFonts w:ascii="Arial" w:hAnsi="Arial" w:cs="Arial"/>
          <w:sz w:val="20"/>
          <w:szCs w:val="20"/>
        </w:rPr>
        <w:t xml:space="preserve"> p</w:t>
      </w:r>
      <w:r w:rsidR="00C5554F" w:rsidRPr="00297E8F">
        <w:rPr>
          <w:rFonts w:ascii="Arial" w:hAnsi="Arial" w:cs="Arial"/>
          <w:sz w:val="20"/>
          <w:szCs w:val="20"/>
        </w:rPr>
        <w:t>iedāvājums</w:t>
      </w:r>
      <w:r w:rsidR="00D100E7" w:rsidRPr="00297E8F">
        <w:rPr>
          <w:rFonts w:ascii="Arial" w:hAnsi="Arial" w:cs="Arial"/>
          <w:sz w:val="20"/>
          <w:szCs w:val="20"/>
        </w:rPr>
        <w:t xml:space="preserve"> saskaņā ar </w:t>
      </w:r>
      <w:r w:rsidRPr="00297E8F">
        <w:rPr>
          <w:rFonts w:ascii="Arial" w:hAnsi="Arial" w:cs="Arial"/>
          <w:sz w:val="20"/>
          <w:szCs w:val="20"/>
        </w:rPr>
        <w:t xml:space="preserve">pielikumu Nr.1, kurā </w:t>
      </w:r>
      <w:r w:rsidR="00080B6A" w:rsidRPr="00297E8F">
        <w:rPr>
          <w:rFonts w:ascii="Arial" w:hAnsi="Arial" w:cs="Arial"/>
          <w:sz w:val="20"/>
          <w:szCs w:val="20"/>
        </w:rPr>
        <w:t>jānorāda</w:t>
      </w:r>
      <w:r w:rsidRPr="00297E8F">
        <w:rPr>
          <w:rFonts w:ascii="Arial" w:hAnsi="Arial" w:cs="Arial"/>
          <w:sz w:val="20"/>
          <w:szCs w:val="20"/>
        </w:rPr>
        <w:t>:</w:t>
      </w:r>
    </w:p>
    <w:p w14:paraId="75B69854" w14:textId="7E334B52" w:rsidR="00541281" w:rsidRPr="00BE526E" w:rsidRDefault="00080B6A" w:rsidP="00BE526E">
      <w:pPr>
        <w:pStyle w:val="ListParagraph"/>
        <w:numPr>
          <w:ilvl w:val="1"/>
          <w:numId w:val="3"/>
        </w:numPr>
        <w:tabs>
          <w:tab w:val="left" w:pos="567"/>
        </w:tabs>
        <w:ind w:right="142"/>
        <w:contextualSpacing/>
        <w:jc w:val="both"/>
        <w:rPr>
          <w:rFonts w:ascii="Arial" w:hAnsi="Arial" w:cs="Arial"/>
          <w:i/>
          <w:iCs/>
          <w:sz w:val="20"/>
          <w:szCs w:val="20"/>
        </w:rPr>
      </w:pPr>
      <w:r w:rsidRPr="00297E8F">
        <w:rPr>
          <w:rFonts w:ascii="Arial" w:hAnsi="Arial" w:cs="Arial"/>
          <w:sz w:val="20"/>
          <w:szCs w:val="20"/>
        </w:rPr>
        <w:t>Cena norādāma EUR, bez PVN, ar divām zīmēm aiz komata,</w:t>
      </w:r>
      <w:r w:rsidR="000C7029" w:rsidRPr="00297E8F">
        <w:rPr>
          <w:rFonts w:ascii="Arial" w:hAnsi="Arial" w:cs="Arial"/>
          <w:sz w:val="20"/>
          <w:szCs w:val="20"/>
        </w:rPr>
        <w:t xml:space="preserve"> </w:t>
      </w:r>
      <w:r w:rsidR="000C7029" w:rsidRPr="00297E8F">
        <w:rPr>
          <w:rFonts w:ascii="Arial" w:hAnsi="Arial" w:cs="Arial"/>
          <w:i/>
          <w:iCs/>
          <w:sz w:val="20"/>
          <w:szCs w:val="20"/>
        </w:rPr>
        <w:t xml:space="preserve">cenā iekļautas </w:t>
      </w:r>
      <w:bookmarkStart w:id="1" w:name="_Hlk93559954"/>
      <w:r w:rsidR="000C7029" w:rsidRPr="00297E8F">
        <w:rPr>
          <w:rFonts w:ascii="Arial" w:hAnsi="Arial" w:cs="Arial"/>
          <w:i/>
          <w:iCs/>
          <w:sz w:val="20"/>
          <w:szCs w:val="20"/>
          <w:u w:val="single"/>
        </w:rPr>
        <w:t>visas</w:t>
      </w:r>
      <w:r w:rsidR="000C7029" w:rsidRPr="00297E8F">
        <w:rPr>
          <w:rFonts w:ascii="Arial" w:hAnsi="Arial" w:cs="Arial"/>
          <w:i/>
          <w:iCs/>
          <w:sz w:val="20"/>
          <w:szCs w:val="20"/>
        </w:rPr>
        <w:t xml:space="preserve"> </w:t>
      </w:r>
      <w:r w:rsidR="000C7029" w:rsidRPr="00297E8F">
        <w:rPr>
          <w:rFonts w:ascii="Arial" w:hAnsi="Arial" w:cs="Arial"/>
          <w:i/>
          <w:iCs/>
          <w:sz w:val="20"/>
          <w:szCs w:val="20"/>
          <w:u w:val="single"/>
        </w:rPr>
        <w:t>ar pre</w:t>
      </w:r>
      <w:r w:rsidR="00623F64" w:rsidRPr="00297E8F">
        <w:rPr>
          <w:rFonts w:ascii="Arial" w:hAnsi="Arial" w:cs="Arial"/>
          <w:i/>
          <w:iCs/>
          <w:sz w:val="20"/>
          <w:szCs w:val="20"/>
          <w:u w:val="single"/>
        </w:rPr>
        <w:t>ces</w:t>
      </w:r>
      <w:r w:rsidR="000C7029" w:rsidRPr="00297E8F">
        <w:rPr>
          <w:rFonts w:ascii="Arial" w:hAnsi="Arial" w:cs="Arial"/>
          <w:i/>
          <w:iCs/>
          <w:sz w:val="20"/>
          <w:szCs w:val="20"/>
          <w:u w:val="single"/>
        </w:rPr>
        <w:t xml:space="preserve"> piegādi saistītās izmaksas</w:t>
      </w:r>
      <w:r w:rsidR="006B0208" w:rsidRPr="00297E8F">
        <w:rPr>
          <w:rFonts w:ascii="Arial" w:hAnsi="Arial" w:cs="Arial"/>
          <w:i/>
          <w:iCs/>
          <w:sz w:val="20"/>
          <w:szCs w:val="20"/>
          <w:u w:val="single"/>
        </w:rPr>
        <w:t>, tai skaitā preces cena, transportēšana līdz piegādes vietai, izkraušanas izmaksas u.c.</w:t>
      </w:r>
    </w:p>
    <w:bookmarkEnd w:id="1"/>
    <w:p w14:paraId="3F54C5D1" w14:textId="480D15BD" w:rsidR="00B672EA" w:rsidRPr="00297E8F"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Pretendenta iesniegtā piedāvājuma derīguma laikam jābūt </w:t>
      </w:r>
      <w:r w:rsidR="006A3691" w:rsidRPr="00B4660A">
        <w:rPr>
          <w:rFonts w:ascii="Arial" w:hAnsi="Arial" w:cs="Arial"/>
          <w:b/>
          <w:bCs/>
          <w:i/>
          <w:iCs/>
          <w:sz w:val="20"/>
          <w:szCs w:val="20"/>
        </w:rPr>
        <w:t>4</w:t>
      </w:r>
      <w:r w:rsidRPr="00B4660A">
        <w:rPr>
          <w:rFonts w:ascii="Arial" w:hAnsi="Arial" w:cs="Arial"/>
          <w:b/>
          <w:bCs/>
          <w:i/>
          <w:iCs/>
          <w:sz w:val="20"/>
          <w:szCs w:val="20"/>
        </w:rPr>
        <w:t xml:space="preserve">0 </w:t>
      </w:r>
      <w:r w:rsidRPr="00541281">
        <w:rPr>
          <w:rFonts w:ascii="Arial" w:hAnsi="Arial" w:cs="Arial"/>
          <w:bCs/>
          <w:iCs/>
          <w:sz w:val="20"/>
          <w:szCs w:val="20"/>
        </w:rPr>
        <w:t>(</w:t>
      </w:r>
      <w:r w:rsidR="006A3691" w:rsidRPr="00541281">
        <w:rPr>
          <w:rFonts w:ascii="Arial" w:hAnsi="Arial" w:cs="Arial"/>
          <w:bCs/>
          <w:iCs/>
          <w:sz w:val="20"/>
          <w:szCs w:val="20"/>
        </w:rPr>
        <w:t>četr</w:t>
      </w:r>
      <w:r w:rsidRPr="00541281">
        <w:rPr>
          <w:rFonts w:ascii="Arial" w:hAnsi="Arial" w:cs="Arial"/>
          <w:bCs/>
          <w:iCs/>
          <w:sz w:val="20"/>
          <w:szCs w:val="20"/>
        </w:rPr>
        <w:t>desmit)</w:t>
      </w:r>
      <w:r w:rsidRPr="00297E8F">
        <w:rPr>
          <w:rFonts w:ascii="Arial" w:hAnsi="Arial" w:cs="Arial"/>
          <w:b/>
          <w:i/>
          <w:sz w:val="20"/>
          <w:szCs w:val="20"/>
        </w:rPr>
        <w:t xml:space="preserve"> kalendārām dienām</w:t>
      </w:r>
      <w:r w:rsidRPr="00297E8F">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9A9FE56" w:rsidR="00CF5FD7"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Samaksas nosacījumi: </w:t>
      </w:r>
      <w:r w:rsidR="006A3691">
        <w:rPr>
          <w:rFonts w:ascii="Arial" w:hAnsi="Arial" w:cs="Arial"/>
          <w:sz w:val="20"/>
          <w:szCs w:val="20"/>
        </w:rPr>
        <w:t xml:space="preserve">saskaņā ar preces pavadzīmi </w:t>
      </w:r>
      <w:r w:rsidRPr="00297E8F">
        <w:rPr>
          <w:rFonts w:ascii="Arial" w:hAnsi="Arial" w:cs="Arial"/>
          <w:b/>
          <w:i/>
          <w:sz w:val="20"/>
          <w:szCs w:val="20"/>
        </w:rPr>
        <w:t xml:space="preserve">30 </w:t>
      </w:r>
      <w:r w:rsidRPr="00541281">
        <w:rPr>
          <w:rFonts w:ascii="Arial" w:hAnsi="Arial" w:cs="Arial"/>
          <w:bCs/>
          <w:iCs/>
          <w:sz w:val="20"/>
          <w:szCs w:val="20"/>
        </w:rPr>
        <w:t>(trīsdesmit)</w:t>
      </w:r>
      <w:r w:rsidRPr="00297E8F">
        <w:rPr>
          <w:rFonts w:ascii="Arial" w:hAnsi="Arial" w:cs="Arial"/>
          <w:b/>
          <w:i/>
          <w:sz w:val="20"/>
          <w:szCs w:val="20"/>
        </w:rPr>
        <w:t xml:space="preserve"> kalendāro dienu laikā </w:t>
      </w:r>
      <w:r w:rsidRPr="00297E8F">
        <w:rPr>
          <w:rFonts w:ascii="Arial" w:hAnsi="Arial" w:cs="Arial"/>
          <w:sz w:val="20"/>
          <w:szCs w:val="20"/>
        </w:rPr>
        <w:t>pēc preces piegādes, dokumentu parakstīšanas dienas.</w:t>
      </w:r>
    </w:p>
    <w:p w14:paraId="69DFB8DB" w14:textId="6CB5AF20" w:rsidR="00077F09" w:rsidRPr="00077F09" w:rsidRDefault="00077F09" w:rsidP="00077F09">
      <w:pPr>
        <w:pStyle w:val="ListParagraph"/>
        <w:numPr>
          <w:ilvl w:val="1"/>
          <w:numId w:val="3"/>
        </w:numPr>
        <w:rPr>
          <w:rFonts w:ascii="Arial" w:hAnsi="Arial" w:cs="Arial"/>
          <w:sz w:val="20"/>
          <w:szCs w:val="20"/>
        </w:rPr>
      </w:pPr>
      <w:r w:rsidRPr="00077F09">
        <w:rPr>
          <w:rFonts w:ascii="Arial" w:hAnsi="Arial" w:cs="Arial"/>
          <w:sz w:val="20"/>
          <w:szCs w:val="20"/>
        </w:rPr>
        <w:t xml:space="preserve">Preču piegādes termiņš: </w:t>
      </w:r>
      <w:r w:rsidRPr="00077F09">
        <w:rPr>
          <w:rFonts w:ascii="Arial" w:hAnsi="Arial" w:cs="Arial"/>
          <w:b/>
          <w:bCs/>
          <w:sz w:val="20"/>
          <w:szCs w:val="20"/>
        </w:rPr>
        <w:t>10</w:t>
      </w:r>
      <w:r w:rsidRPr="00077F09">
        <w:rPr>
          <w:rFonts w:ascii="Arial" w:hAnsi="Arial" w:cs="Arial"/>
          <w:sz w:val="20"/>
          <w:szCs w:val="20"/>
        </w:rPr>
        <w:t xml:space="preserve"> (desmit) </w:t>
      </w:r>
      <w:r w:rsidRPr="00077F09">
        <w:rPr>
          <w:rFonts w:ascii="Arial" w:hAnsi="Arial" w:cs="Arial"/>
          <w:b/>
          <w:bCs/>
          <w:sz w:val="20"/>
          <w:szCs w:val="20"/>
        </w:rPr>
        <w:t>kalendāro dienu laikā</w:t>
      </w:r>
      <w:r w:rsidRPr="00077F09">
        <w:rPr>
          <w:rFonts w:ascii="Arial" w:hAnsi="Arial" w:cs="Arial"/>
          <w:sz w:val="20"/>
          <w:szCs w:val="20"/>
        </w:rPr>
        <w:t xml:space="preserve"> pēc pasūtītāja rakstiska pasūtījuma saņemšanas.</w:t>
      </w:r>
    </w:p>
    <w:p w14:paraId="59E1813F" w14:textId="0468A322" w:rsidR="00186962" w:rsidRDefault="00186962" w:rsidP="00186962">
      <w:pPr>
        <w:pStyle w:val="Default"/>
        <w:numPr>
          <w:ilvl w:val="0"/>
          <w:numId w:val="3"/>
        </w:numPr>
        <w:rPr>
          <w:sz w:val="20"/>
          <w:szCs w:val="20"/>
        </w:rPr>
      </w:pPr>
      <w:bookmarkStart w:id="2" w:name="_Hlk163484744"/>
      <w:r>
        <w:rPr>
          <w:sz w:val="20"/>
          <w:szCs w:val="20"/>
        </w:rPr>
        <w:t>Preces garantijas termiņš</w:t>
      </w:r>
      <w:bookmarkEnd w:id="2"/>
      <w:r>
        <w:rPr>
          <w:sz w:val="20"/>
          <w:szCs w:val="20"/>
        </w:rPr>
        <w:t xml:space="preserve">: </w:t>
      </w:r>
      <w:r w:rsidR="00314787">
        <w:rPr>
          <w:b/>
          <w:bCs/>
          <w:sz w:val="20"/>
          <w:szCs w:val="20"/>
        </w:rPr>
        <w:t>24</w:t>
      </w:r>
      <w:r>
        <w:rPr>
          <w:b/>
          <w:bCs/>
          <w:sz w:val="20"/>
          <w:szCs w:val="20"/>
        </w:rPr>
        <w:t xml:space="preserve"> </w:t>
      </w:r>
      <w:r w:rsidRPr="00541281">
        <w:rPr>
          <w:sz w:val="20"/>
          <w:szCs w:val="20"/>
        </w:rPr>
        <w:t>(</w:t>
      </w:r>
      <w:r w:rsidR="00314787">
        <w:rPr>
          <w:sz w:val="20"/>
          <w:szCs w:val="20"/>
        </w:rPr>
        <w:t>divdesmit četri</w:t>
      </w:r>
      <w:r w:rsidRPr="00541281">
        <w:rPr>
          <w:sz w:val="20"/>
          <w:szCs w:val="20"/>
        </w:rPr>
        <w:t>)</w:t>
      </w:r>
      <w:r>
        <w:rPr>
          <w:b/>
          <w:bCs/>
          <w:sz w:val="20"/>
          <w:szCs w:val="20"/>
        </w:rPr>
        <w:t xml:space="preserve"> mēneši. </w:t>
      </w:r>
    </w:p>
    <w:p w14:paraId="11491C8F" w14:textId="77777777" w:rsidR="00186962" w:rsidRDefault="00186962" w:rsidP="00186962">
      <w:pPr>
        <w:pStyle w:val="Default"/>
        <w:numPr>
          <w:ilvl w:val="0"/>
          <w:numId w:val="3"/>
        </w:numPr>
        <w:rPr>
          <w:sz w:val="20"/>
          <w:szCs w:val="20"/>
        </w:rPr>
      </w:pPr>
      <w:r w:rsidRPr="00186962">
        <w:rPr>
          <w:sz w:val="20"/>
          <w:szCs w:val="20"/>
        </w:rPr>
        <w:t xml:space="preserve">Kopā ar piedāvājumu piegādātājam jāiesniedz šādi dokumenti:  </w:t>
      </w:r>
    </w:p>
    <w:p w14:paraId="4EA37B26" w14:textId="77777777" w:rsidR="00186962" w:rsidRDefault="00186962" w:rsidP="00186962">
      <w:pPr>
        <w:pStyle w:val="Default"/>
        <w:numPr>
          <w:ilvl w:val="1"/>
          <w:numId w:val="3"/>
        </w:numPr>
        <w:rPr>
          <w:sz w:val="20"/>
          <w:szCs w:val="20"/>
        </w:rPr>
      </w:pPr>
      <w:r w:rsidRPr="00186962">
        <w:rPr>
          <w:sz w:val="20"/>
          <w:szCs w:val="20"/>
        </w:rPr>
        <w:t xml:space="preserve">Ražotāja preces tehniskais apraksts (tehniskā pase/datu lapa) </w:t>
      </w:r>
    </w:p>
    <w:p w14:paraId="7DA6B979" w14:textId="4C3B78A9" w:rsidR="00186962" w:rsidRDefault="00186962" w:rsidP="00186962">
      <w:pPr>
        <w:pStyle w:val="Default"/>
        <w:numPr>
          <w:ilvl w:val="1"/>
          <w:numId w:val="3"/>
        </w:numPr>
        <w:rPr>
          <w:sz w:val="20"/>
          <w:szCs w:val="20"/>
        </w:rPr>
      </w:pPr>
      <w:r w:rsidRPr="00186962">
        <w:rPr>
          <w:sz w:val="20"/>
          <w:szCs w:val="20"/>
        </w:rPr>
        <w:t xml:space="preserve">Ekspluatācijas instrukcija; </w:t>
      </w:r>
    </w:p>
    <w:p w14:paraId="6B7DE499" w14:textId="3F93A69F" w:rsidR="00186962" w:rsidRPr="00C27652" w:rsidRDefault="00186962" w:rsidP="00C27652">
      <w:pPr>
        <w:pStyle w:val="Default"/>
        <w:numPr>
          <w:ilvl w:val="1"/>
          <w:numId w:val="3"/>
        </w:numPr>
        <w:rPr>
          <w:sz w:val="20"/>
          <w:szCs w:val="20"/>
        </w:rPr>
      </w:pPr>
      <w:r w:rsidRPr="00186962">
        <w:rPr>
          <w:sz w:val="20"/>
          <w:szCs w:val="20"/>
        </w:rPr>
        <w:t xml:space="preserve">CE marķējums. </w:t>
      </w:r>
    </w:p>
    <w:p w14:paraId="6214D8F7" w14:textId="77777777" w:rsidR="00C5554F" w:rsidRPr="00297E8F" w:rsidRDefault="00C5554F" w:rsidP="00C5554F">
      <w:pPr>
        <w:pStyle w:val="ListParagraph"/>
        <w:ind w:left="360" w:right="-2"/>
        <w:jc w:val="both"/>
        <w:rPr>
          <w:rFonts w:ascii="Arial" w:hAnsi="Arial" w:cs="Arial"/>
          <w:sz w:val="20"/>
          <w:szCs w:val="20"/>
        </w:rPr>
      </w:pPr>
    </w:p>
    <w:p w14:paraId="7389E57B" w14:textId="77777777" w:rsidR="00080B6A" w:rsidRPr="00297E8F" w:rsidRDefault="00080B6A" w:rsidP="00080B6A">
      <w:pPr>
        <w:tabs>
          <w:tab w:val="left" w:pos="567"/>
        </w:tabs>
        <w:ind w:right="142"/>
        <w:contextualSpacing/>
        <w:jc w:val="both"/>
        <w:rPr>
          <w:rFonts w:ascii="Arial" w:hAnsi="Arial" w:cs="Arial"/>
          <w:b/>
          <w:bCs/>
          <w:sz w:val="20"/>
          <w:szCs w:val="20"/>
          <w:u w:val="single"/>
        </w:rPr>
      </w:pPr>
      <w:r w:rsidRPr="00297E8F">
        <w:rPr>
          <w:rFonts w:ascii="Arial" w:hAnsi="Arial" w:cs="Arial"/>
          <w:b/>
          <w:bCs/>
          <w:sz w:val="20"/>
          <w:szCs w:val="20"/>
          <w:u w:val="single"/>
        </w:rPr>
        <w:t>Iesniegtā piedāvājuma izvērtēšana:</w:t>
      </w:r>
    </w:p>
    <w:p w14:paraId="2A80D9C3" w14:textId="19DA241F" w:rsidR="00393AB5" w:rsidRPr="00297E8F" w:rsidRDefault="00D100E7" w:rsidP="00C5554F">
      <w:pPr>
        <w:spacing w:line="240" w:lineRule="auto"/>
        <w:ind w:right="-2"/>
        <w:jc w:val="both"/>
        <w:rPr>
          <w:rFonts w:ascii="Arial" w:hAnsi="Arial" w:cs="Arial"/>
          <w:bCs/>
          <w:sz w:val="20"/>
          <w:szCs w:val="20"/>
        </w:rPr>
      </w:pPr>
      <w:r w:rsidRPr="00297E8F">
        <w:rPr>
          <w:rFonts w:ascii="Arial" w:hAnsi="Arial" w:cs="Arial"/>
          <w:bCs/>
          <w:sz w:val="20"/>
          <w:szCs w:val="20"/>
        </w:rPr>
        <w:t>Tirgus cenu izpētes piedāvājuma izvēles kritērijs ir uzaicinājuma prasībām atbilstošs piedāvājums ar zemāko cenu iepirkuma priekšmet</w:t>
      </w:r>
      <w:r w:rsidR="00541281">
        <w:rPr>
          <w:rFonts w:ascii="Arial" w:hAnsi="Arial" w:cs="Arial"/>
          <w:bCs/>
          <w:sz w:val="20"/>
          <w:szCs w:val="20"/>
        </w:rPr>
        <w:t>ā</w:t>
      </w:r>
      <w:r w:rsidRPr="00297E8F">
        <w:rPr>
          <w:rFonts w:ascii="Arial" w:hAnsi="Arial" w:cs="Arial"/>
          <w:bCs/>
          <w:sz w:val="20"/>
          <w:szCs w:val="20"/>
        </w:rPr>
        <w:t xml:space="preserve"> </w:t>
      </w:r>
      <w:r w:rsidR="00623F64" w:rsidRPr="00297E8F">
        <w:rPr>
          <w:rFonts w:ascii="Arial" w:hAnsi="Arial" w:cs="Arial"/>
          <w:bCs/>
          <w:sz w:val="20"/>
          <w:szCs w:val="20"/>
        </w:rPr>
        <w:t>kopumā</w:t>
      </w:r>
      <w:r w:rsidRPr="00297E8F">
        <w:rPr>
          <w:rFonts w:ascii="Arial" w:hAnsi="Arial" w:cs="Arial"/>
          <w:bCs/>
          <w:sz w:val="20"/>
          <w:szCs w:val="20"/>
        </w:rPr>
        <w:t>.</w:t>
      </w:r>
    </w:p>
    <w:p w14:paraId="2C2ECA4F" w14:textId="7D2B3C5F" w:rsidR="00DA784F" w:rsidRPr="00297E8F" w:rsidRDefault="00CF5FD7" w:rsidP="00393AB5">
      <w:pPr>
        <w:contextualSpacing/>
        <w:jc w:val="both"/>
        <w:rPr>
          <w:rFonts w:ascii="Arial" w:hAnsi="Arial" w:cs="Arial"/>
          <w:b/>
          <w:bCs/>
          <w:sz w:val="20"/>
          <w:szCs w:val="20"/>
          <w:u w:val="single"/>
        </w:rPr>
      </w:pPr>
      <w:r w:rsidRPr="00297E8F">
        <w:rPr>
          <w:rFonts w:ascii="Arial" w:hAnsi="Arial" w:cs="Arial"/>
          <w:b/>
          <w:bCs/>
          <w:sz w:val="20"/>
          <w:szCs w:val="20"/>
          <w:u w:val="single"/>
        </w:rPr>
        <w:t xml:space="preserve">Preces piegādes vieta: </w:t>
      </w:r>
    </w:p>
    <w:p w14:paraId="06DF60BC" w14:textId="0E0E8D12" w:rsidR="00D100E7" w:rsidRPr="00C27652" w:rsidRDefault="005B6862" w:rsidP="00CF5FD7">
      <w:pPr>
        <w:spacing w:after="0" w:line="240" w:lineRule="auto"/>
        <w:ind w:right="-2"/>
        <w:jc w:val="both"/>
        <w:rPr>
          <w:rFonts w:ascii="Arial" w:hAnsi="Arial" w:cs="Arial"/>
          <w:sz w:val="20"/>
          <w:szCs w:val="20"/>
        </w:rPr>
      </w:pPr>
      <w:bookmarkStart w:id="3" w:name="_Hlk8385996"/>
      <w:r w:rsidRPr="005B6862">
        <w:rPr>
          <w:rFonts w:ascii="Arial" w:hAnsi="Arial" w:cs="Arial"/>
          <w:sz w:val="20"/>
          <w:szCs w:val="20"/>
        </w:rPr>
        <w:t>Vagonu remonta centrs</w:t>
      </w:r>
      <w:r>
        <w:rPr>
          <w:rFonts w:ascii="Arial" w:hAnsi="Arial" w:cs="Arial"/>
          <w:sz w:val="20"/>
          <w:szCs w:val="20"/>
        </w:rPr>
        <w:t xml:space="preserve"> - </w:t>
      </w:r>
      <w:r w:rsidRPr="005B6862">
        <w:rPr>
          <w:rFonts w:ascii="Arial" w:hAnsi="Arial" w:cs="Arial"/>
          <w:sz w:val="20"/>
          <w:szCs w:val="20"/>
        </w:rPr>
        <w:t>Varšavas iela 49, Daugavpils</w:t>
      </w:r>
    </w:p>
    <w:p w14:paraId="76362590" w14:textId="77777777" w:rsidR="00C27652" w:rsidRPr="00297E8F" w:rsidRDefault="00C27652" w:rsidP="00CF5FD7">
      <w:pPr>
        <w:spacing w:after="0" w:line="240" w:lineRule="auto"/>
        <w:ind w:right="-2"/>
        <w:jc w:val="both"/>
        <w:rPr>
          <w:rFonts w:ascii="Arial" w:hAnsi="Arial" w:cs="Arial"/>
          <w:i/>
          <w:iCs/>
          <w:color w:val="FF0000"/>
          <w:sz w:val="20"/>
          <w:szCs w:val="20"/>
        </w:rPr>
      </w:pPr>
    </w:p>
    <w:p w14:paraId="428EC43B" w14:textId="77777777" w:rsidR="00CF5FD7" w:rsidRPr="00297E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297E8F"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3"/>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bookmarkStart w:id="4" w:name="_Hlk163050181"/>
      <w:r w:rsidRPr="00DA784F">
        <w:rPr>
          <w:rFonts w:ascii="Arial" w:hAnsi="Arial" w:cs="Arial"/>
          <w:sz w:val="20"/>
          <w:szCs w:val="20"/>
        </w:rPr>
        <w:lastRenderedPageBreak/>
        <w:t>Tirgus cenu izpētes</w:t>
      </w:r>
    </w:p>
    <w:p w14:paraId="2974E017" w14:textId="14769974"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C975B5" w:rsidRPr="00C975B5">
        <w:rPr>
          <w:rFonts w:ascii="Arial" w:hAnsi="Arial" w:cs="Arial"/>
          <w:sz w:val="20"/>
          <w:szCs w:val="20"/>
        </w:rPr>
        <w:t>Krāsošanas aparāta piegāde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bookmarkEnd w:id="4"/>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328FB5DC"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6B5718">
        <w:rPr>
          <w:rFonts w:ascii="Arial" w:hAnsi="Arial" w:cs="Arial"/>
          <w:sz w:val="20"/>
          <w:szCs w:val="20"/>
        </w:rPr>
        <w:t>4</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69EC7FDB"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Style w:val="TableGrid"/>
        <w:tblW w:w="10557" w:type="dxa"/>
        <w:tblInd w:w="-781" w:type="dxa"/>
        <w:tblLook w:val="04A0" w:firstRow="1" w:lastRow="0" w:firstColumn="1" w:lastColumn="0" w:noHBand="0" w:noVBand="1"/>
      </w:tblPr>
      <w:tblGrid>
        <w:gridCol w:w="2027"/>
        <w:gridCol w:w="1484"/>
        <w:gridCol w:w="872"/>
        <w:gridCol w:w="2017"/>
        <w:gridCol w:w="2049"/>
        <w:gridCol w:w="2108"/>
      </w:tblGrid>
      <w:tr w:rsidR="00A860DF" w14:paraId="0208A16F" w14:textId="77777777" w:rsidTr="00A860DF">
        <w:trPr>
          <w:trHeight w:val="838"/>
        </w:trPr>
        <w:tc>
          <w:tcPr>
            <w:tcW w:w="2027" w:type="dxa"/>
            <w:shd w:val="clear" w:color="auto" w:fill="CCECFF"/>
            <w:vAlign w:val="center"/>
          </w:tcPr>
          <w:p w14:paraId="68A7BA25" w14:textId="145C3809" w:rsidR="00A860DF" w:rsidRPr="00FD1052" w:rsidRDefault="00A860DF"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Preces nosaukums</w:t>
            </w:r>
            <w:r>
              <w:t xml:space="preserve"> </w:t>
            </w:r>
          </w:p>
        </w:tc>
        <w:tc>
          <w:tcPr>
            <w:tcW w:w="1484" w:type="dxa"/>
            <w:shd w:val="clear" w:color="auto" w:fill="CCECFF"/>
            <w:vAlign w:val="center"/>
          </w:tcPr>
          <w:p w14:paraId="48DA7D63" w14:textId="6160E750" w:rsidR="00A860DF" w:rsidRPr="00FD1052" w:rsidRDefault="00A860DF" w:rsidP="00A860DF">
            <w:pPr>
              <w:tabs>
                <w:tab w:val="left" w:pos="2694"/>
                <w:tab w:val="right" w:pos="9072"/>
              </w:tabs>
              <w:jc w:val="center"/>
              <w:rPr>
                <w:rFonts w:ascii="Arial" w:hAnsi="Arial" w:cs="Arial"/>
                <w:b/>
                <w:bCs/>
                <w:sz w:val="20"/>
                <w:szCs w:val="20"/>
              </w:rPr>
            </w:pPr>
            <w:r>
              <w:rPr>
                <w:rFonts w:ascii="Arial" w:hAnsi="Arial" w:cs="Arial"/>
                <w:b/>
                <w:bCs/>
                <w:sz w:val="20"/>
                <w:szCs w:val="20"/>
              </w:rPr>
              <w:t>T</w:t>
            </w:r>
            <w:r w:rsidRPr="00A860DF">
              <w:rPr>
                <w:rFonts w:ascii="Arial" w:hAnsi="Arial" w:cs="Arial"/>
                <w:b/>
                <w:bCs/>
                <w:sz w:val="20"/>
                <w:szCs w:val="20"/>
              </w:rPr>
              <w:t>ehniskais raksturojums</w:t>
            </w:r>
          </w:p>
        </w:tc>
        <w:tc>
          <w:tcPr>
            <w:tcW w:w="872" w:type="dxa"/>
            <w:shd w:val="clear" w:color="auto" w:fill="CCECFF"/>
            <w:vAlign w:val="center"/>
          </w:tcPr>
          <w:p w14:paraId="7241814B" w14:textId="4741F82C" w:rsidR="00A860DF" w:rsidRPr="00FD1052" w:rsidRDefault="00A860DF"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Daudz.</w:t>
            </w:r>
          </w:p>
        </w:tc>
        <w:tc>
          <w:tcPr>
            <w:tcW w:w="2017" w:type="dxa"/>
            <w:shd w:val="clear" w:color="auto" w:fill="CCECFF"/>
            <w:vAlign w:val="center"/>
          </w:tcPr>
          <w:p w14:paraId="560A00D2" w14:textId="042D5240" w:rsidR="00A860DF" w:rsidRPr="00FD1052" w:rsidRDefault="00A860DF"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Cena par vienību EUR (bez PVN)</w:t>
            </w:r>
          </w:p>
        </w:tc>
        <w:tc>
          <w:tcPr>
            <w:tcW w:w="2049" w:type="dxa"/>
            <w:shd w:val="clear" w:color="auto" w:fill="CCECFF"/>
            <w:vAlign w:val="center"/>
          </w:tcPr>
          <w:p w14:paraId="450C12D7" w14:textId="77777777" w:rsidR="00A860DF" w:rsidRPr="003979A7" w:rsidRDefault="00A860DF" w:rsidP="003979A7">
            <w:pPr>
              <w:tabs>
                <w:tab w:val="left" w:pos="2694"/>
                <w:tab w:val="right" w:pos="9072"/>
              </w:tabs>
              <w:jc w:val="center"/>
              <w:rPr>
                <w:rFonts w:ascii="Arial" w:hAnsi="Arial" w:cs="Arial"/>
                <w:b/>
                <w:bCs/>
                <w:sz w:val="20"/>
                <w:szCs w:val="20"/>
              </w:rPr>
            </w:pPr>
            <w:r w:rsidRPr="003979A7">
              <w:rPr>
                <w:rFonts w:ascii="Arial" w:hAnsi="Arial" w:cs="Arial"/>
                <w:b/>
                <w:bCs/>
                <w:sz w:val="20"/>
                <w:szCs w:val="20"/>
              </w:rPr>
              <w:t>Summa kopā, EUR</w:t>
            </w:r>
          </w:p>
          <w:p w14:paraId="1DF25B2C" w14:textId="7B3B90ED" w:rsidR="00A860DF" w:rsidRPr="00FD1052" w:rsidRDefault="00A860DF" w:rsidP="003979A7">
            <w:pPr>
              <w:tabs>
                <w:tab w:val="left" w:pos="2694"/>
                <w:tab w:val="right" w:pos="9072"/>
              </w:tabs>
              <w:jc w:val="center"/>
              <w:rPr>
                <w:rFonts w:ascii="Arial" w:hAnsi="Arial" w:cs="Arial"/>
                <w:b/>
                <w:bCs/>
                <w:sz w:val="20"/>
                <w:szCs w:val="20"/>
              </w:rPr>
            </w:pPr>
            <w:r w:rsidRPr="003979A7">
              <w:rPr>
                <w:rFonts w:ascii="Arial" w:hAnsi="Arial" w:cs="Arial"/>
                <w:b/>
                <w:bCs/>
                <w:sz w:val="20"/>
                <w:szCs w:val="20"/>
              </w:rPr>
              <w:t>(bez PVN)</w:t>
            </w:r>
          </w:p>
        </w:tc>
        <w:tc>
          <w:tcPr>
            <w:tcW w:w="2108" w:type="dxa"/>
            <w:shd w:val="clear" w:color="auto" w:fill="CCECFF"/>
            <w:vAlign w:val="center"/>
          </w:tcPr>
          <w:p w14:paraId="58CE6BC1" w14:textId="45B3CDFE" w:rsidR="00A860DF" w:rsidRPr="00FD1052" w:rsidRDefault="00A860DF"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Preces ražotājs un ražotājvalsts</w:t>
            </w:r>
          </w:p>
        </w:tc>
      </w:tr>
      <w:tr w:rsidR="00A860DF" w14:paraId="79D383EF" w14:textId="77777777" w:rsidTr="00A860DF">
        <w:trPr>
          <w:trHeight w:val="270"/>
        </w:trPr>
        <w:tc>
          <w:tcPr>
            <w:tcW w:w="10557" w:type="dxa"/>
            <w:gridSpan w:val="6"/>
          </w:tcPr>
          <w:p w14:paraId="7A571527" w14:textId="01090ACC" w:rsidR="00A860DF" w:rsidRPr="00FD1052" w:rsidRDefault="00A860DF" w:rsidP="00FD1052">
            <w:pPr>
              <w:tabs>
                <w:tab w:val="left" w:pos="2694"/>
                <w:tab w:val="right" w:pos="9072"/>
              </w:tabs>
              <w:jc w:val="center"/>
              <w:rPr>
                <w:rFonts w:ascii="Arial" w:hAnsi="Arial" w:cs="Arial"/>
                <w:sz w:val="20"/>
                <w:szCs w:val="20"/>
              </w:rPr>
            </w:pPr>
            <w:r w:rsidRPr="005B6862">
              <w:rPr>
                <w:rFonts w:ascii="Arial" w:hAnsi="Arial" w:cs="Arial"/>
                <w:sz w:val="20"/>
                <w:szCs w:val="20"/>
              </w:rPr>
              <w:t xml:space="preserve">Preces piegādes vieta: </w:t>
            </w:r>
            <w:bookmarkStart w:id="5" w:name="_Hlk163049394"/>
            <w:r w:rsidRPr="005B6862">
              <w:rPr>
                <w:rFonts w:ascii="Arial" w:hAnsi="Arial" w:cs="Arial"/>
                <w:sz w:val="20"/>
                <w:szCs w:val="20"/>
              </w:rPr>
              <w:t>Vagonu</w:t>
            </w:r>
            <w:r>
              <w:rPr>
                <w:rFonts w:ascii="Arial" w:hAnsi="Arial" w:cs="Arial"/>
                <w:sz w:val="20"/>
                <w:szCs w:val="20"/>
              </w:rPr>
              <w:t xml:space="preserve"> remonta centrs, Varšavas iela 49, Daugavpils</w:t>
            </w:r>
            <w:bookmarkEnd w:id="5"/>
          </w:p>
        </w:tc>
      </w:tr>
      <w:tr w:rsidR="00A860DF" w14:paraId="632D2AEF" w14:textId="77777777" w:rsidTr="00BE526E">
        <w:trPr>
          <w:trHeight w:val="1832"/>
        </w:trPr>
        <w:tc>
          <w:tcPr>
            <w:tcW w:w="2027" w:type="dxa"/>
            <w:vAlign w:val="center"/>
          </w:tcPr>
          <w:p w14:paraId="335F957D" w14:textId="77777777" w:rsidR="00A860DF" w:rsidRDefault="00A860DF" w:rsidP="00FD1052">
            <w:pPr>
              <w:tabs>
                <w:tab w:val="left" w:pos="2694"/>
                <w:tab w:val="right" w:pos="9072"/>
              </w:tabs>
              <w:jc w:val="center"/>
              <w:rPr>
                <w:rFonts w:ascii="Arial" w:hAnsi="Arial" w:cs="Arial"/>
                <w:sz w:val="20"/>
                <w:szCs w:val="20"/>
              </w:rPr>
            </w:pPr>
            <w:r>
              <w:rPr>
                <w:rFonts w:ascii="Arial" w:hAnsi="Arial" w:cs="Arial"/>
                <w:sz w:val="20"/>
                <w:szCs w:val="20"/>
              </w:rPr>
              <w:t>Krāsošanas aparāts</w:t>
            </w:r>
          </w:p>
          <w:p w14:paraId="2025DC65" w14:textId="53B3E55F" w:rsidR="00A860DF" w:rsidRDefault="00A860DF" w:rsidP="00FD1052">
            <w:pPr>
              <w:tabs>
                <w:tab w:val="left" w:pos="2694"/>
                <w:tab w:val="right" w:pos="9072"/>
              </w:tabs>
              <w:jc w:val="center"/>
              <w:rPr>
                <w:rFonts w:ascii="Arial" w:hAnsi="Arial" w:cs="Arial"/>
                <w:sz w:val="20"/>
                <w:szCs w:val="20"/>
              </w:rPr>
            </w:pPr>
          </w:p>
        </w:tc>
        <w:tc>
          <w:tcPr>
            <w:tcW w:w="1484" w:type="dxa"/>
            <w:textDirection w:val="btLr"/>
            <w:vAlign w:val="center"/>
          </w:tcPr>
          <w:p w14:paraId="27C71D2C" w14:textId="136448E5" w:rsidR="00A860DF" w:rsidRDefault="00A860DF" w:rsidP="00A860DF">
            <w:pPr>
              <w:tabs>
                <w:tab w:val="left" w:pos="2694"/>
                <w:tab w:val="right" w:pos="9072"/>
              </w:tabs>
              <w:ind w:left="113" w:right="113"/>
              <w:jc w:val="center"/>
              <w:rPr>
                <w:rFonts w:ascii="Arial" w:hAnsi="Arial" w:cs="Arial"/>
                <w:sz w:val="20"/>
                <w:szCs w:val="20"/>
              </w:rPr>
            </w:pPr>
            <w:r>
              <w:rPr>
                <w:rFonts w:ascii="Arial" w:hAnsi="Arial" w:cs="Arial"/>
                <w:sz w:val="20"/>
                <w:szCs w:val="20"/>
              </w:rPr>
              <w:t>Skat. 2. pielikumu</w:t>
            </w:r>
          </w:p>
        </w:tc>
        <w:tc>
          <w:tcPr>
            <w:tcW w:w="872" w:type="dxa"/>
            <w:vAlign w:val="center"/>
          </w:tcPr>
          <w:p w14:paraId="6B5071D6" w14:textId="578BC310" w:rsidR="00A860DF" w:rsidRDefault="00A860DF" w:rsidP="00FD1052">
            <w:pPr>
              <w:tabs>
                <w:tab w:val="left" w:pos="2694"/>
                <w:tab w:val="right" w:pos="9072"/>
              </w:tabs>
              <w:jc w:val="center"/>
              <w:rPr>
                <w:rFonts w:ascii="Arial" w:hAnsi="Arial" w:cs="Arial"/>
                <w:sz w:val="20"/>
                <w:szCs w:val="20"/>
              </w:rPr>
            </w:pPr>
            <w:r>
              <w:rPr>
                <w:rFonts w:ascii="Arial" w:hAnsi="Arial" w:cs="Arial"/>
                <w:sz w:val="20"/>
                <w:szCs w:val="20"/>
              </w:rPr>
              <w:t>1</w:t>
            </w:r>
          </w:p>
        </w:tc>
        <w:tc>
          <w:tcPr>
            <w:tcW w:w="2017" w:type="dxa"/>
          </w:tcPr>
          <w:p w14:paraId="082C13DC" w14:textId="77777777" w:rsidR="00A860DF" w:rsidRDefault="00A860DF" w:rsidP="00657B98">
            <w:pPr>
              <w:tabs>
                <w:tab w:val="left" w:pos="2694"/>
                <w:tab w:val="right" w:pos="9072"/>
              </w:tabs>
              <w:rPr>
                <w:rFonts w:ascii="Arial" w:hAnsi="Arial" w:cs="Arial"/>
                <w:sz w:val="20"/>
                <w:szCs w:val="20"/>
              </w:rPr>
            </w:pPr>
          </w:p>
        </w:tc>
        <w:tc>
          <w:tcPr>
            <w:tcW w:w="2049" w:type="dxa"/>
          </w:tcPr>
          <w:p w14:paraId="04A19722" w14:textId="77777777" w:rsidR="00A860DF" w:rsidRDefault="00A860DF" w:rsidP="00657B98">
            <w:pPr>
              <w:tabs>
                <w:tab w:val="left" w:pos="2694"/>
                <w:tab w:val="right" w:pos="9072"/>
              </w:tabs>
              <w:rPr>
                <w:rFonts w:ascii="Arial" w:hAnsi="Arial" w:cs="Arial"/>
                <w:sz w:val="20"/>
                <w:szCs w:val="20"/>
              </w:rPr>
            </w:pPr>
          </w:p>
        </w:tc>
        <w:tc>
          <w:tcPr>
            <w:tcW w:w="2108" w:type="dxa"/>
          </w:tcPr>
          <w:p w14:paraId="1E028ECE" w14:textId="78A59DBF" w:rsidR="00A860DF" w:rsidRDefault="00A860DF" w:rsidP="00657B98">
            <w:pPr>
              <w:tabs>
                <w:tab w:val="left" w:pos="2694"/>
                <w:tab w:val="right" w:pos="9072"/>
              </w:tabs>
              <w:rPr>
                <w:rFonts w:ascii="Arial" w:hAnsi="Arial" w:cs="Arial"/>
                <w:sz w:val="20"/>
                <w:szCs w:val="20"/>
              </w:rPr>
            </w:pPr>
          </w:p>
        </w:tc>
      </w:tr>
    </w:tbl>
    <w:p w14:paraId="557F72C3" w14:textId="392254CB" w:rsidR="00657B98" w:rsidRDefault="007A5A0B" w:rsidP="009B30B8">
      <w:pPr>
        <w:tabs>
          <w:tab w:val="left" w:pos="2694"/>
          <w:tab w:val="right" w:pos="9072"/>
        </w:tabs>
        <w:spacing w:after="0" w:line="240" w:lineRule="auto"/>
        <w:rPr>
          <w:rFonts w:ascii="Arial" w:hAnsi="Arial" w:cs="Arial"/>
          <w:i/>
          <w:iCs/>
          <w:sz w:val="20"/>
          <w:szCs w:val="20"/>
        </w:rPr>
      </w:pPr>
      <w:r w:rsidRPr="007A5A0B">
        <w:rPr>
          <w:rFonts w:ascii="Arial" w:hAnsi="Arial" w:cs="Arial"/>
          <w:i/>
          <w:iCs/>
          <w:sz w:val="20"/>
          <w:szCs w:val="20"/>
        </w:rPr>
        <w:t>Iekārta, kā arī tās rezerves daļas nedrīkst būt izgatavotas Krievijas Federācijas un Baltkrievijas teritorijā.</w:t>
      </w:r>
    </w:p>
    <w:p w14:paraId="751BC34A" w14:textId="77777777" w:rsidR="009B30B8" w:rsidRPr="009B30B8" w:rsidRDefault="009B30B8" w:rsidP="009B30B8">
      <w:pPr>
        <w:tabs>
          <w:tab w:val="left" w:pos="2694"/>
          <w:tab w:val="right" w:pos="9072"/>
        </w:tabs>
        <w:spacing w:after="0" w:line="240" w:lineRule="auto"/>
        <w:rPr>
          <w:rFonts w:ascii="Arial" w:hAnsi="Arial" w:cs="Arial"/>
          <w:i/>
          <w:iCs/>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126D7C">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78B3DD2" w14:textId="77777777" w:rsidR="00657B98"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1F792811" w14:textId="7F436592" w:rsidR="00314787" w:rsidRPr="009A3EA4" w:rsidRDefault="00314787" w:rsidP="00126D7C">
      <w:pPr>
        <w:tabs>
          <w:tab w:val="right" w:pos="8931"/>
        </w:tabs>
        <w:spacing w:after="0" w:line="360" w:lineRule="auto"/>
        <w:rPr>
          <w:rFonts w:ascii="Arial" w:hAnsi="Arial" w:cs="Arial"/>
          <w:sz w:val="20"/>
          <w:szCs w:val="20"/>
        </w:rPr>
      </w:pPr>
      <w:r w:rsidRPr="00314787">
        <w:rPr>
          <w:rFonts w:ascii="Arial" w:hAnsi="Arial" w:cs="Arial"/>
          <w:b/>
          <w:sz w:val="20"/>
          <w:szCs w:val="20"/>
        </w:rPr>
        <w:t>Preces garantijas termiņš</w:t>
      </w:r>
      <w:r w:rsidRPr="009A3EA4">
        <w:rPr>
          <w:rFonts w:ascii="Arial" w:hAnsi="Arial" w:cs="Arial"/>
          <w:b/>
          <w:sz w:val="20"/>
          <w:szCs w:val="20"/>
        </w:rPr>
        <w:t xml:space="preserve">: </w:t>
      </w:r>
      <w:r w:rsidRPr="009A3EA4">
        <w:rPr>
          <w:rFonts w:ascii="Arial" w:hAnsi="Arial" w:cs="Arial"/>
          <w:sz w:val="20"/>
          <w:szCs w:val="20"/>
          <w:u w:val="single"/>
        </w:rPr>
        <w:tab/>
      </w:r>
      <w:r w:rsidRPr="009A3EA4">
        <w:rPr>
          <w:rFonts w:ascii="Arial" w:hAnsi="Arial" w:cs="Arial"/>
          <w:sz w:val="20"/>
          <w:szCs w:val="20"/>
        </w:rPr>
        <w:t>.</w:t>
      </w:r>
    </w:p>
    <w:p w14:paraId="43CF6BC5" w14:textId="77777777"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vietas:  </w:t>
      </w:r>
    </w:p>
    <w:p w14:paraId="1438D943" w14:textId="5F46A7B4" w:rsidR="00126D7C" w:rsidRPr="00126D7C" w:rsidRDefault="005B6862" w:rsidP="00126D7C">
      <w:pPr>
        <w:tabs>
          <w:tab w:val="left" w:pos="567"/>
          <w:tab w:val="left" w:pos="1418"/>
        </w:tabs>
        <w:spacing w:after="0" w:line="360" w:lineRule="auto"/>
        <w:ind w:right="45"/>
        <w:rPr>
          <w:rFonts w:ascii="Arial" w:hAnsi="Arial" w:cs="Arial"/>
          <w:sz w:val="20"/>
          <w:szCs w:val="20"/>
        </w:rPr>
      </w:pPr>
      <w:r w:rsidRPr="005B6862">
        <w:rPr>
          <w:rFonts w:ascii="Arial" w:hAnsi="Arial" w:cs="Arial"/>
          <w:sz w:val="20"/>
          <w:szCs w:val="20"/>
        </w:rPr>
        <w:t>Vagonu remonta centrs, Varšavas iela 49, Daugavpils</w:t>
      </w:r>
    </w:p>
    <w:p w14:paraId="1B68FD18" w14:textId="77777777" w:rsidR="00870661" w:rsidRDefault="00657B98" w:rsidP="00870661">
      <w:pPr>
        <w:pStyle w:val="ListParagraph"/>
        <w:numPr>
          <w:ilvl w:val="0"/>
          <w:numId w:val="7"/>
        </w:numPr>
        <w:jc w:val="both"/>
        <w:rPr>
          <w:rFonts w:ascii="Arial" w:hAnsi="Arial" w:cs="Arial"/>
          <w:i/>
          <w:iCs/>
          <w:sz w:val="20"/>
          <w:szCs w:val="20"/>
        </w:rPr>
      </w:pPr>
      <w:r w:rsidRPr="00870661">
        <w:rPr>
          <w:rFonts w:ascii="Arial" w:hAnsi="Arial" w:cs="Arial"/>
          <w:i/>
          <w:iCs/>
          <w:sz w:val="20"/>
          <w:szCs w:val="20"/>
        </w:rPr>
        <w:t>Apliecinām, ka visa piedāvātā prece atbilst tirgus cenu izpētes noteiktām tehniskajām prasībām.</w:t>
      </w:r>
    </w:p>
    <w:p w14:paraId="76F56DB4" w14:textId="33609393" w:rsidR="00870661" w:rsidRPr="00870661" w:rsidRDefault="00870661" w:rsidP="00870661">
      <w:pPr>
        <w:pStyle w:val="ListParagraph"/>
        <w:numPr>
          <w:ilvl w:val="0"/>
          <w:numId w:val="7"/>
        </w:numPr>
        <w:rPr>
          <w:rFonts w:ascii="Arial" w:hAnsi="Arial" w:cs="Arial"/>
          <w:i/>
          <w:iCs/>
          <w:sz w:val="20"/>
          <w:szCs w:val="20"/>
        </w:rPr>
      </w:pPr>
      <w:r w:rsidRPr="00870661">
        <w:rPr>
          <w:rFonts w:ascii="Arial" w:hAnsi="Arial" w:cs="Arial"/>
          <w:i/>
          <w:iCs/>
          <w:sz w:val="20"/>
          <w:szCs w:val="20"/>
        </w:rPr>
        <w:t>Apliecin</w:t>
      </w:r>
      <w:r>
        <w:rPr>
          <w:rFonts w:ascii="Arial" w:hAnsi="Arial" w:cs="Arial"/>
          <w:i/>
          <w:iCs/>
          <w:sz w:val="20"/>
          <w:szCs w:val="20"/>
        </w:rPr>
        <w:t>ām</w:t>
      </w:r>
      <w:r w:rsidRPr="00870661">
        <w:rPr>
          <w:rFonts w:ascii="Arial" w:hAnsi="Arial" w:cs="Arial"/>
          <w:i/>
          <w:iCs/>
          <w:sz w:val="20"/>
          <w:szCs w:val="20"/>
        </w:rPr>
        <w:t>, ka piedāvājuma kopējā summā (bez PVN) ir iekļautas visas pretendenta izmaksas -visas ar preces piegādi saistītās izmaksas, tai skaitā preces cena, transportēšana līdz piegādes vietai, izkraušanas izmaksas u.c.</w:t>
      </w:r>
    </w:p>
    <w:p w14:paraId="484A81ED" w14:textId="40B752BE" w:rsidR="00870661" w:rsidRPr="00870661" w:rsidRDefault="00870661" w:rsidP="00870661">
      <w:pPr>
        <w:pStyle w:val="ListParagraph"/>
        <w:numPr>
          <w:ilvl w:val="0"/>
          <w:numId w:val="7"/>
        </w:numPr>
        <w:jc w:val="both"/>
        <w:rPr>
          <w:rFonts w:ascii="Arial" w:hAnsi="Arial" w:cs="Arial"/>
          <w:i/>
          <w:iCs/>
          <w:sz w:val="20"/>
          <w:szCs w:val="20"/>
        </w:rPr>
      </w:pPr>
      <w:r w:rsidRPr="00870661">
        <w:rPr>
          <w:rFonts w:ascii="Arial" w:hAnsi="Arial" w:cs="Arial"/>
          <w:i/>
          <w:iCs/>
          <w:sz w:val="20"/>
          <w:szCs w:val="20"/>
        </w:rPr>
        <w:t xml:space="preserve">Garantē </w:t>
      </w:r>
      <w:r>
        <w:rPr>
          <w:rFonts w:ascii="Arial" w:hAnsi="Arial" w:cs="Arial"/>
          <w:i/>
          <w:iCs/>
          <w:sz w:val="20"/>
          <w:szCs w:val="20"/>
        </w:rPr>
        <w:t xml:space="preserve">preces piegādi </w:t>
      </w:r>
      <w:r w:rsidR="00426F47">
        <w:rPr>
          <w:rFonts w:ascii="Arial" w:hAnsi="Arial" w:cs="Arial"/>
          <w:i/>
          <w:iCs/>
          <w:sz w:val="20"/>
          <w:szCs w:val="20"/>
        </w:rPr>
        <w:t xml:space="preserve">10 </w:t>
      </w:r>
      <w:r w:rsidR="00077F09">
        <w:rPr>
          <w:rFonts w:ascii="Arial" w:hAnsi="Arial" w:cs="Arial"/>
          <w:i/>
          <w:iCs/>
          <w:sz w:val="20"/>
          <w:szCs w:val="20"/>
        </w:rPr>
        <w:t>kalendāro</w:t>
      </w:r>
      <w:r w:rsidR="00426F47">
        <w:rPr>
          <w:rFonts w:ascii="Arial" w:hAnsi="Arial" w:cs="Arial"/>
          <w:i/>
          <w:iCs/>
          <w:sz w:val="20"/>
          <w:szCs w:val="20"/>
        </w:rPr>
        <w:t xml:space="preserve"> dienu laikā pēc pircēja pieprasījuma</w:t>
      </w:r>
      <w:r>
        <w:rPr>
          <w:rFonts w:ascii="Arial" w:hAnsi="Arial" w:cs="Arial"/>
          <w:i/>
          <w:iCs/>
          <w:sz w:val="20"/>
          <w:szCs w:val="20"/>
          <w:u w:val="single"/>
        </w:rPr>
        <w:t>.</w:t>
      </w:r>
    </w:p>
    <w:p w14:paraId="0917A83E" w14:textId="23DDCD4E" w:rsidR="008B03B7" w:rsidRDefault="008B03B7" w:rsidP="00657B98">
      <w:pPr>
        <w:tabs>
          <w:tab w:val="left" w:pos="3828"/>
          <w:tab w:val="left" w:pos="5103"/>
          <w:tab w:val="right" w:pos="9072"/>
        </w:tabs>
        <w:spacing w:after="0" w:line="240" w:lineRule="auto"/>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5248761C" w14:textId="4EC02F7D" w:rsidR="00A860DF" w:rsidRDefault="00657B98" w:rsidP="00E723B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3DEAC0FA" w14:textId="77777777" w:rsidR="00A860DF" w:rsidRDefault="00A860DF">
      <w:pPr>
        <w:rPr>
          <w:rFonts w:ascii="Arial" w:hAnsi="Arial" w:cs="Arial"/>
          <w:sz w:val="24"/>
          <w:vertAlign w:val="superscript"/>
        </w:rPr>
      </w:pPr>
      <w:r>
        <w:rPr>
          <w:rFonts w:ascii="Arial" w:hAnsi="Arial" w:cs="Arial"/>
          <w:sz w:val="24"/>
          <w:vertAlign w:val="superscript"/>
        </w:rPr>
        <w:br w:type="page"/>
      </w:r>
    </w:p>
    <w:p w14:paraId="395786BD" w14:textId="77777777" w:rsidR="00A860DF" w:rsidRPr="00A860DF" w:rsidRDefault="00A860DF" w:rsidP="00A860DF">
      <w:pPr>
        <w:spacing w:after="0" w:line="276" w:lineRule="auto"/>
        <w:jc w:val="right"/>
        <w:rPr>
          <w:rFonts w:ascii="Arial" w:eastAsia="Calibri" w:hAnsi="Arial" w:cs="Arial"/>
          <w:sz w:val="20"/>
          <w:szCs w:val="20"/>
        </w:rPr>
      </w:pPr>
      <w:r w:rsidRPr="00A860DF">
        <w:rPr>
          <w:rFonts w:ascii="Arial" w:eastAsia="Calibri" w:hAnsi="Arial" w:cs="Arial"/>
          <w:sz w:val="20"/>
          <w:szCs w:val="20"/>
        </w:rPr>
        <w:lastRenderedPageBreak/>
        <w:t>Tirgus cenu izpētes</w:t>
      </w:r>
    </w:p>
    <w:p w14:paraId="6DD8E18A" w14:textId="77777777" w:rsidR="00A860DF" w:rsidRPr="00A860DF" w:rsidRDefault="00A860DF" w:rsidP="00A860DF">
      <w:pPr>
        <w:spacing w:after="0" w:line="276" w:lineRule="auto"/>
        <w:jc w:val="right"/>
        <w:rPr>
          <w:rFonts w:ascii="Arial" w:eastAsia="Calibri" w:hAnsi="Arial" w:cs="Arial"/>
          <w:sz w:val="20"/>
          <w:szCs w:val="20"/>
        </w:rPr>
      </w:pPr>
      <w:r w:rsidRPr="00A860DF">
        <w:rPr>
          <w:rFonts w:ascii="Arial" w:eastAsia="Calibri" w:hAnsi="Arial" w:cs="Arial"/>
          <w:sz w:val="20"/>
          <w:szCs w:val="20"/>
        </w:rPr>
        <w:t>“Krāsošanas aparāta piegāde”</w:t>
      </w:r>
    </w:p>
    <w:p w14:paraId="75431C3B" w14:textId="33A2F329" w:rsidR="00A860DF" w:rsidRPr="00A860DF" w:rsidRDefault="00A860DF" w:rsidP="00A860DF">
      <w:pPr>
        <w:spacing w:after="0" w:line="276" w:lineRule="auto"/>
        <w:jc w:val="right"/>
        <w:rPr>
          <w:rFonts w:ascii="Arial" w:eastAsia="Calibri" w:hAnsi="Arial" w:cs="Arial"/>
          <w:sz w:val="20"/>
          <w:szCs w:val="20"/>
        </w:rPr>
      </w:pPr>
      <w:r w:rsidRPr="00A860DF">
        <w:rPr>
          <w:rFonts w:ascii="Arial" w:eastAsia="Calibri" w:hAnsi="Arial" w:cs="Arial"/>
          <w:sz w:val="20"/>
          <w:szCs w:val="20"/>
        </w:rPr>
        <w:t>Pielikums Nr.2</w:t>
      </w:r>
    </w:p>
    <w:p w14:paraId="2F0850A9" w14:textId="77777777" w:rsidR="00A860DF" w:rsidRPr="00A860DF" w:rsidRDefault="00A860DF" w:rsidP="00A860DF">
      <w:pPr>
        <w:spacing w:after="0" w:line="276" w:lineRule="auto"/>
        <w:jc w:val="center"/>
        <w:rPr>
          <w:rFonts w:ascii="Arial" w:eastAsia="Calibri" w:hAnsi="Arial" w:cs="Arial"/>
          <w:b/>
          <w:bCs/>
          <w:sz w:val="20"/>
          <w:szCs w:val="20"/>
        </w:rPr>
      </w:pPr>
      <w:r w:rsidRPr="00A860DF">
        <w:rPr>
          <w:rFonts w:ascii="Arial" w:eastAsia="Calibri" w:hAnsi="Arial" w:cs="Arial"/>
          <w:b/>
          <w:bCs/>
          <w:sz w:val="20"/>
          <w:szCs w:val="20"/>
        </w:rPr>
        <w:t>Tehniskā specifikācija</w:t>
      </w:r>
    </w:p>
    <w:p w14:paraId="6D0B1F7C" w14:textId="77777777" w:rsidR="00A860DF" w:rsidRPr="00A860DF" w:rsidRDefault="00A860DF" w:rsidP="00A860DF">
      <w:pPr>
        <w:spacing w:after="0" w:line="276" w:lineRule="auto"/>
        <w:jc w:val="center"/>
        <w:rPr>
          <w:rFonts w:ascii="Arial" w:eastAsia="Calibri" w:hAnsi="Arial" w:cs="Arial"/>
          <w:sz w:val="20"/>
          <w:szCs w:val="20"/>
        </w:rPr>
      </w:pPr>
    </w:p>
    <w:p w14:paraId="5EC3CBCF" w14:textId="77777777" w:rsidR="00A860DF" w:rsidRPr="00A860DF" w:rsidRDefault="00A860DF" w:rsidP="00A860DF">
      <w:pPr>
        <w:numPr>
          <w:ilvl w:val="0"/>
          <w:numId w:val="8"/>
        </w:numPr>
        <w:spacing w:after="0" w:line="276" w:lineRule="auto"/>
        <w:ind w:left="426"/>
        <w:contextualSpacing/>
        <w:rPr>
          <w:rFonts w:ascii="Arial" w:eastAsia="Calibri" w:hAnsi="Arial" w:cs="Arial"/>
          <w:sz w:val="20"/>
          <w:szCs w:val="20"/>
        </w:rPr>
      </w:pPr>
      <w:r w:rsidRPr="00A860DF">
        <w:rPr>
          <w:rFonts w:ascii="Arial" w:eastAsia="Calibri" w:hAnsi="Arial" w:cs="Arial"/>
          <w:sz w:val="20"/>
          <w:szCs w:val="20"/>
        </w:rPr>
        <w:t>Krāsošanas aparāta tehniskās prasības:</w:t>
      </w:r>
    </w:p>
    <w:p w14:paraId="186EB678" w14:textId="77777777" w:rsidR="00A860DF" w:rsidRPr="00A860DF" w:rsidRDefault="00A860DF" w:rsidP="00A860DF">
      <w:pPr>
        <w:numPr>
          <w:ilvl w:val="0"/>
          <w:numId w:val="9"/>
        </w:numPr>
        <w:spacing w:after="0" w:line="276" w:lineRule="auto"/>
        <w:ind w:left="851"/>
        <w:contextualSpacing/>
        <w:rPr>
          <w:rFonts w:ascii="Arial" w:eastAsia="Calibri" w:hAnsi="Arial" w:cs="Arial"/>
          <w:sz w:val="20"/>
          <w:szCs w:val="20"/>
        </w:rPr>
      </w:pPr>
      <w:r w:rsidRPr="00A860DF">
        <w:rPr>
          <w:rFonts w:ascii="Arial" w:eastAsia="Calibri" w:hAnsi="Arial" w:cs="Arial"/>
          <w:sz w:val="20"/>
          <w:szCs w:val="20"/>
        </w:rPr>
        <w:t>maksimālā ražība, l/min: ne mazāk kā 2,5;</w:t>
      </w:r>
    </w:p>
    <w:p w14:paraId="6A5ACD24" w14:textId="77777777" w:rsidR="00A860DF" w:rsidRPr="00A860DF" w:rsidRDefault="00A860DF" w:rsidP="00A860DF">
      <w:pPr>
        <w:numPr>
          <w:ilvl w:val="0"/>
          <w:numId w:val="9"/>
        </w:numPr>
        <w:spacing w:after="0" w:line="276" w:lineRule="auto"/>
        <w:ind w:left="851"/>
        <w:contextualSpacing/>
        <w:rPr>
          <w:rFonts w:ascii="Arial" w:eastAsia="Calibri" w:hAnsi="Arial" w:cs="Arial"/>
          <w:sz w:val="20"/>
          <w:szCs w:val="20"/>
        </w:rPr>
      </w:pPr>
      <w:r w:rsidRPr="00A860DF">
        <w:rPr>
          <w:rFonts w:ascii="Arial" w:eastAsia="Calibri" w:hAnsi="Arial" w:cs="Arial"/>
          <w:sz w:val="20"/>
          <w:szCs w:val="20"/>
        </w:rPr>
        <w:t>maksimālais spiediens, Bar: ne mazāk kā 200;</w:t>
      </w:r>
    </w:p>
    <w:p w14:paraId="387CDD15" w14:textId="77777777" w:rsidR="00A860DF" w:rsidRPr="00A860DF" w:rsidRDefault="00A860DF" w:rsidP="00A860DF">
      <w:pPr>
        <w:numPr>
          <w:ilvl w:val="0"/>
          <w:numId w:val="9"/>
        </w:numPr>
        <w:spacing w:after="0" w:line="276" w:lineRule="auto"/>
        <w:ind w:left="851"/>
        <w:contextualSpacing/>
        <w:rPr>
          <w:rFonts w:ascii="Arial" w:eastAsia="Calibri" w:hAnsi="Arial" w:cs="Arial"/>
          <w:sz w:val="20"/>
          <w:szCs w:val="20"/>
        </w:rPr>
      </w:pPr>
      <w:r w:rsidRPr="00A860DF">
        <w:rPr>
          <w:rFonts w:ascii="Arial" w:eastAsia="Calibri" w:hAnsi="Arial" w:cs="Arial"/>
          <w:sz w:val="20"/>
          <w:szCs w:val="20"/>
        </w:rPr>
        <w:t>maksimāla sprausla, mm: ne lielāk kā 0,074 (0,029”);</w:t>
      </w:r>
    </w:p>
    <w:p w14:paraId="293A43E6" w14:textId="77777777" w:rsidR="00A860DF" w:rsidRPr="00A860DF" w:rsidRDefault="00A860DF" w:rsidP="00A860DF">
      <w:pPr>
        <w:numPr>
          <w:ilvl w:val="0"/>
          <w:numId w:val="9"/>
        </w:numPr>
        <w:spacing w:after="0" w:line="276" w:lineRule="auto"/>
        <w:ind w:left="851"/>
        <w:contextualSpacing/>
        <w:rPr>
          <w:rFonts w:ascii="Arial" w:eastAsia="Calibri" w:hAnsi="Arial" w:cs="Arial"/>
          <w:sz w:val="20"/>
          <w:szCs w:val="20"/>
        </w:rPr>
      </w:pPr>
      <w:r w:rsidRPr="00A860DF">
        <w:rPr>
          <w:rFonts w:ascii="Arial" w:eastAsia="Calibri" w:hAnsi="Arial" w:cs="Arial"/>
          <w:sz w:val="20"/>
          <w:szCs w:val="20"/>
        </w:rPr>
        <w:t>spriegums, V: 220+/-10;</w:t>
      </w:r>
    </w:p>
    <w:p w14:paraId="3B4B9D28" w14:textId="77777777" w:rsidR="00A860DF" w:rsidRPr="00A860DF" w:rsidRDefault="00A860DF" w:rsidP="00A860DF">
      <w:pPr>
        <w:numPr>
          <w:ilvl w:val="0"/>
          <w:numId w:val="9"/>
        </w:numPr>
        <w:spacing w:after="0" w:line="276" w:lineRule="auto"/>
        <w:ind w:left="851"/>
        <w:contextualSpacing/>
        <w:rPr>
          <w:rFonts w:ascii="Arial" w:eastAsia="Calibri" w:hAnsi="Arial" w:cs="Arial"/>
          <w:sz w:val="20"/>
          <w:szCs w:val="20"/>
        </w:rPr>
      </w:pPr>
      <w:r w:rsidRPr="00A860DF">
        <w:rPr>
          <w:rFonts w:ascii="Arial" w:eastAsia="Calibri" w:hAnsi="Arial" w:cs="Arial"/>
          <w:sz w:val="20"/>
          <w:szCs w:val="20"/>
        </w:rPr>
        <w:t>frekvence, Hz: 50;</w:t>
      </w:r>
    </w:p>
    <w:p w14:paraId="5ED8CFC3" w14:textId="77777777" w:rsidR="00A860DF" w:rsidRPr="00A860DF" w:rsidRDefault="00A860DF" w:rsidP="00A860DF">
      <w:pPr>
        <w:numPr>
          <w:ilvl w:val="0"/>
          <w:numId w:val="9"/>
        </w:numPr>
        <w:spacing w:after="0" w:line="276" w:lineRule="auto"/>
        <w:ind w:left="851"/>
        <w:contextualSpacing/>
        <w:rPr>
          <w:rFonts w:ascii="Arial" w:eastAsia="Calibri" w:hAnsi="Arial" w:cs="Arial"/>
          <w:sz w:val="20"/>
          <w:szCs w:val="20"/>
        </w:rPr>
      </w:pPr>
      <w:r w:rsidRPr="00A860DF">
        <w:rPr>
          <w:rFonts w:ascii="Arial" w:eastAsia="Calibri" w:hAnsi="Arial" w:cs="Arial"/>
          <w:sz w:val="20"/>
          <w:szCs w:val="20"/>
        </w:rPr>
        <w:t>jauda, kW: ne lielāk kā 2,0;</w:t>
      </w:r>
    </w:p>
    <w:p w14:paraId="3EA74993" w14:textId="77777777" w:rsidR="00A860DF" w:rsidRPr="00A860DF" w:rsidRDefault="00A860DF" w:rsidP="00A860DF">
      <w:pPr>
        <w:numPr>
          <w:ilvl w:val="0"/>
          <w:numId w:val="9"/>
        </w:numPr>
        <w:spacing w:after="0" w:line="276" w:lineRule="auto"/>
        <w:ind w:left="851"/>
        <w:contextualSpacing/>
        <w:rPr>
          <w:rFonts w:ascii="Arial" w:eastAsia="Calibri" w:hAnsi="Arial" w:cs="Arial"/>
          <w:sz w:val="20"/>
          <w:szCs w:val="20"/>
        </w:rPr>
      </w:pPr>
      <w:r w:rsidRPr="00A860DF">
        <w:rPr>
          <w:rFonts w:ascii="Arial" w:eastAsia="Calibri" w:hAnsi="Arial" w:cs="Arial"/>
          <w:sz w:val="20"/>
          <w:szCs w:val="20"/>
        </w:rPr>
        <w:t>krāsošanas pistoles svars, kg: ne lielāk  kā 0,65.</w:t>
      </w:r>
    </w:p>
    <w:p w14:paraId="32BE6F29" w14:textId="77777777" w:rsidR="00A860DF" w:rsidRPr="00A860DF" w:rsidRDefault="00A860DF" w:rsidP="00A860DF">
      <w:pPr>
        <w:numPr>
          <w:ilvl w:val="0"/>
          <w:numId w:val="8"/>
        </w:numPr>
        <w:spacing w:after="0" w:line="276" w:lineRule="auto"/>
        <w:ind w:left="426"/>
        <w:contextualSpacing/>
        <w:rPr>
          <w:rFonts w:ascii="Arial" w:eastAsia="Calibri" w:hAnsi="Arial" w:cs="Arial"/>
          <w:sz w:val="20"/>
          <w:szCs w:val="20"/>
        </w:rPr>
      </w:pPr>
      <w:r w:rsidRPr="00A860DF">
        <w:rPr>
          <w:rFonts w:ascii="Arial" w:eastAsia="Calibri" w:hAnsi="Arial" w:cs="Arial"/>
          <w:sz w:val="20"/>
          <w:szCs w:val="20"/>
        </w:rPr>
        <w:t>Krāsošanas aparāta komplektācija:</w:t>
      </w:r>
    </w:p>
    <w:p w14:paraId="4EBB3ACE" w14:textId="77777777" w:rsidR="00A860DF" w:rsidRPr="00A860DF" w:rsidRDefault="00A860DF" w:rsidP="00A860DF">
      <w:pPr>
        <w:spacing w:after="0" w:line="276" w:lineRule="auto"/>
        <w:ind w:left="426"/>
        <w:contextualSpacing/>
        <w:rPr>
          <w:rFonts w:ascii="Arial" w:eastAsia="Calibri" w:hAnsi="Arial" w:cs="Arial"/>
          <w:sz w:val="20"/>
          <w:szCs w:val="20"/>
        </w:rPr>
      </w:pPr>
      <w:r w:rsidRPr="00A860DF">
        <w:rPr>
          <w:rFonts w:ascii="Arial" w:eastAsia="Calibri" w:hAnsi="Arial" w:cs="Arial"/>
          <w:sz w:val="20"/>
          <w:szCs w:val="20"/>
        </w:rPr>
        <w:t>Krāsošanas aparāta pilnā komplektācija ar iesūknēšanas šļauku un filtru, aparāta filtru, 15 m krāsošanas šļaukām, krāsošanas pistoli un vienu papildus krāsošanas sprauslu pēc mūsu izvēles.</w:t>
      </w:r>
    </w:p>
    <w:p w14:paraId="31636FAE" w14:textId="77777777" w:rsidR="00422F87" w:rsidRPr="00E723B8" w:rsidRDefault="00422F87" w:rsidP="00E723B8">
      <w:pPr>
        <w:tabs>
          <w:tab w:val="left" w:pos="0"/>
          <w:tab w:val="left" w:pos="4536"/>
          <w:tab w:val="left" w:pos="6379"/>
          <w:tab w:val="right" w:pos="7655"/>
        </w:tabs>
        <w:spacing w:after="0" w:line="240" w:lineRule="auto"/>
        <w:rPr>
          <w:rFonts w:ascii="Arial" w:hAnsi="Arial" w:cs="Arial"/>
          <w:sz w:val="24"/>
          <w:vertAlign w:val="superscript"/>
        </w:rPr>
      </w:pPr>
    </w:p>
    <w:sectPr w:rsidR="00422F87" w:rsidRPr="00E723B8"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CD9"/>
    <w:multiLevelType w:val="hybridMultilevel"/>
    <w:tmpl w:val="3DC2AA52"/>
    <w:lvl w:ilvl="0" w:tplc="2F2C1FDC">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14897FCF"/>
    <w:multiLevelType w:val="multilevel"/>
    <w:tmpl w:val="044A025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E65D4C"/>
    <w:multiLevelType w:val="hybridMultilevel"/>
    <w:tmpl w:val="46B851B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5102133">
    <w:abstractNumId w:val="3"/>
  </w:num>
  <w:num w:numId="2" w16cid:durableId="2059235310">
    <w:abstractNumId w:val="6"/>
  </w:num>
  <w:num w:numId="3" w16cid:durableId="99642668">
    <w:abstractNumId w:val="1"/>
  </w:num>
  <w:num w:numId="4" w16cid:durableId="1023553795">
    <w:abstractNumId w:val="7"/>
  </w:num>
  <w:num w:numId="5" w16cid:durableId="699430742">
    <w:abstractNumId w:val="5"/>
  </w:num>
  <w:num w:numId="6" w16cid:durableId="62831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4"/>
  </w:num>
  <w:num w:numId="8" w16cid:durableId="1571769396">
    <w:abstractNumId w:val="2"/>
  </w:num>
  <w:num w:numId="9" w16cid:durableId="49561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769FC"/>
    <w:rsid w:val="00077F09"/>
    <w:rsid w:val="00080B6A"/>
    <w:rsid w:val="00087379"/>
    <w:rsid w:val="000A6322"/>
    <w:rsid w:val="000B4F4E"/>
    <w:rsid w:val="000C33EE"/>
    <w:rsid w:val="000C7029"/>
    <w:rsid w:val="000E0F1C"/>
    <w:rsid w:val="00126D7C"/>
    <w:rsid w:val="00135892"/>
    <w:rsid w:val="0014438A"/>
    <w:rsid w:val="001828D2"/>
    <w:rsid w:val="00186962"/>
    <w:rsid w:val="001A3996"/>
    <w:rsid w:val="001A628F"/>
    <w:rsid w:val="001B3BC5"/>
    <w:rsid w:val="001C5124"/>
    <w:rsid w:val="001D0B68"/>
    <w:rsid w:val="001E77EF"/>
    <w:rsid w:val="00205D98"/>
    <w:rsid w:val="00210B15"/>
    <w:rsid w:val="00244BB9"/>
    <w:rsid w:val="002560E6"/>
    <w:rsid w:val="002944AC"/>
    <w:rsid w:val="00297E8F"/>
    <w:rsid w:val="002E1B1D"/>
    <w:rsid w:val="0030484D"/>
    <w:rsid w:val="003139B5"/>
    <w:rsid w:val="00314787"/>
    <w:rsid w:val="00376F68"/>
    <w:rsid w:val="00393AB5"/>
    <w:rsid w:val="003979A7"/>
    <w:rsid w:val="003D6E3A"/>
    <w:rsid w:val="003E1FE0"/>
    <w:rsid w:val="003F2CA5"/>
    <w:rsid w:val="003F6596"/>
    <w:rsid w:val="003F74AC"/>
    <w:rsid w:val="00420B38"/>
    <w:rsid w:val="00422F87"/>
    <w:rsid w:val="0042585D"/>
    <w:rsid w:val="00426F47"/>
    <w:rsid w:val="00447211"/>
    <w:rsid w:val="004474CA"/>
    <w:rsid w:val="00472250"/>
    <w:rsid w:val="004756A8"/>
    <w:rsid w:val="00497B95"/>
    <w:rsid w:val="004A4AEF"/>
    <w:rsid w:val="004B1052"/>
    <w:rsid w:val="004B70EF"/>
    <w:rsid w:val="004B7C7E"/>
    <w:rsid w:val="004C133C"/>
    <w:rsid w:val="00534F12"/>
    <w:rsid w:val="00541281"/>
    <w:rsid w:val="0055554A"/>
    <w:rsid w:val="00564FD6"/>
    <w:rsid w:val="00575122"/>
    <w:rsid w:val="00591EE8"/>
    <w:rsid w:val="005A0FB3"/>
    <w:rsid w:val="005B6862"/>
    <w:rsid w:val="00605FB2"/>
    <w:rsid w:val="00623F64"/>
    <w:rsid w:val="0064319B"/>
    <w:rsid w:val="00657B98"/>
    <w:rsid w:val="006A3691"/>
    <w:rsid w:val="006B0208"/>
    <w:rsid w:val="006B037E"/>
    <w:rsid w:val="006B5718"/>
    <w:rsid w:val="006C0028"/>
    <w:rsid w:val="006F4C4B"/>
    <w:rsid w:val="00742AD7"/>
    <w:rsid w:val="00771CB2"/>
    <w:rsid w:val="00777BA9"/>
    <w:rsid w:val="0079270C"/>
    <w:rsid w:val="007A5A0B"/>
    <w:rsid w:val="007C4ED5"/>
    <w:rsid w:val="00803E7D"/>
    <w:rsid w:val="00822D8A"/>
    <w:rsid w:val="00870661"/>
    <w:rsid w:val="00873A82"/>
    <w:rsid w:val="0088332B"/>
    <w:rsid w:val="00884518"/>
    <w:rsid w:val="008B03B7"/>
    <w:rsid w:val="008B4837"/>
    <w:rsid w:val="008C0501"/>
    <w:rsid w:val="008C29B7"/>
    <w:rsid w:val="008E4BAD"/>
    <w:rsid w:val="00911287"/>
    <w:rsid w:val="00940140"/>
    <w:rsid w:val="00961D55"/>
    <w:rsid w:val="00977FED"/>
    <w:rsid w:val="00994384"/>
    <w:rsid w:val="009A3EA4"/>
    <w:rsid w:val="009B30B8"/>
    <w:rsid w:val="009D0EC7"/>
    <w:rsid w:val="00A011C0"/>
    <w:rsid w:val="00A10A4C"/>
    <w:rsid w:val="00A65F5A"/>
    <w:rsid w:val="00A713B0"/>
    <w:rsid w:val="00A81396"/>
    <w:rsid w:val="00A860DF"/>
    <w:rsid w:val="00AB7794"/>
    <w:rsid w:val="00AE13D8"/>
    <w:rsid w:val="00B4660A"/>
    <w:rsid w:val="00B55373"/>
    <w:rsid w:val="00B672EA"/>
    <w:rsid w:val="00B84AFF"/>
    <w:rsid w:val="00BA2575"/>
    <w:rsid w:val="00BD6ABB"/>
    <w:rsid w:val="00BE0365"/>
    <w:rsid w:val="00BE526E"/>
    <w:rsid w:val="00BE6EE5"/>
    <w:rsid w:val="00BF354C"/>
    <w:rsid w:val="00C024DD"/>
    <w:rsid w:val="00C15F5A"/>
    <w:rsid w:val="00C27652"/>
    <w:rsid w:val="00C46F91"/>
    <w:rsid w:val="00C47924"/>
    <w:rsid w:val="00C47D95"/>
    <w:rsid w:val="00C5554F"/>
    <w:rsid w:val="00C71841"/>
    <w:rsid w:val="00C75C0E"/>
    <w:rsid w:val="00C975B5"/>
    <w:rsid w:val="00CB2688"/>
    <w:rsid w:val="00CD169E"/>
    <w:rsid w:val="00CF5FD7"/>
    <w:rsid w:val="00D00942"/>
    <w:rsid w:val="00D100E7"/>
    <w:rsid w:val="00D65F32"/>
    <w:rsid w:val="00DA784F"/>
    <w:rsid w:val="00DB45E7"/>
    <w:rsid w:val="00DF0282"/>
    <w:rsid w:val="00DF2B2D"/>
    <w:rsid w:val="00E40B30"/>
    <w:rsid w:val="00E66916"/>
    <w:rsid w:val="00E723B8"/>
    <w:rsid w:val="00E77BDC"/>
    <w:rsid w:val="00ED57B9"/>
    <w:rsid w:val="00EE3492"/>
    <w:rsid w:val="00F534A7"/>
    <w:rsid w:val="00F63DA2"/>
    <w:rsid w:val="00F90660"/>
    <w:rsid w:val="00F968A1"/>
    <w:rsid w:val="00FA13BA"/>
    <w:rsid w:val="00FD10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paragraph" w:customStyle="1" w:styleId="Default">
    <w:name w:val="Default"/>
    <w:rsid w:val="0018696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D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281"/>
    <w:rPr>
      <w:sz w:val="16"/>
      <w:szCs w:val="16"/>
    </w:rPr>
  </w:style>
  <w:style w:type="paragraph" w:styleId="CommentText">
    <w:name w:val="annotation text"/>
    <w:basedOn w:val="Normal"/>
    <w:link w:val="CommentTextChar"/>
    <w:uiPriority w:val="99"/>
    <w:unhideWhenUsed/>
    <w:rsid w:val="00541281"/>
    <w:pPr>
      <w:spacing w:line="240" w:lineRule="auto"/>
    </w:pPr>
    <w:rPr>
      <w:sz w:val="20"/>
      <w:szCs w:val="20"/>
    </w:rPr>
  </w:style>
  <w:style w:type="character" w:customStyle="1" w:styleId="CommentTextChar">
    <w:name w:val="Comment Text Char"/>
    <w:basedOn w:val="DefaultParagraphFont"/>
    <w:link w:val="CommentText"/>
    <w:uiPriority w:val="99"/>
    <w:rsid w:val="00541281"/>
    <w:rPr>
      <w:sz w:val="20"/>
      <w:szCs w:val="20"/>
    </w:rPr>
  </w:style>
  <w:style w:type="paragraph" w:styleId="CommentSubject">
    <w:name w:val="annotation subject"/>
    <w:basedOn w:val="CommentText"/>
    <w:next w:val="CommentText"/>
    <w:link w:val="CommentSubjectChar"/>
    <w:uiPriority w:val="99"/>
    <w:semiHidden/>
    <w:unhideWhenUsed/>
    <w:rsid w:val="00541281"/>
    <w:rPr>
      <w:b/>
      <w:bCs/>
    </w:rPr>
  </w:style>
  <w:style w:type="character" w:customStyle="1" w:styleId="CommentSubjectChar">
    <w:name w:val="Comment Subject Char"/>
    <w:basedOn w:val="CommentTextChar"/>
    <w:link w:val="CommentSubject"/>
    <w:uiPriority w:val="99"/>
    <w:semiHidden/>
    <w:rsid w:val="00541281"/>
    <w:rPr>
      <w:b/>
      <w:bCs/>
      <w:sz w:val="20"/>
      <w:szCs w:val="20"/>
    </w:rPr>
  </w:style>
  <w:style w:type="paragraph" w:styleId="Revision">
    <w:name w:val="Revision"/>
    <w:hidden/>
    <w:uiPriority w:val="99"/>
    <w:semiHidden/>
    <w:rsid w:val="006B5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3873</Words>
  <Characters>2209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Samanta Vrubļevska</cp:lastModifiedBy>
  <cp:revision>4</cp:revision>
  <cp:lastPrinted>2021-08-30T07:44:00Z</cp:lastPrinted>
  <dcterms:created xsi:type="dcterms:W3CDTF">2024-04-08T13:00:00Z</dcterms:created>
  <dcterms:modified xsi:type="dcterms:W3CDTF">2024-04-09T07:28:00Z</dcterms:modified>
</cp:coreProperties>
</file>