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2C8E931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5E350D" w:rsidRPr="005E350D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Transformatora ēkas jumta remonts </w:t>
      </w:r>
      <w:proofErr w:type="spellStart"/>
      <w:r w:rsidR="005E350D" w:rsidRPr="005E350D">
        <w:rPr>
          <w:rFonts w:ascii="Arial" w:eastAsia="Calibri" w:hAnsi="Arial" w:cs="Arial"/>
          <w:b/>
          <w:bCs/>
          <w:sz w:val="20"/>
          <w:szCs w:val="20"/>
          <w:lang w:eastAsia="lv-LV"/>
        </w:rPr>
        <w:t>Prohorova</w:t>
      </w:r>
      <w:proofErr w:type="spellEnd"/>
      <w:r w:rsidR="005E350D" w:rsidRPr="005E350D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iel</w:t>
      </w:r>
      <w:r w:rsidR="001D2BA0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5E350D" w:rsidRPr="005E350D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10B, Jelgav</w:t>
      </w:r>
      <w:r w:rsidR="001D2BA0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540D21FF" w:rsidR="007842D8" w:rsidRPr="004B4998" w:rsidRDefault="001D2BA0" w:rsidP="005E350D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93E5D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5E350D" w:rsidRPr="005E350D">
        <w:rPr>
          <w:rFonts w:ascii="Arial" w:hAnsi="Arial" w:cs="Arial"/>
          <w:color w:val="000000"/>
          <w:sz w:val="20"/>
          <w:szCs w:val="20"/>
        </w:rPr>
        <w:t>Novērst jumta tecēšanu un bīstamo situāciju veidošanos transformatoru ēkā,</w:t>
      </w:r>
      <w:r w:rsidR="005E350D">
        <w:rPr>
          <w:rFonts w:ascii="Arial" w:hAnsi="Arial" w:cs="Arial"/>
          <w:color w:val="000000"/>
          <w:sz w:val="20"/>
          <w:szCs w:val="20"/>
        </w:rPr>
        <w:t xml:space="preserve"> a</w:t>
      </w:r>
      <w:r w:rsidR="005E350D" w:rsidRPr="005E350D">
        <w:rPr>
          <w:rFonts w:ascii="Arial" w:hAnsi="Arial" w:cs="Arial"/>
          <w:color w:val="000000"/>
          <w:sz w:val="20"/>
          <w:szCs w:val="20"/>
        </w:rPr>
        <w:t xml:space="preserve">tjaunot ēkas jumta tehnisko stāvokli, </w:t>
      </w:r>
      <w:r w:rsidR="005E350D">
        <w:rPr>
          <w:rFonts w:ascii="Arial" w:hAnsi="Arial" w:cs="Arial"/>
          <w:color w:val="000000"/>
          <w:sz w:val="20"/>
          <w:szCs w:val="20"/>
        </w:rPr>
        <w:t>v</w:t>
      </w:r>
      <w:r w:rsidR="005E350D" w:rsidRPr="005E350D">
        <w:rPr>
          <w:rFonts w:ascii="Arial" w:hAnsi="Arial" w:cs="Arial"/>
          <w:color w:val="000000"/>
          <w:sz w:val="20"/>
          <w:szCs w:val="20"/>
        </w:rPr>
        <w:t>eikt nekustamā īpašuma uzlabošanu, sakārtošanu un drošu ekspluatāciju.</w:t>
      </w:r>
      <w:r w:rsidR="007842D8" w:rsidRPr="004B49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D08279" w14:textId="749E3E88" w:rsidR="000A5CFD" w:rsidRPr="000A5CFD" w:rsidRDefault="00F05E65" w:rsidP="00F81F14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1D2B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A5CFD" w:rsidRPr="00BB32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5CFD" w:rsidRPr="000A5CFD">
        <w:rPr>
          <w:rFonts w:ascii="Arial" w:hAnsi="Arial" w:cs="Arial"/>
          <w:color w:val="000000"/>
          <w:sz w:val="20"/>
          <w:szCs w:val="20"/>
        </w:rPr>
        <w:t>Izstrādāt tehnisko dokumentāciju un veikt sekojošus būvdarbus:</w:t>
      </w:r>
    </w:p>
    <w:tbl>
      <w:tblPr>
        <w:tblStyle w:val="Reatab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1"/>
        <w:gridCol w:w="4397"/>
        <w:gridCol w:w="1559"/>
        <w:gridCol w:w="1780"/>
      </w:tblGrid>
      <w:tr w:rsidR="000A5CFD" w14:paraId="0AC3FFC2" w14:textId="77777777" w:rsidTr="001D2BA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4A76" w14:textId="064FF4BB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Nr. p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>k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672F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Darba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980" w14:textId="77777777" w:rsidR="000A5CFD" w:rsidRDefault="000A5CFD" w:rsidP="00B05D9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Mērvienība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8521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Apjoms</w:t>
            </w:r>
          </w:p>
        </w:tc>
      </w:tr>
      <w:tr w:rsidR="000A5CFD" w14:paraId="0B30EDA6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74DE" w14:textId="446C5CBC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5C1" w14:textId="77777777" w:rsidR="000A5CFD" w:rsidRDefault="000A5CFD" w:rsidP="00B05D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Būvlaukuma ierīkošana, uzturēšana un darbu organizācija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DD10" w14:textId="77777777" w:rsidR="000A5CFD" w:rsidRDefault="000A5CFD" w:rsidP="00B05D9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objekts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B89B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0A5CFD" w14:paraId="652A2034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BCE3" w14:textId="0C2E77FC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A86" w14:textId="77777777" w:rsidR="000A5CFD" w:rsidRDefault="000A5CFD" w:rsidP="00B05D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Bojātā jumta seguma (6,3x17,4) demontāža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C78" w14:textId="77777777" w:rsidR="000A5CFD" w:rsidRDefault="000A5CFD" w:rsidP="00B05D9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6F9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0A5CFD" w14:paraId="1F7ED979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4B40" w14:textId="6DBDB04C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05A" w14:textId="676D5B92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Virsmas sagatavošana seguma ierīkošanai, t.sk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 xml:space="preserve"> izlīdzināšana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F30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CE5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0A5CFD" w14:paraId="16A46959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A6FC" w14:textId="212144D4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BF2" w14:textId="40DFDEA6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Ruberoīda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seguma ieklāšana (2</w:t>
            </w:r>
            <w:r w:rsidR="001D2BA0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kārtas)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4A0F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E71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0A5CFD" w14:paraId="6A6EB701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3C12" w14:textId="145A3E2D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55FB" w14:textId="77777777" w:rsidR="000A5CFD" w:rsidRDefault="000A5CFD" w:rsidP="00B05D9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Skārda notekcauruļu remonts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70C" w14:textId="77777777" w:rsidR="000A5CFD" w:rsidRDefault="000A5CFD" w:rsidP="001D2BA0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5189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0A5CFD" w14:paraId="39DF77E6" w14:textId="77777777" w:rsidTr="00585CA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9115" w14:textId="651010EC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1D2BA0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A5CD" w14:textId="4CE679EA" w:rsidR="000A5CFD" w:rsidRDefault="000A5CFD" w:rsidP="00B05D94">
            <w:pPr>
              <w:rPr>
                <w:rFonts w:ascii="Arial" w:eastAsia="Times New Roman" w:hAnsi="Arial" w:cs="Arial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Cs w:val="24"/>
                <w:lang w:eastAsia="lv-LV"/>
              </w:rPr>
              <w:t>Atkritum</w:t>
            </w:r>
            <w:r w:rsidR="001D2BA0">
              <w:rPr>
                <w:rFonts w:ascii="Arial" w:eastAsia="Times New Roman" w:hAnsi="Arial" w:cs="Arial"/>
                <w:szCs w:val="24"/>
                <w:lang w:eastAsia="lv-LV"/>
              </w:rPr>
              <w:t>u</w:t>
            </w:r>
            <w:r>
              <w:rPr>
                <w:rFonts w:ascii="Arial" w:eastAsia="Times New Roman" w:hAnsi="Arial" w:cs="Arial"/>
                <w:szCs w:val="24"/>
                <w:lang w:eastAsia="lv-LV"/>
              </w:rPr>
              <w:t xml:space="preserve"> izvešana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74C8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</w:t>
            </w:r>
            <w:r w:rsidRPr="00966D86">
              <w:rPr>
                <w:rFonts w:ascii="Arial" w:hAnsi="Arial" w:cs="Arial"/>
                <w:bCs/>
                <w:szCs w:val="24"/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BED3" w14:textId="77777777" w:rsidR="000A5CFD" w:rsidRDefault="000A5CFD" w:rsidP="00B05D9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</w:p>
        </w:tc>
      </w:tr>
    </w:tbl>
    <w:p w14:paraId="53EBDFD3" w14:textId="1785A588" w:rsidR="000A5CFD" w:rsidRPr="000A5CFD" w:rsidRDefault="000A5CFD" w:rsidP="000A5CFD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0A5CFD">
        <w:rPr>
          <w:rFonts w:ascii="Arial" w:hAnsi="Arial" w:cs="Arial"/>
          <w:color w:val="000000"/>
          <w:sz w:val="20"/>
          <w:szCs w:val="20"/>
        </w:rPr>
        <w:t>Visi būvdarbi tiek veikti ievērojot tehnoloģisko procesus, tiek kompleksi risināti un netiek dalīti.  Būvdarbus veikt atbilstoši Būvniecības likumam, MK noteikumiem Nr. 500 “Vispārīgie būvnoteikumi”,  LBN 201-15 ”Būvju ugunsdrošība” un cit</w:t>
      </w:r>
      <w:r w:rsidR="001D2BA0">
        <w:rPr>
          <w:rFonts w:ascii="Arial" w:hAnsi="Arial" w:cs="Arial"/>
          <w:color w:val="000000"/>
          <w:sz w:val="20"/>
          <w:szCs w:val="20"/>
        </w:rPr>
        <w:t>u</w:t>
      </w:r>
      <w:r w:rsidRPr="000A5CFD">
        <w:rPr>
          <w:rFonts w:ascii="Arial" w:hAnsi="Arial" w:cs="Arial"/>
          <w:color w:val="000000"/>
          <w:sz w:val="20"/>
          <w:szCs w:val="20"/>
        </w:rPr>
        <w:t xml:space="preserve"> </w:t>
      </w:r>
      <w:r w:rsidR="001D2BA0">
        <w:rPr>
          <w:rFonts w:ascii="Arial" w:hAnsi="Arial" w:cs="Arial"/>
          <w:color w:val="000000"/>
          <w:sz w:val="20"/>
          <w:szCs w:val="20"/>
        </w:rPr>
        <w:t>tiesību</w:t>
      </w:r>
      <w:r w:rsidRPr="000A5CFD">
        <w:rPr>
          <w:rFonts w:ascii="Arial" w:hAnsi="Arial" w:cs="Arial"/>
          <w:color w:val="000000"/>
          <w:sz w:val="20"/>
          <w:szCs w:val="20"/>
        </w:rPr>
        <w:t xml:space="preserve"> aktu prasībām.</w:t>
      </w:r>
    </w:p>
    <w:p w14:paraId="1E039527" w14:textId="66A09956" w:rsidR="00F05E65" w:rsidRPr="000A5CFD" w:rsidRDefault="000A5CFD" w:rsidP="000A5CFD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0A5CFD">
        <w:rPr>
          <w:rFonts w:ascii="Arial" w:hAnsi="Arial" w:cs="Arial"/>
          <w:color w:val="000000"/>
          <w:sz w:val="20"/>
          <w:szCs w:val="20"/>
        </w:rPr>
        <w:t xml:space="preserve">Objekta apsekošana uz vietas kopā ar Pasūtītāja pārstāvi </w:t>
      </w:r>
      <w:r w:rsidRPr="000A5CF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obligāta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A9505A" w:rsidRPr="006651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Objekta apskatīšana 2023.gada </w:t>
      </w:r>
      <w:r w:rsidR="00EF2E2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27.jūl</w:t>
      </w:r>
      <w:r w:rsidR="001D2B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 w:rsidR="00EF2E2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jā 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no plkst. 1</w:t>
      </w:r>
      <w:r w:rsidR="00EF2E2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1D2B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A950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00</w:t>
      </w:r>
      <w:r w:rsidRPr="000A5CFD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62F1FE75" w:rsidR="001935F7" w:rsidRPr="004B4998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585CAC">
        <w:rPr>
          <w:rFonts w:ascii="Arial" w:hAnsi="Arial" w:cs="Arial"/>
          <w:sz w:val="20"/>
          <w:szCs w:val="20"/>
        </w:rPr>
        <w:t>45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585CAC">
        <w:rPr>
          <w:rFonts w:ascii="Arial" w:hAnsi="Arial" w:cs="Arial"/>
          <w:sz w:val="20"/>
          <w:szCs w:val="20"/>
        </w:rPr>
        <w:t>četrdesmit piecas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5A6042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1494A5A8" w:rsidR="001935F7" w:rsidRPr="004B4998" w:rsidRDefault="001D2BA0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savu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1AF39F85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7A6F3D">
        <w:rPr>
          <w:rFonts w:ascii="Arial" w:hAnsi="Arial" w:cs="Arial"/>
          <w:b/>
          <w:bCs/>
          <w:sz w:val="20"/>
          <w:szCs w:val="20"/>
        </w:rPr>
        <w:t>2</w:t>
      </w:r>
      <w:r w:rsidR="00EF2E23">
        <w:rPr>
          <w:rFonts w:ascii="Arial" w:hAnsi="Arial" w:cs="Arial"/>
          <w:b/>
          <w:bCs/>
          <w:sz w:val="20"/>
          <w:szCs w:val="20"/>
        </w:rPr>
        <w:t>.augusta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A9505A">
        <w:rPr>
          <w:rFonts w:ascii="Arial" w:hAnsi="Arial" w:cs="Arial"/>
          <w:b/>
          <w:bCs/>
          <w:sz w:val="20"/>
          <w:szCs w:val="20"/>
        </w:rPr>
        <w:t>3</w:t>
      </w:r>
      <w:r w:rsidR="001D2BA0">
        <w:rPr>
          <w:rFonts w:ascii="Arial" w:hAnsi="Arial" w:cs="Arial"/>
          <w:b/>
          <w:bCs/>
          <w:sz w:val="20"/>
          <w:szCs w:val="20"/>
        </w:rPr>
        <w:t>.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AB6B258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51FB8">
        <w:rPr>
          <w:rFonts w:ascii="Arial" w:hAnsi="Arial" w:cs="Arial"/>
          <w:color w:val="000000"/>
          <w:sz w:val="20"/>
          <w:szCs w:val="20"/>
        </w:rPr>
        <w:t xml:space="preserve">, tālrunis - </w:t>
      </w:r>
      <w:r w:rsidR="00051FB8" w:rsidRPr="00051FB8">
        <w:rPr>
          <w:rFonts w:ascii="Arial" w:hAnsi="Arial" w:cs="Arial"/>
          <w:color w:val="000000"/>
          <w:sz w:val="20"/>
          <w:szCs w:val="20"/>
        </w:rPr>
        <w:t>29531898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33273292" w:rsidR="00AD152A" w:rsidRPr="004B4998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431225">
        <w:rPr>
          <w:rFonts w:ascii="Arial" w:hAnsi="Arial" w:cs="Arial"/>
          <w:color w:val="000000"/>
          <w:sz w:val="20"/>
          <w:szCs w:val="20"/>
        </w:rPr>
        <w:t>2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431225">
        <w:rPr>
          <w:rFonts w:ascii="Arial" w:hAnsi="Arial" w:cs="Arial"/>
          <w:color w:val="000000"/>
          <w:sz w:val="20"/>
          <w:szCs w:val="20"/>
        </w:rPr>
        <w:t>ām</w:t>
      </w:r>
      <w:r w:rsidR="0089688E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7216"/>
    <w:rsid w:val="00187EC4"/>
    <w:rsid w:val="001935F7"/>
    <w:rsid w:val="001B66DF"/>
    <w:rsid w:val="001C3C44"/>
    <w:rsid w:val="001C5CA5"/>
    <w:rsid w:val="001D24A4"/>
    <w:rsid w:val="001D2BA0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42D8"/>
    <w:rsid w:val="00785510"/>
    <w:rsid w:val="007877D1"/>
    <w:rsid w:val="00797C37"/>
    <w:rsid w:val="007A5A89"/>
    <w:rsid w:val="007A6F3D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46DBD"/>
    <w:rsid w:val="00952B65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EF2E23"/>
    <w:rsid w:val="00F058AA"/>
    <w:rsid w:val="00F05A36"/>
    <w:rsid w:val="00F05E65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2023-07-21T10:57:00Z</dcterms:created>
  <dcterms:modified xsi:type="dcterms:W3CDTF">2023-07-21T10:57:00Z</dcterms:modified>
</cp:coreProperties>
</file>