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proofErr w:type="spellStart"/>
      <w:r w:rsidRPr="008A3215">
        <w:rPr>
          <w:rFonts w:ascii="Arial" w:hAnsi="Arial" w:cs="Arial"/>
          <w:sz w:val="20"/>
          <w:szCs w:val="20"/>
        </w:rPr>
        <w:t>reģ</w:t>
      </w:r>
      <w:proofErr w:type="spellEnd"/>
      <w:r w:rsidRPr="008A3215">
        <w:rPr>
          <w:rFonts w:ascii="Arial" w:hAnsi="Arial" w:cs="Arial"/>
          <w:sz w:val="20"/>
          <w:szCs w:val="20"/>
        </w:rPr>
        <w:t xml:space="preserve">. Nr. 40003788351, </w:t>
      </w:r>
    </w:p>
    <w:p w14:paraId="71011F2A" w14:textId="6DC430BD"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juridiskā adrese: </w:t>
      </w:r>
      <w:r w:rsidR="00A83FCE" w:rsidRPr="00A83FCE">
        <w:rPr>
          <w:rFonts w:ascii="Arial" w:hAnsi="Arial" w:cs="Arial"/>
          <w:sz w:val="20"/>
          <w:szCs w:val="20"/>
        </w:rPr>
        <w:t>Vilhelma Purvīša</w:t>
      </w:r>
      <w:r w:rsidRPr="008A3215">
        <w:rPr>
          <w:rFonts w:ascii="Arial" w:hAnsi="Arial" w:cs="Arial"/>
          <w:sz w:val="20"/>
          <w:szCs w:val="20"/>
        </w:rPr>
        <w:t xml:space="preserve"> iela 21, Rīga</w:t>
      </w:r>
    </w:p>
    <w:p w14:paraId="7C9CBB78" w14:textId="7D97EC94" w:rsidR="00CF5FD7" w:rsidRPr="00C80597" w:rsidRDefault="00CF5FD7" w:rsidP="00C80597">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030A98">
        <w:rPr>
          <w:rFonts w:ascii="Arial" w:hAnsi="Arial" w:cs="Arial"/>
          <w:b/>
          <w:bCs/>
          <w:sz w:val="20"/>
          <w:szCs w:val="20"/>
        </w:rPr>
        <w:t>“</w:t>
      </w:r>
      <w:bookmarkStart w:id="1" w:name="_Hlk160018552"/>
      <w:r w:rsidR="00030A98" w:rsidRPr="00030A98">
        <w:rPr>
          <w:rFonts w:ascii="Arial" w:hAnsi="Arial" w:cs="Arial"/>
          <w:b/>
          <w:bCs/>
          <w:sz w:val="20"/>
          <w:szCs w:val="20"/>
        </w:rPr>
        <w:t>2TE116 dīzeļlokomotīves rezerves daļas</w:t>
      </w:r>
      <w:bookmarkEnd w:id="1"/>
      <w:r w:rsidRPr="00843D06">
        <w:rPr>
          <w:rFonts w:ascii="Arial" w:hAnsi="Arial" w:cs="Arial"/>
          <w:b/>
          <w:bCs/>
          <w:sz w:val="20"/>
          <w:szCs w:val="20"/>
        </w:rPr>
        <w:t>”</w:t>
      </w:r>
      <w:r w:rsidRPr="007A00A9">
        <w:rPr>
          <w:rFonts w:ascii="Arial" w:hAnsi="Arial" w:cs="Arial"/>
          <w:i/>
          <w:iCs/>
          <w:sz w:val="20"/>
          <w:szCs w:val="20"/>
        </w:rPr>
        <w:t xml:space="preserve"> </w:t>
      </w:r>
      <w:r w:rsidRPr="008A3215">
        <w:rPr>
          <w:rFonts w:ascii="Arial" w:hAnsi="Arial" w:cs="Arial"/>
          <w:sz w:val="20"/>
          <w:szCs w:val="20"/>
        </w:rPr>
        <w:t xml:space="preserve">identifikācijas </w:t>
      </w:r>
      <w:r w:rsidR="007A00A9" w:rsidRPr="00DF76B0">
        <w:rPr>
          <w:rFonts w:ascii="Arial" w:hAnsi="Arial" w:cs="Arial"/>
          <w:sz w:val="20"/>
          <w:szCs w:val="20"/>
        </w:rPr>
        <w:t>Nr.</w:t>
      </w:r>
      <w:bookmarkEnd w:id="0"/>
      <w:r w:rsidR="00481089" w:rsidRPr="00481089">
        <w:t xml:space="preserve"> </w:t>
      </w:r>
      <w:r w:rsidR="00030A98" w:rsidRPr="00030A98">
        <w:rPr>
          <w:rFonts w:ascii="Arial" w:hAnsi="Arial" w:cs="Arial"/>
          <w:noProof/>
          <w:sz w:val="20"/>
          <w:szCs w:val="20"/>
        </w:rPr>
        <w:t>RSSI-40/2024</w:t>
      </w:r>
      <w:r w:rsidR="00DF76B0" w:rsidRPr="00DF76B0">
        <w:rPr>
          <w:rFonts w:ascii="Arial" w:hAnsi="Arial" w:cs="Arial"/>
          <w:noProof/>
          <w:sz w:val="20"/>
          <w:szCs w:val="20"/>
        </w:rPr>
        <w:t>.</w:t>
      </w:r>
    </w:p>
    <w:p w14:paraId="51C56BFF" w14:textId="77264932" w:rsidR="00CB2688"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2D13F9" w:rsidRPr="002D13F9">
          <w:rPr>
            <w:rStyle w:val="Hyperlink"/>
            <w:rFonts w:ascii="Arial" w:hAnsi="Arial" w:cs="Arial"/>
            <w:sz w:val="20"/>
            <w:szCs w:val="20"/>
          </w:rPr>
          <w:t>Samanta.Vrublevska@ldz.lv</w:t>
        </w:r>
      </w:hyperlink>
      <w:r w:rsidR="00C5270F" w:rsidRPr="002D13F9">
        <w:rPr>
          <w:rFonts w:ascii="Arial" w:eastAsia="Calibri" w:hAnsi="Arial" w:cs="Arial"/>
          <w:sz w:val="20"/>
          <w:szCs w:val="20"/>
        </w:rPr>
        <w:t>,</w:t>
      </w:r>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w:t>
      </w:r>
      <w:r w:rsidR="00C5270F" w:rsidRPr="008A3215">
        <w:rPr>
          <w:rFonts w:ascii="Arial" w:eastAsia="Calibri" w:hAnsi="Arial" w:cs="Arial"/>
          <w:b/>
          <w:bCs/>
          <w:sz w:val="20"/>
          <w:szCs w:val="20"/>
        </w:rPr>
        <w:t>2</w:t>
      </w:r>
      <w:r w:rsidR="00843D06">
        <w:rPr>
          <w:rFonts w:ascii="Arial" w:eastAsia="Calibri" w:hAnsi="Arial" w:cs="Arial"/>
          <w:b/>
          <w:bCs/>
          <w:sz w:val="20"/>
          <w:szCs w:val="20"/>
        </w:rPr>
        <w:t>4</w:t>
      </w:r>
      <w:r w:rsidRPr="008A3215">
        <w:rPr>
          <w:rFonts w:ascii="Arial" w:eastAsia="Calibri" w:hAnsi="Arial" w:cs="Arial"/>
          <w:b/>
          <w:bCs/>
          <w:sz w:val="20"/>
          <w:szCs w:val="20"/>
        </w:rPr>
        <w:t xml:space="preserve">.gada </w:t>
      </w:r>
      <w:r w:rsidR="00FB0DD8" w:rsidRPr="00DE6013">
        <w:rPr>
          <w:rFonts w:ascii="Arial" w:eastAsia="Calibri" w:hAnsi="Arial" w:cs="Arial"/>
          <w:b/>
          <w:bCs/>
          <w:sz w:val="20"/>
          <w:szCs w:val="20"/>
        </w:rPr>
        <w:t>7</w:t>
      </w:r>
      <w:r w:rsidR="0041141D" w:rsidRPr="00DE6013">
        <w:rPr>
          <w:rFonts w:ascii="Arial" w:eastAsia="Calibri" w:hAnsi="Arial" w:cs="Arial"/>
          <w:b/>
          <w:bCs/>
          <w:sz w:val="20"/>
          <w:szCs w:val="20"/>
        </w:rPr>
        <w:t>.</w:t>
      </w:r>
      <w:r w:rsidR="00030A98" w:rsidRPr="00DE6013">
        <w:rPr>
          <w:rFonts w:ascii="Arial" w:eastAsia="Calibri" w:hAnsi="Arial" w:cs="Arial"/>
          <w:b/>
          <w:bCs/>
          <w:sz w:val="20"/>
          <w:szCs w:val="20"/>
        </w:rPr>
        <w:t>martam</w:t>
      </w:r>
      <w:r w:rsidRPr="00DE6013">
        <w:rPr>
          <w:rFonts w:ascii="Arial" w:eastAsia="Calibri" w:hAnsi="Arial" w:cs="Arial"/>
          <w:b/>
          <w:bCs/>
          <w:sz w:val="20"/>
          <w:szCs w:val="20"/>
        </w:rPr>
        <w:t xml:space="preserve"> plkst. </w:t>
      </w:r>
      <w:r w:rsidR="005B2EF3" w:rsidRPr="00DE6013">
        <w:rPr>
          <w:rFonts w:ascii="Arial" w:eastAsia="Calibri" w:hAnsi="Arial" w:cs="Arial"/>
          <w:b/>
          <w:bCs/>
          <w:sz w:val="20"/>
          <w:szCs w:val="20"/>
        </w:rPr>
        <w:t>1</w:t>
      </w:r>
      <w:r w:rsidR="00FB0DD8" w:rsidRPr="00DE6013">
        <w:rPr>
          <w:rFonts w:ascii="Arial" w:eastAsia="Calibri" w:hAnsi="Arial" w:cs="Arial"/>
          <w:b/>
          <w:bCs/>
          <w:sz w:val="20"/>
          <w:szCs w:val="20"/>
        </w:rPr>
        <w:t>5</w:t>
      </w:r>
      <w:r w:rsidRPr="00DE6013">
        <w:rPr>
          <w:rFonts w:ascii="Arial" w:eastAsia="Calibri" w:hAnsi="Arial" w:cs="Arial"/>
          <w:b/>
          <w:bCs/>
          <w:sz w:val="20"/>
          <w:szCs w:val="20"/>
        </w:rPr>
        <w:t>:00</w:t>
      </w:r>
      <w:r w:rsidRPr="00DE6013">
        <w:rPr>
          <w:rFonts w:ascii="Arial" w:eastAsia="Calibri" w:hAnsi="Arial" w:cs="Arial"/>
          <w:sz w:val="20"/>
          <w:szCs w:val="20"/>
        </w:rPr>
        <w:t xml:space="preserve">. </w:t>
      </w:r>
      <w:r w:rsidRPr="008A3215">
        <w:rPr>
          <w:rFonts w:ascii="Arial" w:eastAsia="Calibri" w:hAnsi="Arial" w:cs="Arial"/>
          <w:sz w:val="20"/>
          <w:szCs w:val="20"/>
        </w:rPr>
        <w:t xml:space="preserve">Iesniedzot piedāvājumu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8A3215">
        <w:rPr>
          <w:rFonts w:ascii="Arial" w:eastAsia="Calibri" w:hAnsi="Arial" w:cs="Arial"/>
          <w:sz w:val="20"/>
          <w:szCs w:val="20"/>
        </w:rPr>
        <w:t>paraksttiesīgās</w:t>
      </w:r>
      <w:proofErr w:type="spellEnd"/>
      <w:r w:rsidRPr="008A3215">
        <w:rPr>
          <w:rFonts w:ascii="Arial" w:eastAsia="Calibri" w:hAnsi="Arial" w:cs="Arial"/>
          <w:sz w:val="20"/>
          <w:szCs w:val="20"/>
        </w:rPr>
        <w:t xml:space="preserve">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2198CFDF" w14:textId="77777777" w:rsidR="00843D06" w:rsidRPr="008A3215" w:rsidRDefault="00843D06" w:rsidP="00CB2688">
      <w:pPr>
        <w:spacing w:after="0" w:line="240" w:lineRule="auto"/>
        <w:ind w:right="-143" w:firstLine="284"/>
        <w:jc w:val="both"/>
        <w:rPr>
          <w:rFonts w:ascii="Arial" w:eastAsia="Calibri" w:hAnsi="Arial" w:cs="Arial"/>
          <w:sz w:val="20"/>
          <w:szCs w:val="20"/>
        </w:rPr>
      </w:pPr>
    </w:p>
    <w:p w14:paraId="5B67BD58" w14:textId="6A42B4AE" w:rsidR="00CB2688" w:rsidRDefault="00CB2688" w:rsidP="00FB62B2">
      <w:pPr>
        <w:spacing w:after="0" w:line="240" w:lineRule="auto"/>
        <w:ind w:right="-143"/>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E408C82" w14:textId="77777777" w:rsidR="00E56DE6" w:rsidRDefault="00E56DE6" w:rsidP="00E56DE6">
      <w:pPr>
        <w:spacing w:after="0" w:line="240" w:lineRule="auto"/>
        <w:ind w:right="-143"/>
        <w:jc w:val="both"/>
        <w:rPr>
          <w:rFonts w:ascii="Arial" w:eastAsia="Calibri" w:hAnsi="Arial" w:cs="Arial"/>
          <w:sz w:val="20"/>
          <w:szCs w:val="20"/>
        </w:rPr>
      </w:pPr>
    </w:p>
    <w:p w14:paraId="5AA2CDB5" w14:textId="35677D59" w:rsidR="00FB62B2" w:rsidRPr="00843D06" w:rsidRDefault="00CB2688" w:rsidP="00E56DE6">
      <w:pPr>
        <w:spacing w:after="0" w:line="240" w:lineRule="auto"/>
        <w:ind w:right="-143"/>
        <w:jc w:val="both"/>
        <w:rPr>
          <w:rFonts w:ascii="Arial" w:eastAsia="Calibri" w:hAnsi="Arial" w:cs="Arial"/>
          <w:b/>
          <w:bCs/>
          <w:sz w:val="20"/>
          <w:szCs w:val="20"/>
          <w:u w:val="single"/>
        </w:rPr>
      </w:pPr>
      <w:r w:rsidRPr="00843D06">
        <w:rPr>
          <w:rFonts w:ascii="Arial" w:eastAsia="Calibri" w:hAnsi="Arial" w:cs="Arial"/>
          <w:b/>
          <w:bCs/>
          <w:sz w:val="20"/>
          <w:szCs w:val="20"/>
          <w:u w:val="single"/>
        </w:rPr>
        <w:t xml:space="preserve">Piedāvājumi elektroniski </w:t>
      </w:r>
      <w:proofErr w:type="spellStart"/>
      <w:r w:rsidRPr="00843D06">
        <w:rPr>
          <w:rFonts w:ascii="Arial" w:eastAsia="Calibri" w:hAnsi="Arial" w:cs="Arial"/>
          <w:b/>
          <w:bCs/>
          <w:sz w:val="20"/>
          <w:szCs w:val="20"/>
          <w:u w:val="single"/>
        </w:rPr>
        <w:t>Mercell</w:t>
      </w:r>
      <w:proofErr w:type="spellEnd"/>
      <w:r w:rsidRPr="00843D06">
        <w:rPr>
          <w:rFonts w:ascii="Arial" w:eastAsia="Calibri" w:hAnsi="Arial" w:cs="Arial"/>
          <w:b/>
          <w:bCs/>
          <w:sz w:val="20"/>
          <w:szCs w:val="20"/>
          <w:u w:val="single"/>
        </w:rPr>
        <w:t xml:space="preserve"> iepirkumu sistēmā iesniedzami bez maksas.</w:t>
      </w:r>
    </w:p>
    <w:p w14:paraId="6EFCB953" w14:textId="77777777" w:rsidR="00C80597" w:rsidRPr="00FB62B2" w:rsidRDefault="00C80597" w:rsidP="00E56DE6">
      <w:pPr>
        <w:spacing w:after="0" w:line="240" w:lineRule="auto"/>
        <w:ind w:right="-143" w:firstLine="284"/>
        <w:jc w:val="both"/>
        <w:rPr>
          <w:rFonts w:ascii="Arial" w:eastAsia="Calibri" w:hAnsi="Arial" w:cs="Arial"/>
          <w:sz w:val="20"/>
          <w:szCs w:val="20"/>
          <w:u w:val="single"/>
        </w:rPr>
      </w:pPr>
    </w:p>
    <w:p w14:paraId="2743B2F3" w14:textId="77777777" w:rsidR="00CB2688" w:rsidRPr="009910F5" w:rsidRDefault="00CB2688" w:rsidP="00E56DE6">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tirgus cenu izpētes priekšmetu, lūdzu sazināties ar Pasūtītāju rakstiski, </w:t>
      </w:r>
      <w:r w:rsidRPr="009910F5">
        <w:rPr>
          <w:rFonts w:ascii="Arial" w:eastAsia="Calibri" w:hAnsi="Arial" w:cs="Arial"/>
          <w:sz w:val="20"/>
          <w:szCs w:val="20"/>
        </w:rPr>
        <w:t xml:space="preserve">izmantojot “Sarakste” moduli </w:t>
      </w:r>
      <w:proofErr w:type="spellStart"/>
      <w:r w:rsidRPr="009910F5">
        <w:rPr>
          <w:rFonts w:ascii="Arial" w:eastAsia="Calibri" w:hAnsi="Arial" w:cs="Arial"/>
          <w:sz w:val="20"/>
          <w:szCs w:val="20"/>
        </w:rPr>
        <w:t>Mercell</w:t>
      </w:r>
      <w:proofErr w:type="spellEnd"/>
      <w:r w:rsidRPr="009910F5">
        <w:rPr>
          <w:rFonts w:ascii="Arial" w:eastAsia="Calibri" w:hAnsi="Arial" w:cs="Arial"/>
          <w:sz w:val="20"/>
          <w:szCs w:val="20"/>
        </w:rPr>
        <w:t xml:space="preserve"> iepirkumu sistēmā.</w:t>
      </w:r>
    </w:p>
    <w:p w14:paraId="20B3E8C2" w14:textId="1ED25000" w:rsidR="00FB62B2" w:rsidRDefault="00CB2688" w:rsidP="00E56DE6">
      <w:pPr>
        <w:spacing w:after="0" w:line="240" w:lineRule="auto"/>
        <w:ind w:right="-143" w:firstLine="284"/>
        <w:jc w:val="both"/>
        <w:rPr>
          <w:rFonts w:ascii="Arial" w:eastAsia="Calibri" w:hAnsi="Arial" w:cs="Arial"/>
          <w:sz w:val="20"/>
          <w:szCs w:val="20"/>
        </w:rPr>
      </w:pPr>
      <w:r w:rsidRPr="009910F5">
        <w:rPr>
          <w:rFonts w:ascii="Arial" w:eastAsia="Calibri" w:hAnsi="Arial" w:cs="Arial"/>
          <w:sz w:val="20"/>
          <w:szCs w:val="20"/>
        </w:rPr>
        <w:t xml:space="preserve">Jautājumu gadījumā par </w:t>
      </w:r>
      <w:proofErr w:type="spellStart"/>
      <w:r w:rsidRPr="009910F5">
        <w:rPr>
          <w:rFonts w:ascii="Arial" w:eastAsia="Calibri" w:hAnsi="Arial" w:cs="Arial"/>
          <w:sz w:val="20"/>
          <w:szCs w:val="20"/>
        </w:rPr>
        <w:t>Mercell</w:t>
      </w:r>
      <w:proofErr w:type="spellEnd"/>
      <w:r w:rsidRPr="009910F5">
        <w:rPr>
          <w:rFonts w:ascii="Arial" w:eastAsia="Calibri" w:hAnsi="Arial" w:cs="Arial"/>
          <w:sz w:val="20"/>
          <w:szCs w:val="20"/>
        </w:rPr>
        <w:t xml:space="preserve"> sistēmu un piedāvājumu iesniegšanas procesu, lūdzu sazināties ar </w:t>
      </w:r>
      <w:proofErr w:type="spellStart"/>
      <w:r w:rsidRPr="009910F5">
        <w:rPr>
          <w:rFonts w:ascii="Arial" w:eastAsia="Calibri" w:hAnsi="Arial" w:cs="Arial"/>
          <w:sz w:val="20"/>
          <w:szCs w:val="20"/>
        </w:rPr>
        <w:t>Mercell</w:t>
      </w:r>
      <w:proofErr w:type="spellEnd"/>
      <w:r w:rsidRPr="009910F5">
        <w:rPr>
          <w:rFonts w:ascii="Arial" w:eastAsia="Calibri" w:hAnsi="Arial" w:cs="Arial"/>
          <w:sz w:val="20"/>
          <w:szCs w:val="20"/>
        </w:rPr>
        <w:t xml:space="preserve"> atbalsta dienestu pa tālr. 27763529 vai e-pastu </w:t>
      </w:r>
      <w:hyperlink r:id="rId7" w:history="1">
        <w:r w:rsidRPr="009910F5">
          <w:rPr>
            <w:rStyle w:val="Hyperlink"/>
            <w:rFonts w:ascii="Arial" w:eastAsia="Calibri" w:hAnsi="Arial" w:cs="Arial"/>
            <w:sz w:val="20"/>
            <w:szCs w:val="20"/>
          </w:rPr>
          <w:t>latvija@mercell.com</w:t>
        </w:r>
      </w:hyperlink>
      <w:r w:rsidRPr="009910F5">
        <w:rPr>
          <w:rFonts w:ascii="Arial" w:eastAsia="Calibri" w:hAnsi="Arial" w:cs="Arial"/>
          <w:sz w:val="20"/>
          <w:szCs w:val="20"/>
        </w:rPr>
        <w:t>.</w:t>
      </w:r>
    </w:p>
    <w:p w14:paraId="659DACCC" w14:textId="77777777" w:rsidR="00C80597" w:rsidRDefault="00C80597" w:rsidP="00E56DE6">
      <w:pPr>
        <w:spacing w:after="0" w:line="240" w:lineRule="auto"/>
        <w:ind w:right="-143" w:firstLine="284"/>
        <w:jc w:val="both"/>
        <w:rPr>
          <w:rStyle w:val="field-content5"/>
          <w:rFonts w:ascii="Arial" w:eastAsia="Calibri" w:hAnsi="Arial" w:cs="Arial"/>
          <w:sz w:val="20"/>
          <w:szCs w:val="20"/>
        </w:rPr>
      </w:pPr>
    </w:p>
    <w:p w14:paraId="21ADA1B4" w14:textId="33E1B868" w:rsidR="00FB62B2" w:rsidRDefault="00EC7778" w:rsidP="00E56DE6">
      <w:pPr>
        <w:tabs>
          <w:tab w:val="left" w:pos="567"/>
        </w:tabs>
        <w:ind w:right="-142"/>
        <w:jc w:val="both"/>
        <w:rPr>
          <w:rStyle w:val="field-content5"/>
          <w:rFonts w:ascii="Arial" w:eastAsia="Calibri" w:hAnsi="Arial" w:cs="Arial"/>
          <w:sz w:val="20"/>
          <w:szCs w:val="20"/>
        </w:rPr>
      </w:pPr>
      <w:r w:rsidRPr="009910F5">
        <w:rPr>
          <w:rFonts w:ascii="Arial" w:eastAsia="Calibri" w:hAnsi="Arial" w:cs="Arial"/>
          <w:b/>
          <w:bCs/>
          <w:sz w:val="20"/>
          <w:szCs w:val="20"/>
          <w:u w:val="single"/>
        </w:rPr>
        <w:t>Tirgus cenu izpētes priekšmets:</w:t>
      </w:r>
      <w:r w:rsidRPr="009910F5">
        <w:rPr>
          <w:rFonts w:ascii="Arial" w:hAnsi="Arial" w:cs="Arial"/>
          <w:b/>
          <w:bCs/>
          <w:sz w:val="20"/>
          <w:szCs w:val="20"/>
        </w:rPr>
        <w:t xml:space="preserve"> </w:t>
      </w:r>
      <w:r w:rsidR="00030A98" w:rsidRPr="00030A98">
        <w:rPr>
          <w:rFonts w:ascii="Arial" w:hAnsi="Arial" w:cs="Arial"/>
          <w:noProof/>
          <w:sz w:val="20"/>
          <w:szCs w:val="20"/>
        </w:rPr>
        <w:t>2TE116 dīzeļlokomotīves rezerves daļas</w:t>
      </w:r>
    </w:p>
    <w:p w14:paraId="1BFBC60C" w14:textId="1D21472A" w:rsidR="00C5554F" w:rsidRPr="00FB62B2" w:rsidRDefault="00C5554F" w:rsidP="00E56DE6">
      <w:pPr>
        <w:tabs>
          <w:tab w:val="left" w:pos="567"/>
        </w:tabs>
        <w:ind w:right="-142"/>
        <w:jc w:val="both"/>
        <w:rPr>
          <w:rFonts w:ascii="Arial" w:eastAsia="Calibri" w:hAnsi="Arial" w:cs="Arial"/>
          <w:sz w:val="20"/>
          <w:szCs w:val="20"/>
        </w:rPr>
      </w:pPr>
      <w:r w:rsidRPr="009910F5">
        <w:rPr>
          <w:rFonts w:ascii="Arial" w:eastAsia="Calibri" w:hAnsi="Arial" w:cs="Arial"/>
          <w:b/>
          <w:bCs/>
          <w:sz w:val="20"/>
          <w:szCs w:val="20"/>
          <w:u w:val="single"/>
        </w:rPr>
        <w:t>Tirgus cenu izpētes prasības:</w:t>
      </w:r>
    </w:p>
    <w:p w14:paraId="36A1DCCC" w14:textId="195E8FD4" w:rsidR="00B672EA" w:rsidRPr="009910F5" w:rsidRDefault="00CF5FD7"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Pretendentam jāiesniedz finanšu</w:t>
      </w:r>
      <w:r w:rsidR="000C7029" w:rsidRPr="009910F5">
        <w:rPr>
          <w:rFonts w:ascii="Arial" w:hAnsi="Arial" w:cs="Arial"/>
          <w:sz w:val="20"/>
          <w:szCs w:val="20"/>
        </w:rPr>
        <w:t xml:space="preserve"> un tehniskais</w:t>
      </w:r>
      <w:r w:rsidRPr="009910F5">
        <w:rPr>
          <w:rFonts w:ascii="Arial" w:hAnsi="Arial" w:cs="Arial"/>
          <w:sz w:val="20"/>
          <w:szCs w:val="20"/>
        </w:rPr>
        <w:t xml:space="preserve"> p</w:t>
      </w:r>
      <w:r w:rsidR="00C5554F" w:rsidRPr="009910F5">
        <w:rPr>
          <w:rFonts w:ascii="Arial" w:hAnsi="Arial" w:cs="Arial"/>
          <w:sz w:val="20"/>
          <w:szCs w:val="20"/>
        </w:rPr>
        <w:t>iedāvājums</w:t>
      </w:r>
      <w:r w:rsidR="00D100E7" w:rsidRPr="009910F5">
        <w:rPr>
          <w:rFonts w:ascii="Arial" w:hAnsi="Arial" w:cs="Arial"/>
          <w:sz w:val="20"/>
          <w:szCs w:val="20"/>
        </w:rPr>
        <w:t xml:space="preserve"> </w:t>
      </w:r>
      <w:r w:rsidR="00194A4A" w:rsidRPr="009910F5">
        <w:rPr>
          <w:rFonts w:ascii="Arial" w:hAnsi="Arial" w:cs="Arial"/>
          <w:sz w:val="20"/>
          <w:szCs w:val="20"/>
        </w:rPr>
        <w:t>(t</w:t>
      </w:r>
      <w:r w:rsidR="006E5515" w:rsidRPr="009910F5">
        <w:rPr>
          <w:rFonts w:ascii="Arial" w:hAnsi="Arial" w:cs="Arial"/>
          <w:sz w:val="20"/>
          <w:szCs w:val="20"/>
        </w:rPr>
        <w:t xml:space="preserve">.sk. </w:t>
      </w:r>
      <w:r w:rsidR="0000102D" w:rsidRPr="009910F5">
        <w:rPr>
          <w:rFonts w:ascii="Arial" w:hAnsi="Arial" w:cs="Arial"/>
          <w:sz w:val="20"/>
          <w:szCs w:val="20"/>
        </w:rPr>
        <w:t>ražotāja preces tehnisko aprakstu</w:t>
      </w:r>
      <w:r w:rsidR="00194A4A" w:rsidRPr="009910F5">
        <w:rPr>
          <w:rFonts w:ascii="Arial" w:hAnsi="Arial" w:cs="Arial"/>
          <w:sz w:val="20"/>
          <w:szCs w:val="20"/>
        </w:rPr>
        <w:t xml:space="preserve">) </w:t>
      </w:r>
      <w:r w:rsidR="00D100E7" w:rsidRPr="009910F5">
        <w:rPr>
          <w:rFonts w:ascii="Arial" w:hAnsi="Arial" w:cs="Arial"/>
          <w:sz w:val="20"/>
          <w:szCs w:val="20"/>
        </w:rPr>
        <w:t xml:space="preserve">saskaņā ar </w:t>
      </w:r>
      <w:r w:rsidRPr="009910F5">
        <w:rPr>
          <w:rFonts w:ascii="Arial" w:hAnsi="Arial" w:cs="Arial"/>
          <w:sz w:val="20"/>
          <w:szCs w:val="20"/>
        </w:rPr>
        <w:t>pielikumu Nr.1</w:t>
      </w:r>
      <w:r w:rsidR="009E38D9">
        <w:rPr>
          <w:rFonts w:ascii="Arial" w:hAnsi="Arial" w:cs="Arial"/>
          <w:sz w:val="20"/>
          <w:szCs w:val="20"/>
        </w:rPr>
        <w:t xml:space="preserve">, </w:t>
      </w:r>
      <w:r w:rsidRPr="009910F5">
        <w:rPr>
          <w:rFonts w:ascii="Arial" w:hAnsi="Arial" w:cs="Arial"/>
          <w:sz w:val="20"/>
          <w:szCs w:val="20"/>
        </w:rPr>
        <w:t>kur</w:t>
      </w:r>
      <w:r w:rsidR="001F39F0">
        <w:rPr>
          <w:rFonts w:ascii="Arial" w:hAnsi="Arial" w:cs="Arial"/>
          <w:sz w:val="20"/>
          <w:szCs w:val="20"/>
        </w:rPr>
        <w:t>os</w:t>
      </w:r>
      <w:r w:rsidRPr="009910F5">
        <w:rPr>
          <w:rFonts w:ascii="Arial" w:hAnsi="Arial" w:cs="Arial"/>
          <w:sz w:val="20"/>
          <w:szCs w:val="20"/>
        </w:rPr>
        <w:t xml:space="preserve"> </w:t>
      </w:r>
      <w:r w:rsidR="00080B6A" w:rsidRPr="009910F5">
        <w:rPr>
          <w:rFonts w:ascii="Arial" w:hAnsi="Arial" w:cs="Arial"/>
          <w:sz w:val="20"/>
          <w:szCs w:val="20"/>
        </w:rPr>
        <w:t>jānorāda</w:t>
      </w:r>
      <w:r w:rsidRPr="009910F5">
        <w:rPr>
          <w:rFonts w:ascii="Arial" w:hAnsi="Arial" w:cs="Arial"/>
          <w:sz w:val="20"/>
          <w:szCs w:val="20"/>
        </w:rPr>
        <w:t>:</w:t>
      </w:r>
    </w:p>
    <w:p w14:paraId="5C7970E0" w14:textId="24B1F188" w:rsidR="00B672EA" w:rsidRPr="00A00DBA" w:rsidRDefault="00080B6A" w:rsidP="00EF33F2">
      <w:pPr>
        <w:pStyle w:val="ListParagraph"/>
        <w:numPr>
          <w:ilvl w:val="1"/>
          <w:numId w:val="3"/>
        </w:numPr>
        <w:tabs>
          <w:tab w:val="left" w:pos="567"/>
        </w:tabs>
        <w:ind w:right="142"/>
        <w:contextualSpacing/>
        <w:jc w:val="both"/>
        <w:rPr>
          <w:rFonts w:ascii="Arial" w:hAnsi="Arial" w:cs="Arial"/>
          <w:i/>
          <w:iCs/>
          <w:sz w:val="20"/>
          <w:szCs w:val="20"/>
        </w:rPr>
      </w:pPr>
      <w:r w:rsidRPr="009910F5">
        <w:rPr>
          <w:rFonts w:ascii="Arial" w:hAnsi="Arial" w:cs="Arial"/>
          <w:sz w:val="20"/>
          <w:szCs w:val="20"/>
        </w:rPr>
        <w:t xml:space="preserve">Cena norādāma EUR, bez PVN, ar </w:t>
      </w:r>
      <w:r w:rsidRPr="009910F5">
        <w:rPr>
          <w:rFonts w:ascii="Arial" w:hAnsi="Arial" w:cs="Arial"/>
          <w:i/>
          <w:iCs/>
          <w:sz w:val="20"/>
          <w:szCs w:val="20"/>
          <w:u w:val="single"/>
        </w:rPr>
        <w:t>divām zīmēm aiz komata</w:t>
      </w:r>
      <w:r w:rsidR="00961B9A" w:rsidRPr="009910F5">
        <w:rPr>
          <w:rFonts w:ascii="Arial" w:hAnsi="Arial" w:cs="Arial"/>
          <w:sz w:val="20"/>
          <w:szCs w:val="20"/>
        </w:rPr>
        <w:t>.</w:t>
      </w:r>
      <w:r w:rsidR="000C7029" w:rsidRPr="009910F5">
        <w:rPr>
          <w:rFonts w:ascii="Arial" w:hAnsi="Arial" w:cs="Arial"/>
          <w:sz w:val="20"/>
          <w:szCs w:val="20"/>
        </w:rPr>
        <w:t xml:space="preserve"> </w:t>
      </w:r>
      <w:r w:rsidR="00465667">
        <w:rPr>
          <w:rFonts w:ascii="Arial" w:hAnsi="Arial" w:cs="Arial"/>
          <w:sz w:val="20"/>
          <w:szCs w:val="20"/>
        </w:rPr>
        <w:t>C</w:t>
      </w:r>
      <w:r w:rsidR="000C7029" w:rsidRPr="009910F5">
        <w:rPr>
          <w:rFonts w:ascii="Arial" w:hAnsi="Arial" w:cs="Arial"/>
          <w:i/>
          <w:iCs/>
          <w:sz w:val="20"/>
          <w:szCs w:val="20"/>
        </w:rPr>
        <w:t>enā iekļaut</w:t>
      </w:r>
      <w:r w:rsidR="00961B9A" w:rsidRPr="009910F5">
        <w:rPr>
          <w:rFonts w:ascii="Arial" w:hAnsi="Arial" w:cs="Arial"/>
          <w:i/>
          <w:iCs/>
          <w:sz w:val="20"/>
          <w:szCs w:val="20"/>
        </w:rPr>
        <w:t>s</w:t>
      </w:r>
      <w:r w:rsidR="00465667">
        <w:rPr>
          <w:rFonts w:ascii="Arial" w:hAnsi="Arial" w:cs="Arial"/>
          <w:i/>
          <w:iCs/>
          <w:sz w:val="20"/>
          <w:szCs w:val="20"/>
        </w:rPr>
        <w:t xml:space="preserve"> visas ar preci saistītās izmaksas, t.s.</w:t>
      </w:r>
      <w:r w:rsidR="00411246" w:rsidRPr="00411246">
        <w:rPr>
          <w:rFonts w:ascii="Arial" w:hAnsi="Arial" w:cs="Arial"/>
          <w:sz w:val="20"/>
          <w:szCs w:val="20"/>
        </w:rPr>
        <w:t xml:space="preserve"> </w:t>
      </w:r>
      <w:r w:rsidR="00411246" w:rsidRPr="009910F5">
        <w:rPr>
          <w:rFonts w:ascii="Arial" w:hAnsi="Arial" w:cs="Arial"/>
          <w:sz w:val="20"/>
          <w:szCs w:val="20"/>
        </w:rPr>
        <w:t xml:space="preserve">piegādes izdevumi, līdz Pasūtītāja noliktavai pēc adreses </w:t>
      </w:r>
      <w:r w:rsidR="00843D06" w:rsidRPr="00843D06">
        <w:rPr>
          <w:rFonts w:ascii="Arial" w:hAnsi="Arial" w:cs="Arial"/>
          <w:sz w:val="20"/>
          <w:szCs w:val="20"/>
        </w:rPr>
        <w:t>2.</w:t>
      </w:r>
      <w:r w:rsidR="00843D06">
        <w:rPr>
          <w:rFonts w:ascii="Arial" w:hAnsi="Arial" w:cs="Arial"/>
          <w:sz w:val="20"/>
          <w:szCs w:val="20"/>
        </w:rPr>
        <w:t xml:space="preserve"> </w:t>
      </w:r>
      <w:r w:rsidR="00843D06" w:rsidRPr="00843D06">
        <w:rPr>
          <w:rFonts w:ascii="Arial" w:hAnsi="Arial" w:cs="Arial"/>
          <w:sz w:val="20"/>
          <w:szCs w:val="20"/>
        </w:rPr>
        <w:t>Preču iela 30, Daugavpils</w:t>
      </w:r>
      <w:r w:rsidR="00CD42FD">
        <w:rPr>
          <w:rFonts w:ascii="Arial" w:hAnsi="Arial" w:cs="Arial"/>
          <w:sz w:val="20"/>
          <w:szCs w:val="20"/>
        </w:rPr>
        <w:t>.</w:t>
      </w:r>
    </w:p>
    <w:p w14:paraId="676A4946" w14:textId="7D7377DA" w:rsidR="00CF5FD7" w:rsidRPr="00FB0DD8" w:rsidRDefault="00495677" w:rsidP="00FB0DD8">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Līguma nosacījums: k</w:t>
      </w:r>
      <w:r w:rsidR="00CD42FD" w:rsidRPr="00CD42FD">
        <w:rPr>
          <w:rFonts w:ascii="Arial" w:hAnsi="Arial" w:cs="Arial"/>
          <w:sz w:val="20"/>
          <w:szCs w:val="20"/>
        </w:rPr>
        <w:t>opā ar preci piegādātājam</w:t>
      </w:r>
      <w:r w:rsidR="00FB0DD8">
        <w:rPr>
          <w:rFonts w:ascii="Arial" w:hAnsi="Arial" w:cs="Arial"/>
          <w:sz w:val="20"/>
          <w:szCs w:val="20"/>
        </w:rPr>
        <w:t xml:space="preserve"> būs</w:t>
      </w:r>
      <w:r w:rsidR="00CD42FD" w:rsidRPr="00CD42FD">
        <w:rPr>
          <w:rFonts w:ascii="Arial" w:hAnsi="Arial" w:cs="Arial"/>
          <w:sz w:val="20"/>
          <w:szCs w:val="20"/>
        </w:rPr>
        <w:t xml:space="preserve"> jāiesniedz</w:t>
      </w:r>
      <w:r>
        <w:rPr>
          <w:rFonts w:ascii="Arial" w:hAnsi="Arial" w:cs="Arial"/>
          <w:sz w:val="20"/>
          <w:szCs w:val="20"/>
        </w:rPr>
        <w:t xml:space="preserve"> šādi</w:t>
      </w:r>
      <w:r w:rsidR="00FB0DD8">
        <w:rPr>
          <w:rFonts w:ascii="Arial" w:hAnsi="Arial" w:cs="Arial"/>
          <w:sz w:val="20"/>
          <w:szCs w:val="20"/>
        </w:rPr>
        <w:t xml:space="preserve"> k</w:t>
      </w:r>
      <w:r w:rsidR="00CD42FD" w:rsidRPr="00FB0DD8">
        <w:rPr>
          <w:rFonts w:ascii="Arial" w:hAnsi="Arial" w:cs="Arial"/>
          <w:sz w:val="20"/>
          <w:szCs w:val="20"/>
        </w:rPr>
        <w:t>valitāti apliecinoši dokumenti</w:t>
      </w:r>
      <w:r>
        <w:rPr>
          <w:rFonts w:ascii="Arial" w:hAnsi="Arial" w:cs="Arial"/>
          <w:sz w:val="20"/>
          <w:szCs w:val="20"/>
        </w:rPr>
        <w:t xml:space="preserve">: </w:t>
      </w:r>
      <w:r w:rsidR="00CD42FD" w:rsidRPr="00FB0DD8">
        <w:rPr>
          <w:rFonts w:ascii="Arial" w:hAnsi="Arial" w:cs="Arial"/>
          <w:sz w:val="20"/>
          <w:szCs w:val="20"/>
        </w:rPr>
        <w:t>piegādātājs kopā ar piegādāto preci iesniedz Pasūtītāja pārstāvim pārdevēja atbilstības deklarāciju un preces ražotāja izsniegtus preces kvalitāti apliecinošus dokumentus.</w:t>
      </w:r>
    </w:p>
    <w:p w14:paraId="4EAF89C5" w14:textId="77777777" w:rsidR="002460A2" w:rsidRDefault="002460A2" w:rsidP="00E56DE6">
      <w:pPr>
        <w:pStyle w:val="ListParagraph"/>
        <w:numPr>
          <w:ilvl w:val="0"/>
          <w:numId w:val="3"/>
        </w:numPr>
        <w:tabs>
          <w:tab w:val="left" w:pos="567"/>
        </w:tabs>
        <w:ind w:right="142"/>
        <w:contextualSpacing/>
        <w:jc w:val="both"/>
        <w:rPr>
          <w:rFonts w:ascii="Arial" w:hAnsi="Arial" w:cs="Arial"/>
          <w:sz w:val="20"/>
          <w:szCs w:val="20"/>
        </w:rPr>
      </w:pPr>
      <w:r w:rsidRPr="003D4E8E">
        <w:rPr>
          <w:rFonts w:ascii="Arial" w:hAnsi="Arial" w:cs="Arial"/>
          <w:sz w:val="20"/>
          <w:szCs w:val="20"/>
        </w:rPr>
        <w:t xml:space="preserve">Pretendenta iesniegtā piedāvājuma derīguma laikam jābūt </w:t>
      </w:r>
      <w:r w:rsidRPr="003D4E8E">
        <w:rPr>
          <w:rFonts w:ascii="Arial" w:hAnsi="Arial" w:cs="Arial"/>
          <w:b/>
          <w:i/>
          <w:sz w:val="20"/>
          <w:szCs w:val="20"/>
        </w:rPr>
        <w:t>40 (četrdesmit) kalendārām dienām</w:t>
      </w:r>
      <w:r w:rsidRPr="003D4E8E">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31E8DB69" w14:textId="2D87D2D2" w:rsidR="002460A2" w:rsidRPr="00A00DBA" w:rsidRDefault="002460A2"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Samaksas nosacījumi: </w:t>
      </w:r>
      <w:r w:rsidRPr="009910F5">
        <w:rPr>
          <w:rFonts w:ascii="Arial" w:hAnsi="Arial" w:cs="Arial"/>
          <w:b/>
          <w:i/>
          <w:sz w:val="20"/>
          <w:szCs w:val="20"/>
        </w:rPr>
        <w:t xml:space="preserve">30 (trīsdesmit) kalendāro dienu laikā </w:t>
      </w:r>
      <w:r w:rsidRPr="009910F5">
        <w:rPr>
          <w:rFonts w:ascii="Arial" w:hAnsi="Arial" w:cs="Arial"/>
          <w:sz w:val="20"/>
          <w:szCs w:val="20"/>
        </w:rPr>
        <w:t>pēc preces piegādes, dokumentu parakstīšanas dienas.</w:t>
      </w:r>
    </w:p>
    <w:p w14:paraId="4DD38537" w14:textId="15379302" w:rsidR="00DF753B" w:rsidRPr="009910F5" w:rsidRDefault="00DF753B"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Preces garantijas termiņš:</w:t>
      </w:r>
      <w:r w:rsidRPr="009910F5">
        <w:rPr>
          <w:rFonts w:ascii="Arial" w:hAnsi="Arial" w:cs="Arial"/>
          <w:b/>
          <w:bCs/>
          <w:sz w:val="20"/>
          <w:szCs w:val="20"/>
        </w:rPr>
        <w:t xml:space="preserve"> </w:t>
      </w:r>
      <w:r w:rsidR="00E94B04">
        <w:rPr>
          <w:rFonts w:ascii="Arial" w:hAnsi="Arial" w:cs="Arial"/>
          <w:b/>
          <w:bCs/>
          <w:sz w:val="20"/>
          <w:szCs w:val="20"/>
        </w:rPr>
        <w:t>2 (divi) gadi</w:t>
      </w:r>
      <w:r w:rsidR="00CD42FD" w:rsidRPr="00CD42FD">
        <w:rPr>
          <w:rFonts w:eastAsia="Times New Roman" w:cs="Arial"/>
          <w:szCs w:val="20"/>
          <w:lang w:eastAsia="x-none"/>
        </w:rPr>
        <w:t xml:space="preserve"> </w:t>
      </w:r>
      <w:r w:rsidR="00CD42FD" w:rsidRPr="00CD42FD">
        <w:rPr>
          <w:rFonts w:ascii="Arial" w:eastAsia="Times New Roman" w:hAnsi="Arial" w:cs="Arial"/>
          <w:sz w:val="20"/>
          <w:szCs w:val="18"/>
          <w:lang w:eastAsia="x-none"/>
        </w:rPr>
        <w:t>no preces nodošanas - pieņemšanas dokumenta parakstīšanas dienas vai saskaņā ar ražotāja tehnisko dokumentāciju</w:t>
      </w:r>
    </w:p>
    <w:p w14:paraId="21C84E3C" w14:textId="77777777" w:rsidR="00CD42FD" w:rsidRDefault="006B55DE" w:rsidP="00CD42FD">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w:t>
      </w:r>
      <w:r w:rsidR="00411246">
        <w:rPr>
          <w:rFonts w:ascii="Arial" w:hAnsi="Arial" w:cs="Arial"/>
          <w:sz w:val="20"/>
          <w:szCs w:val="20"/>
        </w:rPr>
        <w:t>ču</w:t>
      </w:r>
      <w:r w:rsidRPr="009910F5">
        <w:rPr>
          <w:rFonts w:ascii="Arial" w:hAnsi="Arial" w:cs="Arial"/>
          <w:sz w:val="20"/>
          <w:szCs w:val="20"/>
        </w:rPr>
        <w:t xml:space="preserve"> piegādes vieta:</w:t>
      </w:r>
    </w:p>
    <w:p w14:paraId="4FC887C2" w14:textId="3298D263" w:rsidR="00CD42FD" w:rsidRDefault="00CD42FD" w:rsidP="00DE6013">
      <w:pPr>
        <w:pStyle w:val="ListParagraph"/>
        <w:numPr>
          <w:ilvl w:val="0"/>
          <w:numId w:val="15"/>
        </w:numPr>
        <w:tabs>
          <w:tab w:val="left" w:pos="567"/>
        </w:tabs>
        <w:ind w:right="142"/>
        <w:contextualSpacing/>
        <w:jc w:val="both"/>
        <w:rPr>
          <w:rFonts w:ascii="Arial" w:hAnsi="Arial" w:cs="Arial"/>
          <w:sz w:val="20"/>
          <w:szCs w:val="20"/>
        </w:rPr>
      </w:pPr>
      <w:r w:rsidRPr="00CD42FD">
        <w:rPr>
          <w:rFonts w:ascii="Arial" w:hAnsi="Arial" w:cs="Arial"/>
          <w:sz w:val="20"/>
          <w:szCs w:val="20"/>
        </w:rPr>
        <w:t>Lokomotīvju remonta centrs – 2.Preču iela 30, Daugavpils, LV-540</w:t>
      </w:r>
      <w:r w:rsidR="00AF2B0C">
        <w:rPr>
          <w:rFonts w:ascii="Arial" w:hAnsi="Arial" w:cs="Arial"/>
          <w:sz w:val="20"/>
          <w:szCs w:val="20"/>
        </w:rPr>
        <w:t>1</w:t>
      </w:r>
      <w:r>
        <w:rPr>
          <w:rFonts w:ascii="Arial" w:hAnsi="Arial" w:cs="Arial"/>
          <w:sz w:val="20"/>
          <w:szCs w:val="20"/>
        </w:rPr>
        <w:t>.</w:t>
      </w:r>
    </w:p>
    <w:p w14:paraId="03CC4323" w14:textId="77777777" w:rsidR="00DE6013" w:rsidRPr="00DE6013" w:rsidRDefault="00DE6013" w:rsidP="00DE6013">
      <w:pPr>
        <w:pStyle w:val="ListParagraph"/>
        <w:tabs>
          <w:tab w:val="left" w:pos="567"/>
        </w:tabs>
        <w:ind w:left="1080" w:right="142"/>
        <w:contextualSpacing/>
        <w:jc w:val="both"/>
        <w:rPr>
          <w:rFonts w:ascii="Arial" w:hAnsi="Arial" w:cs="Arial"/>
          <w:sz w:val="20"/>
          <w:szCs w:val="20"/>
        </w:rPr>
      </w:pPr>
    </w:p>
    <w:p w14:paraId="7389E57B" w14:textId="34CB1357" w:rsidR="00080B6A" w:rsidRPr="00CD42FD" w:rsidRDefault="00080B6A" w:rsidP="00CD42FD">
      <w:pPr>
        <w:tabs>
          <w:tab w:val="left" w:pos="567"/>
        </w:tabs>
        <w:ind w:right="142"/>
        <w:contextualSpacing/>
        <w:jc w:val="both"/>
        <w:rPr>
          <w:rFonts w:ascii="Arial" w:hAnsi="Arial" w:cs="Arial"/>
          <w:b/>
          <w:bCs/>
          <w:sz w:val="20"/>
          <w:szCs w:val="20"/>
          <w:u w:val="single"/>
        </w:rPr>
      </w:pPr>
      <w:r w:rsidRPr="00CD42FD">
        <w:rPr>
          <w:rFonts w:ascii="Arial" w:hAnsi="Arial" w:cs="Arial"/>
          <w:b/>
          <w:bCs/>
          <w:sz w:val="20"/>
          <w:szCs w:val="20"/>
          <w:u w:val="single"/>
        </w:rPr>
        <w:t>Iesniegtā piedāvājuma izvērtēšana:</w:t>
      </w:r>
    </w:p>
    <w:p w14:paraId="446E9294" w14:textId="21B01CDA" w:rsidR="00FB62B2" w:rsidRDefault="00D100E7" w:rsidP="008E2932">
      <w:pPr>
        <w:pStyle w:val="ListParagraph"/>
        <w:numPr>
          <w:ilvl w:val="0"/>
          <w:numId w:val="3"/>
        </w:numPr>
        <w:ind w:right="-2"/>
        <w:jc w:val="both"/>
        <w:rPr>
          <w:rFonts w:ascii="Arial" w:hAnsi="Arial" w:cs="Arial"/>
          <w:b/>
          <w:sz w:val="20"/>
          <w:szCs w:val="20"/>
        </w:rPr>
      </w:pPr>
      <w:r w:rsidRPr="005D1016">
        <w:rPr>
          <w:rFonts w:ascii="Arial" w:hAnsi="Arial" w:cs="Arial"/>
          <w:bCs/>
          <w:sz w:val="20"/>
          <w:szCs w:val="20"/>
        </w:rPr>
        <w:t>Tirgus cenu izpētes piedāvājuma izvēles kritērijs</w:t>
      </w:r>
      <w:r w:rsidR="009E38D9" w:rsidRPr="005D1016">
        <w:rPr>
          <w:rFonts w:ascii="Arial" w:hAnsi="Arial" w:cs="Arial"/>
          <w:bCs/>
          <w:sz w:val="20"/>
          <w:szCs w:val="20"/>
        </w:rPr>
        <w:t>:</w:t>
      </w:r>
      <w:r w:rsidRPr="005D1016">
        <w:rPr>
          <w:rFonts w:ascii="Arial" w:hAnsi="Arial" w:cs="Arial"/>
          <w:bCs/>
          <w:sz w:val="20"/>
          <w:szCs w:val="20"/>
        </w:rPr>
        <w:t xml:space="preserve"> </w:t>
      </w:r>
      <w:r w:rsidR="006A427C" w:rsidRPr="005D1016">
        <w:rPr>
          <w:rFonts w:ascii="Arial" w:hAnsi="Arial" w:cs="Arial"/>
          <w:bCs/>
          <w:sz w:val="20"/>
          <w:szCs w:val="20"/>
        </w:rPr>
        <w:t xml:space="preserve">ir </w:t>
      </w:r>
      <w:r w:rsidR="006A427C" w:rsidRPr="005D1016">
        <w:rPr>
          <w:rFonts w:ascii="Arial" w:hAnsi="Arial" w:cs="Arial"/>
          <w:b/>
          <w:sz w:val="20"/>
          <w:szCs w:val="20"/>
        </w:rPr>
        <w:t>uzaicinājuma prasībām atbilstošs piedāvājums ar zemāko cenu par katru iepirkuma priekšmeta pozīciju atsevišķi</w:t>
      </w:r>
      <w:bookmarkStart w:id="2" w:name="_Hlk8385996"/>
      <w:r w:rsidR="00D32527" w:rsidRPr="005D1016">
        <w:rPr>
          <w:rFonts w:ascii="Arial" w:hAnsi="Arial" w:cs="Arial"/>
          <w:b/>
          <w:sz w:val="20"/>
          <w:szCs w:val="20"/>
        </w:rPr>
        <w:t>.</w:t>
      </w:r>
    </w:p>
    <w:p w14:paraId="729B9D24" w14:textId="7A9B05B0" w:rsidR="005D1016" w:rsidRPr="005D1016" w:rsidRDefault="005D1016" w:rsidP="008E2932">
      <w:pPr>
        <w:pStyle w:val="ListParagraph"/>
        <w:numPr>
          <w:ilvl w:val="0"/>
          <w:numId w:val="3"/>
        </w:numPr>
        <w:rPr>
          <w:rFonts w:ascii="Arial" w:hAnsi="Arial" w:cs="Arial"/>
          <w:bCs/>
          <w:sz w:val="20"/>
          <w:szCs w:val="20"/>
        </w:rPr>
      </w:pPr>
      <w:r w:rsidRPr="005D1016">
        <w:rPr>
          <w:rFonts w:ascii="Arial" w:hAnsi="Arial" w:cs="Arial"/>
          <w:bCs/>
          <w:sz w:val="20"/>
          <w:szCs w:val="20"/>
        </w:rPr>
        <w:t xml:space="preserve">Ja piedāvājums nav iesniegts par pilnu attiecīgās tirgus cenu izpētes priekšmeta daļas apjomu, tad Pasūtītājam ir tiesības atlikušo nepieciešamo apjomu iegādāties no pretendenta, kurš piedāvājis tirgus cenu izpētes prasībām atbilstošu piedāvājumu ar nākamo zemāko katras tirgus cenu izpētes priekšmeta daļas vienas vienības cenu. </w:t>
      </w:r>
    </w:p>
    <w:p w14:paraId="3495D938" w14:textId="77777777" w:rsidR="00DE6013" w:rsidRDefault="00DE6013" w:rsidP="00DE6013">
      <w:pPr>
        <w:pStyle w:val="ListParagraph"/>
        <w:numPr>
          <w:ilvl w:val="0"/>
          <w:numId w:val="3"/>
        </w:numPr>
        <w:spacing w:after="160"/>
        <w:contextualSpacing/>
        <w:jc w:val="both"/>
        <w:rPr>
          <w:rFonts w:ascii="Arial" w:hAnsi="Arial" w:cs="Arial"/>
          <w:sz w:val="20"/>
          <w:szCs w:val="20"/>
        </w:rPr>
      </w:pPr>
      <w:r w:rsidRPr="00DE6013">
        <w:rPr>
          <w:rFonts w:ascii="Arial" w:hAnsi="Arial" w:cs="Arial"/>
          <w:sz w:val="20"/>
          <w:szCs w:val="20"/>
        </w:rPr>
        <w:t>P</w:t>
      </w:r>
      <w:r w:rsidR="005D1016" w:rsidRPr="00DE6013">
        <w:rPr>
          <w:rFonts w:ascii="Arial" w:hAnsi="Arial" w:cs="Arial"/>
          <w:sz w:val="20"/>
          <w:szCs w:val="20"/>
        </w:rPr>
        <w:t>as</w:t>
      </w:r>
      <w:r w:rsidR="005D1016" w:rsidRPr="009A7FD3">
        <w:rPr>
          <w:rFonts w:ascii="Arial" w:hAnsi="Arial" w:cs="Arial"/>
          <w:sz w:val="20"/>
          <w:szCs w:val="20"/>
        </w:rPr>
        <w:t xml:space="preserve">ūtītājs patur tiesības izvēlēties tā pretendenta piedāvājumu, kurš paredz īsāko piegādes termiņu pasūtītājam </w:t>
      </w:r>
      <w:r w:rsidR="00495677">
        <w:rPr>
          <w:rFonts w:ascii="Arial" w:hAnsi="Arial" w:cs="Arial"/>
          <w:sz w:val="20"/>
          <w:szCs w:val="20"/>
        </w:rPr>
        <w:t xml:space="preserve">operatīvi </w:t>
      </w:r>
      <w:r w:rsidR="005D1016" w:rsidRPr="009A7FD3">
        <w:rPr>
          <w:rFonts w:ascii="Arial" w:hAnsi="Arial" w:cs="Arial"/>
          <w:sz w:val="20"/>
          <w:szCs w:val="20"/>
        </w:rPr>
        <w:t>nepieciešamās preces piegādei</w:t>
      </w:r>
      <w:r w:rsidR="005D1016">
        <w:rPr>
          <w:rFonts w:ascii="Arial" w:hAnsi="Arial" w:cs="Arial"/>
          <w:sz w:val="20"/>
          <w:szCs w:val="20"/>
        </w:rPr>
        <w:t>.</w:t>
      </w:r>
    </w:p>
    <w:p w14:paraId="462429C3" w14:textId="7B48D810" w:rsidR="00FB62B2" w:rsidRPr="00DE6013" w:rsidRDefault="00CF5FD7" w:rsidP="00DE6013">
      <w:pPr>
        <w:contextualSpacing/>
        <w:jc w:val="both"/>
        <w:rPr>
          <w:rFonts w:ascii="Arial" w:hAnsi="Arial" w:cs="Arial"/>
          <w:sz w:val="20"/>
          <w:szCs w:val="20"/>
        </w:rPr>
      </w:pPr>
      <w:r w:rsidRPr="00DE6013">
        <w:rPr>
          <w:rFonts w:ascii="Arial" w:hAnsi="Arial" w:cs="Arial"/>
          <w:i/>
          <w:iCs/>
          <w:color w:val="FF0000"/>
          <w:sz w:val="20"/>
          <w:szCs w:val="20"/>
        </w:rPr>
        <w:t xml:space="preserve">! </w:t>
      </w:r>
      <w:r w:rsidRPr="00DE6013">
        <w:rPr>
          <w:rFonts w:ascii="Arial" w:hAnsi="Arial" w:cs="Arial"/>
          <w:i/>
          <w:iCs/>
          <w:sz w:val="18"/>
          <w:szCs w:val="20"/>
        </w:rPr>
        <w:t xml:space="preserve">pasūtītājam ir tiesības </w:t>
      </w:r>
      <w:r w:rsidRPr="00DE6013">
        <w:rPr>
          <w:rFonts w:ascii="Arial" w:hAnsi="Arial" w:cs="Arial"/>
          <w:i/>
          <w:iCs/>
          <w:sz w:val="18"/>
          <w:szCs w:val="20"/>
          <w:u w:val="single"/>
        </w:rPr>
        <w:t>noraidīt pretendenta piedāvājumu</w:t>
      </w:r>
      <w:r w:rsidRPr="00DE6013">
        <w:rPr>
          <w:rFonts w:ascii="Arial" w:hAnsi="Arial" w:cs="Arial"/>
          <w:i/>
          <w:iCs/>
          <w:sz w:val="18"/>
          <w:szCs w:val="20"/>
        </w:rPr>
        <w:t xml:space="preserve">, </w:t>
      </w:r>
      <w:r w:rsidRPr="00DE6013">
        <w:rPr>
          <w:rFonts w:ascii="Arial" w:hAnsi="Arial" w:cs="Arial"/>
          <w:i/>
          <w:iCs/>
          <w:sz w:val="18"/>
          <w:szCs w:val="20"/>
          <w:u w:val="single"/>
        </w:rPr>
        <w:t>ja pretendentam uz piedāvājumu iesniegšanas dienu ir neizpildītas saistības pret pasūtītāju</w:t>
      </w:r>
      <w:r w:rsidRPr="00DE6013">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6586B89C" w14:textId="77777777" w:rsidR="00FB62B2" w:rsidRDefault="00CF5FD7" w:rsidP="00E56DE6">
      <w:pPr>
        <w:spacing w:after="0" w:line="240" w:lineRule="auto"/>
        <w:jc w:val="both"/>
        <w:rPr>
          <w:rFonts w:ascii="Arial" w:hAnsi="Arial" w:cs="Arial"/>
          <w:bCs/>
          <w:sz w:val="20"/>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xml:space="preserve">, iesniegtais </w:t>
      </w:r>
      <w:proofErr w:type="spellStart"/>
      <w:r w:rsidRPr="0042498F">
        <w:rPr>
          <w:rFonts w:ascii="Arial" w:hAnsi="Arial" w:cs="Arial"/>
          <w:i/>
          <w:iCs/>
          <w:sz w:val="18"/>
          <w:szCs w:val="20"/>
        </w:rPr>
        <w:t>komercpiedāvājums</w:t>
      </w:r>
      <w:proofErr w:type="spellEnd"/>
      <w:r w:rsidRPr="0042498F">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6A465BFB" w14:textId="77777777" w:rsidR="00DE6013" w:rsidRDefault="00CF5FD7" w:rsidP="00E56DE6">
      <w:pPr>
        <w:spacing w:after="0" w:line="240" w:lineRule="auto"/>
        <w:jc w:val="both"/>
        <w:rPr>
          <w:rFonts w:ascii="Arial" w:hAnsi="Arial" w:cs="Arial"/>
          <w:i/>
          <w:iCs/>
          <w:sz w:val="18"/>
          <w:szCs w:val="20"/>
        </w:rPr>
      </w:pPr>
      <w:r w:rsidRPr="0042498F">
        <w:rPr>
          <w:rFonts w:ascii="Arial" w:hAnsi="Arial" w:cs="Arial"/>
          <w:i/>
          <w:iCs/>
          <w:color w:val="FF0000"/>
          <w:szCs w:val="20"/>
        </w:rPr>
        <w:t xml:space="preserve">! </w:t>
      </w:r>
      <w:r w:rsidRPr="0042498F">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2"/>
    </w:p>
    <w:p w14:paraId="7798A1CC" w14:textId="50F81FC8" w:rsidR="00DE6013" w:rsidRPr="00DE6013" w:rsidRDefault="00DE6013" w:rsidP="00DE6013">
      <w:pPr>
        <w:spacing w:after="0" w:line="240" w:lineRule="auto"/>
        <w:jc w:val="both"/>
        <w:rPr>
          <w:rFonts w:ascii="Arial" w:hAnsi="Arial" w:cs="Arial"/>
          <w:i/>
          <w:iCs/>
          <w:sz w:val="18"/>
          <w:szCs w:val="20"/>
        </w:rPr>
      </w:pPr>
      <w:r w:rsidRPr="00DE6013">
        <w:rPr>
          <w:rFonts w:ascii="Arial" w:hAnsi="Arial" w:cs="Arial"/>
          <w:i/>
          <w:iCs/>
          <w:color w:val="FF0000"/>
          <w:sz w:val="18"/>
          <w:szCs w:val="20"/>
        </w:rPr>
        <w:lastRenderedPageBreak/>
        <w:t>!</w:t>
      </w:r>
      <w:r w:rsidRPr="00DE6013">
        <w:rPr>
          <w:rFonts w:ascii="Arial" w:hAnsi="Arial" w:cs="Arial"/>
          <w:i/>
          <w:iCs/>
          <w:color w:val="FF0000"/>
          <w:sz w:val="18"/>
          <w:szCs w:val="20"/>
        </w:rPr>
        <w:t xml:space="preserve"> </w:t>
      </w:r>
      <w:r w:rsidRPr="00DE6013">
        <w:rPr>
          <w:rFonts w:ascii="Arial" w:hAnsi="Arial" w:cs="Arial"/>
          <w:i/>
          <w:iCs/>
          <w:sz w:val="18"/>
          <w:szCs w:val="20"/>
        </w:rPr>
        <w:t>apliecinām, ka uz mums neattiecas Starptautisko un Latvijas Republikas nacionālo sankciju likuma 11.1 panta pirmajā un otrajā daļā noteiktās sankcijas, kuras ietekmē līguma izpildi;</w:t>
      </w:r>
    </w:p>
    <w:p w14:paraId="71581452" w14:textId="374142D5" w:rsidR="00DE6013" w:rsidRDefault="00DE6013" w:rsidP="00DE6013">
      <w:pPr>
        <w:spacing w:after="0" w:line="240" w:lineRule="auto"/>
        <w:jc w:val="both"/>
        <w:rPr>
          <w:rFonts w:ascii="Arial" w:hAnsi="Arial" w:cs="Arial"/>
          <w:i/>
          <w:iCs/>
          <w:sz w:val="18"/>
          <w:szCs w:val="20"/>
        </w:rPr>
      </w:pPr>
      <w:r w:rsidRPr="00DE6013">
        <w:rPr>
          <w:rFonts w:ascii="Arial" w:hAnsi="Arial" w:cs="Arial"/>
          <w:i/>
          <w:iCs/>
          <w:sz w:val="18"/>
          <w:szCs w:val="20"/>
        </w:rPr>
        <w:t xml:space="preserve">neveicam un līguma izpildē neveiksim darījumus (neiegādāsimies preces vai pakalpojumus) ar tādu fizisku un juridisku personu (tai skaitā tās valdes vai padomes locekli, patieso labuma guvēju, </w:t>
      </w:r>
      <w:proofErr w:type="spellStart"/>
      <w:r w:rsidRPr="00DE6013">
        <w:rPr>
          <w:rFonts w:ascii="Arial" w:hAnsi="Arial" w:cs="Arial"/>
          <w:i/>
          <w:iCs/>
          <w:sz w:val="18"/>
          <w:szCs w:val="20"/>
        </w:rPr>
        <w:t>pārstāvēttiesīgo</w:t>
      </w:r>
      <w:proofErr w:type="spellEnd"/>
      <w:r w:rsidRPr="00DE6013">
        <w:rPr>
          <w:rFonts w:ascii="Arial" w:hAnsi="Arial" w:cs="Arial"/>
          <w:i/>
          <w:iCs/>
          <w:sz w:val="18"/>
          <w:szCs w:val="20"/>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DE6013">
        <w:rPr>
          <w:rFonts w:ascii="Arial" w:hAnsi="Arial" w:cs="Arial"/>
          <w:i/>
          <w:iCs/>
          <w:sz w:val="18"/>
          <w:szCs w:val="20"/>
        </w:rPr>
        <w:t>pārstāvēttiesīgo</w:t>
      </w:r>
      <w:proofErr w:type="spellEnd"/>
      <w:r w:rsidRPr="00DE6013">
        <w:rPr>
          <w:rFonts w:ascii="Arial" w:hAnsi="Arial" w:cs="Arial"/>
          <w:i/>
          <w:iCs/>
          <w:sz w:val="18"/>
          <w:szCs w:val="20"/>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50662DC" w14:textId="11613DC0" w:rsidR="00CF5FD7" w:rsidRPr="00DE6013" w:rsidRDefault="00DE6013" w:rsidP="00E56DE6">
      <w:pPr>
        <w:spacing w:after="0" w:line="240" w:lineRule="auto"/>
        <w:jc w:val="both"/>
        <w:rPr>
          <w:rFonts w:ascii="Arial" w:hAnsi="Arial" w:cs="Arial"/>
          <w:i/>
          <w:iCs/>
          <w:sz w:val="18"/>
          <w:szCs w:val="20"/>
        </w:rPr>
      </w:pPr>
      <w:r w:rsidRPr="00DE6013">
        <w:rPr>
          <w:rFonts w:ascii="Arial" w:hAnsi="Arial" w:cs="Arial"/>
          <w:i/>
          <w:iCs/>
          <w:color w:val="FF0000"/>
          <w:sz w:val="18"/>
          <w:szCs w:val="20"/>
        </w:rPr>
        <w:t xml:space="preserve">! </w:t>
      </w:r>
      <w:r w:rsidR="00495677" w:rsidRPr="00DE6013">
        <w:rPr>
          <w:rFonts w:ascii="Arial" w:hAnsi="Arial" w:cs="Arial"/>
          <w:i/>
          <w:iCs/>
          <w:sz w:val="18"/>
          <w:szCs w:val="20"/>
        </w:rPr>
        <w:t xml:space="preserve">Pasūtītājam nav pienākums iepirkt šajā tehniskajā specifikācijā norādīto preču apjomu un Pasūtītājs ir tiesīgs šo cenu aptauju izbeigt bez rezultāta vai kādā tās daļā jebkurā brīdī līdz rezultātu paziņošanai un līgumu noslēgšanai. </w:t>
      </w:r>
      <w:r w:rsidR="00CF5FD7"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745158FC" w:rsidR="00657B98" w:rsidRPr="00366BFB" w:rsidRDefault="004756A8" w:rsidP="00366BFB">
      <w:pPr>
        <w:spacing w:after="0" w:line="240" w:lineRule="auto"/>
        <w:ind w:right="-285"/>
        <w:jc w:val="right"/>
        <w:rPr>
          <w:rFonts w:ascii="Arial" w:hAnsi="Arial" w:cs="Arial"/>
          <w:b/>
          <w:sz w:val="20"/>
          <w:szCs w:val="20"/>
        </w:rPr>
      </w:pPr>
      <w:r w:rsidRPr="00366BFB">
        <w:rPr>
          <w:rFonts w:ascii="Arial" w:hAnsi="Arial" w:cs="Arial"/>
          <w:b/>
          <w:sz w:val="20"/>
          <w:szCs w:val="20"/>
        </w:rPr>
        <w:t>“</w:t>
      </w:r>
      <w:r w:rsidR="005D1016" w:rsidRPr="005D1016">
        <w:rPr>
          <w:rFonts w:ascii="Arial" w:hAnsi="Arial" w:cs="Arial"/>
          <w:b/>
          <w:bCs/>
          <w:noProof/>
          <w:sz w:val="20"/>
          <w:szCs w:val="20"/>
        </w:rPr>
        <w:t>2TE116 dīzeļlokomotīves rezerves daļas</w:t>
      </w:r>
      <w:r w:rsidR="00657B98" w:rsidRPr="00366BFB">
        <w:rPr>
          <w:rFonts w:ascii="Arial" w:hAnsi="Arial" w:cs="Arial"/>
          <w:b/>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CEE8DC0"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CD42FD">
        <w:rPr>
          <w:rFonts w:ascii="Arial" w:hAnsi="Arial" w:cs="Arial"/>
          <w:sz w:val="20"/>
          <w:szCs w:val="20"/>
        </w:rPr>
        <w:t>4</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38D72D5E" w14:textId="77777777" w:rsidR="005D1016" w:rsidRDefault="005D1016" w:rsidP="009D2222">
      <w:pPr>
        <w:tabs>
          <w:tab w:val="left" w:pos="3261"/>
          <w:tab w:val="left" w:pos="3544"/>
          <w:tab w:val="right" w:pos="9072"/>
        </w:tabs>
        <w:spacing w:after="0" w:line="240" w:lineRule="auto"/>
        <w:rPr>
          <w:rFonts w:ascii="Arial" w:hAnsi="Arial" w:cs="Arial"/>
          <w:sz w:val="20"/>
          <w:szCs w:val="20"/>
        </w:rPr>
      </w:pPr>
    </w:p>
    <w:p w14:paraId="763A196D" w14:textId="07865633" w:rsidR="005D1016" w:rsidRPr="00A96C8F" w:rsidRDefault="005D1016" w:rsidP="005D1016">
      <w:pPr>
        <w:tabs>
          <w:tab w:val="left" w:pos="2694"/>
          <w:tab w:val="right" w:pos="9639"/>
        </w:tabs>
        <w:spacing w:after="0" w:line="240" w:lineRule="auto"/>
        <w:ind w:left="2694" w:hanging="2694"/>
        <w:rPr>
          <w:rFonts w:ascii="Arial" w:hAnsi="Arial" w:cs="Arial"/>
          <w:b/>
          <w:bCs/>
          <w:i/>
          <w:iCs/>
          <w:u w:val="single"/>
        </w:rPr>
      </w:pPr>
      <w:r w:rsidRPr="00A96C8F">
        <w:rPr>
          <w:rFonts w:ascii="Arial" w:hAnsi="Arial" w:cs="Arial"/>
          <w:b/>
          <w:bCs/>
          <w:i/>
          <w:iCs/>
          <w:u w:val="single"/>
        </w:rPr>
        <w:t>Cenu tabulu aizpildī</w:t>
      </w:r>
      <w:r>
        <w:rPr>
          <w:rFonts w:ascii="Arial" w:hAnsi="Arial" w:cs="Arial"/>
          <w:b/>
          <w:bCs/>
          <w:i/>
          <w:iCs/>
          <w:u w:val="single"/>
        </w:rPr>
        <w:t>t</w:t>
      </w:r>
      <w:r w:rsidRPr="00A96C8F">
        <w:rPr>
          <w:rFonts w:ascii="Arial" w:hAnsi="Arial" w:cs="Arial"/>
          <w:b/>
          <w:bCs/>
          <w:i/>
          <w:iCs/>
          <w:u w:val="single"/>
        </w:rPr>
        <w:t xml:space="preserve"> pievienotajā EXCEL tabulā, </w:t>
      </w:r>
      <w:r w:rsidR="00A82F47">
        <w:rPr>
          <w:rFonts w:ascii="Arial" w:hAnsi="Arial" w:cs="Arial"/>
          <w:b/>
          <w:bCs/>
          <w:i/>
          <w:iCs/>
          <w:u w:val="single"/>
        </w:rPr>
        <w:t xml:space="preserve">2. </w:t>
      </w:r>
      <w:r w:rsidRPr="00A96C8F">
        <w:rPr>
          <w:rFonts w:ascii="Arial" w:hAnsi="Arial" w:cs="Arial"/>
          <w:b/>
          <w:bCs/>
          <w:i/>
          <w:iCs/>
          <w:u w:val="single"/>
        </w:rPr>
        <w:t>pielikumā</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3A7E81AA" w:rsidR="009D2222" w:rsidRPr="00D5331E" w:rsidRDefault="009D2222" w:rsidP="00D5331E">
      <w:pPr>
        <w:pStyle w:val="ListParagraph"/>
        <w:ind w:left="284"/>
        <w:jc w:val="both"/>
        <w:rPr>
          <w:rFonts w:ascii="Arial" w:hAnsi="Arial" w:cs="Arial"/>
          <w:sz w:val="20"/>
          <w:szCs w:val="20"/>
        </w:rPr>
      </w:pPr>
      <w:r w:rsidRPr="00D5331E">
        <w:rPr>
          <w:rFonts w:ascii="Arial" w:hAnsi="Arial" w:cs="Arial"/>
          <w:sz w:val="20"/>
          <w:szCs w:val="20"/>
        </w:rPr>
        <w:t xml:space="preserve">apliecina savu dalību SIA “LDZ ritošā sastāva serviss” rīkotajā tirgus cenu izpētē </w:t>
      </w:r>
      <w:r w:rsidR="009910F5" w:rsidRPr="00D5331E">
        <w:rPr>
          <w:rFonts w:ascii="Arial" w:hAnsi="Arial" w:cs="Arial"/>
          <w:b/>
          <w:sz w:val="20"/>
          <w:szCs w:val="20"/>
        </w:rPr>
        <w:t>“</w:t>
      </w:r>
      <w:r w:rsidR="005D1016" w:rsidRPr="00D5331E">
        <w:rPr>
          <w:rFonts w:ascii="Arial" w:hAnsi="Arial" w:cs="Arial"/>
          <w:b/>
          <w:sz w:val="20"/>
          <w:szCs w:val="20"/>
        </w:rPr>
        <w:t>2TE116 dīzeļlokomotīves rezerves daļas</w:t>
      </w:r>
      <w:r w:rsidRPr="00D5331E">
        <w:rPr>
          <w:rFonts w:ascii="Arial" w:hAnsi="Arial" w:cs="Arial"/>
          <w:b/>
          <w:sz w:val="20"/>
          <w:szCs w:val="20"/>
        </w:rPr>
        <w:t>”</w:t>
      </w:r>
      <w:r w:rsidRPr="00D5331E">
        <w:rPr>
          <w:rFonts w:ascii="Arial" w:hAnsi="Arial" w:cs="Arial"/>
          <w:sz w:val="20"/>
          <w:szCs w:val="20"/>
        </w:rPr>
        <w:t xml:space="preserve"> (identifikācijas Nr.</w:t>
      </w:r>
      <w:r w:rsidR="00CD42FD" w:rsidRPr="00CD42FD">
        <w:t xml:space="preserve"> </w:t>
      </w:r>
      <w:r w:rsidR="005D1016" w:rsidRPr="00D5331E">
        <w:rPr>
          <w:rFonts w:ascii="Arial" w:hAnsi="Arial" w:cs="Arial"/>
          <w:sz w:val="20"/>
          <w:szCs w:val="20"/>
        </w:rPr>
        <w:t>RSSI-40/2024</w:t>
      </w:r>
      <w:r w:rsidRPr="00D5331E">
        <w:rPr>
          <w:rFonts w:ascii="Arial" w:hAnsi="Arial" w:cs="Arial"/>
          <w:sz w:val="20"/>
          <w:szCs w:val="20"/>
        </w:rPr>
        <w:t>) (turpmāk – tirgus cenu izpēte);</w:t>
      </w:r>
    </w:p>
    <w:p w14:paraId="7D1D1136" w14:textId="5F2A45B8" w:rsidR="004E3370" w:rsidRDefault="004E3370" w:rsidP="00705CC4">
      <w:pPr>
        <w:tabs>
          <w:tab w:val="left" w:pos="2694"/>
          <w:tab w:val="right" w:pos="9639"/>
        </w:tabs>
        <w:spacing w:after="0" w:line="240" w:lineRule="auto"/>
        <w:rPr>
          <w:rFonts w:ascii="Arial" w:hAnsi="Arial" w:cs="Arial"/>
          <w:sz w:val="20"/>
          <w:szCs w:val="20"/>
        </w:rPr>
      </w:pPr>
    </w:p>
    <w:p w14:paraId="7D9B1949" w14:textId="0D0CB5A7" w:rsidR="00657B98" w:rsidRPr="00495677" w:rsidRDefault="00657B98" w:rsidP="008A3215">
      <w:pPr>
        <w:tabs>
          <w:tab w:val="left" w:pos="8789"/>
        </w:tabs>
        <w:spacing w:after="0" w:line="240" w:lineRule="auto"/>
        <w:rPr>
          <w:rFonts w:ascii="Arial" w:hAnsi="Arial" w:cs="Arial"/>
          <w:sz w:val="20"/>
          <w:szCs w:val="20"/>
          <w:u w:val="single"/>
        </w:rPr>
      </w:pPr>
      <w:r w:rsidRPr="008A3215">
        <w:rPr>
          <w:rFonts w:ascii="Arial" w:hAnsi="Arial" w:cs="Arial"/>
          <w:b/>
          <w:sz w:val="20"/>
          <w:szCs w:val="20"/>
        </w:rPr>
        <w:t>Pre</w:t>
      </w:r>
      <w:r w:rsidR="00411246">
        <w:rPr>
          <w:rFonts w:ascii="Arial" w:hAnsi="Arial" w:cs="Arial"/>
          <w:b/>
          <w:sz w:val="20"/>
          <w:szCs w:val="20"/>
        </w:rPr>
        <w:t>ču</w:t>
      </w:r>
      <w:r w:rsidRPr="008A3215">
        <w:rPr>
          <w:rFonts w:ascii="Arial" w:hAnsi="Arial" w:cs="Arial"/>
          <w:b/>
          <w:sz w:val="20"/>
          <w:szCs w:val="20"/>
        </w:rPr>
        <w:t xml:space="preserve"> piegādes termiņš</w:t>
      </w:r>
      <w:r w:rsidR="00AA2BA3">
        <w:rPr>
          <w:rFonts w:ascii="Arial" w:hAnsi="Arial" w:cs="Arial"/>
          <w:b/>
          <w:sz w:val="20"/>
          <w:szCs w:val="20"/>
        </w:rPr>
        <w:t xml:space="preserve"> (</w:t>
      </w:r>
      <w:proofErr w:type="spellStart"/>
      <w:r w:rsidR="00AA2BA3">
        <w:rPr>
          <w:rFonts w:ascii="Arial" w:hAnsi="Arial" w:cs="Arial"/>
          <w:b/>
          <w:sz w:val="20"/>
          <w:szCs w:val="20"/>
        </w:rPr>
        <w:t>k.d</w:t>
      </w:r>
      <w:proofErr w:type="spellEnd"/>
      <w:r w:rsidR="00AA2BA3">
        <w:rPr>
          <w:rFonts w:ascii="Arial" w:hAnsi="Arial" w:cs="Arial"/>
          <w:b/>
          <w:sz w:val="20"/>
          <w:szCs w:val="20"/>
        </w:rPr>
        <w:t>.)</w:t>
      </w:r>
      <w:r w:rsidRPr="008A3215">
        <w:rPr>
          <w:rFonts w:ascii="Arial" w:hAnsi="Arial" w:cs="Arial"/>
          <w:b/>
          <w:sz w:val="20"/>
          <w:szCs w:val="20"/>
        </w:rPr>
        <w:t>:</w:t>
      </w:r>
      <w:r w:rsidR="00495677">
        <w:rPr>
          <w:rFonts w:ascii="Arial" w:hAnsi="Arial" w:cs="Arial"/>
          <w:b/>
          <w:sz w:val="20"/>
          <w:szCs w:val="20"/>
        </w:rPr>
        <w:t>_________</w:t>
      </w:r>
      <w:r w:rsidR="00495677" w:rsidRPr="00495677">
        <w:rPr>
          <w:rFonts w:ascii="Arial" w:hAnsi="Arial" w:cs="Arial"/>
          <w:sz w:val="16"/>
          <w:szCs w:val="16"/>
          <w:u w:val="single"/>
        </w:rPr>
        <w:t>(prete</w:t>
      </w:r>
      <w:r w:rsidR="00495677">
        <w:rPr>
          <w:rFonts w:ascii="Arial" w:hAnsi="Arial" w:cs="Arial"/>
          <w:sz w:val="16"/>
          <w:szCs w:val="16"/>
          <w:u w:val="single"/>
        </w:rPr>
        <w:t>n</w:t>
      </w:r>
      <w:r w:rsidR="00495677" w:rsidRPr="00495677">
        <w:rPr>
          <w:rFonts w:ascii="Arial" w:hAnsi="Arial" w:cs="Arial"/>
          <w:sz w:val="16"/>
          <w:szCs w:val="16"/>
          <w:u w:val="single"/>
        </w:rPr>
        <w:t>dents norāda pēc iespējas ātrāko iespējamo preces piegādes termiņu)</w:t>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14AB9F5E" w:rsidR="00657B98"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170D8B6E" w14:textId="7DAAA9DD" w:rsidR="006C1DCD" w:rsidRDefault="006C1DCD" w:rsidP="008A3215">
      <w:pPr>
        <w:tabs>
          <w:tab w:val="right" w:pos="8931"/>
        </w:tabs>
        <w:spacing w:after="0" w:line="240" w:lineRule="auto"/>
        <w:rPr>
          <w:rFonts w:ascii="Arial" w:hAnsi="Arial" w:cs="Arial"/>
          <w:sz w:val="20"/>
          <w:szCs w:val="20"/>
        </w:rPr>
      </w:pPr>
    </w:p>
    <w:p w14:paraId="17437840" w14:textId="16CF91AC" w:rsidR="006C1DCD" w:rsidRPr="008A3215" w:rsidRDefault="006C1DCD" w:rsidP="008A3215">
      <w:pPr>
        <w:tabs>
          <w:tab w:val="right" w:pos="8931"/>
        </w:tabs>
        <w:spacing w:after="0" w:line="240" w:lineRule="auto"/>
        <w:rPr>
          <w:rFonts w:ascii="Arial" w:hAnsi="Arial" w:cs="Arial"/>
          <w:sz w:val="20"/>
          <w:szCs w:val="20"/>
        </w:rPr>
      </w:pPr>
      <w:r w:rsidRPr="006C1DCD">
        <w:rPr>
          <w:rFonts w:ascii="Arial" w:hAnsi="Arial" w:cs="Arial"/>
          <w:b/>
          <w:bCs/>
          <w:sz w:val="20"/>
          <w:szCs w:val="20"/>
        </w:rPr>
        <w:t>Pre</w:t>
      </w:r>
      <w:r w:rsidR="00411246">
        <w:rPr>
          <w:rFonts w:ascii="Arial" w:hAnsi="Arial" w:cs="Arial"/>
          <w:b/>
          <w:bCs/>
          <w:sz w:val="20"/>
          <w:szCs w:val="20"/>
        </w:rPr>
        <w:t>ču</w:t>
      </w:r>
      <w:r w:rsidRPr="006C1DCD">
        <w:rPr>
          <w:rFonts w:ascii="Arial" w:hAnsi="Arial" w:cs="Arial"/>
          <w:b/>
          <w:bCs/>
          <w:sz w:val="20"/>
          <w:szCs w:val="20"/>
        </w:rPr>
        <w:t xml:space="preserve"> garantijas termiņš:</w:t>
      </w:r>
      <w:r>
        <w:rPr>
          <w:rFonts w:ascii="Arial" w:hAnsi="Arial" w:cs="Arial"/>
          <w:sz w:val="20"/>
          <w:szCs w:val="20"/>
        </w:rPr>
        <w:t xml:space="preserve"> _________________________________________________________.</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7B59DD04" w14:textId="0377D692" w:rsidR="0079655C" w:rsidRPr="00E56DE6" w:rsidRDefault="0079655C" w:rsidP="0079655C">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sidR="00411246">
        <w:rPr>
          <w:rFonts w:ascii="Arial" w:hAnsi="Arial" w:cs="Arial"/>
          <w:b/>
          <w:bCs/>
          <w:sz w:val="20"/>
          <w:szCs w:val="20"/>
        </w:rPr>
        <w:t>ču</w:t>
      </w:r>
      <w:r w:rsidRPr="007A50A8">
        <w:rPr>
          <w:rFonts w:ascii="Arial" w:hAnsi="Arial" w:cs="Arial"/>
          <w:b/>
          <w:bCs/>
          <w:sz w:val="20"/>
          <w:szCs w:val="20"/>
        </w:rPr>
        <w:t xml:space="preserve"> piegādes vieta:</w:t>
      </w:r>
      <w:r>
        <w:rPr>
          <w:rFonts w:ascii="Arial" w:hAnsi="Arial" w:cs="Arial"/>
          <w:sz w:val="20"/>
          <w:szCs w:val="20"/>
        </w:rPr>
        <w:t xml:space="preserve"> </w:t>
      </w:r>
      <w:r w:rsidR="00AF2B0C" w:rsidRPr="00AF2B0C">
        <w:rPr>
          <w:rFonts w:ascii="Arial" w:hAnsi="Arial" w:cs="Arial"/>
          <w:sz w:val="20"/>
          <w:szCs w:val="20"/>
        </w:rPr>
        <w:t>Lokomotīvju remonta centrs – 2.Preču iela 30, Daugavpils, LV-5401</w:t>
      </w:r>
    </w:p>
    <w:p w14:paraId="4180EE6B" w14:textId="77777777" w:rsidR="0079655C" w:rsidRDefault="0079655C" w:rsidP="0079655C">
      <w:pPr>
        <w:tabs>
          <w:tab w:val="left" w:pos="567"/>
          <w:tab w:val="left" w:pos="1418"/>
        </w:tabs>
        <w:spacing w:after="0" w:line="360" w:lineRule="auto"/>
        <w:ind w:right="45"/>
        <w:jc w:val="both"/>
        <w:rPr>
          <w:rFonts w:ascii="Arial" w:hAnsi="Arial" w:cs="Arial"/>
          <w:sz w:val="20"/>
          <w:szCs w:val="20"/>
        </w:rPr>
      </w:pPr>
    </w:p>
    <w:p w14:paraId="0A476467" w14:textId="61FA59E5"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t xml:space="preserve">Apliecinām, ka piedāvātā prece atbilst tirgus cenu izpētes noteiktām tehniskajām prasībām un iesniedzam </w:t>
      </w:r>
      <w:r w:rsidR="0094522D">
        <w:rPr>
          <w:rFonts w:ascii="Arial" w:hAnsi="Arial" w:cs="Arial"/>
          <w:i/>
          <w:iCs/>
        </w:rPr>
        <w:t>ražotāja preces</w:t>
      </w:r>
      <w:r w:rsidR="001C3A29">
        <w:rPr>
          <w:rFonts w:ascii="Arial" w:hAnsi="Arial" w:cs="Arial"/>
          <w:i/>
          <w:iCs/>
        </w:rPr>
        <w:t xml:space="preserve"> tehnisko</w:t>
      </w:r>
      <w:r w:rsidR="0094522D">
        <w:rPr>
          <w:rFonts w:ascii="Arial" w:hAnsi="Arial" w:cs="Arial"/>
          <w:i/>
          <w:iCs/>
        </w:rPr>
        <w:t xml:space="preserve"> aprakstu</w:t>
      </w:r>
      <w:r w:rsidR="001C3A29">
        <w:rPr>
          <w:rFonts w:ascii="Arial" w:hAnsi="Arial" w:cs="Arial"/>
          <w:i/>
          <w:iCs/>
        </w:rPr>
        <w:t xml:space="preserve"> dokumentus</w:t>
      </w:r>
      <w:r w:rsidRPr="002E42CA">
        <w:rPr>
          <w:rFonts w:ascii="Arial" w:hAnsi="Arial" w:cs="Arial"/>
          <w:i/>
          <w:iCs/>
        </w:rPr>
        <w:t>.</w:t>
      </w:r>
    </w:p>
    <w:p w14:paraId="0917A83E" w14:textId="7302B78A" w:rsidR="008B03B7" w:rsidRDefault="008B03B7" w:rsidP="00657B98">
      <w:pPr>
        <w:tabs>
          <w:tab w:val="left" w:pos="3828"/>
          <w:tab w:val="left" w:pos="5103"/>
          <w:tab w:val="right" w:pos="9072"/>
        </w:tabs>
        <w:spacing w:after="0" w:line="240" w:lineRule="auto"/>
        <w:rPr>
          <w:rFonts w:ascii="Arial" w:hAnsi="Arial" w:cs="Arial"/>
          <w:sz w:val="20"/>
          <w:szCs w:val="20"/>
          <w:u w:val="single"/>
        </w:rPr>
      </w:pPr>
    </w:p>
    <w:p w14:paraId="24FCADFC" w14:textId="276F46FA" w:rsidR="003139B5" w:rsidRPr="008A3215" w:rsidRDefault="003139B5" w:rsidP="008F01DA">
      <w:pPr>
        <w:spacing w:after="0" w:line="240" w:lineRule="auto"/>
        <w:ind w:left="6480" w:firstLine="720"/>
        <w:rPr>
          <w:rFonts w:ascii="Arial" w:hAnsi="Arial" w:cs="Arial"/>
          <w:sz w:val="20"/>
          <w:szCs w:val="20"/>
        </w:rPr>
      </w:pPr>
    </w:p>
    <w:sectPr w:rsidR="003139B5"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BE7"/>
    <w:multiLevelType w:val="hybridMultilevel"/>
    <w:tmpl w:val="ED043B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31002E5"/>
    <w:multiLevelType w:val="hybridMultilevel"/>
    <w:tmpl w:val="77323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97FCF"/>
    <w:multiLevelType w:val="multilevel"/>
    <w:tmpl w:val="074EB712"/>
    <w:lvl w:ilvl="0">
      <w:start w:val="1"/>
      <w:numFmt w:val="decimal"/>
      <w:lvlText w:val="%1."/>
      <w:lvlJc w:val="left"/>
      <w:pPr>
        <w:ind w:left="360" w:hanging="360"/>
      </w:pPr>
      <w:rPr>
        <w:b w:val="0"/>
        <w:bCs/>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C06DF"/>
    <w:multiLevelType w:val="hybridMultilevel"/>
    <w:tmpl w:val="9C52784C"/>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4"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9AB21E4"/>
    <w:multiLevelType w:val="hybridMultilevel"/>
    <w:tmpl w:val="B1B2681C"/>
    <w:lvl w:ilvl="0" w:tplc="A6685CC0">
      <w:start w:val="1"/>
      <w:numFmt w:val="bullet"/>
      <w:lvlText w:val=""/>
      <w:lvlJc w:val="left"/>
      <w:pPr>
        <w:ind w:left="1713" w:hanging="360"/>
      </w:pPr>
      <w:rPr>
        <w:rFonts w:ascii="Symbol" w:hAnsi="Symbol" w:hint="default"/>
      </w:rPr>
    </w:lvl>
    <w:lvl w:ilvl="1" w:tplc="9342DE78" w:tentative="1">
      <w:start w:val="1"/>
      <w:numFmt w:val="bullet"/>
      <w:lvlText w:val="o"/>
      <w:lvlJc w:val="left"/>
      <w:pPr>
        <w:ind w:left="2433" w:hanging="360"/>
      </w:pPr>
      <w:rPr>
        <w:rFonts w:ascii="Courier New" w:hAnsi="Courier New" w:cs="Courier New" w:hint="default"/>
      </w:rPr>
    </w:lvl>
    <w:lvl w:ilvl="2" w:tplc="41B656F8" w:tentative="1">
      <w:start w:val="1"/>
      <w:numFmt w:val="bullet"/>
      <w:lvlText w:val=""/>
      <w:lvlJc w:val="left"/>
      <w:pPr>
        <w:ind w:left="3153" w:hanging="360"/>
      </w:pPr>
      <w:rPr>
        <w:rFonts w:ascii="Wingdings" w:hAnsi="Wingdings" w:hint="default"/>
      </w:rPr>
    </w:lvl>
    <w:lvl w:ilvl="3" w:tplc="D53E236A" w:tentative="1">
      <w:start w:val="1"/>
      <w:numFmt w:val="bullet"/>
      <w:lvlText w:val=""/>
      <w:lvlJc w:val="left"/>
      <w:pPr>
        <w:ind w:left="3873" w:hanging="360"/>
      </w:pPr>
      <w:rPr>
        <w:rFonts w:ascii="Symbol" w:hAnsi="Symbol" w:hint="default"/>
      </w:rPr>
    </w:lvl>
    <w:lvl w:ilvl="4" w:tplc="DAB85B52" w:tentative="1">
      <w:start w:val="1"/>
      <w:numFmt w:val="bullet"/>
      <w:lvlText w:val="o"/>
      <w:lvlJc w:val="left"/>
      <w:pPr>
        <w:ind w:left="4593" w:hanging="360"/>
      </w:pPr>
      <w:rPr>
        <w:rFonts w:ascii="Courier New" w:hAnsi="Courier New" w:cs="Courier New" w:hint="default"/>
      </w:rPr>
    </w:lvl>
    <w:lvl w:ilvl="5" w:tplc="EB48F182" w:tentative="1">
      <w:start w:val="1"/>
      <w:numFmt w:val="bullet"/>
      <w:lvlText w:val=""/>
      <w:lvlJc w:val="left"/>
      <w:pPr>
        <w:ind w:left="5313" w:hanging="360"/>
      </w:pPr>
      <w:rPr>
        <w:rFonts w:ascii="Wingdings" w:hAnsi="Wingdings" w:hint="default"/>
      </w:rPr>
    </w:lvl>
    <w:lvl w:ilvl="6" w:tplc="ADBC7C8E" w:tentative="1">
      <w:start w:val="1"/>
      <w:numFmt w:val="bullet"/>
      <w:lvlText w:val=""/>
      <w:lvlJc w:val="left"/>
      <w:pPr>
        <w:ind w:left="6033" w:hanging="360"/>
      </w:pPr>
      <w:rPr>
        <w:rFonts w:ascii="Symbol" w:hAnsi="Symbol" w:hint="default"/>
      </w:rPr>
    </w:lvl>
    <w:lvl w:ilvl="7" w:tplc="D2E2B798" w:tentative="1">
      <w:start w:val="1"/>
      <w:numFmt w:val="bullet"/>
      <w:lvlText w:val="o"/>
      <w:lvlJc w:val="left"/>
      <w:pPr>
        <w:ind w:left="6753" w:hanging="360"/>
      </w:pPr>
      <w:rPr>
        <w:rFonts w:ascii="Courier New" w:hAnsi="Courier New" w:cs="Courier New" w:hint="default"/>
      </w:rPr>
    </w:lvl>
    <w:lvl w:ilvl="8" w:tplc="E1F04266" w:tentative="1">
      <w:start w:val="1"/>
      <w:numFmt w:val="bullet"/>
      <w:lvlText w:val=""/>
      <w:lvlJc w:val="left"/>
      <w:pPr>
        <w:ind w:left="7473" w:hanging="360"/>
      </w:pPr>
      <w:rPr>
        <w:rFonts w:ascii="Wingdings" w:hAnsi="Wingdings" w:hint="default"/>
      </w:rPr>
    </w:lvl>
  </w:abstractNum>
  <w:abstractNum w:abstractNumId="7" w15:restartNumberingAfterBreak="0">
    <w:nsid w:val="56315B0A"/>
    <w:multiLevelType w:val="hybridMultilevel"/>
    <w:tmpl w:val="789435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9" w15:restartNumberingAfterBreak="0">
    <w:nsid w:val="645E427B"/>
    <w:multiLevelType w:val="hybridMultilevel"/>
    <w:tmpl w:val="E6CE0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102426"/>
    <w:multiLevelType w:val="hybridMultilevel"/>
    <w:tmpl w:val="21423D70"/>
    <w:lvl w:ilvl="0" w:tplc="83CCD224">
      <w:start w:val="1"/>
      <w:numFmt w:val="bullet"/>
      <w:lvlText w:val=""/>
      <w:lvlJc w:val="left"/>
      <w:pPr>
        <w:ind w:left="2138" w:hanging="360"/>
      </w:pPr>
      <w:rPr>
        <w:rFonts w:ascii="Symbol" w:hAnsi="Symbol" w:hint="default"/>
      </w:rPr>
    </w:lvl>
    <w:lvl w:ilvl="1" w:tplc="65E0A68E" w:tentative="1">
      <w:start w:val="1"/>
      <w:numFmt w:val="bullet"/>
      <w:lvlText w:val="o"/>
      <w:lvlJc w:val="left"/>
      <w:pPr>
        <w:ind w:left="2858" w:hanging="360"/>
      </w:pPr>
      <w:rPr>
        <w:rFonts w:ascii="Courier New" w:hAnsi="Courier New" w:cs="Courier New" w:hint="default"/>
      </w:rPr>
    </w:lvl>
    <w:lvl w:ilvl="2" w:tplc="0F3AA0FC" w:tentative="1">
      <w:start w:val="1"/>
      <w:numFmt w:val="bullet"/>
      <w:lvlText w:val=""/>
      <w:lvlJc w:val="left"/>
      <w:pPr>
        <w:ind w:left="3578" w:hanging="360"/>
      </w:pPr>
      <w:rPr>
        <w:rFonts w:ascii="Wingdings" w:hAnsi="Wingdings" w:hint="default"/>
      </w:rPr>
    </w:lvl>
    <w:lvl w:ilvl="3" w:tplc="730CFDA4" w:tentative="1">
      <w:start w:val="1"/>
      <w:numFmt w:val="bullet"/>
      <w:lvlText w:val=""/>
      <w:lvlJc w:val="left"/>
      <w:pPr>
        <w:ind w:left="4298" w:hanging="360"/>
      </w:pPr>
      <w:rPr>
        <w:rFonts w:ascii="Symbol" w:hAnsi="Symbol" w:hint="default"/>
      </w:rPr>
    </w:lvl>
    <w:lvl w:ilvl="4" w:tplc="FF5CFFBC" w:tentative="1">
      <w:start w:val="1"/>
      <w:numFmt w:val="bullet"/>
      <w:lvlText w:val="o"/>
      <w:lvlJc w:val="left"/>
      <w:pPr>
        <w:ind w:left="5018" w:hanging="360"/>
      </w:pPr>
      <w:rPr>
        <w:rFonts w:ascii="Courier New" w:hAnsi="Courier New" w:cs="Courier New" w:hint="default"/>
      </w:rPr>
    </w:lvl>
    <w:lvl w:ilvl="5" w:tplc="8B6AD102" w:tentative="1">
      <w:start w:val="1"/>
      <w:numFmt w:val="bullet"/>
      <w:lvlText w:val=""/>
      <w:lvlJc w:val="left"/>
      <w:pPr>
        <w:ind w:left="5738" w:hanging="360"/>
      </w:pPr>
      <w:rPr>
        <w:rFonts w:ascii="Wingdings" w:hAnsi="Wingdings" w:hint="default"/>
      </w:rPr>
    </w:lvl>
    <w:lvl w:ilvl="6" w:tplc="C414A90A" w:tentative="1">
      <w:start w:val="1"/>
      <w:numFmt w:val="bullet"/>
      <w:lvlText w:val=""/>
      <w:lvlJc w:val="left"/>
      <w:pPr>
        <w:ind w:left="6458" w:hanging="360"/>
      </w:pPr>
      <w:rPr>
        <w:rFonts w:ascii="Symbol" w:hAnsi="Symbol" w:hint="default"/>
      </w:rPr>
    </w:lvl>
    <w:lvl w:ilvl="7" w:tplc="4E4ABD28" w:tentative="1">
      <w:start w:val="1"/>
      <w:numFmt w:val="bullet"/>
      <w:lvlText w:val="o"/>
      <w:lvlJc w:val="left"/>
      <w:pPr>
        <w:ind w:left="7178" w:hanging="360"/>
      </w:pPr>
      <w:rPr>
        <w:rFonts w:ascii="Courier New" w:hAnsi="Courier New" w:cs="Courier New" w:hint="default"/>
      </w:rPr>
    </w:lvl>
    <w:lvl w:ilvl="8" w:tplc="55003170" w:tentative="1">
      <w:start w:val="1"/>
      <w:numFmt w:val="bullet"/>
      <w:lvlText w:val=""/>
      <w:lvlJc w:val="left"/>
      <w:pPr>
        <w:ind w:left="7898" w:hanging="360"/>
      </w:pPr>
      <w:rPr>
        <w:rFonts w:ascii="Wingdings" w:hAnsi="Wingdings" w:hint="default"/>
      </w:rPr>
    </w:lvl>
  </w:abstractNum>
  <w:abstractNum w:abstractNumId="11"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2CC5A92"/>
    <w:multiLevelType w:val="multilevel"/>
    <w:tmpl w:val="07B4C588"/>
    <w:lvl w:ilvl="0">
      <w:start w:val="1"/>
      <w:numFmt w:val="decimal"/>
      <w:lvlText w:val="%1."/>
      <w:lvlJc w:val="left"/>
      <w:pPr>
        <w:ind w:left="360" w:hanging="360"/>
      </w:pPr>
      <w:rPr>
        <w:b w:val="0"/>
        <w:bCs/>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4574736">
    <w:abstractNumId w:val="8"/>
  </w:num>
  <w:num w:numId="2" w16cid:durableId="1228303697">
    <w:abstractNumId w:val="12"/>
  </w:num>
  <w:num w:numId="3" w16cid:durableId="185602801">
    <w:abstractNumId w:val="2"/>
  </w:num>
  <w:num w:numId="4" w16cid:durableId="643048857">
    <w:abstractNumId w:val="13"/>
  </w:num>
  <w:num w:numId="5" w16cid:durableId="292641524">
    <w:abstractNumId w:val="11"/>
  </w:num>
  <w:num w:numId="6" w16cid:durableId="1793204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732580">
    <w:abstractNumId w:val="7"/>
  </w:num>
  <w:num w:numId="8" w16cid:durableId="772483686">
    <w:abstractNumId w:val="5"/>
  </w:num>
  <w:num w:numId="9" w16cid:durableId="1046294957">
    <w:abstractNumId w:val="4"/>
  </w:num>
  <w:num w:numId="10" w16cid:durableId="1084447858">
    <w:abstractNumId w:val="3"/>
  </w:num>
  <w:num w:numId="11" w16cid:durableId="1554536885">
    <w:abstractNumId w:val="1"/>
  </w:num>
  <w:num w:numId="12" w16cid:durableId="201674005">
    <w:abstractNumId w:val="9"/>
  </w:num>
  <w:num w:numId="13" w16cid:durableId="2069646414">
    <w:abstractNumId w:val="6"/>
  </w:num>
  <w:num w:numId="14" w16cid:durableId="383914697">
    <w:abstractNumId w:val="10"/>
  </w:num>
  <w:num w:numId="15" w16cid:durableId="25737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0102D"/>
    <w:rsid w:val="0000157E"/>
    <w:rsid w:val="00013C4D"/>
    <w:rsid w:val="00017125"/>
    <w:rsid w:val="00027264"/>
    <w:rsid w:val="00030A98"/>
    <w:rsid w:val="0003667B"/>
    <w:rsid w:val="00052077"/>
    <w:rsid w:val="000527DC"/>
    <w:rsid w:val="00075B36"/>
    <w:rsid w:val="000769FC"/>
    <w:rsid w:val="00080B6A"/>
    <w:rsid w:val="00087379"/>
    <w:rsid w:val="000A6322"/>
    <w:rsid w:val="000A7BED"/>
    <w:rsid w:val="000B2D3F"/>
    <w:rsid w:val="000B4F4E"/>
    <w:rsid w:val="000C33EE"/>
    <w:rsid w:val="000C7029"/>
    <w:rsid w:val="000E0F1C"/>
    <w:rsid w:val="000F518A"/>
    <w:rsid w:val="00126D7C"/>
    <w:rsid w:val="00130891"/>
    <w:rsid w:val="00136912"/>
    <w:rsid w:val="0014438A"/>
    <w:rsid w:val="00167013"/>
    <w:rsid w:val="0017514C"/>
    <w:rsid w:val="00181454"/>
    <w:rsid w:val="00183F01"/>
    <w:rsid w:val="00194A4A"/>
    <w:rsid w:val="001A628F"/>
    <w:rsid w:val="001C3A29"/>
    <w:rsid w:val="001D0B68"/>
    <w:rsid w:val="001E24EB"/>
    <w:rsid w:val="001F39F0"/>
    <w:rsid w:val="002025B5"/>
    <w:rsid w:val="00205D98"/>
    <w:rsid w:val="00210B15"/>
    <w:rsid w:val="00241DDB"/>
    <w:rsid w:val="002460A2"/>
    <w:rsid w:val="002505E2"/>
    <w:rsid w:val="00252BBD"/>
    <w:rsid w:val="00261E92"/>
    <w:rsid w:val="00271A0A"/>
    <w:rsid w:val="002D13F9"/>
    <w:rsid w:val="002F05B9"/>
    <w:rsid w:val="002F491A"/>
    <w:rsid w:val="003064F5"/>
    <w:rsid w:val="003139B5"/>
    <w:rsid w:val="00313D6B"/>
    <w:rsid w:val="003232D3"/>
    <w:rsid w:val="00342047"/>
    <w:rsid w:val="00366AEC"/>
    <w:rsid w:val="00366BFB"/>
    <w:rsid w:val="0037558D"/>
    <w:rsid w:val="00376F68"/>
    <w:rsid w:val="00393AB5"/>
    <w:rsid w:val="003A4C10"/>
    <w:rsid w:val="003B6E39"/>
    <w:rsid w:val="003C4C52"/>
    <w:rsid w:val="003C5553"/>
    <w:rsid w:val="003D4ED0"/>
    <w:rsid w:val="003D648C"/>
    <w:rsid w:val="003D6E3A"/>
    <w:rsid w:val="003E1FE0"/>
    <w:rsid w:val="003F6596"/>
    <w:rsid w:val="003F74AC"/>
    <w:rsid w:val="00411246"/>
    <w:rsid w:val="0041141D"/>
    <w:rsid w:val="00420B38"/>
    <w:rsid w:val="0042585D"/>
    <w:rsid w:val="00433BFE"/>
    <w:rsid w:val="004474CA"/>
    <w:rsid w:val="00465667"/>
    <w:rsid w:val="0046648C"/>
    <w:rsid w:val="00472250"/>
    <w:rsid w:val="004756A8"/>
    <w:rsid w:val="00481089"/>
    <w:rsid w:val="00481246"/>
    <w:rsid w:val="00481869"/>
    <w:rsid w:val="00490EFC"/>
    <w:rsid w:val="0049290B"/>
    <w:rsid w:val="00495677"/>
    <w:rsid w:val="00496603"/>
    <w:rsid w:val="004B1052"/>
    <w:rsid w:val="004B70EF"/>
    <w:rsid w:val="004C133C"/>
    <w:rsid w:val="004C6FA1"/>
    <w:rsid w:val="004E3370"/>
    <w:rsid w:val="00503FD4"/>
    <w:rsid w:val="00506D07"/>
    <w:rsid w:val="00523D6A"/>
    <w:rsid w:val="00531243"/>
    <w:rsid w:val="00534F12"/>
    <w:rsid w:val="0053591F"/>
    <w:rsid w:val="00541EFB"/>
    <w:rsid w:val="00550E47"/>
    <w:rsid w:val="0055554A"/>
    <w:rsid w:val="005605F1"/>
    <w:rsid w:val="00571BDC"/>
    <w:rsid w:val="00577A85"/>
    <w:rsid w:val="005808F4"/>
    <w:rsid w:val="0058366A"/>
    <w:rsid w:val="00583E18"/>
    <w:rsid w:val="00591EE8"/>
    <w:rsid w:val="005A0FB3"/>
    <w:rsid w:val="005B2CBB"/>
    <w:rsid w:val="005B2EF3"/>
    <w:rsid w:val="005B7FEC"/>
    <w:rsid w:val="005D1016"/>
    <w:rsid w:val="005E0C54"/>
    <w:rsid w:val="005E4BF1"/>
    <w:rsid w:val="005F5B7D"/>
    <w:rsid w:val="00600384"/>
    <w:rsid w:val="006155B2"/>
    <w:rsid w:val="00615AE1"/>
    <w:rsid w:val="00656D3C"/>
    <w:rsid w:val="00657B98"/>
    <w:rsid w:val="00673D5D"/>
    <w:rsid w:val="00676442"/>
    <w:rsid w:val="00684C22"/>
    <w:rsid w:val="0068579F"/>
    <w:rsid w:val="006A427C"/>
    <w:rsid w:val="006A476E"/>
    <w:rsid w:val="006B55DE"/>
    <w:rsid w:val="006C1DCD"/>
    <w:rsid w:val="006C387C"/>
    <w:rsid w:val="006D184B"/>
    <w:rsid w:val="006E5515"/>
    <w:rsid w:val="00705CC4"/>
    <w:rsid w:val="007065C2"/>
    <w:rsid w:val="00715F41"/>
    <w:rsid w:val="00736426"/>
    <w:rsid w:val="00763702"/>
    <w:rsid w:val="0077165A"/>
    <w:rsid w:val="00776273"/>
    <w:rsid w:val="0077744E"/>
    <w:rsid w:val="00777BA9"/>
    <w:rsid w:val="00783048"/>
    <w:rsid w:val="007871D8"/>
    <w:rsid w:val="0079270C"/>
    <w:rsid w:val="0079655C"/>
    <w:rsid w:val="007A00A9"/>
    <w:rsid w:val="007A5C73"/>
    <w:rsid w:val="007B71D2"/>
    <w:rsid w:val="007C1DD6"/>
    <w:rsid w:val="007C442E"/>
    <w:rsid w:val="007D0DDF"/>
    <w:rsid w:val="00812121"/>
    <w:rsid w:val="00822D8A"/>
    <w:rsid w:val="00824701"/>
    <w:rsid w:val="00837D04"/>
    <w:rsid w:val="00843D06"/>
    <w:rsid w:val="0086085D"/>
    <w:rsid w:val="00873A82"/>
    <w:rsid w:val="0088332B"/>
    <w:rsid w:val="00884518"/>
    <w:rsid w:val="0089396E"/>
    <w:rsid w:val="008A3215"/>
    <w:rsid w:val="008A7A7F"/>
    <w:rsid w:val="008B03B7"/>
    <w:rsid w:val="008B4ACB"/>
    <w:rsid w:val="008C6EA0"/>
    <w:rsid w:val="008D19C4"/>
    <w:rsid w:val="008D2896"/>
    <w:rsid w:val="008D2CAB"/>
    <w:rsid w:val="008E2932"/>
    <w:rsid w:val="008E4EFF"/>
    <w:rsid w:val="008F01DA"/>
    <w:rsid w:val="00930CEB"/>
    <w:rsid w:val="0093539E"/>
    <w:rsid w:val="00940140"/>
    <w:rsid w:val="0094522D"/>
    <w:rsid w:val="00954C55"/>
    <w:rsid w:val="00955190"/>
    <w:rsid w:val="00961B9A"/>
    <w:rsid w:val="00961D55"/>
    <w:rsid w:val="00974DD5"/>
    <w:rsid w:val="009861EF"/>
    <w:rsid w:val="009910F5"/>
    <w:rsid w:val="00994384"/>
    <w:rsid w:val="009A3EA4"/>
    <w:rsid w:val="009D0EC7"/>
    <w:rsid w:val="009D2222"/>
    <w:rsid w:val="009E38D9"/>
    <w:rsid w:val="009F6D25"/>
    <w:rsid w:val="009F6DAC"/>
    <w:rsid w:val="00A00DBA"/>
    <w:rsid w:val="00A011C0"/>
    <w:rsid w:val="00A0501B"/>
    <w:rsid w:val="00A055C8"/>
    <w:rsid w:val="00A06838"/>
    <w:rsid w:val="00A10A4C"/>
    <w:rsid w:val="00A1104B"/>
    <w:rsid w:val="00A236B9"/>
    <w:rsid w:val="00A31914"/>
    <w:rsid w:val="00A32582"/>
    <w:rsid w:val="00A55FED"/>
    <w:rsid w:val="00A65F5A"/>
    <w:rsid w:val="00A7415F"/>
    <w:rsid w:val="00A81396"/>
    <w:rsid w:val="00A82F47"/>
    <w:rsid w:val="00A83FCE"/>
    <w:rsid w:val="00A854BB"/>
    <w:rsid w:val="00A911D0"/>
    <w:rsid w:val="00AA2BA3"/>
    <w:rsid w:val="00AA3236"/>
    <w:rsid w:val="00AA71D0"/>
    <w:rsid w:val="00AB7794"/>
    <w:rsid w:val="00AD31CA"/>
    <w:rsid w:val="00AD3E23"/>
    <w:rsid w:val="00AE09FC"/>
    <w:rsid w:val="00AF202B"/>
    <w:rsid w:val="00AF240C"/>
    <w:rsid w:val="00AF2B0C"/>
    <w:rsid w:val="00B02605"/>
    <w:rsid w:val="00B259C5"/>
    <w:rsid w:val="00B37642"/>
    <w:rsid w:val="00B433DC"/>
    <w:rsid w:val="00B44F19"/>
    <w:rsid w:val="00B45D7A"/>
    <w:rsid w:val="00B46F71"/>
    <w:rsid w:val="00B52204"/>
    <w:rsid w:val="00B53894"/>
    <w:rsid w:val="00B672EA"/>
    <w:rsid w:val="00B85575"/>
    <w:rsid w:val="00B94B7A"/>
    <w:rsid w:val="00BA2575"/>
    <w:rsid w:val="00BD186D"/>
    <w:rsid w:val="00BE0365"/>
    <w:rsid w:val="00BF354C"/>
    <w:rsid w:val="00C05D76"/>
    <w:rsid w:val="00C12F3B"/>
    <w:rsid w:val="00C15F5A"/>
    <w:rsid w:val="00C46F91"/>
    <w:rsid w:val="00C47139"/>
    <w:rsid w:val="00C47924"/>
    <w:rsid w:val="00C47D95"/>
    <w:rsid w:val="00C5270F"/>
    <w:rsid w:val="00C5554F"/>
    <w:rsid w:val="00C56E1C"/>
    <w:rsid w:val="00C70178"/>
    <w:rsid w:val="00C80597"/>
    <w:rsid w:val="00C8235C"/>
    <w:rsid w:val="00C86B15"/>
    <w:rsid w:val="00CA72FD"/>
    <w:rsid w:val="00CB2688"/>
    <w:rsid w:val="00CC39F9"/>
    <w:rsid w:val="00CC46FA"/>
    <w:rsid w:val="00CD169E"/>
    <w:rsid w:val="00CD42FD"/>
    <w:rsid w:val="00CD701A"/>
    <w:rsid w:val="00CD704D"/>
    <w:rsid w:val="00CF5FD7"/>
    <w:rsid w:val="00D00942"/>
    <w:rsid w:val="00D100E7"/>
    <w:rsid w:val="00D235CF"/>
    <w:rsid w:val="00D23CB6"/>
    <w:rsid w:val="00D31454"/>
    <w:rsid w:val="00D32527"/>
    <w:rsid w:val="00D47A08"/>
    <w:rsid w:val="00D5331E"/>
    <w:rsid w:val="00D60CC7"/>
    <w:rsid w:val="00D65F32"/>
    <w:rsid w:val="00D72F06"/>
    <w:rsid w:val="00D93B9B"/>
    <w:rsid w:val="00DA0FD4"/>
    <w:rsid w:val="00DA5483"/>
    <w:rsid w:val="00DA784F"/>
    <w:rsid w:val="00DB45E7"/>
    <w:rsid w:val="00DB6E1E"/>
    <w:rsid w:val="00DC4AE4"/>
    <w:rsid w:val="00DC5342"/>
    <w:rsid w:val="00DC7F52"/>
    <w:rsid w:val="00DD0261"/>
    <w:rsid w:val="00DE6013"/>
    <w:rsid w:val="00DE6B1C"/>
    <w:rsid w:val="00DF0282"/>
    <w:rsid w:val="00DF204D"/>
    <w:rsid w:val="00DF2B2D"/>
    <w:rsid w:val="00DF753B"/>
    <w:rsid w:val="00DF76B0"/>
    <w:rsid w:val="00E16C0C"/>
    <w:rsid w:val="00E25711"/>
    <w:rsid w:val="00E31AAF"/>
    <w:rsid w:val="00E36594"/>
    <w:rsid w:val="00E56DE6"/>
    <w:rsid w:val="00E60588"/>
    <w:rsid w:val="00E62EAB"/>
    <w:rsid w:val="00E655E1"/>
    <w:rsid w:val="00E715BD"/>
    <w:rsid w:val="00E819E8"/>
    <w:rsid w:val="00E94B04"/>
    <w:rsid w:val="00EB093C"/>
    <w:rsid w:val="00EC7778"/>
    <w:rsid w:val="00ED430E"/>
    <w:rsid w:val="00ED57B9"/>
    <w:rsid w:val="00EF33F2"/>
    <w:rsid w:val="00F02AED"/>
    <w:rsid w:val="00F05E34"/>
    <w:rsid w:val="00F534A7"/>
    <w:rsid w:val="00F63DA2"/>
    <w:rsid w:val="00F6420E"/>
    <w:rsid w:val="00F90660"/>
    <w:rsid w:val="00FA13BA"/>
    <w:rsid w:val="00FB0DD8"/>
    <w:rsid w:val="00FB62B2"/>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docId w15:val="{5E748BBC-EB2C-435F-951D-B249887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qFormat/>
    <w:rsid w:val="0042585D"/>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39"/>
    <w:rsid w:val="0036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7C"/>
    <w:pPr>
      <w:spacing w:after="0" w:line="240" w:lineRule="auto"/>
    </w:pPr>
  </w:style>
  <w:style w:type="character" w:styleId="CommentReference">
    <w:name w:val="annotation reference"/>
    <w:basedOn w:val="DefaultParagraphFont"/>
    <w:uiPriority w:val="99"/>
    <w:semiHidden/>
    <w:unhideWhenUsed/>
    <w:rsid w:val="006A427C"/>
    <w:rPr>
      <w:sz w:val="16"/>
      <w:szCs w:val="16"/>
    </w:rPr>
  </w:style>
  <w:style w:type="paragraph" w:styleId="CommentText">
    <w:name w:val="annotation text"/>
    <w:basedOn w:val="Normal"/>
    <w:link w:val="CommentTextChar"/>
    <w:uiPriority w:val="99"/>
    <w:unhideWhenUsed/>
    <w:rsid w:val="006A427C"/>
    <w:pPr>
      <w:spacing w:line="240" w:lineRule="auto"/>
    </w:pPr>
    <w:rPr>
      <w:sz w:val="20"/>
      <w:szCs w:val="20"/>
    </w:rPr>
  </w:style>
  <w:style w:type="character" w:customStyle="1" w:styleId="CommentTextChar">
    <w:name w:val="Comment Text Char"/>
    <w:basedOn w:val="DefaultParagraphFont"/>
    <w:link w:val="CommentText"/>
    <w:uiPriority w:val="99"/>
    <w:rsid w:val="006A427C"/>
    <w:rPr>
      <w:sz w:val="20"/>
      <w:szCs w:val="20"/>
    </w:rPr>
  </w:style>
  <w:style w:type="paragraph" w:styleId="CommentSubject">
    <w:name w:val="annotation subject"/>
    <w:basedOn w:val="CommentText"/>
    <w:next w:val="CommentText"/>
    <w:link w:val="CommentSubjectChar"/>
    <w:uiPriority w:val="99"/>
    <w:semiHidden/>
    <w:unhideWhenUsed/>
    <w:rsid w:val="006A427C"/>
    <w:rPr>
      <w:b/>
      <w:bCs/>
    </w:rPr>
  </w:style>
  <w:style w:type="character" w:customStyle="1" w:styleId="CommentSubjectChar">
    <w:name w:val="Comment Subject Char"/>
    <w:basedOn w:val="CommentTextChar"/>
    <w:link w:val="CommentSubject"/>
    <w:uiPriority w:val="99"/>
    <w:semiHidden/>
    <w:rsid w:val="006A427C"/>
    <w:rPr>
      <w:b/>
      <w:bCs/>
      <w:sz w:val="20"/>
      <w:szCs w:val="20"/>
    </w:rPr>
  </w:style>
  <w:style w:type="character" w:styleId="UnresolvedMention">
    <w:name w:val="Unresolved Mention"/>
    <w:basedOn w:val="DefaultParagraphFont"/>
    <w:uiPriority w:val="99"/>
    <w:semiHidden/>
    <w:unhideWhenUsed/>
    <w:rsid w:val="002D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92537338">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718F-1B74-4443-B0DF-80BB1478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4454</Words>
  <Characters>2540</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Ozola</dc:creator>
  <cp:lastModifiedBy>Samanta Vrubļevska</cp:lastModifiedBy>
  <cp:revision>2</cp:revision>
  <cp:lastPrinted>2022-02-25T06:24:00Z</cp:lastPrinted>
  <dcterms:created xsi:type="dcterms:W3CDTF">2024-02-28T12:44:00Z</dcterms:created>
  <dcterms:modified xsi:type="dcterms:W3CDTF">2024-02-28T12:44:00Z</dcterms:modified>
</cp:coreProperties>
</file>