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7B34A9F7" w:rsidR="00DE6569" w:rsidRDefault="007B500F" w:rsidP="004B4998">
      <w:pPr>
        <w:autoSpaceDE w:val="0"/>
        <w:autoSpaceDN w:val="0"/>
        <w:adjustRightInd w:val="0"/>
        <w:spacing w:after="120" w:line="276" w:lineRule="auto"/>
        <w:ind w:firstLine="360"/>
        <w:jc w:val="both"/>
        <w:rPr>
          <w:rFonts w:ascii="Arial" w:eastAsia="Calibri" w:hAnsi="Arial" w:cs="Arial"/>
          <w:sz w:val="20"/>
          <w:szCs w:val="20"/>
          <w:lang w:eastAsia="lv-LV"/>
        </w:rPr>
      </w:pPr>
      <w:r w:rsidRPr="004B4998">
        <w:rPr>
          <w:rFonts w:ascii="Arial" w:eastAsia="Calibri" w:hAnsi="Arial" w:cs="Arial"/>
          <w:sz w:val="20"/>
          <w:szCs w:val="20"/>
          <w:lang w:eastAsia="lv-LV"/>
        </w:rPr>
        <w:t>V</w:t>
      </w:r>
      <w:r w:rsidR="002E413F" w:rsidRPr="004B4998">
        <w:rPr>
          <w:rFonts w:ascii="Arial" w:eastAsia="Calibri" w:hAnsi="Arial" w:cs="Arial"/>
          <w:sz w:val="20"/>
          <w:szCs w:val="20"/>
          <w:lang w:eastAsia="lv-LV"/>
        </w:rPr>
        <w:t xml:space="preserve">AS </w:t>
      </w:r>
      <w:r w:rsidRPr="004B4998">
        <w:rPr>
          <w:rFonts w:ascii="Arial" w:eastAsia="Calibri" w:hAnsi="Arial" w:cs="Arial"/>
          <w:sz w:val="20"/>
          <w:szCs w:val="20"/>
          <w:lang w:eastAsia="lv-LV"/>
        </w:rPr>
        <w:t xml:space="preserve">“Latvijas dzelzceļš” </w:t>
      </w:r>
      <w:r w:rsidR="003B6A0D" w:rsidRPr="004B4998">
        <w:rPr>
          <w:rFonts w:ascii="Arial" w:eastAsia="Calibri" w:hAnsi="Arial" w:cs="Arial"/>
          <w:sz w:val="20"/>
          <w:szCs w:val="20"/>
          <w:lang w:eastAsia="lv-LV"/>
        </w:rPr>
        <w:t xml:space="preserve">Nekustamā īpašuma </w:t>
      </w:r>
      <w:r w:rsidRPr="004B4998">
        <w:rPr>
          <w:rFonts w:ascii="Arial" w:eastAsia="Calibri" w:hAnsi="Arial" w:cs="Arial"/>
          <w:sz w:val="20"/>
          <w:szCs w:val="20"/>
          <w:lang w:eastAsia="lv-LV"/>
        </w:rPr>
        <w:t xml:space="preserve">pārvalde veic tirgus izpēti </w:t>
      </w:r>
      <w:bookmarkStart w:id="2" w:name="_Hlk81990976"/>
      <w:bookmarkStart w:id="3" w:name="_Hlk98743008"/>
      <w:r w:rsidR="00833C85" w:rsidRPr="004B4998">
        <w:rPr>
          <w:rFonts w:ascii="Arial" w:eastAsia="Calibri" w:hAnsi="Arial" w:cs="Arial"/>
          <w:b/>
          <w:bCs/>
          <w:sz w:val="20"/>
          <w:szCs w:val="20"/>
          <w:lang w:eastAsia="lv-LV"/>
        </w:rPr>
        <w:t>“</w:t>
      </w:r>
      <w:bookmarkStart w:id="4" w:name="_Hlk140827443"/>
      <w:bookmarkStart w:id="5" w:name="_Hlk146030743"/>
      <w:r w:rsidR="000D2FFA" w:rsidRPr="000D2FFA">
        <w:rPr>
          <w:rFonts w:ascii="Arial" w:eastAsia="Calibri" w:hAnsi="Arial" w:cs="Arial"/>
          <w:b/>
          <w:bCs/>
          <w:sz w:val="20"/>
          <w:szCs w:val="20"/>
          <w:lang w:eastAsia="lv-LV"/>
        </w:rPr>
        <w:t>Par publiskās lietošanas dzelzceļa infrastruktūras zemo pasažieru platformu remontu p</w:t>
      </w:r>
      <w:r w:rsidR="000D2FFA">
        <w:rPr>
          <w:rFonts w:ascii="Arial" w:eastAsia="Calibri" w:hAnsi="Arial" w:cs="Arial"/>
          <w:b/>
          <w:bCs/>
          <w:sz w:val="20"/>
          <w:szCs w:val="20"/>
          <w:lang w:eastAsia="lv-LV"/>
        </w:rPr>
        <w:t xml:space="preserve">ieturas </w:t>
      </w:r>
      <w:r w:rsidR="000D2FFA" w:rsidRPr="000D2FFA">
        <w:rPr>
          <w:rFonts w:ascii="Arial" w:eastAsia="Calibri" w:hAnsi="Arial" w:cs="Arial"/>
          <w:b/>
          <w:bCs/>
          <w:sz w:val="20"/>
          <w:szCs w:val="20"/>
          <w:lang w:eastAsia="lv-LV"/>
        </w:rPr>
        <w:t>p</w:t>
      </w:r>
      <w:r w:rsidR="000D2FFA">
        <w:rPr>
          <w:rFonts w:ascii="Arial" w:eastAsia="Calibri" w:hAnsi="Arial" w:cs="Arial"/>
          <w:b/>
          <w:bCs/>
          <w:sz w:val="20"/>
          <w:szCs w:val="20"/>
          <w:lang w:eastAsia="lv-LV"/>
        </w:rPr>
        <w:t>unktā</w:t>
      </w:r>
      <w:r w:rsidR="000D2FFA" w:rsidRPr="000D2FFA">
        <w:rPr>
          <w:rFonts w:ascii="Arial" w:eastAsia="Calibri" w:hAnsi="Arial" w:cs="Arial"/>
          <w:b/>
          <w:bCs/>
          <w:sz w:val="20"/>
          <w:szCs w:val="20"/>
          <w:lang w:eastAsia="lv-LV"/>
        </w:rPr>
        <w:t xml:space="preserve"> </w:t>
      </w:r>
      <w:proofErr w:type="spellStart"/>
      <w:r w:rsidR="000D2FFA" w:rsidRPr="000D2FFA">
        <w:rPr>
          <w:rFonts w:ascii="Arial" w:eastAsia="Calibri" w:hAnsi="Arial" w:cs="Arial"/>
          <w:b/>
          <w:bCs/>
          <w:sz w:val="20"/>
          <w:szCs w:val="20"/>
          <w:lang w:eastAsia="lv-LV"/>
        </w:rPr>
        <w:t>Inčupe</w:t>
      </w:r>
      <w:bookmarkEnd w:id="4"/>
      <w:bookmarkEnd w:id="5"/>
      <w:proofErr w:type="spellEnd"/>
      <w:r w:rsidR="00833C85" w:rsidRPr="004B4998">
        <w:rPr>
          <w:rFonts w:ascii="Arial" w:eastAsia="Calibri" w:hAnsi="Arial" w:cs="Arial"/>
          <w:b/>
          <w:bCs/>
          <w:sz w:val="20"/>
          <w:szCs w:val="20"/>
          <w:lang w:eastAsia="lv-LV"/>
        </w:rPr>
        <w:t>”</w:t>
      </w:r>
      <w:bookmarkEnd w:id="2"/>
      <w:bookmarkEnd w:id="3"/>
      <w:r w:rsidR="00A4168F">
        <w:rPr>
          <w:rFonts w:ascii="Arial" w:eastAsia="Calibri" w:hAnsi="Arial" w:cs="Arial"/>
          <w:b/>
          <w:bCs/>
          <w:sz w:val="20"/>
          <w:szCs w:val="20"/>
          <w:lang w:eastAsia="lv-LV"/>
        </w:rPr>
        <w:t xml:space="preserve"> </w:t>
      </w:r>
      <w:r w:rsidR="00A4168F" w:rsidRPr="00A4168F">
        <w:rPr>
          <w:rFonts w:ascii="Arial" w:eastAsia="Calibri" w:hAnsi="Arial" w:cs="Arial"/>
          <w:sz w:val="20"/>
          <w:szCs w:val="20"/>
          <w:lang w:eastAsia="lv-LV"/>
        </w:rPr>
        <w:t>(turpmāk – tirgus izpēte)</w:t>
      </w:r>
      <w:r w:rsidR="00833C85" w:rsidRPr="00A4168F">
        <w:rPr>
          <w:rFonts w:ascii="Arial" w:eastAsia="Calibri" w:hAnsi="Arial" w:cs="Arial"/>
          <w:sz w:val="20"/>
          <w:szCs w:val="20"/>
          <w:lang w:eastAsia="lv-LV"/>
        </w:rPr>
        <w:t>.</w:t>
      </w:r>
    </w:p>
    <w:p w14:paraId="43D46659" w14:textId="40C44060" w:rsidR="000714B4" w:rsidRPr="000714B4" w:rsidRDefault="00A4168F" w:rsidP="000D2FFA">
      <w:pPr>
        <w:autoSpaceDE w:val="0"/>
        <w:autoSpaceDN w:val="0"/>
        <w:adjustRightInd w:val="0"/>
        <w:spacing w:before="120" w:after="0" w:line="276"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4B4998">
        <w:rPr>
          <w:rFonts w:ascii="Arial" w:hAnsi="Arial" w:cs="Arial"/>
          <w:b/>
          <w:bCs/>
          <w:color w:val="000000"/>
          <w:sz w:val="20"/>
          <w:szCs w:val="20"/>
          <w:u w:val="single"/>
        </w:rPr>
        <w:t>ērķis:</w:t>
      </w:r>
      <w:r w:rsidR="000714B4">
        <w:rPr>
          <w:rFonts w:ascii="Arial" w:hAnsi="Arial" w:cs="Arial"/>
          <w:color w:val="000000"/>
          <w:sz w:val="20"/>
          <w:szCs w:val="20"/>
        </w:rPr>
        <w:t xml:space="preserve"> </w:t>
      </w:r>
      <w:r>
        <w:rPr>
          <w:rFonts w:ascii="Arial" w:hAnsi="Arial" w:cs="Arial"/>
          <w:color w:val="000000"/>
          <w:sz w:val="20"/>
          <w:szCs w:val="20"/>
        </w:rPr>
        <w:t>l</w:t>
      </w:r>
      <w:r w:rsidR="000D2FFA" w:rsidRPr="000D2FFA">
        <w:rPr>
          <w:rFonts w:ascii="Arial" w:hAnsi="Arial" w:cs="Arial"/>
          <w:color w:val="000000"/>
          <w:sz w:val="20"/>
          <w:szCs w:val="20"/>
        </w:rPr>
        <w:t xml:space="preserve">ai nodrošinātu jauno elektrovilcienu transportēšanu, testēšanu un pastāvīgu ekspluatāciju, nepieciešams novērst  pasažieru platformas neatbilstības būvju tuvinājumu gabarītam saskaņā ar Darba uzdevumam pievienotajiem platformu remonta shēmu pieturas punktā </w:t>
      </w:r>
      <w:proofErr w:type="spellStart"/>
      <w:r w:rsidR="000D2FFA" w:rsidRPr="000D2FFA">
        <w:rPr>
          <w:rFonts w:ascii="Arial" w:hAnsi="Arial" w:cs="Arial"/>
          <w:color w:val="000000"/>
          <w:sz w:val="20"/>
          <w:szCs w:val="20"/>
        </w:rPr>
        <w:t>Inčupe</w:t>
      </w:r>
      <w:proofErr w:type="spellEnd"/>
      <w:r w:rsidR="000D2FFA">
        <w:rPr>
          <w:rFonts w:ascii="Arial" w:hAnsi="Arial" w:cs="Arial"/>
          <w:color w:val="000000"/>
          <w:sz w:val="20"/>
          <w:szCs w:val="20"/>
        </w:rPr>
        <w:t xml:space="preserve">. </w:t>
      </w:r>
      <w:r w:rsidR="000D2FFA" w:rsidRPr="000D2FFA">
        <w:rPr>
          <w:rFonts w:ascii="Arial" w:hAnsi="Arial" w:cs="Arial"/>
          <w:color w:val="000000"/>
          <w:sz w:val="20"/>
          <w:szCs w:val="20"/>
        </w:rPr>
        <w:t>Veikt dzelzceļa nekustamā īpašuma uzlabošanu, sakārtošanu un drošu ekspluatāciju.</w:t>
      </w:r>
    </w:p>
    <w:p w14:paraId="625FC42B" w14:textId="1A88E81E" w:rsidR="000141E1" w:rsidRPr="000141E1" w:rsidRDefault="00A4168F" w:rsidP="000141E1">
      <w:pPr>
        <w:autoSpaceDE w:val="0"/>
        <w:autoSpaceDN w:val="0"/>
        <w:adjustRightInd w:val="0"/>
        <w:spacing w:before="120" w:after="120" w:line="276" w:lineRule="auto"/>
        <w:ind w:firstLine="360"/>
        <w:jc w:val="both"/>
        <w:rPr>
          <w:rFonts w:ascii="Arial" w:hAnsi="Arial" w:cs="Arial"/>
          <w:color w:val="000000"/>
          <w:sz w:val="20"/>
          <w:szCs w:val="20"/>
        </w:rPr>
      </w:pPr>
      <w:r>
        <w:rPr>
          <w:rFonts w:ascii="Arial" w:hAnsi="Arial" w:cs="Arial"/>
          <w:b/>
          <w:bCs/>
          <w:color w:val="000000"/>
          <w:sz w:val="20"/>
          <w:szCs w:val="20"/>
          <w:u w:val="single"/>
        </w:rPr>
        <w:t>U</w:t>
      </w:r>
      <w:r w:rsidR="00DB6729" w:rsidRPr="004B4998">
        <w:rPr>
          <w:rFonts w:ascii="Arial" w:hAnsi="Arial" w:cs="Arial"/>
          <w:b/>
          <w:bCs/>
          <w:color w:val="000000"/>
          <w:sz w:val="20"/>
          <w:szCs w:val="20"/>
          <w:u w:val="single"/>
        </w:rPr>
        <w:t>zdevums:</w:t>
      </w:r>
      <w:r w:rsidRPr="00A4168F">
        <w:rPr>
          <w:rFonts w:ascii="Arial" w:hAnsi="Arial" w:cs="Arial"/>
          <w:b/>
          <w:bCs/>
          <w:color w:val="000000"/>
          <w:sz w:val="20"/>
          <w:szCs w:val="20"/>
        </w:rPr>
        <w:t xml:space="preserve"> </w:t>
      </w:r>
      <w:r w:rsidR="000141E1" w:rsidRPr="000141E1">
        <w:rPr>
          <w:rFonts w:ascii="Arial" w:hAnsi="Arial" w:cs="Arial"/>
          <w:color w:val="000000"/>
          <w:sz w:val="20"/>
          <w:szCs w:val="20"/>
        </w:rPr>
        <w:t>Remontdarbu procesā veikt pasažieru platformas bloku dzelzsbetona konstrukcijas (biezums 90 mm) augstuma saīsināšanu saskaņā ar pielikumā pievienoto skici, kā arī  nepieciešamības gadījumā attiecīgi platformas seguma biezuma samazināšanu 300 mm platā joslā gar perona bloku.  Pēc saīsināšanas darbiem, savienojot samazināto platformas virsmu ar esošo, izveidot  platformas seguma minimālo līmeņa kritumu, nepieciešamības gadījumā  demontējot esošās platformas  segumu līdz 1m platā joslā un pēc tam to atjaunojot, seguma atjaunošanai visas demontētās joslas platumā izmantojot  asfaltbetonu. Papildus veikt savienojuma vietu starp saīsinātajiem perona blokiem un remontā neskartajiem blokiem piezāģēšanu, iespējami vienmērīgi izlīdzinot līmeņu starpību garenvirzienā, ja tāda izveidojusies. Remontdarbu procesā  veikt pasažieru platformas bloku dzelzsbetona konstrukcijas piezāģēšanu, lai tiktu ievērotas horizontālais attālums no ceļa ass līdz platformas malai saskaņā ar pielikumā pievienoto skici</w:t>
      </w:r>
      <w:r w:rsidR="000A7CA0">
        <w:rPr>
          <w:rFonts w:ascii="Arial" w:hAnsi="Arial" w:cs="Arial"/>
          <w:color w:val="000000"/>
          <w:sz w:val="20"/>
          <w:szCs w:val="20"/>
        </w:rPr>
        <w:t xml:space="preserve">. </w:t>
      </w:r>
      <w:r w:rsidR="000141E1" w:rsidRPr="000141E1">
        <w:rPr>
          <w:rFonts w:ascii="Arial" w:hAnsi="Arial" w:cs="Arial"/>
          <w:color w:val="000000"/>
          <w:sz w:val="20"/>
          <w:szCs w:val="20"/>
        </w:rPr>
        <w:t>Seguma atjaunošanai izmantot  bruģakmeni.</w:t>
      </w:r>
    </w:p>
    <w:tbl>
      <w:tblPr>
        <w:tblStyle w:val="Reatabula"/>
        <w:tblW w:w="8275" w:type="dxa"/>
        <w:jc w:val="center"/>
        <w:tblInd w:w="0" w:type="dxa"/>
        <w:tblLayout w:type="fixed"/>
        <w:tblLook w:val="04A0" w:firstRow="1" w:lastRow="0" w:firstColumn="1" w:lastColumn="0" w:noHBand="0" w:noVBand="1"/>
      </w:tblPr>
      <w:tblGrid>
        <w:gridCol w:w="495"/>
        <w:gridCol w:w="2761"/>
        <w:gridCol w:w="3129"/>
        <w:gridCol w:w="1890"/>
      </w:tblGrid>
      <w:tr w:rsidR="00A661C3" w:rsidRPr="000A7CA0" w14:paraId="5C660248" w14:textId="77777777" w:rsidTr="00A661C3">
        <w:trPr>
          <w:jc w:val="center"/>
        </w:trPr>
        <w:tc>
          <w:tcPr>
            <w:tcW w:w="495" w:type="dxa"/>
            <w:tcBorders>
              <w:top w:val="single" w:sz="4" w:space="0" w:color="auto"/>
              <w:left w:val="single" w:sz="4" w:space="0" w:color="auto"/>
              <w:bottom w:val="single" w:sz="4" w:space="0" w:color="auto"/>
              <w:right w:val="single" w:sz="4" w:space="0" w:color="auto"/>
            </w:tcBorders>
            <w:hideMark/>
          </w:tcPr>
          <w:p w14:paraId="10184353" w14:textId="77777777" w:rsidR="00A661C3" w:rsidRPr="000A7CA0" w:rsidRDefault="00A661C3" w:rsidP="00A661C3">
            <w:pPr>
              <w:jc w:val="center"/>
              <w:rPr>
                <w:rFonts w:ascii="Arial" w:hAnsi="Arial" w:cs="Arial"/>
                <w:b/>
                <w:sz w:val="16"/>
                <w:szCs w:val="16"/>
              </w:rPr>
            </w:pPr>
            <w:r w:rsidRPr="000A7CA0">
              <w:rPr>
                <w:rFonts w:ascii="Arial" w:hAnsi="Arial" w:cs="Arial"/>
                <w:b/>
                <w:sz w:val="16"/>
                <w:szCs w:val="16"/>
              </w:rPr>
              <w:t>Nr.</w:t>
            </w:r>
          </w:p>
        </w:tc>
        <w:tc>
          <w:tcPr>
            <w:tcW w:w="2761" w:type="dxa"/>
            <w:tcBorders>
              <w:top w:val="single" w:sz="4" w:space="0" w:color="auto"/>
              <w:left w:val="single" w:sz="4" w:space="0" w:color="auto"/>
              <w:bottom w:val="single" w:sz="4" w:space="0" w:color="auto"/>
              <w:right w:val="single" w:sz="4" w:space="0" w:color="auto"/>
            </w:tcBorders>
            <w:hideMark/>
          </w:tcPr>
          <w:p w14:paraId="0DDB78D5" w14:textId="77777777" w:rsidR="00A661C3" w:rsidRPr="000A7CA0" w:rsidRDefault="00A661C3" w:rsidP="00A661C3">
            <w:pPr>
              <w:jc w:val="center"/>
              <w:rPr>
                <w:rFonts w:ascii="Arial" w:hAnsi="Arial" w:cs="Arial"/>
                <w:b/>
                <w:sz w:val="16"/>
                <w:szCs w:val="16"/>
              </w:rPr>
            </w:pPr>
            <w:r w:rsidRPr="000A7CA0">
              <w:rPr>
                <w:rFonts w:ascii="Arial" w:hAnsi="Arial" w:cs="Arial"/>
                <w:b/>
                <w:sz w:val="16"/>
                <w:szCs w:val="16"/>
              </w:rPr>
              <w:t>Pieturas punkts</w:t>
            </w:r>
          </w:p>
        </w:tc>
        <w:tc>
          <w:tcPr>
            <w:tcW w:w="3129" w:type="dxa"/>
            <w:tcBorders>
              <w:top w:val="single" w:sz="4" w:space="0" w:color="auto"/>
              <w:left w:val="single" w:sz="4" w:space="0" w:color="auto"/>
              <w:bottom w:val="single" w:sz="4" w:space="0" w:color="auto"/>
              <w:right w:val="single" w:sz="4" w:space="0" w:color="auto"/>
            </w:tcBorders>
            <w:hideMark/>
          </w:tcPr>
          <w:p w14:paraId="37B74744" w14:textId="77777777" w:rsidR="00A661C3" w:rsidRPr="000A7CA0" w:rsidRDefault="00A661C3" w:rsidP="00A661C3">
            <w:pPr>
              <w:jc w:val="center"/>
              <w:rPr>
                <w:rFonts w:ascii="Arial" w:hAnsi="Arial" w:cs="Arial"/>
                <w:b/>
                <w:sz w:val="16"/>
                <w:szCs w:val="16"/>
              </w:rPr>
            </w:pPr>
            <w:r w:rsidRPr="000A7CA0">
              <w:rPr>
                <w:rFonts w:ascii="Arial" w:hAnsi="Arial" w:cs="Arial"/>
                <w:b/>
                <w:sz w:val="16"/>
                <w:szCs w:val="16"/>
              </w:rPr>
              <w:t>Sliežu ceļa apzīmējums</w:t>
            </w:r>
          </w:p>
        </w:tc>
        <w:tc>
          <w:tcPr>
            <w:tcW w:w="1890" w:type="dxa"/>
            <w:tcBorders>
              <w:top w:val="single" w:sz="4" w:space="0" w:color="auto"/>
              <w:left w:val="single" w:sz="4" w:space="0" w:color="auto"/>
              <w:bottom w:val="single" w:sz="4" w:space="0" w:color="auto"/>
              <w:right w:val="single" w:sz="4" w:space="0" w:color="auto"/>
            </w:tcBorders>
            <w:hideMark/>
          </w:tcPr>
          <w:p w14:paraId="0D35C4E9" w14:textId="77777777" w:rsidR="00A661C3" w:rsidRPr="000A7CA0" w:rsidRDefault="00A661C3" w:rsidP="00A661C3">
            <w:pPr>
              <w:jc w:val="center"/>
              <w:rPr>
                <w:rFonts w:ascii="Arial" w:hAnsi="Arial" w:cs="Arial"/>
                <w:b/>
                <w:sz w:val="16"/>
                <w:szCs w:val="16"/>
              </w:rPr>
            </w:pPr>
            <w:r w:rsidRPr="000A7CA0">
              <w:rPr>
                <w:rFonts w:ascii="Arial" w:hAnsi="Arial" w:cs="Arial"/>
                <w:b/>
                <w:sz w:val="16"/>
                <w:szCs w:val="16"/>
              </w:rPr>
              <w:t>Garums</w:t>
            </w:r>
          </w:p>
          <w:p w14:paraId="62CFE3E0" w14:textId="78994704" w:rsidR="00A661C3" w:rsidRPr="000A7CA0" w:rsidRDefault="00A661C3" w:rsidP="00A661C3">
            <w:pPr>
              <w:jc w:val="center"/>
              <w:rPr>
                <w:rFonts w:ascii="Arial" w:hAnsi="Arial" w:cs="Arial"/>
                <w:b/>
                <w:sz w:val="16"/>
                <w:szCs w:val="16"/>
              </w:rPr>
            </w:pPr>
            <w:r w:rsidRPr="000A7CA0">
              <w:rPr>
                <w:rFonts w:ascii="Arial" w:hAnsi="Arial" w:cs="Arial"/>
                <w:b/>
                <w:sz w:val="16"/>
                <w:szCs w:val="16"/>
              </w:rPr>
              <w:t>m</w:t>
            </w:r>
          </w:p>
        </w:tc>
      </w:tr>
      <w:tr w:rsidR="00A661C3" w:rsidRPr="000264CD" w14:paraId="47CFD015" w14:textId="77777777" w:rsidTr="00A661C3">
        <w:trPr>
          <w:jc w:val="center"/>
        </w:trPr>
        <w:tc>
          <w:tcPr>
            <w:tcW w:w="495" w:type="dxa"/>
            <w:tcBorders>
              <w:top w:val="single" w:sz="4" w:space="0" w:color="auto"/>
              <w:left w:val="single" w:sz="4" w:space="0" w:color="auto"/>
              <w:bottom w:val="single" w:sz="4" w:space="0" w:color="auto"/>
              <w:right w:val="single" w:sz="4" w:space="0" w:color="auto"/>
            </w:tcBorders>
            <w:vAlign w:val="center"/>
            <w:hideMark/>
          </w:tcPr>
          <w:p w14:paraId="5072724D" w14:textId="77777777" w:rsidR="00A661C3" w:rsidRPr="000264CD" w:rsidRDefault="00A661C3" w:rsidP="006663B9">
            <w:pPr>
              <w:rPr>
                <w:rFonts w:ascii="Arial" w:hAnsi="Arial" w:cs="Arial"/>
                <w:bCs/>
                <w:sz w:val="20"/>
                <w:szCs w:val="20"/>
              </w:rPr>
            </w:pPr>
            <w:r w:rsidRPr="000264CD">
              <w:rPr>
                <w:rFonts w:ascii="Arial" w:hAnsi="Arial" w:cs="Arial"/>
                <w:bCs/>
                <w:sz w:val="20"/>
                <w:szCs w:val="20"/>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14:paraId="47D0B575" w14:textId="10C09923" w:rsidR="00A661C3" w:rsidRPr="000264CD" w:rsidRDefault="00A661C3" w:rsidP="006663B9">
            <w:pPr>
              <w:rPr>
                <w:rFonts w:ascii="Arial" w:hAnsi="Arial" w:cs="Arial"/>
                <w:bCs/>
                <w:sz w:val="20"/>
                <w:szCs w:val="20"/>
              </w:rPr>
            </w:pPr>
            <w:proofErr w:type="spellStart"/>
            <w:r w:rsidRPr="000264CD">
              <w:rPr>
                <w:rFonts w:ascii="Arial" w:hAnsi="Arial" w:cs="Arial"/>
                <w:bCs/>
                <w:sz w:val="20"/>
                <w:szCs w:val="20"/>
              </w:rPr>
              <w:t>Inčupe</w:t>
            </w:r>
            <w:proofErr w:type="spellEnd"/>
            <w:r w:rsidRPr="000264CD">
              <w:rPr>
                <w:rFonts w:ascii="Arial" w:hAnsi="Arial" w:cs="Arial"/>
                <w:bCs/>
                <w:sz w:val="20"/>
                <w:szCs w:val="20"/>
              </w:rPr>
              <w:t xml:space="preserve"> </w:t>
            </w:r>
          </w:p>
        </w:tc>
        <w:tc>
          <w:tcPr>
            <w:tcW w:w="3129" w:type="dxa"/>
            <w:tcBorders>
              <w:top w:val="single" w:sz="4" w:space="0" w:color="auto"/>
              <w:left w:val="single" w:sz="4" w:space="0" w:color="auto"/>
              <w:bottom w:val="single" w:sz="4" w:space="0" w:color="auto"/>
              <w:right w:val="single" w:sz="4" w:space="0" w:color="auto"/>
            </w:tcBorders>
            <w:hideMark/>
          </w:tcPr>
          <w:p w14:paraId="7D28A1E0" w14:textId="464121CF" w:rsidR="00A661C3" w:rsidRPr="000264CD" w:rsidRDefault="00A661C3" w:rsidP="000A7CA0">
            <w:pPr>
              <w:rPr>
                <w:rFonts w:ascii="Arial" w:hAnsi="Arial" w:cs="Arial"/>
                <w:bCs/>
                <w:sz w:val="20"/>
                <w:szCs w:val="20"/>
              </w:rPr>
            </w:pPr>
            <w:r w:rsidRPr="000264CD">
              <w:rPr>
                <w:rFonts w:ascii="Arial" w:hAnsi="Arial" w:cs="Arial"/>
                <w:bCs/>
                <w:sz w:val="20"/>
                <w:szCs w:val="20"/>
              </w:rPr>
              <w:t>Nepāra ceļš</w:t>
            </w:r>
            <w:r w:rsidR="000A7CA0">
              <w:rPr>
                <w:rFonts w:ascii="Arial" w:hAnsi="Arial" w:cs="Arial"/>
                <w:bCs/>
                <w:sz w:val="20"/>
                <w:szCs w:val="20"/>
              </w:rPr>
              <w:t xml:space="preserve"> </w:t>
            </w:r>
            <w:r w:rsidRPr="000264CD">
              <w:rPr>
                <w:rFonts w:ascii="Arial" w:hAnsi="Arial" w:cs="Arial"/>
                <w:bCs/>
                <w:sz w:val="20"/>
                <w:szCs w:val="20"/>
              </w:rPr>
              <w:t>Platforma Nr.2</w:t>
            </w:r>
          </w:p>
        </w:tc>
        <w:tc>
          <w:tcPr>
            <w:tcW w:w="1890" w:type="dxa"/>
            <w:tcBorders>
              <w:top w:val="single" w:sz="4" w:space="0" w:color="auto"/>
              <w:left w:val="single" w:sz="4" w:space="0" w:color="auto"/>
              <w:bottom w:val="single" w:sz="4" w:space="0" w:color="auto"/>
              <w:right w:val="single" w:sz="4" w:space="0" w:color="auto"/>
            </w:tcBorders>
            <w:hideMark/>
          </w:tcPr>
          <w:p w14:paraId="1AD711BA" w14:textId="77777777" w:rsidR="00A661C3" w:rsidRPr="000264CD" w:rsidRDefault="00A661C3" w:rsidP="000A7CA0">
            <w:pPr>
              <w:jc w:val="center"/>
              <w:rPr>
                <w:rFonts w:ascii="Arial" w:hAnsi="Arial" w:cs="Arial"/>
                <w:bCs/>
                <w:sz w:val="20"/>
                <w:szCs w:val="20"/>
              </w:rPr>
            </w:pPr>
            <w:r w:rsidRPr="000264CD">
              <w:rPr>
                <w:rFonts w:ascii="Arial" w:hAnsi="Arial" w:cs="Arial"/>
                <w:bCs/>
                <w:sz w:val="20"/>
                <w:szCs w:val="20"/>
              </w:rPr>
              <w:t>100</w:t>
            </w:r>
          </w:p>
        </w:tc>
      </w:tr>
    </w:tbl>
    <w:p w14:paraId="1163F653" w14:textId="29D60FDD" w:rsidR="00E502CE" w:rsidRPr="00E502CE" w:rsidRDefault="001935F7" w:rsidP="00E502CE">
      <w:pPr>
        <w:autoSpaceDE w:val="0"/>
        <w:autoSpaceDN w:val="0"/>
        <w:adjustRightInd w:val="0"/>
        <w:spacing w:before="120" w:after="120" w:line="276" w:lineRule="auto"/>
        <w:ind w:firstLine="360"/>
        <w:jc w:val="both"/>
        <w:rPr>
          <w:rFonts w:ascii="Arial" w:hAnsi="Arial" w:cs="Arial"/>
          <w:sz w:val="20"/>
          <w:szCs w:val="20"/>
        </w:rPr>
      </w:pPr>
      <w:r w:rsidRPr="004B4998">
        <w:rPr>
          <w:rFonts w:ascii="Arial" w:hAnsi="Arial" w:cs="Arial"/>
          <w:sz w:val="20"/>
          <w:szCs w:val="20"/>
        </w:rPr>
        <w:t xml:space="preserve">Prognozējamais līguma termiņš </w:t>
      </w:r>
      <w:r w:rsidR="00744E12" w:rsidRPr="004B4998">
        <w:rPr>
          <w:rFonts w:ascii="Arial" w:hAnsi="Arial" w:cs="Arial"/>
          <w:sz w:val="20"/>
          <w:szCs w:val="20"/>
        </w:rPr>
        <w:t>ir</w:t>
      </w:r>
      <w:r w:rsidR="00FD2E5A" w:rsidRPr="004B4998">
        <w:rPr>
          <w:rFonts w:ascii="Arial" w:hAnsi="Arial" w:cs="Arial"/>
          <w:sz w:val="20"/>
          <w:szCs w:val="20"/>
        </w:rPr>
        <w:t xml:space="preserve"> </w:t>
      </w:r>
      <w:r w:rsidR="00F906F6">
        <w:rPr>
          <w:rFonts w:ascii="Arial" w:hAnsi="Arial" w:cs="Arial"/>
          <w:sz w:val="20"/>
          <w:szCs w:val="20"/>
        </w:rPr>
        <w:t>44</w:t>
      </w:r>
      <w:r w:rsidR="00E502CE" w:rsidRPr="00E502CE">
        <w:rPr>
          <w:rFonts w:ascii="Arial" w:hAnsi="Arial" w:cs="Arial"/>
          <w:sz w:val="20"/>
          <w:szCs w:val="20"/>
        </w:rPr>
        <w:t xml:space="preserve"> kalendāra dienas no līguma noslēgšanas</w:t>
      </w:r>
      <w:r w:rsidR="00E502CE">
        <w:rPr>
          <w:rFonts w:ascii="Arial" w:hAnsi="Arial" w:cs="Arial"/>
          <w:sz w:val="20"/>
          <w:szCs w:val="20"/>
        </w:rPr>
        <w:t>.</w:t>
      </w:r>
    </w:p>
    <w:p w14:paraId="09CDC4BB" w14:textId="460B8A56" w:rsidR="0085145C" w:rsidRDefault="0085145C" w:rsidP="004B4998">
      <w:pPr>
        <w:autoSpaceDE w:val="0"/>
        <w:autoSpaceDN w:val="0"/>
        <w:adjustRightInd w:val="0"/>
        <w:spacing w:before="120" w:after="120" w:line="276" w:lineRule="auto"/>
        <w:ind w:firstLine="360"/>
        <w:jc w:val="both"/>
        <w:rPr>
          <w:rFonts w:ascii="Arial" w:hAnsi="Arial" w:cs="Arial"/>
          <w:sz w:val="20"/>
          <w:szCs w:val="20"/>
        </w:rPr>
      </w:pPr>
      <w:r w:rsidRPr="0085145C">
        <w:rPr>
          <w:rFonts w:ascii="Arial" w:hAnsi="Arial" w:cs="Arial"/>
          <w:sz w:val="20"/>
          <w:szCs w:val="20"/>
        </w:rPr>
        <w:t>Līgumā paredzēta Līguma nodrošinājuma iemaksa 10% (desmit procentu) apmērā no Līguma summas.</w:t>
      </w:r>
    </w:p>
    <w:p w14:paraId="3DE40898" w14:textId="747FA23D" w:rsidR="00F2339F" w:rsidRDefault="00F2339F" w:rsidP="00DD7F59">
      <w:pPr>
        <w:spacing w:after="120" w:line="276" w:lineRule="auto"/>
        <w:ind w:right="-58" w:firstLine="360"/>
        <w:jc w:val="both"/>
        <w:rPr>
          <w:rFonts w:ascii="Arial" w:eastAsia="Calibri" w:hAnsi="Arial" w:cs="Arial"/>
          <w:sz w:val="20"/>
          <w:szCs w:val="20"/>
        </w:rPr>
      </w:pPr>
      <w:r w:rsidRPr="00982AFB">
        <w:rPr>
          <w:rFonts w:ascii="Arial" w:eastAsia="Calibri" w:hAnsi="Arial" w:cs="Arial"/>
          <w:sz w:val="20"/>
          <w:szCs w:val="20"/>
          <w:u w:val="single"/>
        </w:rPr>
        <w:t>Objekta apskate pēc iepriekšējas pierakstīšanas</w:t>
      </w:r>
      <w:r w:rsidRPr="00982AFB">
        <w:rPr>
          <w:rFonts w:ascii="Arial" w:eastAsia="Calibri" w:hAnsi="Arial" w:cs="Arial"/>
          <w:sz w:val="20"/>
          <w:szCs w:val="20"/>
        </w:rPr>
        <w:t>, sazināties ar atbildīgo personu</w:t>
      </w:r>
      <w:bookmarkStart w:id="6" w:name="_Hlk150514393"/>
      <w:r w:rsidR="009A0E35">
        <w:rPr>
          <w:rFonts w:ascii="Arial" w:eastAsia="Calibri" w:hAnsi="Arial" w:cs="Arial"/>
          <w:sz w:val="20"/>
          <w:szCs w:val="20"/>
        </w:rPr>
        <w:t>,</w:t>
      </w:r>
      <w:r w:rsidR="00F906F6" w:rsidRPr="00F906F6">
        <w:rPr>
          <w:rFonts w:ascii="Arial" w:eastAsia="Calibri" w:hAnsi="Arial" w:cs="Arial"/>
          <w:sz w:val="20"/>
          <w:szCs w:val="20"/>
        </w:rPr>
        <w:t xml:space="preserve"> mob. 29531898</w:t>
      </w:r>
      <w:bookmarkEnd w:id="6"/>
      <w:r w:rsidR="00750B33" w:rsidRPr="00750B33">
        <w:rPr>
          <w:rFonts w:ascii="Arial" w:eastAsia="Calibri" w:hAnsi="Arial" w:cs="Arial"/>
          <w:sz w:val="20"/>
          <w:szCs w:val="20"/>
        </w:rPr>
        <w:t>,</w:t>
      </w:r>
      <w:r w:rsidR="00F906F6">
        <w:rPr>
          <w:rFonts w:ascii="Arial" w:eastAsia="Calibri" w:hAnsi="Arial" w:cs="Arial"/>
          <w:sz w:val="20"/>
          <w:szCs w:val="20"/>
        </w:rPr>
        <w:t xml:space="preserve"> </w:t>
      </w:r>
      <w:hyperlink r:id="rId5" w:history="1">
        <w:r w:rsidR="00F906F6" w:rsidRPr="00C942C5">
          <w:rPr>
            <w:rStyle w:val="Hipersaite"/>
            <w:rFonts w:ascii="Arial" w:eastAsia="Calibri" w:hAnsi="Arial" w:cs="Arial"/>
            <w:sz w:val="20"/>
            <w:szCs w:val="20"/>
          </w:rPr>
          <w:t>dainis.ragovskis@ldz.lv</w:t>
        </w:r>
      </w:hyperlink>
      <w:r w:rsidR="00F906F6">
        <w:rPr>
          <w:rFonts w:ascii="Arial" w:eastAsia="Calibri" w:hAnsi="Arial" w:cs="Arial"/>
          <w:sz w:val="20"/>
          <w:szCs w:val="20"/>
        </w:rPr>
        <w:t xml:space="preserve">. </w:t>
      </w:r>
      <w:r w:rsidR="00750B33">
        <w:rPr>
          <w:rFonts w:ascii="Arial" w:eastAsia="Calibri" w:hAnsi="Arial" w:cs="Arial"/>
          <w:sz w:val="20"/>
          <w:szCs w:val="20"/>
        </w:rPr>
        <w:t xml:space="preserve"> </w:t>
      </w:r>
    </w:p>
    <w:p w14:paraId="3FE4D0A1" w14:textId="3175F17A"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cena jānorāda EUR (bez</w:t>
      </w:r>
      <w:r w:rsidRPr="004B4998">
        <w:rPr>
          <w:rFonts w:ascii="Arial" w:eastAsia="Calibri" w:hAnsi="Arial" w:cs="Arial"/>
          <w:color w:val="000000"/>
          <w:sz w:val="20"/>
          <w:szCs w:val="20"/>
        </w:rPr>
        <w:t xml:space="preserve"> PVN).</w:t>
      </w:r>
    </w:p>
    <w:p w14:paraId="482496D7" w14:textId="77777777"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cenā jābūt iekļautiem visiem Pretendenta izdevumiem.</w:t>
      </w:r>
    </w:p>
    <w:p w14:paraId="3EBBA00E" w14:textId="5C3C20BB" w:rsidR="001935F7" w:rsidRPr="004B4998" w:rsidRDefault="009A0E35" w:rsidP="004B4998">
      <w:pPr>
        <w:spacing w:after="120" w:line="276"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4B4998">
        <w:rPr>
          <w:rFonts w:ascii="Arial" w:eastAsia="Times New Roman" w:hAnsi="Arial" w:cs="Arial"/>
          <w:sz w:val="20"/>
          <w:szCs w:val="20"/>
          <w:lang w:eastAsia="lv-LV"/>
        </w:rPr>
        <w:t xml:space="preserve">var iesniegt Finanšu piedāvājumu tikai par visu </w:t>
      </w:r>
      <w:r>
        <w:rPr>
          <w:rFonts w:ascii="Arial" w:eastAsia="Times New Roman" w:hAnsi="Arial" w:cs="Arial"/>
          <w:sz w:val="20"/>
          <w:szCs w:val="20"/>
          <w:lang w:eastAsia="lv-LV"/>
        </w:rPr>
        <w:t xml:space="preserve">tirgus izpētes </w:t>
      </w:r>
      <w:r w:rsidR="001935F7" w:rsidRPr="004B4998">
        <w:rPr>
          <w:rFonts w:ascii="Arial" w:eastAsia="Times New Roman" w:hAnsi="Arial" w:cs="Arial"/>
          <w:sz w:val="20"/>
          <w:szCs w:val="20"/>
          <w:lang w:eastAsia="lv-LV"/>
        </w:rPr>
        <w:t>priekšmetu kopumā.</w:t>
      </w:r>
    </w:p>
    <w:p w14:paraId="77861794" w14:textId="3903DFD4" w:rsidR="007B500F" w:rsidRPr="004B4998" w:rsidRDefault="007B500F" w:rsidP="004B4998">
      <w:pPr>
        <w:autoSpaceDE w:val="0"/>
        <w:autoSpaceDN w:val="0"/>
        <w:adjustRightInd w:val="0"/>
        <w:spacing w:before="120" w:after="120" w:line="276" w:lineRule="auto"/>
        <w:ind w:firstLine="360"/>
        <w:jc w:val="both"/>
        <w:rPr>
          <w:rFonts w:ascii="Arial" w:hAnsi="Arial" w:cs="Arial"/>
          <w:b/>
          <w:bCs/>
          <w:sz w:val="20"/>
          <w:szCs w:val="20"/>
        </w:rPr>
      </w:pPr>
      <w:r w:rsidRPr="004B4998">
        <w:rPr>
          <w:rFonts w:ascii="Arial" w:hAnsi="Arial" w:cs="Arial"/>
          <w:sz w:val="20"/>
          <w:szCs w:val="20"/>
        </w:rPr>
        <w:t xml:space="preserve">Lūdzam Jūs līdz </w:t>
      </w:r>
      <w:r w:rsidRPr="0007414A">
        <w:rPr>
          <w:rFonts w:ascii="Arial" w:hAnsi="Arial" w:cs="Arial"/>
          <w:b/>
          <w:bCs/>
          <w:sz w:val="20"/>
          <w:szCs w:val="20"/>
        </w:rPr>
        <w:t>202</w:t>
      </w:r>
      <w:r w:rsidR="00294427" w:rsidRPr="0007414A">
        <w:rPr>
          <w:rFonts w:ascii="Arial" w:hAnsi="Arial" w:cs="Arial"/>
          <w:b/>
          <w:bCs/>
          <w:sz w:val="20"/>
          <w:szCs w:val="20"/>
        </w:rPr>
        <w:t>3</w:t>
      </w:r>
      <w:r w:rsidRPr="0007414A">
        <w:rPr>
          <w:rFonts w:ascii="Arial" w:hAnsi="Arial" w:cs="Arial"/>
          <w:b/>
          <w:bCs/>
          <w:sz w:val="20"/>
          <w:szCs w:val="20"/>
        </w:rPr>
        <w:t>.gada</w:t>
      </w:r>
      <w:r w:rsidR="00B23E58" w:rsidRPr="0007414A">
        <w:rPr>
          <w:rFonts w:ascii="Arial" w:hAnsi="Arial" w:cs="Arial"/>
          <w:b/>
          <w:bCs/>
          <w:sz w:val="20"/>
          <w:szCs w:val="20"/>
        </w:rPr>
        <w:t xml:space="preserve"> </w:t>
      </w:r>
      <w:r w:rsidR="00F906F6">
        <w:rPr>
          <w:rFonts w:ascii="Arial" w:hAnsi="Arial" w:cs="Arial"/>
          <w:b/>
          <w:bCs/>
          <w:sz w:val="20"/>
          <w:szCs w:val="20"/>
        </w:rPr>
        <w:t>19.decembra</w:t>
      </w:r>
      <w:r w:rsidR="0007414A">
        <w:rPr>
          <w:rFonts w:ascii="Arial" w:hAnsi="Arial" w:cs="Arial"/>
          <w:b/>
          <w:bCs/>
          <w:sz w:val="20"/>
          <w:szCs w:val="20"/>
        </w:rPr>
        <w:t xml:space="preserve"> </w:t>
      </w:r>
      <w:r w:rsidR="008E2638" w:rsidRPr="0007414A">
        <w:rPr>
          <w:rFonts w:ascii="Arial" w:hAnsi="Arial" w:cs="Arial"/>
          <w:b/>
          <w:bCs/>
          <w:sz w:val="20"/>
          <w:szCs w:val="20"/>
        </w:rPr>
        <w:t>plkst. 1</w:t>
      </w:r>
      <w:r w:rsidR="00982AFB">
        <w:rPr>
          <w:rFonts w:ascii="Arial" w:hAnsi="Arial" w:cs="Arial"/>
          <w:b/>
          <w:bCs/>
          <w:sz w:val="20"/>
          <w:szCs w:val="20"/>
        </w:rPr>
        <w:t>1</w:t>
      </w:r>
      <w:r w:rsidR="009A0E35">
        <w:rPr>
          <w:rFonts w:ascii="Arial" w:hAnsi="Arial" w:cs="Arial"/>
          <w:b/>
          <w:bCs/>
          <w:sz w:val="20"/>
          <w:szCs w:val="20"/>
        </w:rPr>
        <w:t>.</w:t>
      </w:r>
      <w:r w:rsidR="008E2638" w:rsidRPr="0007414A">
        <w:rPr>
          <w:rFonts w:ascii="Arial" w:hAnsi="Arial" w:cs="Arial"/>
          <w:b/>
          <w:bCs/>
          <w:sz w:val="20"/>
          <w:szCs w:val="20"/>
        </w:rPr>
        <w:t>00</w:t>
      </w:r>
      <w:r w:rsidRPr="004B4998">
        <w:rPr>
          <w:rFonts w:ascii="Arial" w:hAnsi="Arial" w:cs="Arial"/>
          <w:sz w:val="20"/>
          <w:szCs w:val="20"/>
        </w:rPr>
        <w:t xml:space="preserve"> iesniegt </w:t>
      </w:r>
      <w:r w:rsidR="008E2638" w:rsidRPr="004B4998">
        <w:rPr>
          <w:rFonts w:ascii="Arial" w:hAnsi="Arial" w:cs="Arial"/>
          <w:sz w:val="20"/>
          <w:szCs w:val="20"/>
        </w:rPr>
        <w:t xml:space="preserve">Finanšu </w:t>
      </w:r>
      <w:r w:rsidRPr="004B4998">
        <w:rPr>
          <w:rFonts w:ascii="Arial" w:hAnsi="Arial" w:cs="Arial"/>
          <w:sz w:val="20"/>
          <w:szCs w:val="20"/>
        </w:rPr>
        <w:t xml:space="preserve">piedāvājumu </w:t>
      </w:r>
      <w:r w:rsidRPr="004B4998">
        <w:rPr>
          <w:rFonts w:ascii="Arial" w:hAnsi="Arial" w:cs="Arial"/>
          <w:iCs/>
          <w:sz w:val="20"/>
          <w:szCs w:val="20"/>
        </w:rPr>
        <w:t xml:space="preserve">ar </w:t>
      </w:r>
      <w:proofErr w:type="spellStart"/>
      <w:r w:rsidRPr="004B4998">
        <w:rPr>
          <w:rFonts w:ascii="Arial" w:hAnsi="Arial" w:cs="Arial"/>
          <w:iCs/>
          <w:sz w:val="20"/>
          <w:szCs w:val="20"/>
        </w:rPr>
        <w:t>paraksttiesīgās</w:t>
      </w:r>
      <w:proofErr w:type="spellEnd"/>
      <w:r w:rsidRPr="004B4998">
        <w:rPr>
          <w:rFonts w:ascii="Arial" w:hAnsi="Arial" w:cs="Arial"/>
          <w:iCs/>
          <w:sz w:val="20"/>
          <w:szCs w:val="20"/>
        </w:rPr>
        <w:t xml:space="preserve"> personas parakstu </w:t>
      </w:r>
      <w:r w:rsidRPr="004B4998">
        <w:rPr>
          <w:rFonts w:ascii="Arial" w:hAnsi="Arial" w:cs="Arial"/>
          <w:color w:val="000000"/>
          <w:sz w:val="20"/>
          <w:szCs w:val="20"/>
        </w:rPr>
        <w:t xml:space="preserve">elektroniskā formā </w:t>
      </w:r>
      <w:r w:rsidRPr="004B4998">
        <w:rPr>
          <w:rFonts w:ascii="Arial" w:hAnsi="Arial" w:cs="Arial"/>
          <w:sz w:val="20"/>
          <w:szCs w:val="20"/>
        </w:rPr>
        <w:t xml:space="preserve">(parakstītu un ieskenētu kopijas formā vai parakstītu ar drošu elektronisko parakstu), nosūtot </w:t>
      </w:r>
      <w:r w:rsidRPr="004B4998">
        <w:rPr>
          <w:rFonts w:ascii="Arial" w:hAnsi="Arial" w:cs="Arial"/>
          <w:color w:val="000000"/>
          <w:sz w:val="20"/>
          <w:szCs w:val="20"/>
        </w:rPr>
        <w:t xml:space="preserve">uz e-pastu: </w:t>
      </w:r>
      <w:hyperlink r:id="rId6" w:history="1">
        <w:r w:rsidR="008E2638" w:rsidRPr="004B4998">
          <w:rPr>
            <w:rStyle w:val="Hipersaite"/>
            <w:rFonts w:ascii="Arial" w:hAnsi="Arial" w:cs="Arial"/>
            <w:b/>
            <w:bCs/>
            <w:sz w:val="20"/>
            <w:szCs w:val="20"/>
          </w:rPr>
          <w:t>kristine.kreicberga@ldz.lv</w:t>
        </w:r>
      </w:hyperlink>
      <w:r w:rsidRPr="004B4998">
        <w:rPr>
          <w:rFonts w:ascii="Arial" w:hAnsi="Arial" w:cs="Arial"/>
          <w:b/>
          <w:bCs/>
          <w:sz w:val="20"/>
          <w:szCs w:val="20"/>
        </w:rPr>
        <w:t>.</w:t>
      </w:r>
    </w:p>
    <w:p w14:paraId="33AE9D60" w14:textId="00A6CAD4" w:rsidR="0050773D" w:rsidRPr="004B4998" w:rsidRDefault="008E2638" w:rsidP="00051FB8">
      <w:pPr>
        <w:autoSpaceDE w:val="0"/>
        <w:autoSpaceDN w:val="0"/>
        <w:adjustRightInd w:val="0"/>
        <w:spacing w:after="120" w:line="276" w:lineRule="auto"/>
        <w:ind w:firstLine="567"/>
        <w:jc w:val="both"/>
        <w:rPr>
          <w:rFonts w:ascii="Arial" w:hAnsi="Arial" w:cs="Arial"/>
          <w:color w:val="000000"/>
          <w:sz w:val="20"/>
          <w:szCs w:val="20"/>
        </w:rPr>
      </w:pPr>
      <w:r w:rsidRPr="004B4998">
        <w:rPr>
          <w:rFonts w:ascii="Arial" w:hAnsi="Arial" w:cs="Arial"/>
          <w:color w:val="000000"/>
          <w:sz w:val="20"/>
          <w:szCs w:val="20"/>
        </w:rPr>
        <w:t>Kontaktpersona</w:t>
      </w:r>
      <w:r w:rsidR="00455F2E" w:rsidRPr="004B4998">
        <w:rPr>
          <w:rFonts w:ascii="Arial" w:hAnsi="Arial" w:cs="Arial"/>
          <w:color w:val="000000"/>
          <w:sz w:val="20"/>
          <w:szCs w:val="20"/>
        </w:rPr>
        <w:t xml:space="preserve"> tehniskos</w:t>
      </w:r>
      <w:r w:rsidR="007A5A89" w:rsidRPr="004B4998">
        <w:rPr>
          <w:rFonts w:ascii="Arial" w:hAnsi="Arial" w:cs="Arial"/>
          <w:color w:val="000000"/>
          <w:sz w:val="20"/>
          <w:szCs w:val="20"/>
        </w:rPr>
        <w:t xml:space="preserve"> </w:t>
      </w:r>
      <w:r w:rsidR="00455F2E" w:rsidRPr="004B4998">
        <w:rPr>
          <w:rFonts w:ascii="Arial" w:hAnsi="Arial" w:cs="Arial"/>
          <w:color w:val="000000"/>
          <w:sz w:val="20"/>
          <w:szCs w:val="20"/>
        </w:rPr>
        <w:t>jautājumos</w:t>
      </w:r>
      <w:r w:rsidR="000B6860" w:rsidRPr="004B4998">
        <w:rPr>
          <w:rFonts w:ascii="Arial" w:hAnsi="Arial" w:cs="Arial"/>
          <w:color w:val="000000"/>
          <w:sz w:val="20"/>
          <w:szCs w:val="20"/>
        </w:rPr>
        <w:t>:</w:t>
      </w:r>
      <w:r w:rsidR="00F513F0">
        <w:rPr>
          <w:rFonts w:ascii="Arial" w:hAnsi="Arial" w:cs="Arial"/>
          <w:color w:val="000000"/>
          <w:sz w:val="20"/>
          <w:szCs w:val="20"/>
        </w:rPr>
        <w:t xml:space="preserve"> </w:t>
      </w:r>
      <w:r w:rsidR="00F906F6" w:rsidRPr="00F906F6">
        <w:rPr>
          <w:rFonts w:ascii="Arial" w:hAnsi="Arial" w:cs="Arial"/>
          <w:color w:val="000000"/>
          <w:sz w:val="20"/>
          <w:szCs w:val="20"/>
        </w:rPr>
        <w:t>mob. 29531898</w:t>
      </w:r>
      <w:r w:rsidR="00F906F6">
        <w:rPr>
          <w:rFonts w:ascii="Arial" w:hAnsi="Arial" w:cs="Arial"/>
          <w:color w:val="000000"/>
          <w:sz w:val="20"/>
          <w:szCs w:val="20"/>
        </w:rPr>
        <w:t>.</w:t>
      </w:r>
    </w:p>
    <w:p w14:paraId="78682BB2" w14:textId="77777777" w:rsidR="006E1279" w:rsidRPr="004B4998" w:rsidRDefault="006E1279" w:rsidP="004B4998">
      <w:pPr>
        <w:autoSpaceDE w:val="0"/>
        <w:autoSpaceDN w:val="0"/>
        <w:adjustRightInd w:val="0"/>
        <w:spacing w:after="120" w:line="276" w:lineRule="auto"/>
        <w:rPr>
          <w:rFonts w:ascii="Arial" w:hAnsi="Arial" w:cs="Arial"/>
          <w:color w:val="000000"/>
          <w:sz w:val="20"/>
          <w:szCs w:val="20"/>
        </w:rPr>
      </w:pPr>
    </w:p>
    <w:p w14:paraId="2B560F5D" w14:textId="73B52B80" w:rsidR="000E44C3" w:rsidRDefault="00D85CBA" w:rsidP="00236512">
      <w:pPr>
        <w:autoSpaceDE w:val="0"/>
        <w:autoSpaceDN w:val="0"/>
        <w:adjustRightInd w:val="0"/>
        <w:spacing w:after="0" w:line="276" w:lineRule="auto"/>
      </w:pPr>
      <w:r w:rsidRPr="004B4998">
        <w:rPr>
          <w:rFonts w:ascii="Arial" w:hAnsi="Arial" w:cs="Arial"/>
          <w:color w:val="000000"/>
          <w:sz w:val="20"/>
          <w:szCs w:val="20"/>
        </w:rPr>
        <w:t>Pielikumā:</w:t>
      </w:r>
      <w:r w:rsidR="006E1279" w:rsidRPr="004B4998">
        <w:rPr>
          <w:rFonts w:ascii="Arial" w:hAnsi="Arial" w:cs="Arial"/>
          <w:color w:val="000000"/>
          <w:sz w:val="20"/>
          <w:szCs w:val="20"/>
        </w:rPr>
        <w:t xml:space="preserve"> </w:t>
      </w:r>
      <w:r w:rsidRPr="004B4998">
        <w:rPr>
          <w:rFonts w:ascii="Arial" w:hAnsi="Arial" w:cs="Arial"/>
          <w:color w:val="000000"/>
          <w:sz w:val="20"/>
          <w:szCs w:val="20"/>
        </w:rPr>
        <w:t xml:space="preserve"> </w:t>
      </w:r>
      <w:r w:rsidR="003F5C87" w:rsidRPr="004B4998">
        <w:rPr>
          <w:rFonts w:ascii="Arial" w:hAnsi="Arial" w:cs="Arial"/>
          <w:color w:val="000000"/>
          <w:sz w:val="20"/>
          <w:szCs w:val="20"/>
        </w:rPr>
        <w:t xml:space="preserve"> </w:t>
      </w:r>
      <w:r w:rsidR="00F17BB9" w:rsidRPr="004B4998">
        <w:rPr>
          <w:rFonts w:ascii="Arial" w:hAnsi="Arial" w:cs="Arial"/>
          <w:color w:val="000000"/>
          <w:sz w:val="20"/>
          <w:szCs w:val="20"/>
        </w:rPr>
        <w:t>1.</w:t>
      </w:r>
      <w:r w:rsidR="00FF2FA2" w:rsidRPr="00FF2FA2">
        <w:t xml:space="preserve"> </w:t>
      </w:r>
      <w:r w:rsidR="000264CD">
        <w:rPr>
          <w:rFonts w:ascii="Arial" w:hAnsi="Arial" w:cs="Arial"/>
          <w:sz w:val="20"/>
          <w:szCs w:val="20"/>
        </w:rPr>
        <w:t>Darba uzdevums</w:t>
      </w:r>
      <w:r w:rsidR="00977F7A" w:rsidRPr="00977F7A">
        <w:rPr>
          <w:rFonts w:ascii="Arial" w:hAnsi="Arial" w:cs="Arial"/>
          <w:sz w:val="20"/>
          <w:szCs w:val="20"/>
        </w:rPr>
        <w:t xml:space="preserve"> uz </w:t>
      </w:r>
      <w:r w:rsidR="000264CD">
        <w:rPr>
          <w:rFonts w:ascii="Arial" w:hAnsi="Arial" w:cs="Arial"/>
          <w:sz w:val="20"/>
          <w:szCs w:val="20"/>
        </w:rPr>
        <w:t>2</w:t>
      </w:r>
      <w:r w:rsidR="00977F7A" w:rsidRPr="00977F7A">
        <w:rPr>
          <w:rFonts w:ascii="Arial" w:hAnsi="Arial" w:cs="Arial"/>
          <w:sz w:val="20"/>
          <w:szCs w:val="20"/>
        </w:rPr>
        <w:t xml:space="preserve"> lap</w:t>
      </w:r>
      <w:r w:rsidR="000264CD">
        <w:rPr>
          <w:rFonts w:ascii="Arial" w:hAnsi="Arial" w:cs="Arial"/>
          <w:sz w:val="20"/>
          <w:szCs w:val="20"/>
        </w:rPr>
        <w:t>ām</w:t>
      </w:r>
      <w:r w:rsidR="00977F7A" w:rsidRPr="00977F7A">
        <w:rPr>
          <w:rFonts w:ascii="Arial" w:hAnsi="Arial" w:cs="Arial"/>
          <w:sz w:val="20"/>
          <w:szCs w:val="20"/>
        </w:rPr>
        <w:t>;</w:t>
      </w:r>
    </w:p>
    <w:p w14:paraId="33379FB1" w14:textId="0C4828BC" w:rsidR="00FF5FF8" w:rsidRPr="000A7CA0" w:rsidRDefault="000E44C3" w:rsidP="000E44C3">
      <w:pPr>
        <w:autoSpaceDE w:val="0"/>
        <w:autoSpaceDN w:val="0"/>
        <w:adjustRightInd w:val="0"/>
        <w:spacing w:after="0" w:line="276" w:lineRule="auto"/>
        <w:ind w:left="720"/>
        <w:rPr>
          <w:rFonts w:ascii="Arial" w:hAnsi="Arial" w:cs="Arial"/>
          <w:color w:val="000000"/>
          <w:sz w:val="20"/>
          <w:szCs w:val="20"/>
        </w:rPr>
      </w:pPr>
      <w:r>
        <w:t xml:space="preserve">        </w:t>
      </w:r>
      <w:r w:rsidRPr="000A7CA0">
        <w:rPr>
          <w:rFonts w:ascii="Arial" w:hAnsi="Arial" w:cs="Arial"/>
          <w:sz w:val="20"/>
          <w:szCs w:val="20"/>
        </w:rPr>
        <w:t xml:space="preserve">2. </w:t>
      </w:r>
      <w:r w:rsidR="000264CD" w:rsidRPr="000A7CA0">
        <w:rPr>
          <w:rFonts w:ascii="Arial" w:hAnsi="Arial" w:cs="Arial"/>
          <w:sz w:val="20"/>
          <w:szCs w:val="20"/>
        </w:rPr>
        <w:t>Gabarītu mērījumu akts</w:t>
      </w:r>
      <w:r w:rsidR="008100E3" w:rsidRPr="000A7CA0">
        <w:rPr>
          <w:rFonts w:ascii="Arial" w:hAnsi="Arial" w:cs="Arial"/>
          <w:color w:val="000000"/>
          <w:sz w:val="20"/>
          <w:szCs w:val="20"/>
        </w:rPr>
        <w:t xml:space="preserve"> </w:t>
      </w:r>
      <w:r w:rsidR="003B010B">
        <w:rPr>
          <w:rFonts w:ascii="Arial" w:hAnsi="Arial" w:cs="Arial"/>
          <w:color w:val="000000"/>
          <w:sz w:val="20"/>
          <w:szCs w:val="20"/>
        </w:rPr>
        <w:t xml:space="preserve">(skice) </w:t>
      </w:r>
      <w:r w:rsidR="008100E3" w:rsidRPr="000A7CA0">
        <w:rPr>
          <w:rFonts w:ascii="Arial" w:hAnsi="Arial" w:cs="Arial"/>
          <w:color w:val="000000"/>
          <w:sz w:val="20"/>
          <w:szCs w:val="20"/>
        </w:rPr>
        <w:t xml:space="preserve">uz </w:t>
      </w:r>
      <w:r w:rsidR="009B7D9F" w:rsidRPr="000A7CA0">
        <w:rPr>
          <w:rFonts w:ascii="Arial" w:hAnsi="Arial" w:cs="Arial"/>
          <w:color w:val="000000"/>
          <w:sz w:val="20"/>
          <w:szCs w:val="20"/>
        </w:rPr>
        <w:t>3</w:t>
      </w:r>
      <w:r w:rsidR="008100E3" w:rsidRPr="000A7CA0">
        <w:rPr>
          <w:rFonts w:ascii="Arial" w:hAnsi="Arial" w:cs="Arial"/>
          <w:color w:val="000000"/>
          <w:sz w:val="20"/>
          <w:szCs w:val="20"/>
        </w:rPr>
        <w:t xml:space="preserve"> lap</w:t>
      </w:r>
      <w:r w:rsidR="00FF5FF8" w:rsidRPr="000A7CA0">
        <w:rPr>
          <w:rFonts w:ascii="Arial" w:hAnsi="Arial" w:cs="Arial"/>
          <w:color w:val="000000"/>
          <w:sz w:val="20"/>
          <w:szCs w:val="20"/>
        </w:rPr>
        <w:t>ām;</w:t>
      </w:r>
    </w:p>
    <w:p w14:paraId="65AAC701" w14:textId="19BFD6BF" w:rsidR="00E502CE" w:rsidRDefault="00E502CE" w:rsidP="000E44C3">
      <w:pPr>
        <w:autoSpaceDE w:val="0"/>
        <w:autoSpaceDN w:val="0"/>
        <w:adjustRightInd w:val="0"/>
        <w:spacing w:after="0" w:line="276" w:lineRule="auto"/>
        <w:ind w:left="720"/>
        <w:rPr>
          <w:rFonts w:ascii="Arial" w:hAnsi="Arial" w:cs="Arial"/>
          <w:color w:val="000000"/>
          <w:sz w:val="20"/>
          <w:szCs w:val="20"/>
        </w:rPr>
      </w:pPr>
      <w:r>
        <w:rPr>
          <w:rFonts w:ascii="Arial" w:hAnsi="Arial" w:cs="Arial"/>
          <w:color w:val="000000"/>
          <w:sz w:val="20"/>
          <w:szCs w:val="20"/>
        </w:rPr>
        <w:t xml:space="preserve">       3. </w:t>
      </w:r>
      <w:r w:rsidR="000264CD">
        <w:rPr>
          <w:rFonts w:ascii="Arial" w:hAnsi="Arial" w:cs="Arial"/>
          <w:color w:val="000000"/>
          <w:sz w:val="20"/>
          <w:szCs w:val="20"/>
        </w:rPr>
        <w:t>Fotoat</w:t>
      </w:r>
      <w:r w:rsidR="009A0E35">
        <w:rPr>
          <w:rFonts w:ascii="Arial" w:hAnsi="Arial" w:cs="Arial"/>
          <w:color w:val="000000"/>
          <w:sz w:val="20"/>
          <w:szCs w:val="20"/>
        </w:rPr>
        <w:t>t</w:t>
      </w:r>
      <w:r w:rsidR="000264CD">
        <w:rPr>
          <w:rFonts w:ascii="Arial" w:hAnsi="Arial" w:cs="Arial"/>
          <w:color w:val="000000"/>
          <w:sz w:val="20"/>
          <w:szCs w:val="20"/>
        </w:rPr>
        <w:t>ēli</w:t>
      </w:r>
      <w:r>
        <w:rPr>
          <w:rFonts w:ascii="Arial" w:hAnsi="Arial" w:cs="Arial"/>
          <w:color w:val="000000"/>
          <w:sz w:val="20"/>
          <w:szCs w:val="20"/>
        </w:rPr>
        <w:t xml:space="preserve"> uz 1 lapas</w:t>
      </w:r>
      <w:r w:rsidR="000A7CA0">
        <w:rPr>
          <w:rFonts w:ascii="Arial" w:hAnsi="Arial" w:cs="Arial"/>
          <w:color w:val="000000"/>
          <w:sz w:val="20"/>
          <w:szCs w:val="20"/>
        </w:rPr>
        <w:t>;</w:t>
      </w:r>
    </w:p>
    <w:p w14:paraId="53F69FF2" w14:textId="105CE62A" w:rsidR="000A7CA0" w:rsidRDefault="000A7CA0" w:rsidP="000E44C3">
      <w:pPr>
        <w:autoSpaceDE w:val="0"/>
        <w:autoSpaceDN w:val="0"/>
        <w:adjustRightInd w:val="0"/>
        <w:spacing w:after="0" w:line="276" w:lineRule="auto"/>
        <w:ind w:left="720"/>
        <w:rPr>
          <w:rFonts w:ascii="Arial" w:hAnsi="Arial" w:cs="Arial"/>
          <w:color w:val="000000"/>
          <w:sz w:val="20"/>
          <w:szCs w:val="20"/>
        </w:rPr>
      </w:pPr>
      <w:r>
        <w:rPr>
          <w:rFonts w:ascii="Arial" w:hAnsi="Arial" w:cs="Arial"/>
          <w:color w:val="000000"/>
          <w:sz w:val="20"/>
          <w:szCs w:val="20"/>
        </w:rPr>
        <w:t xml:space="preserve">       4. Darbu apjomu tāme uz 1 lapas.</w:t>
      </w:r>
    </w:p>
    <w:p w14:paraId="605E5BDB" w14:textId="047C6987" w:rsidR="009C7A4D" w:rsidRPr="004B4998" w:rsidRDefault="009C7A4D" w:rsidP="00F513F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ab/>
        <w:t xml:space="preserve">      </w:t>
      </w:r>
    </w:p>
    <w:p w14:paraId="59D5CADB" w14:textId="69249A6D" w:rsidR="00D806B4" w:rsidRPr="004B4998" w:rsidRDefault="00AD152A" w:rsidP="004B4998">
      <w:pPr>
        <w:autoSpaceDE w:val="0"/>
        <w:autoSpaceDN w:val="0"/>
        <w:adjustRightInd w:val="0"/>
        <w:spacing w:after="0" w:line="276" w:lineRule="auto"/>
        <w:ind w:left="720"/>
        <w:rPr>
          <w:rFonts w:ascii="Arial" w:hAnsi="Arial" w:cs="Arial"/>
          <w:sz w:val="20"/>
          <w:szCs w:val="20"/>
        </w:rPr>
      </w:pPr>
      <w:r w:rsidRPr="004B4998">
        <w:rPr>
          <w:rFonts w:ascii="Arial" w:hAnsi="Arial" w:cs="Arial"/>
          <w:color w:val="000000"/>
          <w:sz w:val="20"/>
          <w:szCs w:val="20"/>
        </w:rPr>
        <w:t xml:space="preserve">       </w:t>
      </w:r>
      <w:r w:rsidR="00D806B4" w:rsidRPr="004B4998">
        <w:rPr>
          <w:rFonts w:ascii="Arial" w:hAnsi="Arial" w:cs="Arial"/>
          <w:sz w:val="20"/>
          <w:szCs w:val="20"/>
        </w:rPr>
        <w:t xml:space="preserve"> </w:t>
      </w:r>
    </w:p>
    <w:p w14:paraId="7DE72CF1" w14:textId="73191402" w:rsidR="001B66DF" w:rsidRDefault="001B66DF" w:rsidP="004B4998">
      <w:pPr>
        <w:spacing w:after="0" w:line="276" w:lineRule="auto"/>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41E1"/>
    <w:rsid w:val="000157F0"/>
    <w:rsid w:val="000174E9"/>
    <w:rsid w:val="00017C9F"/>
    <w:rsid w:val="00022916"/>
    <w:rsid w:val="00023150"/>
    <w:rsid w:val="000249AE"/>
    <w:rsid w:val="000264CD"/>
    <w:rsid w:val="00031E83"/>
    <w:rsid w:val="00032626"/>
    <w:rsid w:val="00035A54"/>
    <w:rsid w:val="00036384"/>
    <w:rsid w:val="0004755C"/>
    <w:rsid w:val="00047DDF"/>
    <w:rsid w:val="00051FB8"/>
    <w:rsid w:val="00065FEE"/>
    <w:rsid w:val="00066260"/>
    <w:rsid w:val="00067AF2"/>
    <w:rsid w:val="00070EFE"/>
    <w:rsid w:val="000714B4"/>
    <w:rsid w:val="0007414A"/>
    <w:rsid w:val="00075003"/>
    <w:rsid w:val="00080D4F"/>
    <w:rsid w:val="00083EDE"/>
    <w:rsid w:val="00087AB7"/>
    <w:rsid w:val="0009104F"/>
    <w:rsid w:val="00094EF1"/>
    <w:rsid w:val="000A5CFD"/>
    <w:rsid w:val="000A7CA0"/>
    <w:rsid w:val="000B2E41"/>
    <w:rsid w:val="000B6860"/>
    <w:rsid w:val="000B6BC0"/>
    <w:rsid w:val="000B77D9"/>
    <w:rsid w:val="000D1A80"/>
    <w:rsid w:val="000D2FFA"/>
    <w:rsid w:val="000D3A94"/>
    <w:rsid w:val="000D426D"/>
    <w:rsid w:val="000D6435"/>
    <w:rsid w:val="000D6752"/>
    <w:rsid w:val="000E1719"/>
    <w:rsid w:val="000E44C3"/>
    <w:rsid w:val="000E45D4"/>
    <w:rsid w:val="000F3FAF"/>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2A29"/>
    <w:rsid w:val="00156309"/>
    <w:rsid w:val="00176749"/>
    <w:rsid w:val="00187216"/>
    <w:rsid w:val="00187EC4"/>
    <w:rsid w:val="001935F7"/>
    <w:rsid w:val="001B3B3B"/>
    <w:rsid w:val="001B66DF"/>
    <w:rsid w:val="001C341D"/>
    <w:rsid w:val="001C3C44"/>
    <w:rsid w:val="001C5CA5"/>
    <w:rsid w:val="001D24A4"/>
    <w:rsid w:val="001D395B"/>
    <w:rsid w:val="001D6A59"/>
    <w:rsid w:val="001E3310"/>
    <w:rsid w:val="001E558A"/>
    <w:rsid w:val="001E57BD"/>
    <w:rsid w:val="001F35D4"/>
    <w:rsid w:val="001F3772"/>
    <w:rsid w:val="00212981"/>
    <w:rsid w:val="00214F24"/>
    <w:rsid w:val="00220A25"/>
    <w:rsid w:val="00220B67"/>
    <w:rsid w:val="00222647"/>
    <w:rsid w:val="0022448E"/>
    <w:rsid w:val="0023477B"/>
    <w:rsid w:val="00236512"/>
    <w:rsid w:val="00245211"/>
    <w:rsid w:val="00246AFF"/>
    <w:rsid w:val="0025217D"/>
    <w:rsid w:val="00256E9E"/>
    <w:rsid w:val="00257267"/>
    <w:rsid w:val="002658DA"/>
    <w:rsid w:val="00281DBF"/>
    <w:rsid w:val="002862F9"/>
    <w:rsid w:val="0029148E"/>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A69D5"/>
    <w:rsid w:val="003B010B"/>
    <w:rsid w:val="003B6A0D"/>
    <w:rsid w:val="003C1CC0"/>
    <w:rsid w:val="003C4745"/>
    <w:rsid w:val="003D2826"/>
    <w:rsid w:val="003D6EAE"/>
    <w:rsid w:val="003E143C"/>
    <w:rsid w:val="003E1E45"/>
    <w:rsid w:val="003F1E82"/>
    <w:rsid w:val="003F5C87"/>
    <w:rsid w:val="003F673F"/>
    <w:rsid w:val="00402F3B"/>
    <w:rsid w:val="00413B24"/>
    <w:rsid w:val="004162CE"/>
    <w:rsid w:val="00422B56"/>
    <w:rsid w:val="00431225"/>
    <w:rsid w:val="004334D2"/>
    <w:rsid w:val="00435576"/>
    <w:rsid w:val="00446D01"/>
    <w:rsid w:val="00455F2E"/>
    <w:rsid w:val="004670D3"/>
    <w:rsid w:val="004678F3"/>
    <w:rsid w:val="004750CD"/>
    <w:rsid w:val="004754D1"/>
    <w:rsid w:val="00480FF0"/>
    <w:rsid w:val="00482702"/>
    <w:rsid w:val="004845B8"/>
    <w:rsid w:val="004907C6"/>
    <w:rsid w:val="0049334C"/>
    <w:rsid w:val="004A78FC"/>
    <w:rsid w:val="004B28B0"/>
    <w:rsid w:val="004B2AF6"/>
    <w:rsid w:val="004B4998"/>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5CAC"/>
    <w:rsid w:val="00587E56"/>
    <w:rsid w:val="00592BDC"/>
    <w:rsid w:val="005955AB"/>
    <w:rsid w:val="005A67BE"/>
    <w:rsid w:val="005B2D3C"/>
    <w:rsid w:val="005B52DC"/>
    <w:rsid w:val="005C796D"/>
    <w:rsid w:val="005D354D"/>
    <w:rsid w:val="005E350D"/>
    <w:rsid w:val="005F13EC"/>
    <w:rsid w:val="005F3B80"/>
    <w:rsid w:val="00600760"/>
    <w:rsid w:val="00602F4A"/>
    <w:rsid w:val="0061356E"/>
    <w:rsid w:val="00624CBB"/>
    <w:rsid w:val="00625358"/>
    <w:rsid w:val="006265BC"/>
    <w:rsid w:val="00642A08"/>
    <w:rsid w:val="00643C20"/>
    <w:rsid w:val="006469A6"/>
    <w:rsid w:val="00660C6B"/>
    <w:rsid w:val="006651A0"/>
    <w:rsid w:val="00670D29"/>
    <w:rsid w:val="00684E2D"/>
    <w:rsid w:val="0069153E"/>
    <w:rsid w:val="00692FAE"/>
    <w:rsid w:val="0069702B"/>
    <w:rsid w:val="006A5DAD"/>
    <w:rsid w:val="006A6338"/>
    <w:rsid w:val="006B545B"/>
    <w:rsid w:val="006E1279"/>
    <w:rsid w:val="006E548B"/>
    <w:rsid w:val="006E5E96"/>
    <w:rsid w:val="006F46D2"/>
    <w:rsid w:val="006F53D9"/>
    <w:rsid w:val="006F67F1"/>
    <w:rsid w:val="00701C16"/>
    <w:rsid w:val="00702B0C"/>
    <w:rsid w:val="00711D24"/>
    <w:rsid w:val="0071543F"/>
    <w:rsid w:val="007304A1"/>
    <w:rsid w:val="0073275F"/>
    <w:rsid w:val="00743463"/>
    <w:rsid w:val="00744E12"/>
    <w:rsid w:val="00746554"/>
    <w:rsid w:val="00750B33"/>
    <w:rsid w:val="00760CCA"/>
    <w:rsid w:val="00763D1D"/>
    <w:rsid w:val="00782C9C"/>
    <w:rsid w:val="007842D8"/>
    <w:rsid w:val="00785510"/>
    <w:rsid w:val="007877D1"/>
    <w:rsid w:val="00797C37"/>
    <w:rsid w:val="007A3DA5"/>
    <w:rsid w:val="007A5A89"/>
    <w:rsid w:val="007B05A2"/>
    <w:rsid w:val="007B0D7C"/>
    <w:rsid w:val="007B500F"/>
    <w:rsid w:val="007B5521"/>
    <w:rsid w:val="007B6E69"/>
    <w:rsid w:val="007C54E2"/>
    <w:rsid w:val="007C5ADB"/>
    <w:rsid w:val="007D0472"/>
    <w:rsid w:val="007D44A0"/>
    <w:rsid w:val="007E613F"/>
    <w:rsid w:val="007F34FF"/>
    <w:rsid w:val="007F3FF2"/>
    <w:rsid w:val="00800F6A"/>
    <w:rsid w:val="00810049"/>
    <w:rsid w:val="008100E3"/>
    <w:rsid w:val="008167FB"/>
    <w:rsid w:val="0082121C"/>
    <w:rsid w:val="008277D5"/>
    <w:rsid w:val="0083060C"/>
    <w:rsid w:val="0083262F"/>
    <w:rsid w:val="00833C85"/>
    <w:rsid w:val="00842D02"/>
    <w:rsid w:val="00844A67"/>
    <w:rsid w:val="0085145C"/>
    <w:rsid w:val="00857FFB"/>
    <w:rsid w:val="0086480D"/>
    <w:rsid w:val="00866CB0"/>
    <w:rsid w:val="00872791"/>
    <w:rsid w:val="00873407"/>
    <w:rsid w:val="00873576"/>
    <w:rsid w:val="008751AC"/>
    <w:rsid w:val="00884572"/>
    <w:rsid w:val="00884E96"/>
    <w:rsid w:val="00885FB7"/>
    <w:rsid w:val="00893E5D"/>
    <w:rsid w:val="0089688E"/>
    <w:rsid w:val="008C18F7"/>
    <w:rsid w:val="008C20FD"/>
    <w:rsid w:val="008C35E3"/>
    <w:rsid w:val="008C6C24"/>
    <w:rsid w:val="008D0320"/>
    <w:rsid w:val="008D6D9F"/>
    <w:rsid w:val="008D7370"/>
    <w:rsid w:val="008E2638"/>
    <w:rsid w:val="008E524D"/>
    <w:rsid w:val="008E5DFC"/>
    <w:rsid w:val="00905BB6"/>
    <w:rsid w:val="00922113"/>
    <w:rsid w:val="00934B20"/>
    <w:rsid w:val="009359B1"/>
    <w:rsid w:val="00937B9D"/>
    <w:rsid w:val="009425CA"/>
    <w:rsid w:val="00950CD6"/>
    <w:rsid w:val="00952B65"/>
    <w:rsid w:val="0097018F"/>
    <w:rsid w:val="0097132A"/>
    <w:rsid w:val="0097408E"/>
    <w:rsid w:val="00977F7A"/>
    <w:rsid w:val="00982AFB"/>
    <w:rsid w:val="009838FC"/>
    <w:rsid w:val="00984A81"/>
    <w:rsid w:val="00992185"/>
    <w:rsid w:val="0099554A"/>
    <w:rsid w:val="009961A5"/>
    <w:rsid w:val="009A0E35"/>
    <w:rsid w:val="009B08FA"/>
    <w:rsid w:val="009B3268"/>
    <w:rsid w:val="009B6599"/>
    <w:rsid w:val="009B7D9F"/>
    <w:rsid w:val="009C2C7C"/>
    <w:rsid w:val="009C7A4D"/>
    <w:rsid w:val="009D01C7"/>
    <w:rsid w:val="009D117F"/>
    <w:rsid w:val="009D1C7B"/>
    <w:rsid w:val="009D4E4D"/>
    <w:rsid w:val="009E1074"/>
    <w:rsid w:val="009E1C14"/>
    <w:rsid w:val="009E4AA4"/>
    <w:rsid w:val="00A027AE"/>
    <w:rsid w:val="00A20868"/>
    <w:rsid w:val="00A33918"/>
    <w:rsid w:val="00A37091"/>
    <w:rsid w:val="00A4168F"/>
    <w:rsid w:val="00A42B9E"/>
    <w:rsid w:val="00A5299C"/>
    <w:rsid w:val="00A54382"/>
    <w:rsid w:val="00A565ED"/>
    <w:rsid w:val="00A6022F"/>
    <w:rsid w:val="00A61055"/>
    <w:rsid w:val="00A661C3"/>
    <w:rsid w:val="00A66DAC"/>
    <w:rsid w:val="00A7079F"/>
    <w:rsid w:val="00A72FFB"/>
    <w:rsid w:val="00A73FE3"/>
    <w:rsid w:val="00A74002"/>
    <w:rsid w:val="00A80AE0"/>
    <w:rsid w:val="00A81137"/>
    <w:rsid w:val="00A826BE"/>
    <w:rsid w:val="00A87CE7"/>
    <w:rsid w:val="00A9505A"/>
    <w:rsid w:val="00AA3AE0"/>
    <w:rsid w:val="00AB3A68"/>
    <w:rsid w:val="00AD075F"/>
    <w:rsid w:val="00AD152A"/>
    <w:rsid w:val="00AD1D59"/>
    <w:rsid w:val="00AD4B1C"/>
    <w:rsid w:val="00AE0E08"/>
    <w:rsid w:val="00AE4C4F"/>
    <w:rsid w:val="00AF2E44"/>
    <w:rsid w:val="00B062FB"/>
    <w:rsid w:val="00B108E4"/>
    <w:rsid w:val="00B146C9"/>
    <w:rsid w:val="00B15294"/>
    <w:rsid w:val="00B22B14"/>
    <w:rsid w:val="00B23E58"/>
    <w:rsid w:val="00B32738"/>
    <w:rsid w:val="00B33D2F"/>
    <w:rsid w:val="00B35A5B"/>
    <w:rsid w:val="00B376FB"/>
    <w:rsid w:val="00B60670"/>
    <w:rsid w:val="00B62ABA"/>
    <w:rsid w:val="00B73195"/>
    <w:rsid w:val="00B807B3"/>
    <w:rsid w:val="00B80DD4"/>
    <w:rsid w:val="00B811BF"/>
    <w:rsid w:val="00B86195"/>
    <w:rsid w:val="00B9665A"/>
    <w:rsid w:val="00BA01BA"/>
    <w:rsid w:val="00BA0471"/>
    <w:rsid w:val="00BA37CA"/>
    <w:rsid w:val="00BA4FDB"/>
    <w:rsid w:val="00BB32B8"/>
    <w:rsid w:val="00BB7D02"/>
    <w:rsid w:val="00BC1CBC"/>
    <w:rsid w:val="00BC2133"/>
    <w:rsid w:val="00BC3AA4"/>
    <w:rsid w:val="00BE011F"/>
    <w:rsid w:val="00BE0910"/>
    <w:rsid w:val="00BE49F2"/>
    <w:rsid w:val="00BF3F88"/>
    <w:rsid w:val="00C17DC9"/>
    <w:rsid w:val="00C248F8"/>
    <w:rsid w:val="00C318E3"/>
    <w:rsid w:val="00C47F8A"/>
    <w:rsid w:val="00C60FEF"/>
    <w:rsid w:val="00C61DEF"/>
    <w:rsid w:val="00C63A0E"/>
    <w:rsid w:val="00C643A3"/>
    <w:rsid w:val="00C6741C"/>
    <w:rsid w:val="00C71ABA"/>
    <w:rsid w:val="00C77EA5"/>
    <w:rsid w:val="00C83244"/>
    <w:rsid w:val="00C84049"/>
    <w:rsid w:val="00C87463"/>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D7F59"/>
    <w:rsid w:val="00DE46FF"/>
    <w:rsid w:val="00DE53F0"/>
    <w:rsid w:val="00DE6569"/>
    <w:rsid w:val="00DF053C"/>
    <w:rsid w:val="00DF0F84"/>
    <w:rsid w:val="00E00A17"/>
    <w:rsid w:val="00E074E9"/>
    <w:rsid w:val="00E15685"/>
    <w:rsid w:val="00E158FD"/>
    <w:rsid w:val="00E21021"/>
    <w:rsid w:val="00E2159B"/>
    <w:rsid w:val="00E502CE"/>
    <w:rsid w:val="00E5241C"/>
    <w:rsid w:val="00E54277"/>
    <w:rsid w:val="00E66E6A"/>
    <w:rsid w:val="00E71A91"/>
    <w:rsid w:val="00E71D10"/>
    <w:rsid w:val="00E93D29"/>
    <w:rsid w:val="00EB6415"/>
    <w:rsid w:val="00EC6210"/>
    <w:rsid w:val="00ED7E4B"/>
    <w:rsid w:val="00F058AA"/>
    <w:rsid w:val="00F05A36"/>
    <w:rsid w:val="00F05E65"/>
    <w:rsid w:val="00F1278F"/>
    <w:rsid w:val="00F15D30"/>
    <w:rsid w:val="00F17BB9"/>
    <w:rsid w:val="00F2339F"/>
    <w:rsid w:val="00F24E9D"/>
    <w:rsid w:val="00F25933"/>
    <w:rsid w:val="00F26B06"/>
    <w:rsid w:val="00F310A6"/>
    <w:rsid w:val="00F370A5"/>
    <w:rsid w:val="00F44463"/>
    <w:rsid w:val="00F45BD8"/>
    <w:rsid w:val="00F51005"/>
    <w:rsid w:val="00F513F0"/>
    <w:rsid w:val="00F60999"/>
    <w:rsid w:val="00F61D58"/>
    <w:rsid w:val="00F65B8C"/>
    <w:rsid w:val="00F74616"/>
    <w:rsid w:val="00F7521F"/>
    <w:rsid w:val="00F769C1"/>
    <w:rsid w:val="00F816F3"/>
    <w:rsid w:val="00F81F14"/>
    <w:rsid w:val="00F8313F"/>
    <w:rsid w:val="00F906F6"/>
    <w:rsid w:val="00F95C82"/>
    <w:rsid w:val="00F95DE2"/>
    <w:rsid w:val="00FA206C"/>
    <w:rsid w:val="00FC2995"/>
    <w:rsid w:val="00FC636B"/>
    <w:rsid w:val="00FC6E27"/>
    <w:rsid w:val="00FD2E5A"/>
    <w:rsid w:val="00FD4238"/>
    <w:rsid w:val="00FE0729"/>
    <w:rsid w:val="00FF16B8"/>
    <w:rsid w:val="00FF2FA2"/>
    <w:rsid w:val="00FF4B66"/>
    <w:rsid w:val="00FF4DD5"/>
    <w:rsid w:val="00FF5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 w:type="paragraph" w:styleId="Prskatjums">
    <w:name w:val="Revision"/>
    <w:hidden/>
    <w:uiPriority w:val="99"/>
    <w:semiHidden/>
    <w:rsid w:val="006F4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e.kreicberga@ldz.lv" TargetMode="External"/><Relationship Id="rId5" Type="http://schemas.openxmlformats.org/officeDocument/2006/relationships/hyperlink" Target="mailto:dainis.ragovskis@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1868</Words>
  <Characters>1066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4</cp:revision>
  <dcterms:created xsi:type="dcterms:W3CDTF">2023-12-11T15:14:00Z</dcterms:created>
  <dcterms:modified xsi:type="dcterms:W3CDTF">2023-12-11T15:18:00Z</dcterms:modified>
</cp:coreProperties>
</file>