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6E49" w14:textId="77777777" w:rsidR="00C876C4" w:rsidRDefault="00C876C4" w:rsidP="00C608C5">
      <w:pPr>
        <w:spacing w:after="120"/>
        <w:ind w:firstLine="540"/>
        <w:jc w:val="both"/>
        <w:rPr>
          <w:rFonts w:ascii="Arial" w:hAnsi="Arial" w:cs="Arial"/>
          <w:b/>
          <w:bCs/>
          <w:sz w:val="22"/>
          <w:szCs w:val="22"/>
        </w:rPr>
      </w:pPr>
    </w:p>
    <w:p w14:paraId="0F6AE788" w14:textId="63C08035" w:rsidR="00C876C4" w:rsidRDefault="00C876C4" w:rsidP="00C876C4">
      <w:pPr>
        <w:spacing w:after="120"/>
        <w:ind w:firstLine="540"/>
        <w:jc w:val="center"/>
        <w:rPr>
          <w:rFonts w:ascii="Arial" w:hAnsi="Arial" w:cs="Arial"/>
          <w:b/>
          <w:bCs/>
          <w:sz w:val="22"/>
          <w:szCs w:val="22"/>
        </w:rPr>
      </w:pPr>
      <w:r>
        <w:rPr>
          <w:rFonts w:ascii="Arial" w:hAnsi="Arial" w:cs="Arial"/>
          <w:b/>
          <w:bCs/>
          <w:sz w:val="22"/>
          <w:szCs w:val="22"/>
        </w:rPr>
        <w:t>Uzaicinājums dalībai tirgus izpētē “</w:t>
      </w:r>
      <w:r w:rsidRPr="00C876C4">
        <w:rPr>
          <w:rFonts w:ascii="Arial" w:hAnsi="Arial" w:cs="Arial"/>
          <w:b/>
          <w:bCs/>
          <w:sz w:val="22"/>
          <w:szCs w:val="22"/>
        </w:rPr>
        <w:t>Zemes nomas maksas un apbūves tiesības maksas vērtēšanas pakalpojumi</w:t>
      </w:r>
      <w:r>
        <w:rPr>
          <w:rFonts w:ascii="Arial" w:hAnsi="Arial" w:cs="Arial"/>
          <w:b/>
          <w:bCs/>
          <w:sz w:val="22"/>
          <w:szCs w:val="22"/>
        </w:rPr>
        <w:t>”</w:t>
      </w:r>
    </w:p>
    <w:p w14:paraId="2A8F4854" w14:textId="4F13908A" w:rsidR="00C876C4" w:rsidRPr="00C876C4" w:rsidRDefault="00C876C4" w:rsidP="00C876C4">
      <w:pPr>
        <w:spacing w:after="120"/>
        <w:ind w:firstLine="540"/>
        <w:jc w:val="both"/>
        <w:rPr>
          <w:rFonts w:ascii="Arial" w:hAnsi="Arial" w:cs="Arial"/>
          <w:sz w:val="22"/>
          <w:szCs w:val="22"/>
        </w:rPr>
      </w:pPr>
      <w:r w:rsidRPr="00C876C4">
        <w:rPr>
          <w:rFonts w:ascii="Arial" w:hAnsi="Arial" w:cs="Arial"/>
          <w:sz w:val="22"/>
          <w:szCs w:val="22"/>
        </w:rPr>
        <w:t>VAS “Latvijas dzelzceļš’’ veic tirgus izpēti</w:t>
      </w:r>
      <w:r>
        <w:rPr>
          <w:rFonts w:ascii="Arial" w:hAnsi="Arial" w:cs="Arial"/>
          <w:sz w:val="22"/>
          <w:szCs w:val="22"/>
        </w:rPr>
        <w:t xml:space="preserve"> </w:t>
      </w:r>
      <w:r w:rsidRPr="00C876C4">
        <w:rPr>
          <w:rFonts w:ascii="Arial" w:hAnsi="Arial" w:cs="Arial"/>
          <w:sz w:val="22"/>
          <w:szCs w:val="22"/>
        </w:rPr>
        <w:t>“Zemes nomas maksas un apbūves tiesības maksas vērtēšanas pakalpojumi”</w:t>
      </w:r>
      <w:r>
        <w:rPr>
          <w:rFonts w:ascii="Arial" w:hAnsi="Arial" w:cs="Arial"/>
          <w:sz w:val="22"/>
          <w:szCs w:val="22"/>
        </w:rPr>
        <w:t xml:space="preserve"> (turpmāk – tirgus izpēte). </w:t>
      </w:r>
    </w:p>
    <w:p w14:paraId="66AAB959" w14:textId="4F99CEFB" w:rsidR="006C112B" w:rsidRPr="007E0196" w:rsidRDefault="006C112B" w:rsidP="005C1BEA">
      <w:pPr>
        <w:ind w:firstLine="540"/>
        <w:jc w:val="both"/>
        <w:rPr>
          <w:rFonts w:ascii="Arial" w:hAnsi="Arial" w:cs="Arial"/>
          <w:sz w:val="22"/>
          <w:szCs w:val="22"/>
        </w:rPr>
      </w:pPr>
      <w:r w:rsidRPr="007E0196">
        <w:rPr>
          <w:rFonts w:ascii="Arial" w:hAnsi="Arial" w:cs="Arial"/>
          <w:sz w:val="22"/>
          <w:szCs w:val="22"/>
        </w:rPr>
        <w:t xml:space="preserve">Lūdzam Jūs </w:t>
      </w:r>
      <w:r w:rsidRPr="007E0196">
        <w:rPr>
          <w:rFonts w:ascii="Arial" w:hAnsi="Arial" w:cs="Arial"/>
          <w:b/>
          <w:bCs/>
          <w:sz w:val="22"/>
          <w:szCs w:val="22"/>
        </w:rPr>
        <w:t xml:space="preserve">līdz 2024.gada </w:t>
      </w:r>
      <w:r w:rsidR="00016D12" w:rsidRPr="007E0196">
        <w:rPr>
          <w:rFonts w:ascii="Arial" w:hAnsi="Arial" w:cs="Arial"/>
          <w:b/>
          <w:bCs/>
          <w:sz w:val="22"/>
          <w:szCs w:val="22"/>
        </w:rPr>
        <w:t>7</w:t>
      </w:r>
      <w:r w:rsidRPr="007E0196">
        <w:rPr>
          <w:rFonts w:ascii="Arial" w:hAnsi="Arial" w:cs="Arial"/>
          <w:b/>
          <w:bCs/>
          <w:sz w:val="22"/>
          <w:szCs w:val="22"/>
        </w:rPr>
        <w:t>.</w:t>
      </w:r>
      <w:r w:rsidR="00016D12" w:rsidRPr="007E0196">
        <w:rPr>
          <w:rFonts w:ascii="Arial" w:hAnsi="Arial" w:cs="Arial"/>
          <w:b/>
          <w:bCs/>
          <w:sz w:val="22"/>
          <w:szCs w:val="22"/>
        </w:rPr>
        <w:t>jūnija</w:t>
      </w:r>
      <w:r w:rsidRPr="007E0196">
        <w:rPr>
          <w:rFonts w:ascii="Arial" w:hAnsi="Arial" w:cs="Arial"/>
          <w:b/>
          <w:bCs/>
          <w:sz w:val="22"/>
          <w:szCs w:val="22"/>
        </w:rPr>
        <w:t xml:space="preserve"> plkst. 12.00</w:t>
      </w:r>
      <w:r w:rsidRPr="007E0196">
        <w:rPr>
          <w:rFonts w:ascii="Arial" w:hAnsi="Arial" w:cs="Arial"/>
          <w:sz w:val="22"/>
          <w:szCs w:val="22"/>
        </w:rPr>
        <w:t xml:space="preserve"> iesniegt Finanšu piedāvājumu ar </w:t>
      </w:r>
      <w:proofErr w:type="spellStart"/>
      <w:r w:rsidRPr="007E0196">
        <w:rPr>
          <w:rFonts w:ascii="Arial" w:hAnsi="Arial" w:cs="Arial"/>
          <w:sz w:val="22"/>
          <w:szCs w:val="22"/>
        </w:rPr>
        <w:t>paraksttiesīgās</w:t>
      </w:r>
      <w:proofErr w:type="spellEnd"/>
      <w:r w:rsidRPr="007E0196">
        <w:rPr>
          <w:rFonts w:ascii="Arial" w:hAnsi="Arial" w:cs="Arial"/>
          <w:sz w:val="22"/>
          <w:szCs w:val="22"/>
        </w:rPr>
        <w:t xml:space="preserve"> personas parakstu elektroniskā formā (parakstītu un ieskenētu kopijas formā vai parakstītu ar drošu elektronisko parakstu), nosūtot uz e-pastu: </w:t>
      </w:r>
      <w:hyperlink r:id="rId8" w:history="1">
        <w:r w:rsidR="007E0196" w:rsidRPr="00402B18">
          <w:rPr>
            <w:rStyle w:val="Hipersaite"/>
            <w:rFonts w:ascii="Arial" w:hAnsi="Arial" w:cs="Arial"/>
            <w:sz w:val="22"/>
            <w:szCs w:val="22"/>
          </w:rPr>
          <w:t>kristine.kreicberga@ldz.lv</w:t>
        </w:r>
      </w:hyperlink>
      <w:r w:rsidR="007E0196">
        <w:rPr>
          <w:rFonts w:ascii="Arial" w:hAnsi="Arial" w:cs="Arial"/>
          <w:sz w:val="22"/>
          <w:szCs w:val="22"/>
        </w:rPr>
        <w:t xml:space="preserve"> .</w:t>
      </w:r>
    </w:p>
    <w:p w14:paraId="723D0082" w14:textId="77777777" w:rsidR="000B061A" w:rsidRPr="0063734A" w:rsidRDefault="000B061A" w:rsidP="005C1BEA">
      <w:pPr>
        <w:ind w:firstLine="540"/>
        <w:jc w:val="both"/>
        <w:rPr>
          <w:rFonts w:ascii="Arial" w:hAnsi="Arial" w:cs="Arial"/>
          <w:b/>
          <w:bCs/>
          <w:sz w:val="22"/>
          <w:szCs w:val="22"/>
        </w:rPr>
      </w:pPr>
    </w:p>
    <w:p w14:paraId="7F1607ED" w14:textId="77777777" w:rsidR="000B061A" w:rsidRPr="007E0196" w:rsidRDefault="007F2AC2" w:rsidP="000B061A">
      <w:pPr>
        <w:pStyle w:val="Stils1"/>
        <w:numPr>
          <w:ilvl w:val="0"/>
          <w:numId w:val="0"/>
        </w:numPr>
        <w:spacing w:line="240" w:lineRule="auto"/>
        <w:ind w:firstLine="792"/>
        <w:jc w:val="both"/>
        <w:rPr>
          <w:rFonts w:ascii="Arial" w:hAnsi="Arial" w:cs="Arial"/>
          <w:b w:val="0"/>
          <w:bCs w:val="0"/>
          <w:sz w:val="22"/>
          <w:szCs w:val="22"/>
        </w:rPr>
      </w:pPr>
      <w:r w:rsidRPr="007E0196">
        <w:rPr>
          <w:rFonts w:ascii="Arial" w:hAnsi="Arial" w:cs="Arial"/>
          <w:b w:val="0"/>
          <w:bCs w:val="0"/>
          <w:sz w:val="22"/>
          <w:szCs w:val="22"/>
        </w:rPr>
        <w:t>Pretendents var iesniegt Finanšu piedāvājumu tikai par visu tirgus izpētes priekšmetu kopumā.</w:t>
      </w:r>
    </w:p>
    <w:p w14:paraId="7C5DD780" w14:textId="77777777" w:rsidR="007E0196" w:rsidRDefault="000B061A" w:rsidP="007E0196">
      <w:pPr>
        <w:pStyle w:val="Stils1"/>
        <w:numPr>
          <w:ilvl w:val="0"/>
          <w:numId w:val="0"/>
        </w:numPr>
        <w:spacing w:line="240" w:lineRule="auto"/>
        <w:ind w:firstLine="851"/>
        <w:jc w:val="both"/>
        <w:rPr>
          <w:rFonts w:ascii="Arial" w:hAnsi="Arial" w:cs="Arial"/>
          <w:b w:val="0"/>
          <w:sz w:val="22"/>
          <w:szCs w:val="22"/>
        </w:rPr>
      </w:pPr>
      <w:r w:rsidRPr="00202266">
        <w:rPr>
          <w:rFonts w:ascii="Arial" w:hAnsi="Arial" w:cs="Arial"/>
          <w:b w:val="0"/>
          <w:sz w:val="22"/>
          <w:szCs w:val="22"/>
        </w:rPr>
        <w:t xml:space="preserve"> </w:t>
      </w:r>
    </w:p>
    <w:p w14:paraId="250BEA56" w14:textId="386456AC" w:rsidR="00AC4DCD" w:rsidRPr="0063734A" w:rsidRDefault="00B062DC" w:rsidP="007E0196">
      <w:pPr>
        <w:pStyle w:val="Stils1"/>
        <w:numPr>
          <w:ilvl w:val="0"/>
          <w:numId w:val="0"/>
        </w:numPr>
        <w:spacing w:line="240" w:lineRule="auto"/>
        <w:ind w:firstLine="851"/>
        <w:jc w:val="both"/>
        <w:rPr>
          <w:rFonts w:ascii="Arial" w:hAnsi="Arial" w:cs="Arial"/>
          <w:b w:val="0"/>
          <w:sz w:val="22"/>
          <w:szCs w:val="22"/>
        </w:rPr>
      </w:pPr>
      <w:r w:rsidRPr="0063734A">
        <w:rPr>
          <w:rFonts w:ascii="Arial" w:hAnsi="Arial" w:cs="Arial"/>
          <w:sz w:val="22"/>
          <w:szCs w:val="22"/>
        </w:rPr>
        <w:t xml:space="preserve">TIRGUS IZPĒTES </w:t>
      </w:r>
      <w:r w:rsidR="00AC4DCD" w:rsidRPr="0063734A">
        <w:rPr>
          <w:rFonts w:ascii="Arial" w:hAnsi="Arial" w:cs="Arial"/>
          <w:sz w:val="22"/>
          <w:szCs w:val="22"/>
        </w:rPr>
        <w:t xml:space="preserve"> PRIEKŠMETS:</w:t>
      </w:r>
    </w:p>
    <w:p w14:paraId="5529AFA5" w14:textId="72646DE7" w:rsidR="00AC4DCD" w:rsidRPr="0063734A" w:rsidRDefault="00C727A2" w:rsidP="00DF00DF">
      <w:pPr>
        <w:ind w:firstLine="720"/>
        <w:jc w:val="both"/>
        <w:rPr>
          <w:rFonts w:ascii="Arial" w:hAnsi="Arial" w:cs="Arial"/>
          <w:sz w:val="22"/>
          <w:szCs w:val="22"/>
        </w:rPr>
      </w:pPr>
      <w:r>
        <w:rPr>
          <w:rFonts w:ascii="Arial" w:hAnsi="Arial" w:cs="Arial"/>
          <w:color w:val="0070C0"/>
          <w:sz w:val="22"/>
          <w:szCs w:val="22"/>
        </w:rPr>
        <w:t>Z</w:t>
      </w:r>
      <w:r w:rsidR="00A9602E">
        <w:rPr>
          <w:rFonts w:ascii="Arial" w:hAnsi="Arial" w:cs="Arial"/>
          <w:color w:val="0070C0"/>
          <w:sz w:val="22"/>
          <w:szCs w:val="22"/>
        </w:rPr>
        <w:t>emes</w:t>
      </w:r>
      <w:r w:rsidR="00AC4DCD" w:rsidRPr="0063734A">
        <w:rPr>
          <w:rFonts w:ascii="Arial" w:hAnsi="Arial" w:cs="Arial"/>
          <w:color w:val="0070C0"/>
          <w:sz w:val="22"/>
          <w:szCs w:val="22"/>
        </w:rPr>
        <w:t xml:space="preserve"> </w:t>
      </w:r>
      <w:r>
        <w:rPr>
          <w:rFonts w:ascii="Arial" w:hAnsi="Arial" w:cs="Arial"/>
          <w:color w:val="0070C0"/>
          <w:sz w:val="22"/>
          <w:szCs w:val="22"/>
        </w:rPr>
        <w:t xml:space="preserve">tirgus </w:t>
      </w:r>
      <w:r w:rsidRPr="0063734A">
        <w:rPr>
          <w:rFonts w:ascii="Arial" w:hAnsi="Arial" w:cs="Arial"/>
          <w:color w:val="0070C0"/>
          <w:sz w:val="22"/>
          <w:szCs w:val="22"/>
        </w:rPr>
        <w:t xml:space="preserve">nomas </w:t>
      </w:r>
      <w:r w:rsidR="00DF00DF" w:rsidRPr="0063734A">
        <w:rPr>
          <w:rFonts w:ascii="Arial" w:hAnsi="Arial" w:cs="Arial"/>
          <w:color w:val="0070C0"/>
          <w:sz w:val="22"/>
          <w:szCs w:val="22"/>
        </w:rPr>
        <w:t xml:space="preserve">maksas vai apbūves tiesības </w:t>
      </w:r>
      <w:r w:rsidR="00A32622" w:rsidRPr="0063734A">
        <w:rPr>
          <w:rFonts w:ascii="Arial" w:hAnsi="Arial" w:cs="Arial"/>
          <w:color w:val="0070C0"/>
          <w:sz w:val="22"/>
          <w:szCs w:val="22"/>
        </w:rPr>
        <w:t>maksas</w:t>
      </w:r>
      <w:r w:rsidR="00AC4DCD" w:rsidRPr="0063734A">
        <w:rPr>
          <w:rFonts w:ascii="Arial" w:hAnsi="Arial" w:cs="Arial"/>
          <w:color w:val="0070C0"/>
          <w:sz w:val="22"/>
          <w:szCs w:val="22"/>
        </w:rPr>
        <w:t xml:space="preserve"> </w:t>
      </w:r>
      <w:r w:rsidR="00AC4DCD" w:rsidRPr="0063734A">
        <w:rPr>
          <w:rFonts w:ascii="Arial" w:hAnsi="Arial" w:cs="Arial"/>
          <w:sz w:val="22"/>
          <w:szCs w:val="22"/>
        </w:rPr>
        <w:t>noteikšana</w:t>
      </w:r>
      <w:r w:rsidR="00D66132" w:rsidRPr="0063734A">
        <w:rPr>
          <w:rFonts w:ascii="Arial" w:hAnsi="Arial" w:cs="Arial"/>
          <w:sz w:val="22"/>
          <w:szCs w:val="22"/>
        </w:rPr>
        <w:t xml:space="preserve">s pakalpojuma </w:t>
      </w:r>
      <w:r w:rsidR="00D160FF" w:rsidRPr="0063734A">
        <w:rPr>
          <w:rFonts w:ascii="Arial" w:hAnsi="Arial" w:cs="Arial"/>
          <w:sz w:val="22"/>
          <w:szCs w:val="22"/>
        </w:rPr>
        <w:t xml:space="preserve">sniegšana </w:t>
      </w:r>
      <w:r w:rsidR="0045589D" w:rsidRPr="0063734A">
        <w:rPr>
          <w:rFonts w:ascii="Arial" w:hAnsi="Arial" w:cs="Arial"/>
          <w:b/>
          <w:bCs/>
          <w:sz w:val="22"/>
          <w:szCs w:val="22"/>
        </w:rPr>
        <w:t>zemei</w:t>
      </w:r>
      <w:r w:rsidR="00AC4DCD" w:rsidRPr="0063734A">
        <w:rPr>
          <w:rFonts w:ascii="Arial" w:hAnsi="Arial" w:cs="Arial"/>
          <w:sz w:val="22"/>
          <w:szCs w:val="22"/>
        </w:rPr>
        <w:t xml:space="preserve">, </w:t>
      </w:r>
      <w:r w:rsidR="00AC4DCD" w:rsidRPr="00DE6755">
        <w:rPr>
          <w:rFonts w:ascii="Arial" w:hAnsi="Arial" w:cs="Arial"/>
          <w:sz w:val="22"/>
          <w:szCs w:val="22"/>
        </w:rPr>
        <w:t xml:space="preserve">kā arī nepieciešamības gadījumā arī tirgus nomas </w:t>
      </w:r>
      <w:r w:rsidR="00DF00DF" w:rsidRPr="00DE6755">
        <w:rPr>
          <w:rFonts w:ascii="Arial" w:hAnsi="Arial" w:cs="Arial"/>
          <w:sz w:val="22"/>
          <w:szCs w:val="22"/>
        </w:rPr>
        <w:t xml:space="preserve">maksas </w:t>
      </w:r>
      <w:r w:rsidR="00AC4DCD" w:rsidRPr="00DE6755">
        <w:rPr>
          <w:rFonts w:ascii="Arial" w:hAnsi="Arial" w:cs="Arial"/>
          <w:sz w:val="22"/>
          <w:szCs w:val="22"/>
        </w:rPr>
        <w:t>vērtības aktualizēšana,</w:t>
      </w:r>
      <w:r w:rsidR="00AC4DCD" w:rsidRPr="0063734A">
        <w:rPr>
          <w:rFonts w:ascii="Arial" w:hAnsi="Arial" w:cs="Arial"/>
          <w:sz w:val="22"/>
          <w:szCs w:val="22"/>
        </w:rPr>
        <w:t xml:space="preserve"> saskaņā ar uzaicinājuma un tā pielikumu nosacījumiem.</w:t>
      </w:r>
    </w:p>
    <w:p w14:paraId="3B4434F1" w14:textId="77777777" w:rsidR="00AC4DCD" w:rsidRPr="0063734A" w:rsidRDefault="00AC4DCD" w:rsidP="00AC4DCD">
      <w:pPr>
        <w:tabs>
          <w:tab w:val="left" w:pos="360"/>
        </w:tabs>
        <w:spacing w:before="120" w:after="60"/>
        <w:jc w:val="both"/>
        <w:rPr>
          <w:rFonts w:ascii="Arial" w:hAnsi="Arial" w:cs="Arial"/>
          <w:sz w:val="22"/>
          <w:szCs w:val="22"/>
        </w:rPr>
      </w:pPr>
      <w:r w:rsidRPr="0063734A">
        <w:rPr>
          <w:rFonts w:ascii="Arial" w:hAnsi="Arial" w:cs="Arial"/>
          <w:b/>
          <w:sz w:val="22"/>
          <w:szCs w:val="22"/>
        </w:rPr>
        <w:t>IESNIEDZAMIE DOKUMENTI:</w:t>
      </w:r>
    </w:p>
    <w:p w14:paraId="42AFDFE3" w14:textId="1977DCB0" w:rsidR="00AC4DCD" w:rsidRPr="0063734A" w:rsidRDefault="00AC4DCD" w:rsidP="00AC4DCD">
      <w:pPr>
        <w:pStyle w:val="Stils1"/>
        <w:numPr>
          <w:ilvl w:val="0"/>
          <w:numId w:val="9"/>
        </w:numPr>
        <w:spacing w:line="240" w:lineRule="auto"/>
        <w:jc w:val="both"/>
        <w:rPr>
          <w:rFonts w:ascii="Arial" w:hAnsi="Arial" w:cs="Arial"/>
          <w:b w:val="0"/>
          <w:sz w:val="22"/>
          <w:szCs w:val="22"/>
        </w:rPr>
      </w:pPr>
      <w:r w:rsidRPr="0063734A">
        <w:rPr>
          <w:rFonts w:ascii="Arial" w:hAnsi="Arial" w:cs="Arial"/>
          <w:b w:val="0"/>
          <w:sz w:val="22"/>
          <w:szCs w:val="22"/>
        </w:rPr>
        <w:t xml:space="preserve">Finanšu piedāvājums, kas sagatavots atbilstoši 2. pielikumā pievienotajai </w:t>
      </w:r>
      <w:r w:rsidR="007E0196">
        <w:rPr>
          <w:rFonts w:ascii="Arial" w:hAnsi="Arial" w:cs="Arial"/>
          <w:b w:val="0"/>
          <w:sz w:val="22"/>
          <w:szCs w:val="22"/>
        </w:rPr>
        <w:t>Finanšu p</w:t>
      </w:r>
      <w:r w:rsidRPr="0063734A">
        <w:rPr>
          <w:rFonts w:ascii="Arial" w:hAnsi="Arial" w:cs="Arial"/>
          <w:b w:val="0"/>
          <w:sz w:val="22"/>
          <w:szCs w:val="22"/>
        </w:rPr>
        <w:t>iedāvājuma veidnei.</w:t>
      </w:r>
    </w:p>
    <w:p w14:paraId="702CD53D" w14:textId="77777777" w:rsidR="00AC4DCD" w:rsidRPr="0063734A" w:rsidRDefault="00AC4DCD" w:rsidP="00AC4DCD">
      <w:pPr>
        <w:pStyle w:val="Stils1"/>
        <w:numPr>
          <w:ilvl w:val="0"/>
          <w:numId w:val="9"/>
        </w:numPr>
        <w:spacing w:line="240" w:lineRule="auto"/>
        <w:jc w:val="both"/>
        <w:rPr>
          <w:rFonts w:ascii="Arial" w:hAnsi="Arial" w:cs="Arial"/>
          <w:b w:val="0"/>
          <w:sz w:val="22"/>
          <w:szCs w:val="22"/>
        </w:rPr>
      </w:pPr>
      <w:r w:rsidRPr="0063734A">
        <w:rPr>
          <w:rFonts w:ascii="Arial" w:hAnsi="Arial" w:cs="Arial"/>
          <w:b w:val="0"/>
          <w:sz w:val="22"/>
          <w:szCs w:val="22"/>
        </w:rPr>
        <w:t>Apliecinājums veikt vērtēšanas darbus atbilstoši Tehniskās specifikācijas prasībām un pievienojot spēkā esošos:</w:t>
      </w:r>
    </w:p>
    <w:p w14:paraId="5F610159" w14:textId="79BA943E" w:rsidR="00AC4DCD" w:rsidRPr="0063734A" w:rsidRDefault="00AC4DCD" w:rsidP="00AC4DCD">
      <w:pPr>
        <w:pStyle w:val="Stils1"/>
        <w:numPr>
          <w:ilvl w:val="1"/>
          <w:numId w:val="9"/>
        </w:numPr>
        <w:spacing w:line="240" w:lineRule="auto"/>
        <w:jc w:val="both"/>
        <w:rPr>
          <w:rFonts w:ascii="Arial" w:hAnsi="Arial" w:cs="Arial"/>
          <w:b w:val="0"/>
          <w:sz w:val="22"/>
          <w:szCs w:val="22"/>
        </w:rPr>
      </w:pPr>
      <w:r w:rsidRPr="0063734A">
        <w:rPr>
          <w:rFonts w:ascii="Arial" w:hAnsi="Arial" w:cs="Arial"/>
          <w:b w:val="0"/>
          <w:sz w:val="22"/>
          <w:szCs w:val="22"/>
        </w:rPr>
        <w:t>uzņēmuma nekustamā īpašuma novērtēšanas kompetences sertifikāta kopiju;</w:t>
      </w:r>
    </w:p>
    <w:p w14:paraId="277DAFDD" w14:textId="77777777" w:rsidR="00AC4DCD" w:rsidRPr="0063734A" w:rsidRDefault="00AC4DCD" w:rsidP="00AC4DCD">
      <w:pPr>
        <w:pStyle w:val="Stils1"/>
        <w:numPr>
          <w:ilvl w:val="1"/>
          <w:numId w:val="9"/>
        </w:numPr>
        <w:spacing w:line="240" w:lineRule="auto"/>
        <w:jc w:val="both"/>
        <w:rPr>
          <w:rFonts w:ascii="Arial" w:hAnsi="Arial" w:cs="Arial"/>
          <w:b w:val="0"/>
          <w:sz w:val="22"/>
          <w:szCs w:val="22"/>
        </w:rPr>
      </w:pPr>
      <w:r w:rsidRPr="0063734A">
        <w:rPr>
          <w:rFonts w:ascii="Arial" w:hAnsi="Arial" w:cs="Arial"/>
          <w:b w:val="0"/>
          <w:sz w:val="22"/>
          <w:szCs w:val="22"/>
        </w:rPr>
        <w:t>uzņēmuma profesionālās vērtētāju prakses civiltiesiskās apdrošināšanas polises kopiju;</w:t>
      </w:r>
    </w:p>
    <w:p w14:paraId="67365AB3" w14:textId="4D8B1288" w:rsidR="00D160FF" w:rsidRPr="0063734A" w:rsidRDefault="00AC4DCD" w:rsidP="00D160FF">
      <w:pPr>
        <w:pStyle w:val="Stils1"/>
        <w:numPr>
          <w:ilvl w:val="1"/>
          <w:numId w:val="9"/>
        </w:numPr>
        <w:spacing w:line="240" w:lineRule="auto"/>
        <w:jc w:val="both"/>
        <w:rPr>
          <w:rFonts w:ascii="Arial" w:hAnsi="Arial" w:cs="Arial"/>
          <w:b w:val="0"/>
          <w:sz w:val="22"/>
          <w:szCs w:val="22"/>
        </w:rPr>
      </w:pPr>
      <w:r w:rsidRPr="0063734A">
        <w:rPr>
          <w:rFonts w:ascii="Arial" w:hAnsi="Arial" w:cs="Arial"/>
          <w:b w:val="0"/>
          <w:sz w:val="22"/>
          <w:szCs w:val="22"/>
        </w:rPr>
        <w:t xml:space="preserve">nekustamā īpašuma vērtētāja, kuru plānots piesaistīt darbu veikšanā, sertifikāta kopija. </w:t>
      </w:r>
    </w:p>
    <w:p w14:paraId="29CF63CD" w14:textId="77777777" w:rsidR="00AC4DCD" w:rsidRPr="0063734A" w:rsidRDefault="00AC4DCD" w:rsidP="00AC4DCD">
      <w:pPr>
        <w:tabs>
          <w:tab w:val="left" w:pos="360"/>
        </w:tabs>
        <w:spacing w:before="120" w:after="60"/>
        <w:rPr>
          <w:rFonts w:ascii="Arial" w:hAnsi="Arial" w:cs="Arial"/>
          <w:b/>
          <w:sz w:val="22"/>
          <w:szCs w:val="22"/>
        </w:rPr>
      </w:pPr>
      <w:r w:rsidRPr="0063734A">
        <w:rPr>
          <w:rFonts w:ascii="Arial" w:hAnsi="Arial" w:cs="Arial"/>
          <w:b/>
          <w:sz w:val="22"/>
          <w:szCs w:val="22"/>
        </w:rPr>
        <w:t>PIEDĀVĀJUMU VĒRTĒŠANA UN LĪGUMA SLĒGANA:</w:t>
      </w:r>
    </w:p>
    <w:p w14:paraId="14346B58" w14:textId="24D4CD1E" w:rsidR="00AC4DCD" w:rsidRPr="0063734A" w:rsidRDefault="00AC4DCD" w:rsidP="00D30BD4">
      <w:pPr>
        <w:numPr>
          <w:ilvl w:val="0"/>
          <w:numId w:val="2"/>
        </w:numPr>
        <w:ind w:left="567" w:hanging="567"/>
        <w:jc w:val="both"/>
        <w:rPr>
          <w:rFonts w:ascii="Arial" w:hAnsi="Arial" w:cs="Arial"/>
          <w:sz w:val="22"/>
          <w:szCs w:val="22"/>
        </w:rPr>
      </w:pPr>
      <w:r w:rsidRPr="0063734A">
        <w:rPr>
          <w:rFonts w:ascii="Arial" w:hAnsi="Arial" w:cs="Arial"/>
          <w:sz w:val="22"/>
          <w:szCs w:val="22"/>
        </w:rPr>
        <w:t xml:space="preserve">Tirgus izpētes rezultātā </w:t>
      </w:r>
      <w:r w:rsidR="008009A7" w:rsidRPr="0063734A">
        <w:rPr>
          <w:rFonts w:ascii="Arial" w:hAnsi="Arial" w:cs="Arial"/>
          <w:sz w:val="22"/>
          <w:szCs w:val="22"/>
        </w:rPr>
        <w:t xml:space="preserve">ar VAS </w:t>
      </w:r>
      <w:r w:rsidRPr="0063734A">
        <w:rPr>
          <w:rFonts w:ascii="Arial" w:hAnsi="Arial" w:cs="Arial"/>
          <w:sz w:val="22"/>
          <w:szCs w:val="22"/>
        </w:rPr>
        <w:t>“</w:t>
      </w:r>
      <w:r w:rsidR="008009A7" w:rsidRPr="0063734A">
        <w:rPr>
          <w:rFonts w:ascii="Arial" w:hAnsi="Arial" w:cs="Arial"/>
          <w:sz w:val="22"/>
          <w:szCs w:val="22"/>
        </w:rPr>
        <w:t>Latvijas dzelzceļš</w:t>
      </w:r>
      <w:r w:rsidRPr="0063734A">
        <w:rPr>
          <w:rFonts w:ascii="Arial" w:hAnsi="Arial" w:cs="Arial"/>
          <w:sz w:val="22"/>
          <w:szCs w:val="22"/>
        </w:rPr>
        <w:t xml:space="preserve">” tiks noslēgts līgums par </w:t>
      </w:r>
      <w:r w:rsidR="00A9602E">
        <w:rPr>
          <w:rFonts w:ascii="Arial" w:hAnsi="Arial" w:cs="Arial"/>
          <w:sz w:val="22"/>
          <w:szCs w:val="22"/>
        </w:rPr>
        <w:t xml:space="preserve">zemes </w:t>
      </w:r>
      <w:r w:rsidRPr="0063734A">
        <w:rPr>
          <w:rFonts w:ascii="Arial" w:hAnsi="Arial" w:cs="Arial"/>
          <w:sz w:val="22"/>
          <w:szCs w:val="22"/>
        </w:rPr>
        <w:t xml:space="preserve"> </w:t>
      </w:r>
      <w:r w:rsidR="008009A7" w:rsidRPr="0063734A">
        <w:rPr>
          <w:rFonts w:ascii="Arial" w:hAnsi="Arial" w:cs="Arial"/>
          <w:sz w:val="22"/>
          <w:szCs w:val="22"/>
        </w:rPr>
        <w:t>tirgus nomas maksas vai apbūves tiesības vērtības noteikšan</w:t>
      </w:r>
      <w:r w:rsidR="0074352D">
        <w:rPr>
          <w:rFonts w:ascii="Arial" w:hAnsi="Arial" w:cs="Arial"/>
          <w:sz w:val="22"/>
          <w:szCs w:val="22"/>
        </w:rPr>
        <w:t>u</w:t>
      </w:r>
      <w:r w:rsidR="00B062DC" w:rsidRPr="0063734A">
        <w:rPr>
          <w:rFonts w:ascii="Arial" w:hAnsi="Arial" w:cs="Arial"/>
          <w:sz w:val="22"/>
          <w:szCs w:val="22"/>
        </w:rPr>
        <w:t xml:space="preserve"> ar pretendentu, kurš atbilst definētajām prasībām un iesniedzis finansiāli izdevīgāko </w:t>
      </w:r>
      <w:r w:rsidR="00B062DC" w:rsidRPr="0063734A">
        <w:rPr>
          <w:rFonts w:ascii="Arial" w:hAnsi="Arial" w:cs="Arial"/>
          <w:bCs/>
          <w:sz w:val="22"/>
          <w:szCs w:val="22"/>
        </w:rPr>
        <w:t>zemes nomas maksas un apbūves tiesības vērtēšanas pakalpojum</w:t>
      </w:r>
      <w:r w:rsidR="002B6241">
        <w:rPr>
          <w:rFonts w:ascii="Arial" w:hAnsi="Arial" w:cs="Arial"/>
          <w:bCs/>
          <w:sz w:val="22"/>
          <w:szCs w:val="22"/>
        </w:rPr>
        <w:t>u</w:t>
      </w:r>
      <w:r w:rsidRPr="0063734A">
        <w:rPr>
          <w:rFonts w:ascii="Arial" w:hAnsi="Arial" w:cs="Arial"/>
          <w:sz w:val="22"/>
          <w:szCs w:val="22"/>
        </w:rPr>
        <w:t>.</w:t>
      </w:r>
    </w:p>
    <w:p w14:paraId="3A06C777" w14:textId="77777777" w:rsidR="00AC4DCD" w:rsidRPr="0063734A" w:rsidRDefault="00AC4DCD" w:rsidP="00D30BD4">
      <w:pPr>
        <w:numPr>
          <w:ilvl w:val="0"/>
          <w:numId w:val="2"/>
        </w:numPr>
        <w:ind w:left="567" w:hanging="567"/>
        <w:jc w:val="both"/>
        <w:rPr>
          <w:rFonts w:ascii="Arial" w:hAnsi="Arial" w:cs="Arial"/>
          <w:sz w:val="22"/>
          <w:szCs w:val="22"/>
        </w:rPr>
      </w:pPr>
      <w:r w:rsidRPr="0063734A">
        <w:rPr>
          <w:rFonts w:ascii="Arial" w:hAnsi="Arial" w:cs="Arial"/>
          <w:sz w:val="22"/>
          <w:szCs w:val="22"/>
        </w:rPr>
        <w:t xml:space="preserve">Līguma izpildes termiņš – </w:t>
      </w:r>
      <w:r w:rsidR="00905CE5" w:rsidRPr="0063734A">
        <w:rPr>
          <w:rFonts w:ascii="Arial" w:hAnsi="Arial" w:cs="Arial"/>
          <w:sz w:val="22"/>
          <w:szCs w:val="22"/>
        </w:rPr>
        <w:t>24 mēneši</w:t>
      </w:r>
      <w:r w:rsidRPr="0063734A">
        <w:rPr>
          <w:rFonts w:ascii="Arial" w:hAnsi="Arial" w:cs="Arial"/>
          <w:sz w:val="22"/>
          <w:szCs w:val="22"/>
        </w:rPr>
        <w:t>.</w:t>
      </w:r>
    </w:p>
    <w:p w14:paraId="311EF86C" w14:textId="77777777" w:rsidR="00AC4DCD" w:rsidRPr="0063734A" w:rsidRDefault="00AC4DCD" w:rsidP="00E00397">
      <w:pPr>
        <w:pStyle w:val="Saraksts2"/>
        <w:numPr>
          <w:ilvl w:val="0"/>
          <w:numId w:val="2"/>
        </w:numPr>
        <w:ind w:left="567" w:hanging="567"/>
        <w:jc w:val="both"/>
        <w:rPr>
          <w:rFonts w:ascii="Arial" w:hAnsi="Arial" w:cs="Arial"/>
          <w:sz w:val="22"/>
          <w:szCs w:val="22"/>
          <w:lang w:val="lv-LV"/>
        </w:rPr>
      </w:pPr>
      <w:r w:rsidRPr="0063734A">
        <w:rPr>
          <w:rFonts w:ascii="Arial" w:hAnsi="Arial" w:cs="Arial"/>
          <w:sz w:val="22"/>
          <w:szCs w:val="22"/>
          <w:lang w:val="lv-LV"/>
        </w:rPr>
        <w:t>Apmaksas noteikumi – apmaksa par sniegtajiem pakalpojumiem tiks veikta 30 (trīsdesmit) dienu laikā no rēķina saņemšanas dienas.</w:t>
      </w:r>
    </w:p>
    <w:p w14:paraId="0C2D190F" w14:textId="77777777" w:rsidR="00AC4DCD" w:rsidRPr="0063734A" w:rsidRDefault="00AC4DCD" w:rsidP="00D30BD4">
      <w:pPr>
        <w:tabs>
          <w:tab w:val="left" w:pos="360"/>
        </w:tabs>
        <w:jc w:val="both"/>
        <w:rPr>
          <w:rFonts w:ascii="Arial" w:hAnsi="Arial" w:cs="Arial"/>
          <w:sz w:val="22"/>
          <w:szCs w:val="22"/>
        </w:rPr>
      </w:pPr>
    </w:p>
    <w:p w14:paraId="3927156A" w14:textId="77777777" w:rsidR="00AC4DCD" w:rsidRDefault="00AC4DCD" w:rsidP="00AC4DCD">
      <w:pPr>
        <w:tabs>
          <w:tab w:val="left" w:pos="360"/>
        </w:tabs>
        <w:spacing w:line="360" w:lineRule="auto"/>
        <w:jc w:val="both"/>
        <w:rPr>
          <w:rFonts w:ascii="Arial" w:hAnsi="Arial" w:cs="Arial"/>
          <w:sz w:val="22"/>
          <w:szCs w:val="22"/>
        </w:rPr>
      </w:pPr>
      <w:r w:rsidRPr="0063734A">
        <w:rPr>
          <w:rFonts w:ascii="Arial" w:hAnsi="Arial" w:cs="Arial"/>
          <w:sz w:val="22"/>
          <w:szCs w:val="22"/>
        </w:rPr>
        <w:t>Piedāvājumam jābūt spēkā vismaz 30 (trīsdesmit) dienas no tā iesniegšanas brīža.</w:t>
      </w:r>
    </w:p>
    <w:p w14:paraId="717E95EF" w14:textId="6FCB8F03" w:rsidR="00C876C4" w:rsidRDefault="00C876C4" w:rsidP="00AC4DCD">
      <w:pPr>
        <w:tabs>
          <w:tab w:val="left" w:pos="360"/>
        </w:tabs>
        <w:spacing w:line="360" w:lineRule="auto"/>
        <w:jc w:val="both"/>
        <w:rPr>
          <w:rFonts w:ascii="Arial" w:hAnsi="Arial" w:cs="Arial"/>
          <w:sz w:val="22"/>
          <w:szCs w:val="22"/>
        </w:rPr>
      </w:pPr>
      <w:r w:rsidRPr="0063734A">
        <w:rPr>
          <w:rFonts w:ascii="Arial" w:hAnsi="Arial" w:cs="Arial"/>
          <w:sz w:val="22"/>
          <w:szCs w:val="22"/>
        </w:rPr>
        <w:t>Kontaktpersona:</w:t>
      </w:r>
      <w:r w:rsidRPr="00C876C4">
        <w:rPr>
          <w:rFonts w:ascii="Arial" w:hAnsi="Arial" w:cs="Arial"/>
          <w:sz w:val="22"/>
          <w:szCs w:val="22"/>
        </w:rPr>
        <w:t xml:space="preserve"> tālr.67233756; e-pasta adrese: </w:t>
      </w:r>
      <w:hyperlink r:id="rId9" w:history="1">
        <w:r w:rsidRPr="00402B18">
          <w:rPr>
            <w:rStyle w:val="Hipersaite"/>
            <w:rFonts w:ascii="Arial" w:hAnsi="Arial" w:cs="Arial"/>
            <w:sz w:val="22"/>
            <w:szCs w:val="22"/>
          </w:rPr>
          <w:t>alberts.bogdanovs@ldz.lv</w:t>
        </w:r>
      </w:hyperlink>
    </w:p>
    <w:p w14:paraId="203C7687" w14:textId="77777777" w:rsidR="00C876C4" w:rsidRPr="0063734A" w:rsidRDefault="00C876C4" w:rsidP="00AC4DCD">
      <w:pPr>
        <w:tabs>
          <w:tab w:val="left" w:pos="360"/>
        </w:tabs>
        <w:spacing w:line="360" w:lineRule="auto"/>
        <w:jc w:val="both"/>
        <w:rPr>
          <w:rFonts w:ascii="Arial" w:hAnsi="Arial" w:cs="Arial"/>
          <w:sz w:val="22"/>
          <w:szCs w:val="22"/>
        </w:rPr>
      </w:pPr>
    </w:p>
    <w:p w14:paraId="1AA93347" w14:textId="77777777" w:rsidR="00AC4DCD" w:rsidRPr="0063734A" w:rsidRDefault="00AC4DCD" w:rsidP="00AC4DCD">
      <w:pPr>
        <w:tabs>
          <w:tab w:val="left" w:pos="360"/>
        </w:tabs>
        <w:jc w:val="both"/>
        <w:rPr>
          <w:rFonts w:ascii="Arial" w:hAnsi="Arial" w:cs="Arial"/>
          <w:b/>
          <w:sz w:val="22"/>
          <w:szCs w:val="22"/>
        </w:rPr>
      </w:pPr>
      <w:r w:rsidRPr="0063734A">
        <w:rPr>
          <w:rFonts w:ascii="Arial" w:hAnsi="Arial" w:cs="Arial"/>
          <w:b/>
          <w:sz w:val="22"/>
          <w:szCs w:val="22"/>
        </w:rPr>
        <w:t xml:space="preserve">PIELIKUMĀ: </w:t>
      </w:r>
    </w:p>
    <w:p w14:paraId="6820EFBA" w14:textId="6F85078E" w:rsidR="00AC4DCD" w:rsidRPr="0063734A" w:rsidRDefault="00AC4DCD" w:rsidP="00AC4DCD">
      <w:pPr>
        <w:tabs>
          <w:tab w:val="left" w:pos="360"/>
        </w:tabs>
        <w:jc w:val="both"/>
        <w:rPr>
          <w:rFonts w:ascii="Arial" w:hAnsi="Arial" w:cs="Arial"/>
          <w:sz w:val="22"/>
          <w:szCs w:val="22"/>
        </w:rPr>
      </w:pPr>
      <w:r w:rsidRPr="0063734A">
        <w:rPr>
          <w:rFonts w:ascii="Arial" w:hAnsi="Arial" w:cs="Arial"/>
          <w:sz w:val="22"/>
          <w:szCs w:val="22"/>
        </w:rPr>
        <w:t xml:space="preserve">1. Tehniskā specifikācija uz </w:t>
      </w:r>
      <w:r w:rsidR="0084601B">
        <w:rPr>
          <w:rFonts w:ascii="Arial" w:hAnsi="Arial" w:cs="Arial"/>
          <w:sz w:val="22"/>
          <w:szCs w:val="22"/>
        </w:rPr>
        <w:t>1</w:t>
      </w:r>
      <w:r w:rsidRPr="0063734A">
        <w:rPr>
          <w:rFonts w:ascii="Arial" w:hAnsi="Arial" w:cs="Arial"/>
          <w:sz w:val="22"/>
          <w:szCs w:val="22"/>
        </w:rPr>
        <w:t xml:space="preserve"> (</w:t>
      </w:r>
      <w:r w:rsidR="0084601B">
        <w:rPr>
          <w:rFonts w:ascii="Arial" w:hAnsi="Arial" w:cs="Arial"/>
          <w:sz w:val="22"/>
          <w:szCs w:val="22"/>
        </w:rPr>
        <w:t>vienas</w:t>
      </w:r>
      <w:r w:rsidRPr="0063734A">
        <w:rPr>
          <w:rFonts w:ascii="Arial" w:hAnsi="Arial" w:cs="Arial"/>
          <w:sz w:val="22"/>
          <w:szCs w:val="22"/>
        </w:rPr>
        <w:t>) lap</w:t>
      </w:r>
      <w:r w:rsidR="0084601B">
        <w:rPr>
          <w:rFonts w:ascii="Arial" w:hAnsi="Arial" w:cs="Arial"/>
          <w:sz w:val="22"/>
          <w:szCs w:val="22"/>
        </w:rPr>
        <w:t>as</w:t>
      </w:r>
      <w:r w:rsidRPr="0063734A">
        <w:rPr>
          <w:rFonts w:ascii="Arial" w:hAnsi="Arial" w:cs="Arial"/>
          <w:sz w:val="22"/>
          <w:szCs w:val="22"/>
        </w:rPr>
        <w:t>;</w:t>
      </w:r>
    </w:p>
    <w:p w14:paraId="5299909B" w14:textId="3CCE7437" w:rsidR="00AC4DCD" w:rsidRPr="0063734A" w:rsidRDefault="00AC4DCD" w:rsidP="00AC4DCD">
      <w:pPr>
        <w:tabs>
          <w:tab w:val="left" w:pos="360"/>
        </w:tabs>
        <w:jc w:val="both"/>
        <w:rPr>
          <w:rFonts w:ascii="Arial" w:hAnsi="Arial" w:cs="Arial"/>
          <w:sz w:val="22"/>
          <w:szCs w:val="22"/>
        </w:rPr>
      </w:pPr>
      <w:r w:rsidRPr="0063734A">
        <w:rPr>
          <w:rFonts w:ascii="Arial" w:hAnsi="Arial" w:cs="Arial"/>
          <w:sz w:val="22"/>
          <w:szCs w:val="22"/>
        </w:rPr>
        <w:t xml:space="preserve">2. Finanšu piedāvājuma veidne uz </w:t>
      </w:r>
      <w:r w:rsidR="0084601B">
        <w:rPr>
          <w:rFonts w:ascii="Arial" w:hAnsi="Arial" w:cs="Arial"/>
          <w:sz w:val="22"/>
          <w:szCs w:val="22"/>
        </w:rPr>
        <w:t>2</w:t>
      </w:r>
      <w:r w:rsidRPr="0063734A">
        <w:rPr>
          <w:rFonts w:ascii="Arial" w:hAnsi="Arial" w:cs="Arial"/>
          <w:sz w:val="22"/>
          <w:szCs w:val="22"/>
        </w:rPr>
        <w:t xml:space="preserve"> (</w:t>
      </w:r>
      <w:r w:rsidR="0084601B">
        <w:rPr>
          <w:rFonts w:ascii="Arial" w:hAnsi="Arial" w:cs="Arial"/>
          <w:sz w:val="22"/>
          <w:szCs w:val="22"/>
        </w:rPr>
        <w:t>divām</w:t>
      </w:r>
      <w:r w:rsidRPr="0063734A">
        <w:rPr>
          <w:rFonts w:ascii="Arial" w:hAnsi="Arial" w:cs="Arial"/>
          <w:sz w:val="22"/>
          <w:szCs w:val="22"/>
        </w:rPr>
        <w:t>) lap</w:t>
      </w:r>
      <w:r w:rsidR="001A1743" w:rsidRPr="0063734A">
        <w:rPr>
          <w:rFonts w:ascii="Arial" w:hAnsi="Arial" w:cs="Arial"/>
          <w:sz w:val="22"/>
          <w:szCs w:val="22"/>
        </w:rPr>
        <w:t>ām</w:t>
      </w:r>
      <w:r w:rsidRPr="0063734A">
        <w:rPr>
          <w:rFonts w:ascii="Arial" w:hAnsi="Arial" w:cs="Arial"/>
          <w:sz w:val="22"/>
          <w:szCs w:val="22"/>
        </w:rPr>
        <w:t>.</w:t>
      </w:r>
    </w:p>
    <w:p w14:paraId="684D6292" w14:textId="1AB2C400" w:rsidR="00C876C4" w:rsidRDefault="00C876C4">
      <w:pPr>
        <w:spacing w:after="160" w:line="259" w:lineRule="auto"/>
        <w:rPr>
          <w:rFonts w:ascii="Arial" w:hAnsi="Arial" w:cs="Arial"/>
          <w:sz w:val="22"/>
          <w:szCs w:val="22"/>
        </w:rPr>
      </w:pPr>
      <w:r>
        <w:rPr>
          <w:rFonts w:ascii="Arial" w:hAnsi="Arial" w:cs="Arial"/>
          <w:sz w:val="22"/>
          <w:szCs w:val="22"/>
        </w:rPr>
        <w:br w:type="page"/>
      </w:r>
    </w:p>
    <w:p w14:paraId="571606F2" w14:textId="376CA975" w:rsidR="001A1743" w:rsidRPr="0063734A" w:rsidRDefault="00C876C4" w:rsidP="00C876C4">
      <w:pPr>
        <w:spacing w:after="160" w:line="259" w:lineRule="auto"/>
        <w:jc w:val="right"/>
        <w:rPr>
          <w:rFonts w:ascii="Arial" w:hAnsi="Arial" w:cs="Arial"/>
          <w:sz w:val="22"/>
          <w:szCs w:val="22"/>
        </w:rPr>
      </w:pPr>
      <w:r>
        <w:rPr>
          <w:rFonts w:ascii="Arial" w:hAnsi="Arial" w:cs="Arial"/>
          <w:sz w:val="22"/>
          <w:szCs w:val="22"/>
        </w:rPr>
        <w:lastRenderedPageBreak/>
        <w:t>1.pielikums</w:t>
      </w:r>
    </w:p>
    <w:p w14:paraId="7BCB7A30" w14:textId="77777777" w:rsidR="005E4992" w:rsidRPr="0063734A" w:rsidRDefault="005E4992" w:rsidP="005E4992">
      <w:pPr>
        <w:spacing w:line="360" w:lineRule="auto"/>
        <w:jc w:val="center"/>
        <w:rPr>
          <w:rFonts w:ascii="Arial" w:hAnsi="Arial" w:cs="Arial"/>
          <w:b/>
          <w:sz w:val="22"/>
          <w:szCs w:val="22"/>
        </w:rPr>
      </w:pPr>
      <w:r w:rsidRPr="0063734A">
        <w:rPr>
          <w:rFonts w:ascii="Arial" w:hAnsi="Arial" w:cs="Arial"/>
          <w:b/>
          <w:sz w:val="22"/>
          <w:szCs w:val="22"/>
        </w:rPr>
        <w:t>Tehniskā specifikācija</w:t>
      </w:r>
    </w:p>
    <w:p w14:paraId="481B8D01" w14:textId="77777777" w:rsidR="005E4992" w:rsidRPr="0063734A" w:rsidRDefault="005E4992" w:rsidP="005E4992">
      <w:pPr>
        <w:spacing w:after="120"/>
        <w:ind w:left="720"/>
        <w:jc w:val="both"/>
        <w:rPr>
          <w:rFonts w:ascii="Arial" w:hAnsi="Arial" w:cs="Arial"/>
          <w:sz w:val="22"/>
          <w:szCs w:val="22"/>
        </w:rPr>
      </w:pPr>
      <w:r w:rsidRPr="0063734A">
        <w:rPr>
          <w:rFonts w:ascii="Arial" w:hAnsi="Arial" w:cs="Arial"/>
          <w:b/>
          <w:sz w:val="22"/>
          <w:szCs w:val="22"/>
        </w:rPr>
        <w:t>Darba uzdevums:</w:t>
      </w:r>
    </w:p>
    <w:p w14:paraId="75811A75" w14:textId="4C3E1AA1" w:rsidR="004F6BE9" w:rsidRDefault="005E4992" w:rsidP="007D7475">
      <w:pPr>
        <w:numPr>
          <w:ilvl w:val="0"/>
          <w:numId w:val="7"/>
        </w:numPr>
        <w:spacing w:after="120"/>
        <w:ind w:left="0" w:firstLine="0"/>
        <w:jc w:val="both"/>
        <w:rPr>
          <w:rFonts w:ascii="Arial" w:hAnsi="Arial" w:cs="Arial"/>
          <w:sz w:val="22"/>
          <w:szCs w:val="22"/>
        </w:rPr>
      </w:pPr>
      <w:r w:rsidRPr="0063734A">
        <w:rPr>
          <w:rFonts w:ascii="Arial" w:hAnsi="Arial" w:cs="Arial"/>
          <w:sz w:val="22"/>
          <w:szCs w:val="22"/>
          <w:lang w:eastAsia="en-US"/>
        </w:rPr>
        <w:t>Uzņēmējam jānodrošina aktuālajai tirgus situācijai atbilstoš</w:t>
      </w:r>
      <w:r w:rsidR="00A06551" w:rsidRPr="0063734A">
        <w:rPr>
          <w:rFonts w:ascii="Arial" w:hAnsi="Arial" w:cs="Arial"/>
          <w:sz w:val="22"/>
          <w:szCs w:val="22"/>
          <w:lang w:eastAsia="en-US"/>
        </w:rPr>
        <w:t>a</w:t>
      </w:r>
      <w:r w:rsidRPr="0063734A">
        <w:rPr>
          <w:rFonts w:ascii="Arial" w:hAnsi="Arial" w:cs="Arial"/>
          <w:sz w:val="22"/>
          <w:szCs w:val="22"/>
          <w:lang w:eastAsia="en-US"/>
        </w:rPr>
        <w:t xml:space="preserve"> novērtējum</w:t>
      </w:r>
      <w:r w:rsidR="00A06551" w:rsidRPr="0063734A">
        <w:rPr>
          <w:rFonts w:ascii="Arial" w:hAnsi="Arial" w:cs="Arial"/>
          <w:sz w:val="22"/>
          <w:szCs w:val="22"/>
          <w:lang w:eastAsia="en-US"/>
        </w:rPr>
        <w:t>a</w:t>
      </w:r>
      <w:r w:rsidRPr="0063734A">
        <w:rPr>
          <w:rFonts w:ascii="Arial" w:hAnsi="Arial" w:cs="Arial"/>
          <w:sz w:val="22"/>
          <w:szCs w:val="22"/>
          <w:lang w:eastAsia="en-US"/>
        </w:rPr>
        <w:t xml:space="preserve"> </w:t>
      </w:r>
      <w:r w:rsidR="00A06551" w:rsidRPr="0063734A">
        <w:rPr>
          <w:rFonts w:ascii="Arial" w:hAnsi="Arial" w:cs="Arial"/>
          <w:sz w:val="22"/>
          <w:szCs w:val="22"/>
          <w:lang w:eastAsia="en-US"/>
        </w:rPr>
        <w:t>sagatavošan</w:t>
      </w:r>
      <w:r w:rsidR="0074352D">
        <w:rPr>
          <w:rFonts w:ascii="Arial" w:hAnsi="Arial" w:cs="Arial"/>
          <w:sz w:val="22"/>
          <w:szCs w:val="22"/>
          <w:lang w:eastAsia="en-US"/>
        </w:rPr>
        <w:t>a</w:t>
      </w:r>
      <w:r w:rsidR="00A06551" w:rsidRPr="0063734A">
        <w:rPr>
          <w:rFonts w:ascii="Arial" w:hAnsi="Arial" w:cs="Arial"/>
          <w:sz w:val="22"/>
          <w:szCs w:val="22"/>
          <w:lang w:eastAsia="en-US"/>
        </w:rPr>
        <w:t xml:space="preserve"> </w:t>
      </w:r>
      <w:r w:rsidRPr="0063734A">
        <w:rPr>
          <w:rFonts w:ascii="Arial" w:hAnsi="Arial" w:cs="Arial"/>
          <w:sz w:val="22"/>
          <w:szCs w:val="22"/>
          <w:lang w:eastAsia="en-US"/>
        </w:rPr>
        <w:t xml:space="preserve">par </w:t>
      </w:r>
      <w:r w:rsidR="00C727A2" w:rsidRPr="00C727A2">
        <w:rPr>
          <w:rFonts w:ascii="Arial" w:hAnsi="Arial" w:cs="Arial"/>
          <w:color w:val="0070C0"/>
          <w:sz w:val="22"/>
          <w:szCs w:val="22"/>
          <w:lang w:eastAsia="en-US"/>
        </w:rPr>
        <w:t xml:space="preserve">zemes </w:t>
      </w:r>
      <w:r w:rsidR="00C727A2" w:rsidRPr="0063734A">
        <w:rPr>
          <w:rFonts w:ascii="Arial" w:hAnsi="Arial" w:cs="Arial"/>
          <w:color w:val="0070C0"/>
          <w:sz w:val="22"/>
          <w:szCs w:val="22"/>
          <w:lang w:eastAsia="en-US"/>
        </w:rPr>
        <w:t>tirgus</w:t>
      </w:r>
      <w:r w:rsidR="00C727A2" w:rsidRPr="00C727A2">
        <w:rPr>
          <w:rFonts w:ascii="Arial" w:hAnsi="Arial" w:cs="Arial"/>
          <w:color w:val="0070C0"/>
          <w:sz w:val="22"/>
          <w:szCs w:val="22"/>
          <w:lang w:eastAsia="en-US"/>
        </w:rPr>
        <w:t xml:space="preserve"> nomas </w:t>
      </w:r>
      <w:r w:rsidRPr="0063734A">
        <w:rPr>
          <w:rFonts w:ascii="Arial" w:hAnsi="Arial" w:cs="Arial"/>
          <w:color w:val="0070C0"/>
          <w:sz w:val="22"/>
          <w:szCs w:val="22"/>
          <w:lang w:eastAsia="en-US"/>
        </w:rPr>
        <w:t>maksas apmēru</w:t>
      </w:r>
      <w:r w:rsidRPr="0063734A">
        <w:rPr>
          <w:rFonts w:ascii="Arial" w:hAnsi="Arial" w:cs="Arial"/>
          <w:sz w:val="22"/>
          <w:szCs w:val="22"/>
          <w:lang w:eastAsia="en-US"/>
        </w:rPr>
        <w:t xml:space="preserve">, </w:t>
      </w:r>
      <w:r w:rsidRPr="00DE6755">
        <w:rPr>
          <w:rFonts w:ascii="Arial" w:hAnsi="Arial" w:cs="Arial"/>
          <w:sz w:val="22"/>
          <w:szCs w:val="22"/>
          <w:lang w:eastAsia="en-US"/>
        </w:rPr>
        <w:t xml:space="preserve">kā arī </w:t>
      </w:r>
      <w:r w:rsidR="004F6BE9" w:rsidRPr="00DE6755">
        <w:rPr>
          <w:rFonts w:ascii="Arial" w:hAnsi="Arial" w:cs="Arial"/>
          <w:sz w:val="22"/>
          <w:szCs w:val="22"/>
          <w:lang w:eastAsia="en-US"/>
        </w:rPr>
        <w:t>jāveic</w:t>
      </w:r>
      <w:r w:rsidRPr="00DE6755">
        <w:rPr>
          <w:rFonts w:ascii="Arial" w:hAnsi="Arial" w:cs="Arial"/>
          <w:sz w:val="22"/>
          <w:szCs w:val="22"/>
          <w:lang w:eastAsia="en-US"/>
        </w:rPr>
        <w:t xml:space="preserve"> tirgus nomas</w:t>
      </w:r>
      <w:r w:rsidR="004F6BE9" w:rsidRPr="00DE6755">
        <w:rPr>
          <w:rFonts w:ascii="Arial" w:hAnsi="Arial" w:cs="Arial"/>
          <w:sz w:val="22"/>
          <w:szCs w:val="22"/>
          <w:lang w:eastAsia="en-US"/>
        </w:rPr>
        <w:t xml:space="preserve"> maksas</w:t>
      </w:r>
      <w:r w:rsidRPr="00DE6755">
        <w:rPr>
          <w:rFonts w:ascii="Arial" w:hAnsi="Arial" w:cs="Arial"/>
          <w:sz w:val="22"/>
          <w:szCs w:val="22"/>
          <w:lang w:eastAsia="en-US"/>
        </w:rPr>
        <w:t xml:space="preserve"> aktualizēšan</w:t>
      </w:r>
      <w:r w:rsidR="004F6BE9" w:rsidRPr="00DE6755">
        <w:rPr>
          <w:rFonts w:ascii="Arial" w:hAnsi="Arial" w:cs="Arial"/>
          <w:sz w:val="22"/>
          <w:szCs w:val="22"/>
          <w:lang w:eastAsia="en-US"/>
        </w:rPr>
        <w:t>a</w:t>
      </w:r>
      <w:r w:rsidRPr="00DE6755">
        <w:rPr>
          <w:rFonts w:ascii="Arial" w:hAnsi="Arial" w:cs="Arial"/>
          <w:sz w:val="22"/>
          <w:szCs w:val="22"/>
          <w:lang w:eastAsia="en-US"/>
        </w:rPr>
        <w:t xml:space="preserve"> </w:t>
      </w:r>
      <w:r w:rsidR="00DE6755" w:rsidRPr="00DE6755">
        <w:rPr>
          <w:rFonts w:ascii="Arial" w:hAnsi="Arial" w:cs="Arial"/>
          <w:b/>
          <w:bCs/>
          <w:sz w:val="22"/>
          <w:szCs w:val="22"/>
          <w:lang w:eastAsia="en-US"/>
        </w:rPr>
        <w:t>sešu</w:t>
      </w:r>
      <w:r w:rsidRPr="00DE6755">
        <w:rPr>
          <w:rFonts w:ascii="Arial" w:hAnsi="Arial" w:cs="Arial"/>
          <w:b/>
          <w:bCs/>
          <w:sz w:val="22"/>
          <w:szCs w:val="22"/>
          <w:lang w:eastAsia="en-US"/>
        </w:rPr>
        <w:t xml:space="preserve"> mēnešu </w:t>
      </w:r>
      <w:r w:rsidR="00C727A2">
        <w:rPr>
          <w:rFonts w:ascii="Arial" w:hAnsi="Arial" w:cs="Arial"/>
          <w:b/>
          <w:bCs/>
          <w:sz w:val="22"/>
          <w:szCs w:val="22"/>
          <w:lang w:eastAsia="en-US"/>
        </w:rPr>
        <w:t>laikā</w:t>
      </w:r>
      <w:r w:rsidRPr="00DE6755">
        <w:rPr>
          <w:rFonts w:ascii="Arial" w:hAnsi="Arial" w:cs="Arial"/>
          <w:sz w:val="22"/>
          <w:szCs w:val="22"/>
          <w:lang w:eastAsia="en-US"/>
        </w:rPr>
        <w:t xml:space="preserve"> no </w:t>
      </w:r>
      <w:r w:rsidRPr="00DE6755">
        <w:rPr>
          <w:rFonts w:ascii="Arial" w:hAnsi="Arial" w:cs="Arial"/>
          <w:sz w:val="22"/>
          <w:szCs w:val="22"/>
        </w:rPr>
        <w:t xml:space="preserve">tirgus nomas maksas noteikšanas </w:t>
      </w:r>
      <w:r w:rsidR="00A32622" w:rsidRPr="0063734A">
        <w:rPr>
          <w:rFonts w:ascii="Arial" w:hAnsi="Arial" w:cs="Arial"/>
          <w:sz w:val="22"/>
          <w:szCs w:val="22"/>
        </w:rPr>
        <w:t xml:space="preserve">vai apbūves tiesības </w:t>
      </w:r>
      <w:r w:rsidR="00374B7A" w:rsidRPr="0063734A">
        <w:rPr>
          <w:rFonts w:ascii="Arial" w:hAnsi="Arial" w:cs="Arial"/>
          <w:color w:val="0070C0"/>
          <w:sz w:val="22"/>
          <w:szCs w:val="22"/>
        </w:rPr>
        <w:t>maksas apmēr</w:t>
      </w:r>
      <w:r w:rsidR="0074352D">
        <w:rPr>
          <w:rFonts w:ascii="Arial" w:hAnsi="Arial" w:cs="Arial"/>
          <w:color w:val="0070C0"/>
          <w:sz w:val="22"/>
          <w:szCs w:val="22"/>
        </w:rPr>
        <w:t>a noteikšana</w:t>
      </w:r>
      <w:r w:rsidR="00C876C4">
        <w:rPr>
          <w:rFonts w:ascii="Arial" w:hAnsi="Arial" w:cs="Arial"/>
          <w:color w:val="0070C0"/>
          <w:sz w:val="22"/>
          <w:szCs w:val="22"/>
        </w:rPr>
        <w:t>s</w:t>
      </w:r>
      <w:r w:rsidR="00374B7A" w:rsidRPr="0063734A">
        <w:rPr>
          <w:rFonts w:ascii="Arial" w:hAnsi="Arial" w:cs="Arial"/>
          <w:color w:val="0070C0"/>
          <w:sz w:val="22"/>
          <w:szCs w:val="22"/>
        </w:rPr>
        <w:t xml:space="preserve"> </w:t>
      </w:r>
      <w:r w:rsidR="003E56B2" w:rsidRPr="00DE6755">
        <w:rPr>
          <w:rFonts w:ascii="Arial" w:hAnsi="Arial" w:cs="Arial"/>
          <w:sz w:val="22"/>
          <w:szCs w:val="22"/>
        </w:rPr>
        <w:t>datuma</w:t>
      </w:r>
      <w:r w:rsidR="003E56B2" w:rsidRPr="0063734A">
        <w:rPr>
          <w:rFonts w:ascii="Arial" w:hAnsi="Arial" w:cs="Arial"/>
          <w:sz w:val="22"/>
          <w:szCs w:val="22"/>
        </w:rPr>
        <w:t xml:space="preserve"> </w:t>
      </w:r>
      <w:r w:rsidRPr="0063734A">
        <w:rPr>
          <w:rFonts w:ascii="Arial" w:hAnsi="Arial" w:cs="Arial"/>
          <w:sz w:val="22"/>
          <w:szCs w:val="22"/>
        </w:rPr>
        <w:t>(turpmāk – Pakalpojums)</w:t>
      </w:r>
      <w:r w:rsidRPr="0063734A">
        <w:rPr>
          <w:rFonts w:ascii="Arial" w:hAnsi="Arial" w:cs="Arial"/>
          <w:sz w:val="22"/>
          <w:szCs w:val="22"/>
          <w:lang w:eastAsia="en-US"/>
        </w:rPr>
        <w:t xml:space="preserve">. </w:t>
      </w:r>
    </w:p>
    <w:p w14:paraId="3FAA3A11" w14:textId="38BBAEBB" w:rsidR="005E4992" w:rsidRPr="0063734A" w:rsidRDefault="004F6BE9" w:rsidP="004F6BE9">
      <w:pPr>
        <w:spacing w:after="120"/>
        <w:ind w:firstLine="426"/>
        <w:jc w:val="both"/>
        <w:rPr>
          <w:rFonts w:ascii="Arial" w:hAnsi="Arial" w:cs="Arial"/>
          <w:sz w:val="22"/>
          <w:szCs w:val="22"/>
        </w:rPr>
      </w:pPr>
      <w:r>
        <w:rPr>
          <w:rFonts w:ascii="Arial" w:hAnsi="Arial" w:cs="Arial"/>
          <w:sz w:val="22"/>
          <w:szCs w:val="22"/>
          <w:lang w:eastAsia="en-US"/>
        </w:rPr>
        <w:t xml:space="preserve">Zemes platību </w:t>
      </w:r>
      <w:r w:rsidR="00C727A2">
        <w:rPr>
          <w:rFonts w:ascii="Arial" w:hAnsi="Arial" w:cs="Arial"/>
          <w:sz w:val="22"/>
          <w:szCs w:val="22"/>
          <w:lang w:eastAsia="en-US"/>
        </w:rPr>
        <w:t xml:space="preserve">grupējums </w:t>
      </w:r>
      <w:r>
        <w:rPr>
          <w:rFonts w:ascii="Arial" w:hAnsi="Arial" w:cs="Arial"/>
          <w:sz w:val="22"/>
          <w:szCs w:val="22"/>
          <w:lang w:eastAsia="en-US"/>
        </w:rPr>
        <w:t>atkarīb</w:t>
      </w:r>
      <w:r w:rsidR="00C727A2">
        <w:rPr>
          <w:rFonts w:ascii="Arial" w:hAnsi="Arial" w:cs="Arial"/>
          <w:sz w:val="22"/>
          <w:szCs w:val="22"/>
          <w:lang w:eastAsia="en-US"/>
        </w:rPr>
        <w:t>ā</w:t>
      </w:r>
      <w:r>
        <w:rPr>
          <w:rFonts w:ascii="Arial" w:hAnsi="Arial" w:cs="Arial"/>
          <w:sz w:val="22"/>
          <w:szCs w:val="22"/>
          <w:lang w:eastAsia="en-US"/>
        </w:rPr>
        <w:t xml:space="preserve"> no platības</w:t>
      </w:r>
      <w:r w:rsidR="005E4992" w:rsidRPr="0063734A">
        <w:rPr>
          <w:rFonts w:ascii="Arial" w:hAnsi="Arial" w:cs="Arial"/>
          <w:sz w:val="22"/>
          <w:szCs w:val="22"/>
          <w:lang w:eastAsia="en-US"/>
        </w:rPr>
        <w:t>, k</w:t>
      </w:r>
      <w:r>
        <w:rPr>
          <w:rFonts w:ascii="Arial" w:hAnsi="Arial" w:cs="Arial"/>
          <w:sz w:val="22"/>
          <w:szCs w:val="22"/>
          <w:lang w:eastAsia="en-US"/>
        </w:rPr>
        <w:t>a</w:t>
      </w:r>
      <w:r w:rsidR="005E4992" w:rsidRPr="0063734A">
        <w:rPr>
          <w:rFonts w:ascii="Arial" w:hAnsi="Arial" w:cs="Arial"/>
          <w:sz w:val="22"/>
          <w:szCs w:val="22"/>
          <w:lang w:eastAsia="en-US"/>
        </w:rPr>
        <w:t xml:space="preserve">m būs nepieciešama </w:t>
      </w:r>
      <w:r w:rsidR="005E4992" w:rsidRPr="0063734A">
        <w:rPr>
          <w:rFonts w:ascii="Arial" w:hAnsi="Arial" w:cs="Arial"/>
          <w:sz w:val="22"/>
          <w:szCs w:val="22"/>
          <w:u w:val="single"/>
        </w:rPr>
        <w:t>tirgus nomas maksas</w:t>
      </w:r>
      <w:r w:rsidR="005E4992" w:rsidRPr="0063734A">
        <w:rPr>
          <w:rFonts w:ascii="Arial" w:hAnsi="Arial" w:cs="Arial"/>
          <w:sz w:val="22"/>
          <w:szCs w:val="22"/>
        </w:rPr>
        <w:t xml:space="preserve"> </w:t>
      </w:r>
      <w:r w:rsidR="005E4992" w:rsidRPr="0063734A">
        <w:rPr>
          <w:rFonts w:ascii="Arial" w:hAnsi="Arial" w:cs="Arial"/>
          <w:b/>
          <w:sz w:val="22"/>
          <w:szCs w:val="22"/>
        </w:rPr>
        <w:t xml:space="preserve">novērtēšana </w:t>
      </w:r>
      <w:r w:rsidR="005E4992" w:rsidRPr="00DE6755">
        <w:rPr>
          <w:rFonts w:ascii="Arial" w:hAnsi="Arial" w:cs="Arial"/>
          <w:sz w:val="22"/>
          <w:szCs w:val="22"/>
        </w:rPr>
        <w:t>un</w:t>
      </w:r>
      <w:r w:rsidR="005E4992" w:rsidRPr="00DE6755">
        <w:rPr>
          <w:rFonts w:ascii="Arial" w:hAnsi="Arial" w:cs="Arial"/>
          <w:b/>
          <w:sz w:val="22"/>
          <w:szCs w:val="22"/>
        </w:rPr>
        <w:t xml:space="preserve"> aktualizācija</w:t>
      </w:r>
      <w:r w:rsidR="00CE1F37">
        <w:rPr>
          <w:rFonts w:ascii="Arial" w:hAnsi="Arial" w:cs="Arial"/>
          <w:b/>
          <w:sz w:val="22"/>
          <w:szCs w:val="22"/>
        </w:rPr>
        <w:t>,</w:t>
      </w:r>
      <w:r w:rsidR="005E4992" w:rsidRPr="0063734A">
        <w:rPr>
          <w:rFonts w:ascii="Arial" w:hAnsi="Arial" w:cs="Arial"/>
          <w:b/>
          <w:sz w:val="22"/>
          <w:szCs w:val="22"/>
        </w:rPr>
        <w:t xml:space="preserve"> sagatavojot </w:t>
      </w:r>
      <w:r w:rsidR="007D7475">
        <w:rPr>
          <w:rFonts w:ascii="Arial" w:hAnsi="Arial" w:cs="Arial"/>
          <w:b/>
          <w:sz w:val="22"/>
          <w:szCs w:val="22"/>
        </w:rPr>
        <w:t>novērtējumu</w:t>
      </w:r>
      <w:r w:rsidR="005E4992" w:rsidRPr="0063734A">
        <w:rPr>
          <w:rFonts w:ascii="Arial" w:hAnsi="Arial" w:cs="Arial"/>
          <w:sz w:val="22"/>
          <w:szCs w:val="22"/>
        </w:rPr>
        <w:t>:</w:t>
      </w:r>
    </w:p>
    <w:p w14:paraId="00827240" w14:textId="60E16BF8" w:rsidR="005E4992" w:rsidRPr="0063734A" w:rsidRDefault="005E4992" w:rsidP="00374B7A">
      <w:pPr>
        <w:numPr>
          <w:ilvl w:val="1"/>
          <w:numId w:val="7"/>
        </w:numPr>
        <w:tabs>
          <w:tab w:val="left" w:pos="1701"/>
          <w:tab w:val="left" w:pos="2410"/>
        </w:tabs>
        <w:ind w:left="851" w:hanging="425"/>
        <w:jc w:val="both"/>
        <w:rPr>
          <w:rFonts w:ascii="Arial" w:hAnsi="Arial" w:cs="Arial"/>
          <w:b/>
          <w:bCs/>
          <w:sz w:val="22"/>
          <w:szCs w:val="22"/>
        </w:rPr>
      </w:pPr>
      <w:r w:rsidRPr="0063734A">
        <w:rPr>
          <w:rFonts w:ascii="Arial" w:hAnsi="Arial" w:cs="Arial"/>
          <w:sz w:val="22"/>
          <w:szCs w:val="22"/>
        </w:rPr>
        <w:t xml:space="preserve"> </w:t>
      </w:r>
      <w:r w:rsidR="00C727A2" w:rsidRPr="00C727A2">
        <w:rPr>
          <w:rFonts w:ascii="Arial" w:hAnsi="Arial" w:cs="Arial"/>
          <w:color w:val="0070C0"/>
          <w:sz w:val="22"/>
          <w:szCs w:val="22"/>
        </w:rPr>
        <w:t>Zemes t</w:t>
      </w:r>
      <w:r w:rsidRPr="0063734A">
        <w:rPr>
          <w:rFonts w:ascii="Arial" w:hAnsi="Arial" w:cs="Arial"/>
          <w:color w:val="0070C0"/>
          <w:sz w:val="22"/>
          <w:szCs w:val="22"/>
        </w:rPr>
        <w:t xml:space="preserve">irgus nomas maksas </w:t>
      </w:r>
      <w:r w:rsidRPr="0063734A">
        <w:rPr>
          <w:rFonts w:ascii="Arial" w:hAnsi="Arial" w:cs="Arial"/>
          <w:sz w:val="22"/>
          <w:szCs w:val="22"/>
        </w:rPr>
        <w:t>novērtējuma sagatavošanas izmaksas</w:t>
      </w:r>
      <w:r w:rsidR="009341E9" w:rsidRPr="0063734A">
        <w:rPr>
          <w:rFonts w:ascii="Arial" w:hAnsi="Arial" w:cs="Arial"/>
          <w:sz w:val="22"/>
          <w:szCs w:val="22"/>
        </w:rPr>
        <w:t xml:space="preserve">, </w:t>
      </w:r>
      <w:r w:rsidR="009341E9" w:rsidRPr="0063734A">
        <w:rPr>
          <w:rFonts w:ascii="Arial" w:hAnsi="Arial" w:cs="Arial"/>
          <w:b/>
          <w:bCs/>
          <w:sz w:val="22"/>
          <w:szCs w:val="22"/>
        </w:rPr>
        <w:t>ievērojot zemes paredzēto iznomāšanas mērķi</w:t>
      </w:r>
      <w:r w:rsidRPr="0063734A">
        <w:rPr>
          <w:rFonts w:ascii="Arial" w:hAnsi="Arial" w:cs="Arial"/>
          <w:b/>
          <w:bCs/>
          <w:sz w:val="22"/>
          <w:szCs w:val="22"/>
        </w:rPr>
        <w:t>:</w:t>
      </w:r>
    </w:p>
    <w:p w14:paraId="2765AD16" w14:textId="197F83EF" w:rsidR="005E4992" w:rsidRPr="0063734A" w:rsidRDefault="003A5B60" w:rsidP="003A5B60">
      <w:pPr>
        <w:pStyle w:val="gmail-m8668529910431252601msolistparagraph"/>
        <w:spacing w:before="0" w:beforeAutospacing="0" w:after="0" w:afterAutospacing="0"/>
        <w:ind w:left="851"/>
        <w:jc w:val="both"/>
        <w:rPr>
          <w:rFonts w:ascii="Arial" w:hAnsi="Arial" w:cs="Arial"/>
          <w:sz w:val="22"/>
          <w:szCs w:val="22"/>
        </w:rPr>
      </w:pPr>
      <w:r>
        <w:rPr>
          <w:rFonts w:ascii="Arial" w:hAnsi="Arial" w:cs="Arial"/>
          <w:sz w:val="22"/>
          <w:szCs w:val="22"/>
        </w:rPr>
        <w:t xml:space="preserve">1.1.1. </w:t>
      </w:r>
      <w:r w:rsidR="005E4992" w:rsidRPr="0063734A">
        <w:rPr>
          <w:rFonts w:ascii="Arial" w:hAnsi="Arial" w:cs="Arial"/>
          <w:sz w:val="22"/>
          <w:szCs w:val="22"/>
        </w:rPr>
        <w:t xml:space="preserve">zemei ar platību līdz </w:t>
      </w:r>
      <w:r w:rsidR="00BD0A30" w:rsidRPr="0063734A">
        <w:rPr>
          <w:rFonts w:ascii="Arial" w:hAnsi="Arial" w:cs="Arial"/>
          <w:sz w:val="22"/>
          <w:szCs w:val="22"/>
        </w:rPr>
        <w:t>100</w:t>
      </w:r>
      <w:r w:rsidR="005E4992" w:rsidRPr="0063734A">
        <w:rPr>
          <w:rFonts w:ascii="Arial" w:hAnsi="Arial" w:cs="Arial"/>
          <w:sz w:val="22"/>
          <w:szCs w:val="22"/>
        </w:rPr>
        <w:t>0 m²;</w:t>
      </w:r>
    </w:p>
    <w:p w14:paraId="58B47388" w14:textId="7A994A13" w:rsidR="00876B23" w:rsidRPr="0063734A" w:rsidRDefault="003A5B60" w:rsidP="003A5B60">
      <w:pPr>
        <w:pStyle w:val="gmail-m8668529910431252601msolistparagraph"/>
        <w:spacing w:before="0" w:beforeAutospacing="0" w:after="0" w:afterAutospacing="0"/>
        <w:ind w:left="851"/>
        <w:jc w:val="both"/>
        <w:rPr>
          <w:rFonts w:ascii="Arial" w:hAnsi="Arial" w:cs="Arial"/>
          <w:sz w:val="22"/>
          <w:szCs w:val="22"/>
        </w:rPr>
      </w:pPr>
      <w:r>
        <w:rPr>
          <w:rFonts w:ascii="Arial" w:hAnsi="Arial" w:cs="Arial"/>
          <w:sz w:val="22"/>
          <w:szCs w:val="22"/>
        </w:rPr>
        <w:t xml:space="preserve">1.1.2. </w:t>
      </w:r>
      <w:r w:rsidR="005E4992" w:rsidRPr="0063734A">
        <w:rPr>
          <w:rFonts w:ascii="Arial" w:hAnsi="Arial" w:cs="Arial"/>
          <w:sz w:val="22"/>
          <w:szCs w:val="22"/>
        </w:rPr>
        <w:t xml:space="preserve">zemei ar platību </w:t>
      </w:r>
      <w:r w:rsidR="00BD0A30" w:rsidRPr="0063734A">
        <w:rPr>
          <w:rFonts w:ascii="Arial" w:hAnsi="Arial" w:cs="Arial"/>
          <w:sz w:val="22"/>
          <w:szCs w:val="22"/>
        </w:rPr>
        <w:t>100</w:t>
      </w:r>
      <w:r w:rsidR="00876B23" w:rsidRPr="0063734A">
        <w:rPr>
          <w:rFonts w:ascii="Arial" w:hAnsi="Arial" w:cs="Arial"/>
          <w:sz w:val="22"/>
          <w:szCs w:val="22"/>
        </w:rPr>
        <w:t>1-1</w:t>
      </w:r>
      <w:r w:rsidR="00BD0A30" w:rsidRPr="0063734A">
        <w:rPr>
          <w:rFonts w:ascii="Arial" w:hAnsi="Arial" w:cs="Arial"/>
          <w:sz w:val="22"/>
          <w:szCs w:val="22"/>
        </w:rPr>
        <w:t>0 00</w:t>
      </w:r>
      <w:r w:rsidR="00876B23" w:rsidRPr="0063734A">
        <w:rPr>
          <w:rFonts w:ascii="Arial" w:hAnsi="Arial" w:cs="Arial"/>
          <w:sz w:val="22"/>
          <w:szCs w:val="22"/>
        </w:rPr>
        <w:t xml:space="preserve">0 </w:t>
      </w:r>
      <w:r w:rsidR="005E4992" w:rsidRPr="0063734A">
        <w:rPr>
          <w:rFonts w:ascii="Arial" w:hAnsi="Arial" w:cs="Arial"/>
          <w:sz w:val="22"/>
          <w:szCs w:val="22"/>
        </w:rPr>
        <w:t>m²;</w:t>
      </w:r>
    </w:p>
    <w:p w14:paraId="3CC7D05C" w14:textId="2C6D8817" w:rsidR="00876B23" w:rsidRPr="0063734A" w:rsidRDefault="003A5B60" w:rsidP="003A5B60">
      <w:pPr>
        <w:pStyle w:val="gmail-m8668529910431252601msolistparagraph"/>
        <w:spacing w:before="0" w:beforeAutospacing="0" w:after="0" w:afterAutospacing="0"/>
        <w:ind w:left="851"/>
        <w:jc w:val="both"/>
        <w:rPr>
          <w:rFonts w:ascii="Arial" w:hAnsi="Arial" w:cs="Arial"/>
          <w:sz w:val="22"/>
          <w:szCs w:val="22"/>
        </w:rPr>
      </w:pPr>
      <w:r>
        <w:rPr>
          <w:rFonts w:ascii="Arial" w:hAnsi="Arial" w:cs="Arial"/>
          <w:sz w:val="22"/>
          <w:szCs w:val="22"/>
        </w:rPr>
        <w:t xml:space="preserve">1.1.3. </w:t>
      </w:r>
      <w:r w:rsidR="00876B23" w:rsidRPr="0063734A">
        <w:rPr>
          <w:rFonts w:ascii="Arial" w:hAnsi="Arial" w:cs="Arial"/>
          <w:sz w:val="22"/>
          <w:szCs w:val="22"/>
        </w:rPr>
        <w:t>zemei ar platību 1</w:t>
      </w:r>
      <w:r w:rsidR="00BD0A30" w:rsidRPr="0063734A">
        <w:rPr>
          <w:rFonts w:ascii="Arial" w:hAnsi="Arial" w:cs="Arial"/>
          <w:sz w:val="22"/>
          <w:szCs w:val="22"/>
        </w:rPr>
        <w:t>0 001</w:t>
      </w:r>
      <w:r w:rsidR="00876B23" w:rsidRPr="0063734A">
        <w:rPr>
          <w:rFonts w:ascii="Arial" w:hAnsi="Arial" w:cs="Arial"/>
          <w:sz w:val="22"/>
          <w:szCs w:val="22"/>
        </w:rPr>
        <w:t>-</w:t>
      </w:r>
      <w:r w:rsidR="00BD0A30" w:rsidRPr="0063734A">
        <w:rPr>
          <w:rFonts w:ascii="Arial" w:hAnsi="Arial" w:cs="Arial"/>
          <w:sz w:val="22"/>
          <w:szCs w:val="22"/>
        </w:rPr>
        <w:t>100 000</w:t>
      </w:r>
      <w:r w:rsidR="00876B23" w:rsidRPr="0063734A">
        <w:rPr>
          <w:rFonts w:ascii="Arial" w:hAnsi="Arial" w:cs="Arial"/>
          <w:sz w:val="22"/>
          <w:szCs w:val="22"/>
        </w:rPr>
        <w:t xml:space="preserve"> m²;</w:t>
      </w:r>
    </w:p>
    <w:p w14:paraId="589127DF" w14:textId="0CC12A7D" w:rsidR="00876B23" w:rsidRPr="0063734A" w:rsidRDefault="003A5B60" w:rsidP="003A5B60">
      <w:pPr>
        <w:pStyle w:val="gmail-m8668529910431252601msolistparagraph"/>
        <w:spacing w:before="0" w:beforeAutospacing="0" w:after="0" w:afterAutospacing="0"/>
        <w:ind w:left="851"/>
        <w:jc w:val="both"/>
        <w:rPr>
          <w:rFonts w:ascii="Arial" w:hAnsi="Arial" w:cs="Arial"/>
          <w:sz w:val="22"/>
          <w:szCs w:val="22"/>
        </w:rPr>
      </w:pPr>
      <w:r>
        <w:rPr>
          <w:rFonts w:ascii="Arial" w:hAnsi="Arial" w:cs="Arial"/>
          <w:sz w:val="22"/>
          <w:szCs w:val="22"/>
        </w:rPr>
        <w:t xml:space="preserve">1.1.4. </w:t>
      </w:r>
      <w:r w:rsidR="00876B23" w:rsidRPr="0063734A">
        <w:rPr>
          <w:rFonts w:ascii="Arial" w:hAnsi="Arial" w:cs="Arial"/>
          <w:sz w:val="22"/>
          <w:szCs w:val="22"/>
        </w:rPr>
        <w:t xml:space="preserve">zemei ar platību </w:t>
      </w:r>
      <w:r w:rsidR="00BD0A30" w:rsidRPr="0063734A">
        <w:rPr>
          <w:rFonts w:ascii="Arial" w:hAnsi="Arial" w:cs="Arial"/>
          <w:sz w:val="22"/>
          <w:szCs w:val="22"/>
        </w:rPr>
        <w:t>no 100 0</w:t>
      </w:r>
      <w:r w:rsidR="00876B23" w:rsidRPr="0063734A">
        <w:rPr>
          <w:rFonts w:ascii="Arial" w:hAnsi="Arial" w:cs="Arial"/>
          <w:sz w:val="22"/>
          <w:szCs w:val="22"/>
        </w:rPr>
        <w:t>0</w:t>
      </w:r>
      <w:r w:rsidR="00BD0A30" w:rsidRPr="0063734A">
        <w:rPr>
          <w:rFonts w:ascii="Arial" w:hAnsi="Arial" w:cs="Arial"/>
          <w:sz w:val="22"/>
          <w:szCs w:val="22"/>
        </w:rPr>
        <w:t>1</w:t>
      </w:r>
      <w:r w:rsidR="00876B23" w:rsidRPr="0063734A">
        <w:rPr>
          <w:rFonts w:ascii="Arial" w:hAnsi="Arial" w:cs="Arial"/>
          <w:sz w:val="22"/>
          <w:szCs w:val="22"/>
        </w:rPr>
        <w:t xml:space="preserve"> m²;</w:t>
      </w:r>
    </w:p>
    <w:p w14:paraId="63D49F91" w14:textId="7261E8E0" w:rsidR="005E4992" w:rsidRPr="0063734A" w:rsidRDefault="00A32622" w:rsidP="00374B7A">
      <w:pPr>
        <w:numPr>
          <w:ilvl w:val="1"/>
          <w:numId w:val="7"/>
        </w:numPr>
        <w:ind w:left="1560" w:hanging="1134"/>
        <w:jc w:val="both"/>
        <w:rPr>
          <w:rFonts w:ascii="Arial" w:hAnsi="Arial" w:cs="Arial"/>
          <w:sz w:val="22"/>
          <w:szCs w:val="22"/>
        </w:rPr>
      </w:pPr>
      <w:r w:rsidRPr="0063734A">
        <w:rPr>
          <w:rFonts w:ascii="Arial" w:hAnsi="Arial" w:cs="Arial"/>
          <w:color w:val="0070C0"/>
          <w:sz w:val="22"/>
          <w:szCs w:val="22"/>
        </w:rPr>
        <w:t xml:space="preserve">Apbūves tiesības </w:t>
      </w:r>
      <w:r w:rsidR="005E4992" w:rsidRPr="0063734A">
        <w:rPr>
          <w:rFonts w:ascii="Arial" w:hAnsi="Arial" w:cs="Arial"/>
          <w:color w:val="0070C0"/>
          <w:sz w:val="22"/>
          <w:szCs w:val="22"/>
        </w:rPr>
        <w:t xml:space="preserve">maksas </w:t>
      </w:r>
      <w:r w:rsidR="005E4992" w:rsidRPr="0063734A">
        <w:rPr>
          <w:rFonts w:ascii="Arial" w:hAnsi="Arial" w:cs="Arial"/>
          <w:sz w:val="22"/>
          <w:szCs w:val="22"/>
        </w:rPr>
        <w:t>novērtējuma sagatavošanas izmaksas</w:t>
      </w:r>
      <w:r w:rsidR="003A5B60">
        <w:rPr>
          <w:rFonts w:ascii="Arial" w:hAnsi="Arial" w:cs="Arial"/>
          <w:sz w:val="22"/>
          <w:szCs w:val="22"/>
        </w:rPr>
        <w:t xml:space="preserve"> </w:t>
      </w:r>
    </w:p>
    <w:p w14:paraId="219F396F" w14:textId="1A8E4A1B" w:rsidR="009341E9" w:rsidRPr="0063734A" w:rsidRDefault="009341E9" w:rsidP="003A5B60">
      <w:pPr>
        <w:pStyle w:val="gmail-m8668529910431252601msolistparagraph"/>
        <w:tabs>
          <w:tab w:val="left" w:pos="2977"/>
        </w:tabs>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līdz </w:t>
      </w:r>
      <w:r w:rsidR="00AC679F" w:rsidRPr="0063734A">
        <w:rPr>
          <w:rFonts w:ascii="Arial" w:hAnsi="Arial" w:cs="Arial"/>
          <w:sz w:val="22"/>
          <w:szCs w:val="22"/>
        </w:rPr>
        <w:t xml:space="preserve">20 </w:t>
      </w:r>
      <w:r w:rsidRPr="0063734A">
        <w:rPr>
          <w:rFonts w:ascii="Arial" w:hAnsi="Arial" w:cs="Arial"/>
          <w:sz w:val="22"/>
          <w:szCs w:val="22"/>
        </w:rPr>
        <w:t>000 m²</w:t>
      </w:r>
      <w:r w:rsidR="00AC679F" w:rsidRPr="0063734A">
        <w:rPr>
          <w:rFonts w:ascii="Arial" w:hAnsi="Arial" w:cs="Arial"/>
          <w:sz w:val="22"/>
          <w:szCs w:val="22"/>
        </w:rPr>
        <w:t>.</w:t>
      </w:r>
    </w:p>
    <w:p w14:paraId="3AB80928" w14:textId="3F69DDE2" w:rsidR="005E4992" w:rsidRPr="0063734A" w:rsidRDefault="004F6BE9" w:rsidP="004F6BE9">
      <w:pPr>
        <w:pStyle w:val="gmail-m8668529910431252601msolistparagraph"/>
        <w:tabs>
          <w:tab w:val="left" w:pos="2268"/>
        </w:tabs>
        <w:spacing w:before="0" w:beforeAutospacing="0" w:after="0" w:afterAutospacing="0"/>
        <w:ind w:firstLine="360"/>
        <w:jc w:val="both"/>
        <w:rPr>
          <w:rFonts w:ascii="Arial" w:hAnsi="Arial" w:cs="Arial"/>
          <w:sz w:val="22"/>
          <w:szCs w:val="22"/>
        </w:rPr>
      </w:pPr>
      <w:r>
        <w:rPr>
          <w:rFonts w:ascii="Arial" w:hAnsi="Arial" w:cs="Arial"/>
          <w:sz w:val="22"/>
          <w:szCs w:val="22"/>
        </w:rPr>
        <w:t>Z</w:t>
      </w:r>
      <w:r w:rsidR="000D23BD" w:rsidRPr="0063734A">
        <w:rPr>
          <w:rFonts w:ascii="Arial" w:hAnsi="Arial" w:cs="Arial"/>
          <w:sz w:val="22"/>
          <w:szCs w:val="22"/>
        </w:rPr>
        <w:t xml:space="preserve">emes </w:t>
      </w:r>
      <w:r w:rsidR="00D2490B">
        <w:rPr>
          <w:rFonts w:ascii="Arial" w:hAnsi="Arial" w:cs="Arial"/>
          <w:sz w:val="22"/>
          <w:szCs w:val="22"/>
        </w:rPr>
        <w:t xml:space="preserve">tirgus </w:t>
      </w:r>
      <w:r w:rsidR="005E4992" w:rsidRPr="0063734A">
        <w:rPr>
          <w:rFonts w:ascii="Arial" w:hAnsi="Arial" w:cs="Arial"/>
          <w:sz w:val="22"/>
          <w:szCs w:val="22"/>
          <w:u w:val="single"/>
        </w:rPr>
        <w:t>nomas maksas</w:t>
      </w:r>
      <w:r w:rsidR="000D23BD" w:rsidRPr="0063734A">
        <w:rPr>
          <w:rFonts w:ascii="Arial" w:hAnsi="Arial" w:cs="Arial"/>
          <w:sz w:val="22"/>
          <w:szCs w:val="22"/>
          <w:u w:val="single"/>
        </w:rPr>
        <w:t>, ievērojot</w:t>
      </w:r>
      <w:r>
        <w:rPr>
          <w:rFonts w:ascii="Arial" w:hAnsi="Arial" w:cs="Arial"/>
          <w:sz w:val="22"/>
          <w:szCs w:val="22"/>
          <w:u w:val="single"/>
        </w:rPr>
        <w:t xml:space="preserve"> tās </w:t>
      </w:r>
      <w:r w:rsidR="000D23BD" w:rsidRPr="0063734A">
        <w:rPr>
          <w:rFonts w:ascii="Arial" w:hAnsi="Arial" w:cs="Arial"/>
          <w:sz w:val="22"/>
          <w:szCs w:val="22"/>
          <w:u w:val="single"/>
        </w:rPr>
        <w:t>izmantošanas mērķi,</w:t>
      </w:r>
      <w:r w:rsidR="005E4992" w:rsidRPr="0063734A">
        <w:rPr>
          <w:rFonts w:ascii="Arial" w:hAnsi="Arial" w:cs="Arial"/>
          <w:sz w:val="22"/>
          <w:szCs w:val="22"/>
          <w:u w:val="single"/>
        </w:rPr>
        <w:t xml:space="preserve"> un zemes apbūves tiesības maksas noteikšana</w:t>
      </w:r>
      <w:r w:rsidR="005E4992" w:rsidRPr="0063734A">
        <w:rPr>
          <w:rFonts w:ascii="Arial" w:hAnsi="Arial" w:cs="Arial"/>
          <w:sz w:val="22"/>
          <w:szCs w:val="22"/>
        </w:rPr>
        <w:t>, veicot īpašuma labākās un efektīvākas izmantošanas izvērtējumu</w:t>
      </w:r>
      <w:r w:rsidR="003A5B60">
        <w:rPr>
          <w:rFonts w:ascii="Arial" w:hAnsi="Arial" w:cs="Arial"/>
          <w:sz w:val="22"/>
          <w:szCs w:val="22"/>
        </w:rPr>
        <w:t xml:space="preserve"> un</w:t>
      </w:r>
      <w:r w:rsidR="005E4992" w:rsidRPr="0063734A">
        <w:rPr>
          <w:rFonts w:ascii="Arial" w:hAnsi="Arial" w:cs="Arial"/>
          <w:sz w:val="22"/>
          <w:szCs w:val="22"/>
        </w:rPr>
        <w:t xml:space="preserve"> noformējot novērtējuma atskaiti</w:t>
      </w:r>
      <w:r w:rsidR="00DB0CA2">
        <w:rPr>
          <w:rFonts w:ascii="Arial" w:hAnsi="Arial" w:cs="Arial"/>
          <w:sz w:val="22"/>
          <w:szCs w:val="22"/>
        </w:rPr>
        <w:t>.</w:t>
      </w:r>
    </w:p>
    <w:p w14:paraId="648A1A2E" w14:textId="77777777" w:rsidR="005E4992" w:rsidRPr="0063734A" w:rsidRDefault="005E4992" w:rsidP="007D7475">
      <w:pPr>
        <w:numPr>
          <w:ilvl w:val="0"/>
          <w:numId w:val="8"/>
        </w:numPr>
        <w:tabs>
          <w:tab w:val="left" w:pos="426"/>
        </w:tabs>
        <w:ind w:hanging="218"/>
        <w:jc w:val="both"/>
        <w:rPr>
          <w:rFonts w:ascii="Arial" w:hAnsi="Arial" w:cs="Arial"/>
          <w:b/>
          <w:sz w:val="22"/>
          <w:szCs w:val="22"/>
        </w:rPr>
      </w:pPr>
      <w:r w:rsidRPr="0063734A">
        <w:rPr>
          <w:rFonts w:ascii="Arial" w:hAnsi="Arial" w:cs="Arial"/>
          <w:b/>
          <w:sz w:val="22"/>
          <w:szCs w:val="22"/>
        </w:rPr>
        <w:t xml:space="preserve">Prasības pakalpojuma nodrošināšanai: </w:t>
      </w:r>
    </w:p>
    <w:p w14:paraId="211B4875" w14:textId="2D2005A7" w:rsidR="005E4992" w:rsidRPr="0063734A" w:rsidRDefault="005E4992" w:rsidP="007D7475">
      <w:pPr>
        <w:numPr>
          <w:ilvl w:val="1"/>
          <w:numId w:val="8"/>
        </w:numPr>
        <w:ind w:left="0" w:firstLine="0"/>
        <w:jc w:val="both"/>
        <w:rPr>
          <w:rFonts w:ascii="Arial" w:hAnsi="Arial" w:cs="Arial"/>
          <w:sz w:val="22"/>
          <w:szCs w:val="22"/>
        </w:rPr>
      </w:pPr>
      <w:r w:rsidRPr="0063734A">
        <w:rPr>
          <w:rFonts w:ascii="Arial" w:hAnsi="Arial" w:cs="Arial"/>
          <w:sz w:val="22"/>
          <w:szCs w:val="22"/>
        </w:rPr>
        <w:t xml:space="preserve">Vērtējumi jāsagatavo atbilstoši Standartizācijas likumā noteiktajā kārtībā apstiprinātiem Latvijas īpašuma vērtēšanas standartiem. </w:t>
      </w:r>
      <w:r w:rsidR="003A5B60">
        <w:rPr>
          <w:rFonts w:ascii="Arial" w:hAnsi="Arial" w:cs="Arial"/>
          <w:sz w:val="22"/>
          <w:szCs w:val="22"/>
        </w:rPr>
        <w:t>Pretendentam</w:t>
      </w:r>
      <w:r w:rsidRPr="0063734A">
        <w:rPr>
          <w:rFonts w:ascii="Arial" w:hAnsi="Arial" w:cs="Arial"/>
          <w:sz w:val="22"/>
          <w:szCs w:val="22"/>
        </w:rPr>
        <w:t>, kas vēlas sniegt pakalpojumu</w:t>
      </w:r>
      <w:r w:rsidR="003A5B60">
        <w:rPr>
          <w:rFonts w:ascii="Arial" w:hAnsi="Arial" w:cs="Arial"/>
          <w:sz w:val="22"/>
          <w:szCs w:val="22"/>
        </w:rPr>
        <w:t>,</w:t>
      </w:r>
      <w:r w:rsidRPr="0063734A">
        <w:rPr>
          <w:rFonts w:ascii="Arial" w:hAnsi="Arial" w:cs="Arial"/>
          <w:sz w:val="22"/>
          <w:szCs w:val="22"/>
        </w:rPr>
        <w:t xml:space="preserve"> ir jābūt spēkā </w:t>
      </w:r>
      <w:r w:rsidR="003A5B60">
        <w:rPr>
          <w:rFonts w:ascii="Arial" w:hAnsi="Arial" w:cs="Arial"/>
          <w:sz w:val="22"/>
          <w:szCs w:val="22"/>
        </w:rPr>
        <w:t xml:space="preserve">esošam </w:t>
      </w:r>
      <w:r w:rsidRPr="0063734A">
        <w:rPr>
          <w:rFonts w:ascii="Arial" w:hAnsi="Arial" w:cs="Arial"/>
          <w:sz w:val="22"/>
          <w:szCs w:val="22"/>
        </w:rPr>
        <w:t>nekustamā īpašuma vērtēšanas kompetences sertifikātam, kā arī jānodrošina, lai konkrētos vērtēšanas darbus veiktu sertificēts nekustamā īpašuma vērtētājs.</w:t>
      </w:r>
    </w:p>
    <w:p w14:paraId="2EB7651B" w14:textId="1E12783E" w:rsidR="005E4992" w:rsidRPr="0063734A" w:rsidRDefault="005E4992" w:rsidP="005E4992">
      <w:pPr>
        <w:tabs>
          <w:tab w:val="left" w:pos="426"/>
          <w:tab w:val="left" w:pos="1560"/>
        </w:tabs>
        <w:spacing w:after="120"/>
        <w:jc w:val="both"/>
        <w:rPr>
          <w:rFonts w:ascii="Arial" w:hAnsi="Arial" w:cs="Arial"/>
          <w:sz w:val="22"/>
          <w:szCs w:val="22"/>
          <w:lang w:eastAsia="en-US"/>
        </w:rPr>
      </w:pPr>
      <w:r w:rsidRPr="0063734A">
        <w:rPr>
          <w:rFonts w:ascii="Arial" w:hAnsi="Arial" w:cs="Arial"/>
          <w:sz w:val="22"/>
          <w:szCs w:val="22"/>
          <w:lang w:eastAsia="en-US"/>
        </w:rPr>
        <w:t xml:space="preserve">2.2. Līguma darbības laikā pasūtītājs nodrošinās uzņēmēju ar visiem dokumentiem un to kopijām, kas nepieciešami </w:t>
      </w:r>
      <w:r w:rsidR="00893CFF">
        <w:rPr>
          <w:rFonts w:ascii="Arial" w:hAnsi="Arial" w:cs="Arial"/>
          <w:sz w:val="22"/>
          <w:szCs w:val="22"/>
          <w:lang w:eastAsia="en-US"/>
        </w:rPr>
        <w:t xml:space="preserve">novērtējuma </w:t>
      </w:r>
      <w:r w:rsidRPr="0063734A">
        <w:rPr>
          <w:rFonts w:ascii="Arial" w:hAnsi="Arial" w:cs="Arial"/>
          <w:sz w:val="22"/>
          <w:szCs w:val="22"/>
          <w:lang w:eastAsia="en-US"/>
        </w:rPr>
        <w:t>sagatavošanai.</w:t>
      </w:r>
    </w:p>
    <w:p w14:paraId="4CAE83EA" w14:textId="5C9C9A14" w:rsidR="005E4992" w:rsidRPr="005C1BEA" w:rsidRDefault="005E4992" w:rsidP="005E4992">
      <w:pPr>
        <w:tabs>
          <w:tab w:val="left" w:pos="426"/>
          <w:tab w:val="left" w:pos="1560"/>
        </w:tabs>
        <w:spacing w:after="120"/>
        <w:jc w:val="both"/>
        <w:rPr>
          <w:rFonts w:ascii="Arial" w:hAnsi="Arial" w:cs="Arial"/>
          <w:sz w:val="22"/>
          <w:szCs w:val="22"/>
        </w:rPr>
      </w:pPr>
      <w:r w:rsidRPr="0063734A">
        <w:rPr>
          <w:rFonts w:ascii="Arial" w:hAnsi="Arial" w:cs="Arial"/>
          <w:sz w:val="22"/>
          <w:szCs w:val="22"/>
          <w:lang w:eastAsia="en-US"/>
        </w:rPr>
        <w:t>2.3</w:t>
      </w:r>
      <w:r w:rsidRPr="005C1BEA">
        <w:rPr>
          <w:rFonts w:ascii="Arial" w:hAnsi="Arial" w:cs="Arial"/>
          <w:sz w:val="22"/>
          <w:szCs w:val="22"/>
          <w:lang w:eastAsia="en-US"/>
        </w:rPr>
        <w:t xml:space="preserve">. </w:t>
      </w:r>
      <w:r w:rsidRPr="005C1BEA">
        <w:rPr>
          <w:rFonts w:ascii="Arial" w:hAnsi="Arial" w:cs="Arial"/>
          <w:sz w:val="22"/>
          <w:szCs w:val="22"/>
        </w:rPr>
        <w:t>Darbs jāveic kvalitatīvi, apsekojot un fotografējot objektu dabā, aprakstot izmantoto vērtēšanas metodiku un pievienojot nepieciešamos materiālus/dokumentus (kopijas)</w:t>
      </w:r>
      <w:r w:rsidR="00DE6755">
        <w:rPr>
          <w:rFonts w:ascii="Arial" w:hAnsi="Arial" w:cs="Arial"/>
          <w:sz w:val="22"/>
          <w:szCs w:val="22"/>
        </w:rPr>
        <w:t>.</w:t>
      </w:r>
    </w:p>
    <w:p w14:paraId="5E07904E" w14:textId="77777777" w:rsidR="005E4992" w:rsidRPr="0063734A" w:rsidRDefault="005E4992" w:rsidP="005E4992">
      <w:pPr>
        <w:tabs>
          <w:tab w:val="left" w:pos="426"/>
          <w:tab w:val="left" w:pos="1560"/>
        </w:tabs>
        <w:spacing w:after="120"/>
        <w:jc w:val="both"/>
        <w:rPr>
          <w:rFonts w:ascii="Arial" w:hAnsi="Arial" w:cs="Arial"/>
          <w:sz w:val="22"/>
          <w:szCs w:val="22"/>
        </w:rPr>
      </w:pPr>
      <w:r w:rsidRPr="005C1BEA">
        <w:rPr>
          <w:rFonts w:ascii="Arial" w:hAnsi="Arial" w:cs="Arial"/>
          <w:sz w:val="22"/>
          <w:szCs w:val="22"/>
        </w:rPr>
        <w:t>2.4. Novērtējumā jāsniedz objekta apraksts un raksturojums, jāatspoguļo būtiskākie vērtību ietekmējošie faktori un pieņēmumi, argumentēti jāpamato slēdziens par vērtējamo Objektu tirgus (parasto) vērtību, tajā skaitā, aprakstot izmantoto vērtēšanas metodiku un veikto aprēķinu gaitu.</w:t>
      </w:r>
    </w:p>
    <w:p w14:paraId="6337FA8B" w14:textId="75C15080" w:rsidR="005E4992" w:rsidRPr="0063734A" w:rsidRDefault="005E4992" w:rsidP="005E4992">
      <w:pPr>
        <w:tabs>
          <w:tab w:val="left" w:pos="426"/>
          <w:tab w:val="left" w:pos="1560"/>
        </w:tabs>
        <w:spacing w:after="120"/>
        <w:jc w:val="both"/>
        <w:rPr>
          <w:rFonts w:ascii="Arial" w:hAnsi="Arial" w:cs="Arial"/>
          <w:sz w:val="22"/>
          <w:szCs w:val="22"/>
        </w:rPr>
      </w:pPr>
      <w:r w:rsidRPr="0063734A">
        <w:rPr>
          <w:rFonts w:ascii="Arial" w:hAnsi="Arial" w:cs="Arial"/>
          <w:sz w:val="22"/>
          <w:szCs w:val="22"/>
        </w:rPr>
        <w:t>2.6.</w:t>
      </w:r>
      <w:r w:rsidR="007D7475">
        <w:rPr>
          <w:rFonts w:ascii="Arial" w:hAnsi="Arial" w:cs="Arial"/>
          <w:sz w:val="22"/>
          <w:szCs w:val="22"/>
        </w:rPr>
        <w:t xml:space="preserve"> </w:t>
      </w:r>
      <w:r w:rsidRPr="0063734A">
        <w:rPr>
          <w:rFonts w:ascii="Arial" w:hAnsi="Arial" w:cs="Arial"/>
          <w:sz w:val="22"/>
          <w:szCs w:val="22"/>
        </w:rPr>
        <w:t>Sagatavotais vērtējums un izziņas jāiesniedz latviešu valodā, elektroniski.</w:t>
      </w:r>
    </w:p>
    <w:p w14:paraId="75938A26" w14:textId="143A394F" w:rsidR="005E4992" w:rsidRPr="0063734A" w:rsidRDefault="005E4992" w:rsidP="005E4992">
      <w:pPr>
        <w:tabs>
          <w:tab w:val="left" w:pos="426"/>
          <w:tab w:val="left" w:pos="1560"/>
        </w:tabs>
        <w:spacing w:after="120"/>
        <w:jc w:val="both"/>
        <w:rPr>
          <w:rFonts w:ascii="Arial" w:hAnsi="Arial" w:cs="Arial"/>
          <w:sz w:val="22"/>
          <w:szCs w:val="22"/>
        </w:rPr>
      </w:pPr>
      <w:r w:rsidRPr="005C1BEA">
        <w:rPr>
          <w:rFonts w:ascii="Arial" w:hAnsi="Arial" w:cs="Arial"/>
          <w:sz w:val="22"/>
          <w:szCs w:val="22"/>
        </w:rPr>
        <w:t>2.7.</w:t>
      </w:r>
      <w:r w:rsidR="007D7475">
        <w:rPr>
          <w:rFonts w:ascii="Arial" w:hAnsi="Arial" w:cs="Arial"/>
          <w:sz w:val="22"/>
          <w:szCs w:val="22"/>
        </w:rPr>
        <w:t xml:space="preserve"> </w:t>
      </w:r>
      <w:r w:rsidRPr="005C1BEA">
        <w:rPr>
          <w:rFonts w:ascii="Arial" w:hAnsi="Arial" w:cs="Arial"/>
          <w:sz w:val="22"/>
          <w:szCs w:val="22"/>
        </w:rPr>
        <w:t xml:space="preserve">Tirgus vērtības </w:t>
      </w:r>
      <w:r w:rsidRPr="005C1BEA">
        <w:rPr>
          <w:rFonts w:ascii="Arial" w:hAnsi="Arial" w:cs="Arial"/>
          <w:b/>
          <w:bCs/>
          <w:sz w:val="22"/>
          <w:szCs w:val="22"/>
        </w:rPr>
        <w:t>aktualizēšana</w:t>
      </w:r>
      <w:r w:rsidRPr="005C1BEA">
        <w:rPr>
          <w:rFonts w:ascii="Arial" w:hAnsi="Arial" w:cs="Arial"/>
          <w:sz w:val="22"/>
          <w:szCs w:val="22"/>
        </w:rPr>
        <w:t xml:space="preserve"> – </w:t>
      </w:r>
      <w:r w:rsidRPr="005C1BEA">
        <w:rPr>
          <w:rFonts w:ascii="Arial" w:hAnsi="Arial" w:cs="Arial"/>
          <w:sz w:val="22"/>
          <w:szCs w:val="22"/>
          <w:u w:val="single"/>
        </w:rPr>
        <w:t>nepieciešamības gadījumā</w:t>
      </w:r>
      <w:r w:rsidRPr="005C1BEA">
        <w:rPr>
          <w:rFonts w:ascii="Arial" w:hAnsi="Arial" w:cs="Arial"/>
          <w:sz w:val="22"/>
          <w:szCs w:val="22"/>
        </w:rPr>
        <w:t xml:space="preserve"> jānodrošina tirgus vērtības aktualizēšana iepriekš vērtētajiem Objektiem. Objekta vērtības aktualizēšana jānodrošina ne ilgāk kā </w:t>
      </w:r>
      <w:r w:rsidR="00545351" w:rsidRPr="005C1BEA">
        <w:rPr>
          <w:rFonts w:ascii="Arial" w:hAnsi="Arial" w:cs="Arial"/>
          <w:sz w:val="22"/>
          <w:szCs w:val="22"/>
        </w:rPr>
        <w:t>5</w:t>
      </w:r>
      <w:r w:rsidRPr="005C1BEA">
        <w:rPr>
          <w:rFonts w:ascii="Arial" w:hAnsi="Arial" w:cs="Arial"/>
          <w:sz w:val="22"/>
          <w:szCs w:val="22"/>
        </w:rPr>
        <w:t xml:space="preserve"> (</w:t>
      </w:r>
      <w:r w:rsidR="00545351" w:rsidRPr="005C1BEA">
        <w:rPr>
          <w:rFonts w:ascii="Arial" w:hAnsi="Arial" w:cs="Arial"/>
          <w:sz w:val="22"/>
          <w:szCs w:val="22"/>
        </w:rPr>
        <w:t>piecu</w:t>
      </w:r>
      <w:r w:rsidRPr="005C1BEA">
        <w:rPr>
          <w:rFonts w:ascii="Arial" w:hAnsi="Arial" w:cs="Arial"/>
          <w:sz w:val="22"/>
          <w:szCs w:val="22"/>
        </w:rPr>
        <w:t>) darba dienu laikā no pasūtījuma veikšanas.</w:t>
      </w:r>
      <w:r w:rsidRPr="0063734A">
        <w:rPr>
          <w:rFonts w:ascii="Arial" w:hAnsi="Arial" w:cs="Arial"/>
          <w:sz w:val="22"/>
          <w:szCs w:val="22"/>
        </w:rPr>
        <w:t xml:space="preserve"> </w:t>
      </w:r>
    </w:p>
    <w:p w14:paraId="3827C3F9" w14:textId="0E5A40DD" w:rsidR="005E4992" w:rsidRPr="0063734A" w:rsidRDefault="005E4992" w:rsidP="005E4992">
      <w:pPr>
        <w:tabs>
          <w:tab w:val="left" w:pos="426"/>
          <w:tab w:val="left" w:pos="1560"/>
        </w:tabs>
        <w:spacing w:after="120"/>
        <w:jc w:val="both"/>
        <w:rPr>
          <w:rFonts w:ascii="Arial" w:hAnsi="Arial" w:cs="Arial"/>
          <w:sz w:val="22"/>
          <w:szCs w:val="22"/>
        </w:rPr>
      </w:pPr>
      <w:r w:rsidRPr="0063734A">
        <w:rPr>
          <w:rFonts w:ascii="Arial" w:hAnsi="Arial" w:cs="Arial"/>
          <w:sz w:val="22"/>
          <w:szCs w:val="22"/>
        </w:rPr>
        <w:t>2.8.</w:t>
      </w:r>
      <w:r w:rsidR="007D7475">
        <w:rPr>
          <w:rFonts w:ascii="Arial" w:hAnsi="Arial" w:cs="Arial"/>
          <w:sz w:val="22"/>
          <w:szCs w:val="22"/>
        </w:rPr>
        <w:t xml:space="preserve"> </w:t>
      </w:r>
      <w:r w:rsidRPr="0063734A">
        <w:rPr>
          <w:rFonts w:ascii="Arial" w:hAnsi="Arial" w:cs="Arial"/>
          <w:sz w:val="22"/>
          <w:szCs w:val="22"/>
          <w:lang w:eastAsia="en-US"/>
        </w:rPr>
        <w:t xml:space="preserve">Tirgus vērtības un nomas maksas </w:t>
      </w:r>
      <w:r w:rsidRPr="0063734A">
        <w:rPr>
          <w:rFonts w:ascii="Arial" w:hAnsi="Arial" w:cs="Arial"/>
          <w:b/>
          <w:bCs/>
          <w:sz w:val="22"/>
          <w:szCs w:val="22"/>
          <w:lang w:eastAsia="en-US"/>
        </w:rPr>
        <w:t>aktualizēšanu</w:t>
      </w:r>
      <w:r w:rsidRPr="0063734A">
        <w:rPr>
          <w:rFonts w:ascii="Arial" w:hAnsi="Arial" w:cs="Arial"/>
          <w:sz w:val="22"/>
          <w:szCs w:val="22"/>
          <w:lang w:eastAsia="en-US"/>
        </w:rPr>
        <w:t xml:space="preserve"> Uzņēmējs nodrošina bez papildus samaksas</w:t>
      </w:r>
      <w:r w:rsidR="003E56B2" w:rsidRPr="003E56B2">
        <w:t xml:space="preserve"> </w:t>
      </w:r>
      <w:r w:rsidR="003E56B2">
        <w:t>6 (</w:t>
      </w:r>
      <w:r w:rsidR="003E56B2" w:rsidRPr="003E56B2">
        <w:rPr>
          <w:rFonts w:ascii="Arial" w:hAnsi="Arial" w:cs="Arial"/>
          <w:sz w:val="22"/>
          <w:szCs w:val="22"/>
          <w:lang w:eastAsia="en-US"/>
        </w:rPr>
        <w:t>sešu</w:t>
      </w:r>
      <w:r w:rsidR="003E56B2">
        <w:rPr>
          <w:rFonts w:ascii="Arial" w:hAnsi="Arial" w:cs="Arial"/>
          <w:sz w:val="22"/>
          <w:szCs w:val="22"/>
          <w:lang w:eastAsia="en-US"/>
        </w:rPr>
        <w:t>)</w:t>
      </w:r>
      <w:r w:rsidR="003E56B2" w:rsidRPr="003E56B2">
        <w:rPr>
          <w:rFonts w:ascii="Arial" w:hAnsi="Arial" w:cs="Arial"/>
          <w:sz w:val="22"/>
          <w:szCs w:val="22"/>
          <w:lang w:eastAsia="en-US"/>
        </w:rPr>
        <w:t xml:space="preserve"> mēnešu laikā no tirgus nomas maksas noteikšanas datuma vai apbūves tiesības maksas apmēra noteikšanas datuma</w:t>
      </w:r>
      <w:r w:rsidRPr="0063734A">
        <w:rPr>
          <w:rFonts w:ascii="Arial" w:hAnsi="Arial" w:cs="Arial"/>
          <w:sz w:val="22"/>
          <w:szCs w:val="22"/>
          <w:lang w:eastAsia="en-US"/>
        </w:rPr>
        <w:t xml:space="preserve">. Gadījumā, ja </w:t>
      </w:r>
      <w:r w:rsidRPr="00C727A2">
        <w:rPr>
          <w:rFonts w:ascii="Arial" w:hAnsi="Arial" w:cs="Arial"/>
          <w:b/>
          <w:bCs/>
          <w:sz w:val="22"/>
          <w:szCs w:val="22"/>
          <w:u w:val="single"/>
          <w:lang w:eastAsia="en-US"/>
        </w:rPr>
        <w:t>6 (sešu) mēnešu</w:t>
      </w:r>
      <w:r w:rsidRPr="00DE6755">
        <w:rPr>
          <w:rFonts w:ascii="Arial" w:hAnsi="Arial" w:cs="Arial"/>
          <w:sz w:val="22"/>
          <w:szCs w:val="22"/>
          <w:u w:val="single"/>
          <w:lang w:eastAsia="en-US"/>
        </w:rPr>
        <w:t xml:space="preserve"> </w:t>
      </w:r>
      <w:r w:rsidRPr="00C727A2">
        <w:rPr>
          <w:rFonts w:ascii="Arial" w:hAnsi="Arial" w:cs="Arial"/>
          <w:b/>
          <w:bCs/>
          <w:sz w:val="22"/>
          <w:szCs w:val="22"/>
          <w:u w:val="single"/>
          <w:lang w:eastAsia="en-US"/>
        </w:rPr>
        <w:t>laikā</w:t>
      </w:r>
      <w:r w:rsidRPr="00DE6755">
        <w:rPr>
          <w:rFonts w:ascii="Arial" w:hAnsi="Arial" w:cs="Arial"/>
          <w:sz w:val="22"/>
          <w:szCs w:val="22"/>
          <w:u w:val="single"/>
          <w:lang w:eastAsia="en-US"/>
        </w:rPr>
        <w:t xml:space="preserve"> no tirgus vērtības vai nomas maksas noteikšanas dienas ir mainījies objekta sastāvs</w:t>
      </w:r>
      <w:r w:rsidRPr="0063734A">
        <w:rPr>
          <w:rFonts w:ascii="Arial" w:hAnsi="Arial" w:cs="Arial"/>
          <w:sz w:val="22"/>
          <w:szCs w:val="22"/>
          <w:lang w:eastAsia="en-US"/>
        </w:rPr>
        <w:t>, izmantošana vai tās nosacījumi (neatkarīgi no tirgus situācijas), atkārtot</w:t>
      </w:r>
      <w:r w:rsidR="00DE6755">
        <w:rPr>
          <w:rFonts w:ascii="Arial" w:hAnsi="Arial" w:cs="Arial"/>
          <w:sz w:val="22"/>
          <w:szCs w:val="22"/>
          <w:lang w:eastAsia="en-US"/>
        </w:rPr>
        <w:t xml:space="preserve">s novērtējums </w:t>
      </w:r>
      <w:r w:rsidRPr="0063734A">
        <w:rPr>
          <w:rFonts w:ascii="Arial" w:hAnsi="Arial" w:cs="Arial"/>
          <w:sz w:val="22"/>
          <w:szCs w:val="22"/>
          <w:lang w:eastAsia="en-US"/>
        </w:rPr>
        <w:t>par tirgus vērtību vai nomas maksu tiek sagatavot</w:t>
      </w:r>
      <w:r w:rsidR="00CE1F37">
        <w:rPr>
          <w:rFonts w:ascii="Arial" w:hAnsi="Arial" w:cs="Arial"/>
          <w:sz w:val="22"/>
          <w:szCs w:val="22"/>
          <w:lang w:eastAsia="en-US"/>
        </w:rPr>
        <w:t>s</w:t>
      </w:r>
      <w:r w:rsidRPr="0063734A">
        <w:rPr>
          <w:rFonts w:ascii="Arial" w:hAnsi="Arial" w:cs="Arial"/>
          <w:sz w:val="22"/>
          <w:szCs w:val="22"/>
          <w:lang w:eastAsia="en-US"/>
        </w:rPr>
        <w:t>, Pasūtītāj</w:t>
      </w:r>
      <w:r w:rsidR="003E56B2">
        <w:rPr>
          <w:rFonts w:ascii="Arial" w:hAnsi="Arial" w:cs="Arial"/>
          <w:sz w:val="22"/>
          <w:szCs w:val="22"/>
          <w:lang w:eastAsia="en-US"/>
        </w:rPr>
        <w:t>s</w:t>
      </w:r>
      <w:r w:rsidRPr="0063734A">
        <w:rPr>
          <w:rFonts w:ascii="Arial" w:hAnsi="Arial" w:cs="Arial"/>
          <w:sz w:val="22"/>
          <w:szCs w:val="22"/>
          <w:lang w:eastAsia="en-US"/>
        </w:rPr>
        <w:t xml:space="preserve"> apmaksā 50% </w:t>
      </w:r>
      <w:r w:rsidR="003E56B2">
        <w:rPr>
          <w:rFonts w:ascii="Arial" w:hAnsi="Arial" w:cs="Arial"/>
          <w:sz w:val="22"/>
          <w:szCs w:val="22"/>
          <w:lang w:eastAsia="en-US"/>
        </w:rPr>
        <w:t xml:space="preserve">(piecdesmit procenti) </w:t>
      </w:r>
      <w:r w:rsidRPr="0063734A">
        <w:rPr>
          <w:rFonts w:ascii="Arial" w:hAnsi="Arial" w:cs="Arial"/>
          <w:sz w:val="22"/>
          <w:szCs w:val="22"/>
          <w:lang w:eastAsia="en-US"/>
        </w:rPr>
        <w:t>no konkrētā objekta pirmreizējām novērtēšanas izmaksām</w:t>
      </w:r>
      <w:r w:rsidR="00CE1F37">
        <w:rPr>
          <w:rFonts w:ascii="Arial" w:hAnsi="Arial" w:cs="Arial"/>
          <w:sz w:val="22"/>
          <w:szCs w:val="22"/>
          <w:lang w:eastAsia="en-US"/>
        </w:rPr>
        <w:t>.</w:t>
      </w:r>
    </w:p>
    <w:p w14:paraId="5D43D7B6" w14:textId="77777777" w:rsidR="005E4992" w:rsidRPr="0063734A" w:rsidRDefault="005E4992" w:rsidP="005E4992">
      <w:pPr>
        <w:numPr>
          <w:ilvl w:val="0"/>
          <w:numId w:val="8"/>
        </w:numPr>
        <w:tabs>
          <w:tab w:val="left" w:pos="426"/>
        </w:tabs>
        <w:ind w:left="426" w:hanging="284"/>
        <w:jc w:val="both"/>
        <w:rPr>
          <w:rFonts w:ascii="Arial" w:hAnsi="Arial" w:cs="Arial"/>
          <w:sz w:val="22"/>
          <w:szCs w:val="22"/>
        </w:rPr>
      </w:pPr>
      <w:r w:rsidRPr="0063734A">
        <w:rPr>
          <w:rFonts w:ascii="Arial" w:hAnsi="Arial" w:cs="Arial"/>
          <w:sz w:val="22"/>
          <w:szCs w:val="22"/>
        </w:rPr>
        <w:t xml:space="preserve"> </w:t>
      </w:r>
      <w:r w:rsidRPr="0063734A">
        <w:rPr>
          <w:rFonts w:ascii="Arial" w:hAnsi="Arial" w:cs="Arial"/>
          <w:b/>
          <w:sz w:val="22"/>
          <w:szCs w:val="22"/>
        </w:rPr>
        <w:t xml:space="preserve">Pakalpojuma izpildes termiņš: </w:t>
      </w:r>
    </w:p>
    <w:p w14:paraId="366D9C3F" w14:textId="31033FB9" w:rsidR="005E4992" w:rsidRPr="0063734A" w:rsidRDefault="00CB1C5E" w:rsidP="005E4992">
      <w:pPr>
        <w:numPr>
          <w:ilvl w:val="1"/>
          <w:numId w:val="8"/>
        </w:numPr>
        <w:tabs>
          <w:tab w:val="left" w:pos="426"/>
        </w:tabs>
        <w:jc w:val="both"/>
        <w:rPr>
          <w:rFonts w:ascii="Arial" w:hAnsi="Arial" w:cs="Arial"/>
          <w:sz w:val="22"/>
          <w:szCs w:val="22"/>
        </w:rPr>
      </w:pPr>
      <w:r>
        <w:rPr>
          <w:rFonts w:ascii="Arial" w:hAnsi="Arial" w:cs="Arial"/>
          <w:b/>
          <w:sz w:val="22"/>
          <w:szCs w:val="22"/>
        </w:rPr>
        <w:t>Zemes t</w:t>
      </w:r>
      <w:r w:rsidR="005E4992" w:rsidRPr="0063734A">
        <w:rPr>
          <w:rFonts w:ascii="Arial" w:hAnsi="Arial" w:cs="Arial"/>
          <w:b/>
          <w:sz w:val="22"/>
          <w:szCs w:val="22"/>
        </w:rPr>
        <w:t>irgus nomas maksas novērtējums</w:t>
      </w:r>
      <w:r w:rsidR="00B40D24" w:rsidRPr="0063734A">
        <w:rPr>
          <w:rFonts w:ascii="Arial" w:hAnsi="Arial" w:cs="Arial"/>
          <w:b/>
          <w:sz w:val="22"/>
          <w:szCs w:val="22"/>
        </w:rPr>
        <w:t xml:space="preserve"> </w:t>
      </w:r>
      <w:r w:rsidR="00B40D24" w:rsidRPr="005C1BEA">
        <w:rPr>
          <w:rFonts w:ascii="Arial" w:hAnsi="Arial" w:cs="Arial"/>
          <w:b/>
          <w:sz w:val="22"/>
          <w:szCs w:val="22"/>
        </w:rPr>
        <w:t>vai tā aktualizācija</w:t>
      </w:r>
      <w:r w:rsidR="00B40D24" w:rsidRPr="0063734A">
        <w:rPr>
          <w:rFonts w:ascii="Arial" w:hAnsi="Arial" w:cs="Arial"/>
          <w:b/>
          <w:sz w:val="22"/>
          <w:szCs w:val="22"/>
        </w:rPr>
        <w:t xml:space="preserve"> </w:t>
      </w:r>
      <w:r w:rsidR="005E4992" w:rsidRPr="0063734A">
        <w:rPr>
          <w:rFonts w:ascii="Arial" w:hAnsi="Arial" w:cs="Arial"/>
          <w:sz w:val="22"/>
          <w:szCs w:val="22"/>
        </w:rPr>
        <w:t xml:space="preserve"> - </w:t>
      </w:r>
      <w:r w:rsidR="005E4992" w:rsidRPr="0063734A">
        <w:rPr>
          <w:rFonts w:ascii="Arial" w:hAnsi="Arial" w:cs="Arial"/>
          <w:sz w:val="22"/>
          <w:szCs w:val="22"/>
          <w:lang w:eastAsia="en-US"/>
        </w:rPr>
        <w:t xml:space="preserve">ne vēlāk kā 5 </w:t>
      </w:r>
      <w:r w:rsidR="003E56B2">
        <w:rPr>
          <w:rFonts w:ascii="Arial" w:hAnsi="Arial" w:cs="Arial"/>
          <w:sz w:val="22"/>
          <w:szCs w:val="22"/>
          <w:lang w:eastAsia="en-US"/>
        </w:rPr>
        <w:t xml:space="preserve">(piecu) </w:t>
      </w:r>
      <w:r w:rsidR="005E4992" w:rsidRPr="0063734A">
        <w:rPr>
          <w:rFonts w:ascii="Arial" w:hAnsi="Arial" w:cs="Arial"/>
          <w:sz w:val="22"/>
          <w:szCs w:val="22"/>
          <w:lang w:eastAsia="en-US"/>
        </w:rPr>
        <w:t xml:space="preserve">darba dienu laikā no </w:t>
      </w:r>
      <w:r w:rsidR="003E56B2">
        <w:rPr>
          <w:rFonts w:ascii="Arial" w:hAnsi="Arial" w:cs="Arial"/>
          <w:sz w:val="22"/>
          <w:szCs w:val="22"/>
          <w:lang w:eastAsia="en-US"/>
        </w:rPr>
        <w:t>p</w:t>
      </w:r>
      <w:r w:rsidR="005E4992" w:rsidRPr="0063734A">
        <w:rPr>
          <w:rFonts w:ascii="Arial" w:hAnsi="Arial" w:cs="Arial"/>
          <w:sz w:val="22"/>
          <w:szCs w:val="22"/>
          <w:lang w:eastAsia="en-US"/>
        </w:rPr>
        <w:t>ieprasījuma nosūtīšanas.</w:t>
      </w:r>
    </w:p>
    <w:p w14:paraId="260FFE4C" w14:textId="00CBAAF0" w:rsidR="005E4992" w:rsidRPr="0063734A" w:rsidRDefault="00DF00DF" w:rsidP="005E4992">
      <w:pPr>
        <w:numPr>
          <w:ilvl w:val="1"/>
          <w:numId w:val="8"/>
        </w:numPr>
        <w:tabs>
          <w:tab w:val="left" w:pos="426"/>
        </w:tabs>
        <w:jc w:val="both"/>
        <w:rPr>
          <w:rFonts w:ascii="Arial" w:hAnsi="Arial" w:cs="Arial"/>
          <w:sz w:val="22"/>
          <w:szCs w:val="22"/>
        </w:rPr>
      </w:pPr>
      <w:r w:rsidRPr="0063734A">
        <w:rPr>
          <w:rFonts w:ascii="Arial" w:hAnsi="Arial" w:cs="Arial"/>
          <w:b/>
          <w:sz w:val="22"/>
          <w:szCs w:val="22"/>
        </w:rPr>
        <w:t>A</w:t>
      </w:r>
      <w:r w:rsidR="005E4992" w:rsidRPr="0063734A">
        <w:rPr>
          <w:rFonts w:ascii="Arial" w:hAnsi="Arial" w:cs="Arial"/>
          <w:b/>
          <w:sz w:val="22"/>
          <w:szCs w:val="22"/>
        </w:rPr>
        <w:t>pbūves tiesības maksas noteikšana</w:t>
      </w:r>
      <w:r w:rsidR="005E4992" w:rsidRPr="0063734A">
        <w:rPr>
          <w:rFonts w:ascii="Arial" w:hAnsi="Arial" w:cs="Arial"/>
          <w:sz w:val="22"/>
          <w:szCs w:val="22"/>
        </w:rPr>
        <w:t xml:space="preserve"> - ne </w:t>
      </w:r>
      <w:r w:rsidR="003E56B2">
        <w:rPr>
          <w:rFonts w:ascii="Arial" w:hAnsi="Arial" w:cs="Arial"/>
          <w:sz w:val="22"/>
          <w:szCs w:val="22"/>
        </w:rPr>
        <w:t>vēlāk kā</w:t>
      </w:r>
      <w:r w:rsidR="005E4992" w:rsidRPr="0063734A">
        <w:rPr>
          <w:rFonts w:ascii="Arial" w:hAnsi="Arial" w:cs="Arial"/>
          <w:sz w:val="22"/>
          <w:szCs w:val="22"/>
        </w:rPr>
        <w:t xml:space="preserve"> 10 (desmit) darba dienu laikā pēc pieprasījuma saņemšanas.</w:t>
      </w:r>
    </w:p>
    <w:p w14:paraId="50185CC0" w14:textId="77777777" w:rsidR="00C608C5" w:rsidRPr="0063734A" w:rsidRDefault="00C608C5" w:rsidP="00AC4DCD">
      <w:pPr>
        <w:spacing w:line="360" w:lineRule="auto"/>
        <w:jc w:val="right"/>
        <w:rPr>
          <w:rFonts w:ascii="Arial" w:hAnsi="Arial" w:cs="Arial"/>
          <w:b/>
          <w:sz w:val="22"/>
          <w:szCs w:val="22"/>
        </w:rPr>
        <w:sectPr w:rsidR="00C608C5" w:rsidRPr="0063734A" w:rsidSect="00905CE5">
          <w:footerReference w:type="default" r:id="rId10"/>
          <w:endnotePr>
            <w:numStart w:val="2"/>
          </w:endnotePr>
          <w:pgSz w:w="11906" w:h="16838"/>
          <w:pgMar w:top="1134" w:right="1134" w:bottom="1134" w:left="1701" w:header="709" w:footer="709" w:gutter="0"/>
          <w:cols w:space="708"/>
          <w:titlePg/>
          <w:docGrid w:linePitch="360"/>
        </w:sectPr>
      </w:pPr>
    </w:p>
    <w:p w14:paraId="51AB1002" w14:textId="77777777" w:rsidR="00AC4DCD" w:rsidRPr="0063734A" w:rsidRDefault="00AC4DCD" w:rsidP="00AC4DCD">
      <w:pPr>
        <w:spacing w:line="360" w:lineRule="auto"/>
        <w:jc w:val="right"/>
        <w:rPr>
          <w:rFonts w:ascii="Arial" w:hAnsi="Arial" w:cs="Arial"/>
          <w:b/>
          <w:sz w:val="22"/>
          <w:szCs w:val="22"/>
        </w:rPr>
      </w:pPr>
      <w:r w:rsidRPr="0063734A">
        <w:rPr>
          <w:rFonts w:ascii="Arial" w:hAnsi="Arial" w:cs="Arial"/>
          <w:b/>
          <w:sz w:val="22"/>
          <w:szCs w:val="22"/>
        </w:rPr>
        <w:lastRenderedPageBreak/>
        <w:t>2.pielikums</w:t>
      </w:r>
    </w:p>
    <w:p w14:paraId="3F9288FB" w14:textId="77777777" w:rsidR="00AC4DCD" w:rsidRPr="0063734A" w:rsidRDefault="00AC4DCD" w:rsidP="00AC4DCD">
      <w:pPr>
        <w:jc w:val="both"/>
        <w:rPr>
          <w:rFonts w:ascii="Arial" w:hAnsi="Arial" w:cs="Arial"/>
          <w:sz w:val="22"/>
          <w:szCs w:val="22"/>
        </w:rPr>
      </w:pPr>
    </w:p>
    <w:p w14:paraId="3DDEE292" w14:textId="354D2882" w:rsidR="003E56B2" w:rsidRDefault="00AC4DCD" w:rsidP="00AC4DCD">
      <w:pPr>
        <w:jc w:val="center"/>
        <w:rPr>
          <w:rFonts w:ascii="Arial" w:hAnsi="Arial" w:cs="Arial"/>
          <w:b/>
          <w:sz w:val="22"/>
          <w:szCs w:val="22"/>
        </w:rPr>
      </w:pPr>
      <w:r w:rsidRPr="0063734A">
        <w:rPr>
          <w:rFonts w:ascii="Arial" w:hAnsi="Arial" w:cs="Arial"/>
          <w:b/>
          <w:sz w:val="22"/>
          <w:szCs w:val="22"/>
          <w:highlight w:val="lightGray"/>
        </w:rPr>
        <w:t>&lt;Pretendenta nosaukums&gt;</w:t>
      </w:r>
      <w:r w:rsidRPr="0063734A">
        <w:rPr>
          <w:rFonts w:ascii="Arial" w:hAnsi="Arial" w:cs="Arial"/>
          <w:b/>
          <w:sz w:val="22"/>
          <w:szCs w:val="22"/>
        </w:rPr>
        <w:t xml:space="preserve"> </w:t>
      </w:r>
      <w:r w:rsidR="00905CE5" w:rsidRPr="0063734A">
        <w:rPr>
          <w:rFonts w:ascii="Arial" w:hAnsi="Arial" w:cs="Arial"/>
          <w:b/>
          <w:sz w:val="22"/>
          <w:szCs w:val="22"/>
        </w:rPr>
        <w:t>finanšu piedāvājum</w:t>
      </w:r>
      <w:r w:rsidR="003E56B2">
        <w:rPr>
          <w:rFonts w:ascii="Arial" w:hAnsi="Arial" w:cs="Arial"/>
          <w:b/>
          <w:sz w:val="22"/>
          <w:szCs w:val="22"/>
        </w:rPr>
        <w:t>s</w:t>
      </w:r>
      <w:r w:rsidR="00905CE5" w:rsidRPr="0063734A">
        <w:rPr>
          <w:rFonts w:ascii="Arial" w:hAnsi="Arial" w:cs="Arial"/>
          <w:b/>
          <w:sz w:val="22"/>
          <w:szCs w:val="22"/>
        </w:rPr>
        <w:t xml:space="preserve"> </w:t>
      </w:r>
    </w:p>
    <w:p w14:paraId="739DE982" w14:textId="2745CD4E" w:rsidR="00AC4DCD" w:rsidRPr="0063734A" w:rsidRDefault="003E56B2" w:rsidP="00AC4DCD">
      <w:pPr>
        <w:jc w:val="center"/>
        <w:rPr>
          <w:rFonts w:ascii="Arial" w:hAnsi="Arial" w:cs="Arial"/>
          <w:b/>
          <w:sz w:val="22"/>
          <w:szCs w:val="22"/>
        </w:rPr>
      </w:pPr>
      <w:r>
        <w:rPr>
          <w:rFonts w:ascii="Arial" w:hAnsi="Arial" w:cs="Arial"/>
          <w:b/>
          <w:sz w:val="22"/>
          <w:szCs w:val="22"/>
        </w:rPr>
        <w:t>/</w:t>
      </w:r>
      <w:r w:rsidR="00905CE5" w:rsidRPr="0063734A">
        <w:rPr>
          <w:rFonts w:ascii="Arial" w:hAnsi="Arial" w:cs="Arial"/>
          <w:b/>
          <w:sz w:val="22"/>
          <w:szCs w:val="22"/>
        </w:rPr>
        <w:t>veidne</w:t>
      </w:r>
      <w:r>
        <w:rPr>
          <w:rFonts w:ascii="Arial" w:hAnsi="Arial" w:cs="Arial"/>
          <w:b/>
          <w:sz w:val="22"/>
          <w:szCs w:val="22"/>
        </w:rPr>
        <w:t>/</w:t>
      </w:r>
      <w:r w:rsidR="00AC4DCD" w:rsidRPr="0063734A">
        <w:rPr>
          <w:rFonts w:ascii="Arial" w:hAnsi="Arial" w:cs="Arial"/>
          <w:b/>
          <w:sz w:val="22"/>
          <w:szCs w:val="22"/>
        </w:rPr>
        <w:t xml:space="preserve"> </w:t>
      </w:r>
    </w:p>
    <w:p w14:paraId="0C1428C0" w14:textId="77777777" w:rsidR="00AC4DCD" w:rsidRPr="0063734A" w:rsidRDefault="00AC4DCD" w:rsidP="00AC4DCD">
      <w:pPr>
        <w:spacing w:line="360" w:lineRule="auto"/>
        <w:jc w:val="center"/>
        <w:rPr>
          <w:rFonts w:ascii="Arial" w:hAnsi="Arial" w:cs="Arial"/>
          <w:b/>
          <w:sz w:val="22"/>
          <w:szCs w:val="22"/>
        </w:rPr>
      </w:pPr>
    </w:p>
    <w:p w14:paraId="7C6BFF6D" w14:textId="3151D44B" w:rsidR="00AC4DCD" w:rsidRPr="0063734A" w:rsidRDefault="00AC4DCD" w:rsidP="00AC4DCD">
      <w:pPr>
        <w:ind w:firstLine="720"/>
        <w:jc w:val="both"/>
        <w:rPr>
          <w:rFonts w:ascii="Arial" w:hAnsi="Arial" w:cs="Arial"/>
          <w:sz w:val="22"/>
          <w:szCs w:val="22"/>
        </w:rPr>
      </w:pPr>
      <w:r w:rsidRPr="0063734A">
        <w:rPr>
          <w:rFonts w:ascii="Arial" w:hAnsi="Arial" w:cs="Arial"/>
          <w:sz w:val="22"/>
          <w:szCs w:val="22"/>
        </w:rPr>
        <w:t xml:space="preserve">Ar šo, </w:t>
      </w:r>
      <w:r w:rsidRPr="0063734A">
        <w:rPr>
          <w:rFonts w:ascii="Arial" w:hAnsi="Arial" w:cs="Arial"/>
          <w:sz w:val="22"/>
          <w:szCs w:val="22"/>
          <w:highlight w:val="lightGray"/>
        </w:rPr>
        <w:t>&lt;pretendenta nosaukums&gt;</w:t>
      </w:r>
      <w:r w:rsidRPr="0063734A">
        <w:rPr>
          <w:rFonts w:ascii="Arial" w:hAnsi="Arial" w:cs="Arial"/>
          <w:sz w:val="22"/>
          <w:szCs w:val="22"/>
        </w:rPr>
        <w:t>, vien.</w:t>
      </w:r>
      <w:r w:rsidR="005E4992" w:rsidRPr="0063734A">
        <w:rPr>
          <w:rFonts w:ascii="Arial" w:hAnsi="Arial" w:cs="Arial"/>
          <w:sz w:val="22"/>
          <w:szCs w:val="22"/>
        </w:rPr>
        <w:t xml:space="preserve"> </w:t>
      </w:r>
      <w:proofErr w:type="spellStart"/>
      <w:r w:rsidRPr="0063734A">
        <w:rPr>
          <w:rFonts w:ascii="Arial" w:hAnsi="Arial" w:cs="Arial"/>
          <w:sz w:val="22"/>
          <w:szCs w:val="22"/>
        </w:rPr>
        <w:t>reģ.Nr</w:t>
      </w:r>
      <w:proofErr w:type="spellEnd"/>
      <w:r w:rsidRPr="0063734A">
        <w:rPr>
          <w:rFonts w:ascii="Arial" w:hAnsi="Arial" w:cs="Arial"/>
          <w:sz w:val="22"/>
          <w:szCs w:val="22"/>
        </w:rPr>
        <w:t>.</w:t>
      </w:r>
      <w:r w:rsidRPr="0063734A">
        <w:rPr>
          <w:rFonts w:ascii="Arial" w:hAnsi="Arial" w:cs="Arial"/>
          <w:sz w:val="22"/>
          <w:szCs w:val="22"/>
          <w:highlight w:val="lightGray"/>
        </w:rPr>
        <w:t>&lt;reģistrācijas numurs&gt;</w:t>
      </w:r>
      <w:r w:rsidRPr="0063734A">
        <w:rPr>
          <w:rFonts w:ascii="Arial" w:hAnsi="Arial" w:cs="Arial"/>
          <w:sz w:val="22"/>
          <w:szCs w:val="22"/>
        </w:rPr>
        <w:t>, iesniedzot piedāvājumu tirgus izpētei “</w:t>
      </w:r>
      <w:r w:rsidR="00C727A2">
        <w:rPr>
          <w:rFonts w:ascii="Arial" w:hAnsi="Arial" w:cs="Arial"/>
          <w:sz w:val="22"/>
          <w:szCs w:val="22"/>
        </w:rPr>
        <w:t>Zemes nomas maksas un apbūves tiesības maksas</w:t>
      </w:r>
      <w:r w:rsidRPr="0063734A">
        <w:rPr>
          <w:rFonts w:ascii="Arial" w:hAnsi="Arial" w:cs="Arial"/>
          <w:sz w:val="22"/>
          <w:szCs w:val="22"/>
        </w:rPr>
        <w:t xml:space="preserve"> vērtēšanas pakalpojumi”, piedāvā veikt vērtēšanas pakalpojumus, t.i.:</w:t>
      </w:r>
    </w:p>
    <w:p w14:paraId="48412FE3" w14:textId="6D62D185" w:rsidR="00E4744E" w:rsidRPr="00E4744E" w:rsidRDefault="00E4744E" w:rsidP="00E4744E">
      <w:pPr>
        <w:numPr>
          <w:ilvl w:val="0"/>
          <w:numId w:val="6"/>
        </w:numPr>
        <w:jc w:val="both"/>
        <w:rPr>
          <w:rFonts w:ascii="Arial" w:hAnsi="Arial" w:cs="Arial"/>
          <w:sz w:val="22"/>
          <w:szCs w:val="22"/>
        </w:rPr>
      </w:pPr>
      <w:r>
        <w:rPr>
          <w:rFonts w:ascii="Arial" w:hAnsi="Arial" w:cs="Arial"/>
          <w:sz w:val="22"/>
          <w:szCs w:val="22"/>
          <w:u w:val="single"/>
        </w:rPr>
        <w:t>Zemes t</w:t>
      </w:r>
      <w:r w:rsidR="00374B7A" w:rsidRPr="0063734A">
        <w:rPr>
          <w:rFonts w:ascii="Arial" w:hAnsi="Arial" w:cs="Arial"/>
          <w:sz w:val="22"/>
          <w:szCs w:val="22"/>
          <w:u w:val="single"/>
        </w:rPr>
        <w:t xml:space="preserve">irgus </w:t>
      </w:r>
      <w:r w:rsidR="00AC4DCD" w:rsidRPr="0063734A">
        <w:rPr>
          <w:rFonts w:ascii="Arial" w:hAnsi="Arial" w:cs="Arial"/>
          <w:sz w:val="22"/>
          <w:szCs w:val="22"/>
          <w:u w:val="single"/>
        </w:rPr>
        <w:t>nomas maksas vērtības noteikšan</w:t>
      </w:r>
      <w:r w:rsidR="003E56B2">
        <w:rPr>
          <w:rFonts w:ascii="Arial" w:hAnsi="Arial" w:cs="Arial"/>
          <w:sz w:val="22"/>
          <w:szCs w:val="22"/>
          <w:u w:val="single"/>
        </w:rPr>
        <w:t>u</w:t>
      </w:r>
      <w:r w:rsidR="00AC4DCD" w:rsidRPr="0063734A">
        <w:rPr>
          <w:rFonts w:ascii="Arial" w:hAnsi="Arial" w:cs="Arial"/>
          <w:sz w:val="22"/>
          <w:szCs w:val="22"/>
        </w:rPr>
        <w:t>, kā arī nepieciešamības gadījumā arī nomas vērtības aktualizēšanu</w:t>
      </w:r>
      <w:r w:rsidR="0055669B" w:rsidRPr="0063734A">
        <w:rPr>
          <w:rFonts w:ascii="Arial" w:hAnsi="Arial" w:cs="Arial"/>
          <w:sz w:val="22"/>
          <w:szCs w:val="22"/>
        </w:rPr>
        <w:t>, ieskaitot vērtētāja izdevumus vērtējuma sagatavošanā (transports un citi pamatotie izdevumi)</w:t>
      </w:r>
      <w:r>
        <w:rPr>
          <w:rFonts w:ascii="Arial" w:hAnsi="Arial" w:cs="Arial"/>
          <w:sz w:val="22"/>
          <w:szCs w:val="22"/>
        </w:rPr>
        <w:t xml:space="preserve">, </w:t>
      </w:r>
      <w:r w:rsidRPr="00E4744E">
        <w:rPr>
          <w:rFonts w:ascii="Arial" w:hAnsi="Arial" w:cs="Arial"/>
          <w:sz w:val="22"/>
          <w:szCs w:val="22"/>
        </w:rPr>
        <w:t>noformējot novērtējuma atskaiti.</w:t>
      </w:r>
    </w:p>
    <w:p w14:paraId="10EACC9C" w14:textId="210BA835" w:rsidR="00AC4DCD" w:rsidRPr="00E4744E" w:rsidRDefault="005E4992" w:rsidP="00AC4DCD">
      <w:pPr>
        <w:numPr>
          <w:ilvl w:val="0"/>
          <w:numId w:val="6"/>
        </w:numPr>
        <w:jc w:val="both"/>
        <w:rPr>
          <w:rFonts w:ascii="Arial" w:hAnsi="Arial" w:cs="Arial"/>
          <w:sz w:val="22"/>
          <w:szCs w:val="22"/>
        </w:rPr>
      </w:pPr>
      <w:r w:rsidRPr="0063734A">
        <w:rPr>
          <w:rFonts w:ascii="Arial" w:hAnsi="Arial" w:cs="Arial"/>
          <w:sz w:val="22"/>
          <w:szCs w:val="22"/>
          <w:u w:val="single"/>
        </w:rPr>
        <w:t>zemes apbūves tiesības maksas noteikšanu</w:t>
      </w:r>
      <w:r w:rsidR="00AC4DCD" w:rsidRPr="0063734A">
        <w:rPr>
          <w:rFonts w:ascii="Arial" w:hAnsi="Arial" w:cs="Arial"/>
          <w:sz w:val="22"/>
          <w:szCs w:val="22"/>
        </w:rPr>
        <w:t xml:space="preserve">, </w:t>
      </w:r>
      <w:r w:rsidR="00E4744E" w:rsidRPr="0063734A">
        <w:rPr>
          <w:rFonts w:ascii="Arial" w:hAnsi="Arial" w:cs="Arial"/>
          <w:sz w:val="22"/>
          <w:szCs w:val="22"/>
        </w:rPr>
        <w:t>ieskaitot vērtētāja izdevumus vērtējuma sagatavošanā (transports un citi pamatotie izdevumi)</w:t>
      </w:r>
      <w:r w:rsidR="00AC4DCD" w:rsidRPr="00E4744E">
        <w:rPr>
          <w:rFonts w:ascii="Arial" w:hAnsi="Arial" w:cs="Arial"/>
          <w:sz w:val="22"/>
          <w:szCs w:val="22"/>
        </w:rPr>
        <w:t>, noformējot novērtējuma atskaiti</w:t>
      </w:r>
      <w:r w:rsidR="005C1BEA" w:rsidRPr="00E4744E">
        <w:rPr>
          <w:rFonts w:ascii="Arial" w:hAnsi="Arial" w:cs="Arial"/>
          <w:sz w:val="22"/>
          <w:szCs w:val="22"/>
        </w:rPr>
        <w:t>.</w:t>
      </w:r>
    </w:p>
    <w:p w14:paraId="4E5CC5B9" w14:textId="77777777" w:rsidR="00AC4DCD" w:rsidRPr="0063734A" w:rsidRDefault="00AC4DCD" w:rsidP="00AC4DCD">
      <w:pPr>
        <w:jc w:val="both"/>
        <w:rPr>
          <w:rFonts w:ascii="Arial" w:hAnsi="Arial" w:cs="Arial"/>
          <w:sz w:val="22"/>
          <w:szCs w:val="22"/>
        </w:rPr>
      </w:pP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3899"/>
        <w:gridCol w:w="1701"/>
        <w:gridCol w:w="1559"/>
        <w:gridCol w:w="1417"/>
      </w:tblGrid>
      <w:tr w:rsidR="00905CE5" w:rsidRPr="0063734A" w14:paraId="141E9FC5" w14:textId="77777777" w:rsidTr="00AC679F">
        <w:trPr>
          <w:trHeight w:val="330"/>
        </w:trPr>
        <w:tc>
          <w:tcPr>
            <w:tcW w:w="1058" w:type="dxa"/>
            <w:vAlign w:val="center"/>
          </w:tcPr>
          <w:p w14:paraId="581A1D3A" w14:textId="77777777" w:rsidR="00905CE5" w:rsidRPr="0063734A" w:rsidRDefault="00905CE5" w:rsidP="00905CE5">
            <w:pPr>
              <w:ind w:left="-5"/>
              <w:jc w:val="center"/>
              <w:rPr>
                <w:rFonts w:ascii="Arial" w:hAnsi="Arial" w:cs="Arial"/>
                <w:b/>
                <w:sz w:val="22"/>
                <w:szCs w:val="22"/>
              </w:rPr>
            </w:pPr>
            <w:proofErr w:type="spellStart"/>
            <w:r w:rsidRPr="0063734A">
              <w:rPr>
                <w:rFonts w:ascii="Arial" w:hAnsi="Arial" w:cs="Arial"/>
                <w:b/>
                <w:sz w:val="22"/>
                <w:szCs w:val="22"/>
              </w:rPr>
              <w:t>Nr.p.k</w:t>
            </w:r>
            <w:proofErr w:type="spellEnd"/>
            <w:r w:rsidRPr="0063734A">
              <w:rPr>
                <w:rFonts w:ascii="Arial" w:hAnsi="Arial" w:cs="Arial"/>
                <w:b/>
                <w:sz w:val="22"/>
                <w:szCs w:val="22"/>
              </w:rPr>
              <w:t>.</w:t>
            </w:r>
          </w:p>
        </w:tc>
        <w:tc>
          <w:tcPr>
            <w:tcW w:w="3899" w:type="dxa"/>
            <w:tcBorders>
              <w:bottom w:val="single" w:sz="4" w:space="0" w:color="auto"/>
            </w:tcBorders>
            <w:vAlign w:val="center"/>
          </w:tcPr>
          <w:p w14:paraId="7CE01DCC" w14:textId="77777777" w:rsidR="00905CE5" w:rsidRPr="0063734A" w:rsidRDefault="00905CE5" w:rsidP="00905CE5">
            <w:pPr>
              <w:ind w:left="-5"/>
              <w:jc w:val="center"/>
              <w:rPr>
                <w:rFonts w:ascii="Arial" w:hAnsi="Arial" w:cs="Arial"/>
                <w:b/>
                <w:sz w:val="22"/>
                <w:szCs w:val="22"/>
              </w:rPr>
            </w:pPr>
            <w:r w:rsidRPr="0063734A">
              <w:rPr>
                <w:rFonts w:ascii="Arial" w:hAnsi="Arial" w:cs="Arial"/>
                <w:b/>
                <w:sz w:val="22"/>
                <w:szCs w:val="22"/>
              </w:rPr>
              <w:t>Pakalpojuma apraksts</w:t>
            </w:r>
          </w:p>
        </w:tc>
        <w:tc>
          <w:tcPr>
            <w:tcW w:w="1701" w:type="dxa"/>
            <w:tcBorders>
              <w:bottom w:val="single" w:sz="4" w:space="0" w:color="auto"/>
            </w:tcBorders>
            <w:vAlign w:val="center"/>
          </w:tcPr>
          <w:p w14:paraId="3CE4123F" w14:textId="77777777" w:rsidR="00905CE5" w:rsidRPr="0063734A" w:rsidRDefault="00905CE5" w:rsidP="00905CE5">
            <w:pPr>
              <w:jc w:val="center"/>
              <w:rPr>
                <w:rFonts w:ascii="Arial" w:hAnsi="Arial" w:cs="Arial"/>
                <w:b/>
                <w:sz w:val="22"/>
                <w:szCs w:val="22"/>
              </w:rPr>
            </w:pPr>
            <w:r w:rsidRPr="0063734A">
              <w:rPr>
                <w:rFonts w:ascii="Arial" w:hAnsi="Arial" w:cs="Arial"/>
                <w:b/>
                <w:sz w:val="22"/>
                <w:szCs w:val="22"/>
              </w:rPr>
              <w:t>Skaits (provizoriski)*</w:t>
            </w:r>
          </w:p>
        </w:tc>
        <w:tc>
          <w:tcPr>
            <w:tcW w:w="1559" w:type="dxa"/>
            <w:tcBorders>
              <w:bottom w:val="single" w:sz="4" w:space="0" w:color="auto"/>
            </w:tcBorders>
          </w:tcPr>
          <w:p w14:paraId="149CCD89" w14:textId="77777777" w:rsidR="00905CE5" w:rsidRPr="0063734A" w:rsidRDefault="00905CE5" w:rsidP="00185F7F">
            <w:pPr>
              <w:jc w:val="center"/>
              <w:rPr>
                <w:rFonts w:ascii="Arial" w:hAnsi="Arial" w:cs="Arial"/>
                <w:sz w:val="22"/>
                <w:szCs w:val="22"/>
              </w:rPr>
            </w:pPr>
            <w:r w:rsidRPr="0063734A">
              <w:rPr>
                <w:rFonts w:ascii="Arial" w:hAnsi="Arial" w:cs="Arial"/>
                <w:b/>
                <w:sz w:val="22"/>
                <w:szCs w:val="22"/>
              </w:rPr>
              <w:t>Cena par 1 vienību, EUR bez PVN</w:t>
            </w:r>
          </w:p>
          <w:p w14:paraId="5E85C1A8" w14:textId="77777777" w:rsidR="00905CE5" w:rsidRPr="0063734A" w:rsidRDefault="00905CE5" w:rsidP="00185F7F">
            <w:pPr>
              <w:jc w:val="center"/>
              <w:rPr>
                <w:rFonts w:ascii="Arial" w:hAnsi="Arial" w:cs="Arial"/>
                <w:b/>
                <w:sz w:val="22"/>
                <w:szCs w:val="22"/>
              </w:rPr>
            </w:pPr>
          </w:p>
        </w:tc>
        <w:tc>
          <w:tcPr>
            <w:tcW w:w="1417" w:type="dxa"/>
            <w:tcBorders>
              <w:bottom w:val="single" w:sz="4" w:space="0" w:color="auto"/>
            </w:tcBorders>
            <w:vAlign w:val="center"/>
          </w:tcPr>
          <w:p w14:paraId="4C632F69" w14:textId="77777777" w:rsidR="00905CE5" w:rsidRPr="0063734A" w:rsidRDefault="00905CE5" w:rsidP="00905CE5">
            <w:pPr>
              <w:jc w:val="center"/>
              <w:rPr>
                <w:rFonts w:ascii="Arial" w:hAnsi="Arial" w:cs="Arial"/>
                <w:b/>
                <w:sz w:val="22"/>
                <w:szCs w:val="22"/>
              </w:rPr>
            </w:pPr>
            <w:r w:rsidRPr="0063734A">
              <w:rPr>
                <w:rFonts w:ascii="Arial" w:hAnsi="Arial" w:cs="Arial"/>
                <w:b/>
                <w:sz w:val="22"/>
                <w:szCs w:val="22"/>
              </w:rPr>
              <w:t>Cena kopā, EUR bez PVN</w:t>
            </w:r>
          </w:p>
        </w:tc>
      </w:tr>
      <w:tr w:rsidR="00905CE5" w:rsidRPr="0063734A" w14:paraId="50B4D8A5" w14:textId="77777777" w:rsidTr="00AC679F">
        <w:trPr>
          <w:trHeight w:val="330"/>
        </w:trPr>
        <w:tc>
          <w:tcPr>
            <w:tcW w:w="1058" w:type="dxa"/>
          </w:tcPr>
          <w:p w14:paraId="28D12F6C" w14:textId="47610FD7" w:rsidR="00905CE5" w:rsidRPr="0063734A" w:rsidRDefault="007171AA" w:rsidP="00905CE5">
            <w:pPr>
              <w:ind w:left="-5"/>
              <w:jc w:val="center"/>
              <w:rPr>
                <w:rFonts w:ascii="Arial" w:hAnsi="Arial" w:cs="Arial"/>
                <w:sz w:val="22"/>
                <w:szCs w:val="22"/>
              </w:rPr>
            </w:pPr>
            <w:r w:rsidRPr="0063734A">
              <w:rPr>
                <w:rFonts w:ascii="Arial" w:hAnsi="Arial" w:cs="Arial"/>
                <w:b/>
                <w:sz w:val="22"/>
                <w:szCs w:val="22"/>
              </w:rPr>
              <w:t>1</w:t>
            </w:r>
            <w:r w:rsidR="00905CE5" w:rsidRPr="0063734A">
              <w:rPr>
                <w:rFonts w:ascii="Arial" w:hAnsi="Arial" w:cs="Arial"/>
                <w:b/>
                <w:sz w:val="22"/>
                <w:szCs w:val="22"/>
              </w:rPr>
              <w:t>.</w:t>
            </w:r>
          </w:p>
        </w:tc>
        <w:tc>
          <w:tcPr>
            <w:tcW w:w="8576" w:type="dxa"/>
            <w:gridSpan w:val="4"/>
          </w:tcPr>
          <w:p w14:paraId="7C151ADF" w14:textId="77777777" w:rsidR="00905CE5" w:rsidRPr="0063734A" w:rsidRDefault="00905CE5" w:rsidP="00905CE5">
            <w:pPr>
              <w:rPr>
                <w:rFonts w:ascii="Arial" w:hAnsi="Arial" w:cs="Arial"/>
                <w:b/>
                <w:sz w:val="22"/>
                <w:szCs w:val="22"/>
              </w:rPr>
            </w:pPr>
            <w:r w:rsidRPr="0063734A">
              <w:rPr>
                <w:rFonts w:ascii="Arial" w:hAnsi="Arial" w:cs="Arial"/>
                <w:b/>
                <w:sz w:val="22"/>
                <w:szCs w:val="22"/>
              </w:rPr>
              <w:t>Nomas maksas vērtības noteikšana</w:t>
            </w:r>
          </w:p>
        </w:tc>
      </w:tr>
      <w:tr w:rsidR="00905CE5" w:rsidRPr="0063734A" w14:paraId="7FA70F01" w14:textId="77777777" w:rsidTr="00AC679F">
        <w:trPr>
          <w:trHeight w:val="330"/>
        </w:trPr>
        <w:tc>
          <w:tcPr>
            <w:tcW w:w="1058" w:type="dxa"/>
            <w:vAlign w:val="center"/>
          </w:tcPr>
          <w:p w14:paraId="44E800B1" w14:textId="370D29D8" w:rsidR="00905CE5" w:rsidRPr="0063734A" w:rsidRDefault="00905CE5" w:rsidP="005E4992">
            <w:pPr>
              <w:ind w:left="-5"/>
              <w:jc w:val="center"/>
              <w:rPr>
                <w:rFonts w:ascii="Arial" w:hAnsi="Arial" w:cs="Arial"/>
                <w:sz w:val="22"/>
                <w:szCs w:val="22"/>
              </w:rPr>
            </w:pPr>
          </w:p>
        </w:tc>
        <w:tc>
          <w:tcPr>
            <w:tcW w:w="3899" w:type="dxa"/>
          </w:tcPr>
          <w:p w14:paraId="136F5C79" w14:textId="3FCC4210" w:rsidR="00905CE5" w:rsidRPr="0063734A" w:rsidRDefault="00016A50" w:rsidP="00905CE5">
            <w:pPr>
              <w:pStyle w:val="gmail-m8668529910431252601msolistparagraph"/>
              <w:tabs>
                <w:tab w:val="left" w:pos="851"/>
              </w:tabs>
              <w:spacing w:before="0" w:beforeAutospacing="0" w:after="0" w:afterAutospacing="0"/>
              <w:rPr>
                <w:rFonts w:ascii="Arial" w:hAnsi="Arial" w:cs="Arial"/>
                <w:sz w:val="22"/>
                <w:szCs w:val="22"/>
              </w:rPr>
            </w:pPr>
            <w:r>
              <w:rPr>
                <w:rFonts w:ascii="Arial" w:hAnsi="Arial" w:cs="Arial"/>
                <w:sz w:val="22"/>
                <w:szCs w:val="22"/>
              </w:rPr>
              <w:t>Zemes t</w:t>
            </w:r>
            <w:r w:rsidR="00905CE5" w:rsidRPr="0063734A">
              <w:rPr>
                <w:rFonts w:ascii="Arial" w:hAnsi="Arial" w:cs="Arial"/>
                <w:sz w:val="22"/>
                <w:szCs w:val="22"/>
              </w:rPr>
              <w:t>irgus nomas maksas novērtējuma sagatavošanas izmaksas:</w:t>
            </w:r>
          </w:p>
        </w:tc>
        <w:tc>
          <w:tcPr>
            <w:tcW w:w="1701" w:type="dxa"/>
            <w:vAlign w:val="bottom"/>
          </w:tcPr>
          <w:p w14:paraId="323B3D17" w14:textId="77777777" w:rsidR="00905CE5" w:rsidRPr="0063734A" w:rsidRDefault="00905CE5" w:rsidP="00905CE5">
            <w:pPr>
              <w:jc w:val="center"/>
              <w:rPr>
                <w:rFonts w:ascii="Arial" w:hAnsi="Arial" w:cs="Arial"/>
                <w:b/>
                <w:sz w:val="22"/>
                <w:szCs w:val="22"/>
              </w:rPr>
            </w:pPr>
            <w:r w:rsidRPr="0063734A">
              <w:rPr>
                <w:rFonts w:ascii="Arial" w:hAnsi="Arial" w:cs="Arial"/>
                <w:color w:val="000000"/>
                <w:sz w:val="22"/>
                <w:szCs w:val="22"/>
              </w:rPr>
              <w:t> </w:t>
            </w:r>
          </w:p>
        </w:tc>
        <w:tc>
          <w:tcPr>
            <w:tcW w:w="1559" w:type="dxa"/>
            <w:tcBorders>
              <w:top w:val="nil"/>
              <w:left w:val="single" w:sz="4" w:space="0" w:color="auto"/>
              <w:bottom w:val="single" w:sz="4" w:space="0" w:color="auto"/>
              <w:right w:val="single" w:sz="4" w:space="0" w:color="auto"/>
            </w:tcBorders>
            <w:shd w:val="clear" w:color="auto" w:fill="auto"/>
            <w:vAlign w:val="bottom"/>
          </w:tcPr>
          <w:p w14:paraId="25A35880" w14:textId="77777777" w:rsidR="00905CE5" w:rsidRPr="0063734A" w:rsidRDefault="00905CE5" w:rsidP="00905CE5">
            <w:pPr>
              <w:jc w:val="center"/>
              <w:rPr>
                <w:rFonts w:ascii="Arial" w:hAnsi="Arial" w:cs="Arial"/>
                <w:b/>
                <w:sz w:val="22"/>
                <w:szCs w:val="22"/>
              </w:rPr>
            </w:pPr>
          </w:p>
        </w:tc>
        <w:tc>
          <w:tcPr>
            <w:tcW w:w="1417" w:type="dxa"/>
            <w:tcBorders>
              <w:top w:val="nil"/>
              <w:left w:val="single" w:sz="4" w:space="0" w:color="auto"/>
              <w:bottom w:val="single" w:sz="4" w:space="0" w:color="auto"/>
              <w:right w:val="single" w:sz="4" w:space="0" w:color="auto"/>
            </w:tcBorders>
          </w:tcPr>
          <w:p w14:paraId="0686E25F" w14:textId="77777777" w:rsidR="00905CE5" w:rsidRPr="0063734A" w:rsidRDefault="00905CE5" w:rsidP="00905CE5">
            <w:pPr>
              <w:jc w:val="center"/>
              <w:rPr>
                <w:rFonts w:ascii="Arial" w:hAnsi="Arial" w:cs="Arial"/>
                <w:color w:val="000000"/>
                <w:sz w:val="22"/>
                <w:szCs w:val="22"/>
              </w:rPr>
            </w:pPr>
          </w:p>
        </w:tc>
      </w:tr>
      <w:tr w:rsidR="00905CE5" w:rsidRPr="0063734A" w14:paraId="64C0B3AB" w14:textId="77777777" w:rsidTr="00AC679F">
        <w:tblPrEx>
          <w:tblLook w:val="04A0" w:firstRow="1" w:lastRow="0" w:firstColumn="1" w:lastColumn="0" w:noHBand="0" w:noVBand="1"/>
        </w:tblPrEx>
        <w:trPr>
          <w:trHeight w:val="1234"/>
        </w:trPr>
        <w:tc>
          <w:tcPr>
            <w:tcW w:w="1058" w:type="dxa"/>
            <w:vAlign w:val="center"/>
          </w:tcPr>
          <w:p w14:paraId="46F797EB" w14:textId="62CBBFA1" w:rsidR="00905CE5" w:rsidRPr="0063734A" w:rsidRDefault="003E56B2" w:rsidP="005E4992">
            <w:pPr>
              <w:jc w:val="center"/>
              <w:rPr>
                <w:rFonts w:ascii="Arial" w:hAnsi="Arial" w:cs="Arial"/>
                <w:color w:val="000000"/>
                <w:sz w:val="22"/>
                <w:szCs w:val="22"/>
              </w:rPr>
            </w:pPr>
            <w:r>
              <w:rPr>
                <w:rFonts w:ascii="Arial" w:hAnsi="Arial" w:cs="Arial"/>
                <w:color w:val="000000"/>
                <w:sz w:val="22"/>
                <w:szCs w:val="22"/>
              </w:rPr>
              <w:t>1.1.</w:t>
            </w:r>
          </w:p>
        </w:tc>
        <w:tc>
          <w:tcPr>
            <w:tcW w:w="3899" w:type="dxa"/>
            <w:shd w:val="clear" w:color="auto" w:fill="auto"/>
            <w:noWrap/>
          </w:tcPr>
          <w:p w14:paraId="317FBD13" w14:textId="489DC1DB" w:rsidR="00653543" w:rsidRPr="0063734A" w:rsidRDefault="002519D6" w:rsidP="003E56B2">
            <w:pPr>
              <w:pStyle w:val="gmail-m8668529910431252601msolistparagraph"/>
              <w:tabs>
                <w:tab w:val="left" w:pos="2977"/>
              </w:tabs>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līdz </w:t>
            </w:r>
            <w:r w:rsidR="00BD0A30" w:rsidRPr="0063734A">
              <w:rPr>
                <w:rFonts w:ascii="Arial" w:hAnsi="Arial" w:cs="Arial"/>
                <w:sz w:val="22"/>
                <w:szCs w:val="22"/>
              </w:rPr>
              <w:t>100</w:t>
            </w:r>
            <w:r w:rsidRPr="0063734A">
              <w:rPr>
                <w:rFonts w:ascii="Arial" w:hAnsi="Arial" w:cs="Arial"/>
                <w:sz w:val="22"/>
                <w:szCs w:val="22"/>
              </w:rPr>
              <w:t>0 m²;</w:t>
            </w:r>
          </w:p>
          <w:tbl>
            <w:tblPr>
              <w:tblW w:w="2202" w:type="dxa"/>
              <w:tblLayout w:type="fixed"/>
              <w:tblCellMar>
                <w:left w:w="0" w:type="dxa"/>
                <w:right w:w="0" w:type="dxa"/>
              </w:tblCellMar>
              <w:tblLook w:val="04A0" w:firstRow="1" w:lastRow="0" w:firstColumn="1" w:lastColumn="0" w:noHBand="0" w:noVBand="1"/>
            </w:tblPr>
            <w:tblGrid>
              <w:gridCol w:w="861"/>
              <w:gridCol w:w="1341"/>
            </w:tblGrid>
            <w:tr w:rsidR="00653543" w:rsidRPr="0063734A" w14:paraId="3A3A2A2E" w14:textId="77777777" w:rsidTr="00CD3F21">
              <w:trPr>
                <w:trHeight w:val="285"/>
              </w:trPr>
              <w:tc>
                <w:tcPr>
                  <w:tcW w:w="861" w:type="dxa"/>
                  <w:shd w:val="clear" w:color="auto" w:fill="FFC7CE"/>
                  <w:noWrap/>
                  <w:tcMar>
                    <w:top w:w="0" w:type="dxa"/>
                    <w:left w:w="108" w:type="dxa"/>
                    <w:bottom w:w="0" w:type="dxa"/>
                    <w:right w:w="108" w:type="dxa"/>
                  </w:tcMar>
                  <w:hideMark/>
                </w:tcPr>
                <w:p w14:paraId="0C855C58" w14:textId="77777777" w:rsidR="00653543" w:rsidRPr="0063734A" w:rsidRDefault="00653543" w:rsidP="007E0196">
                  <w:pPr>
                    <w:framePr w:hSpace="180" w:wrap="around" w:vAnchor="text" w:hAnchor="text" w:xAlign="center" w:y="1"/>
                    <w:suppressOverlap/>
                    <w:rPr>
                      <w:rFonts w:ascii="Arial" w:hAnsi="Arial" w:cs="Arial"/>
                      <w:color w:val="9C0006"/>
                      <w:sz w:val="22"/>
                      <w:szCs w:val="22"/>
                    </w:rPr>
                  </w:pPr>
                  <w:r w:rsidRPr="0063734A">
                    <w:rPr>
                      <w:rFonts w:ascii="Arial" w:hAnsi="Arial" w:cs="Arial"/>
                      <w:color w:val="9C0006"/>
                      <w:sz w:val="22"/>
                      <w:szCs w:val="22"/>
                    </w:rPr>
                    <w:t>Tālu</w:t>
                  </w:r>
                </w:p>
              </w:tc>
              <w:tc>
                <w:tcPr>
                  <w:tcW w:w="1341" w:type="dxa"/>
                  <w:noWrap/>
                  <w:tcMar>
                    <w:top w:w="0" w:type="dxa"/>
                    <w:left w:w="108" w:type="dxa"/>
                    <w:bottom w:w="0" w:type="dxa"/>
                    <w:right w:w="108" w:type="dxa"/>
                  </w:tcMar>
                  <w:hideMark/>
                </w:tcPr>
                <w:p w14:paraId="733458A8"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260 km</w:t>
                  </w:r>
                </w:p>
              </w:tc>
            </w:tr>
            <w:tr w:rsidR="00653543" w:rsidRPr="0063734A" w14:paraId="2ECDED0C" w14:textId="77777777" w:rsidTr="00CD3F21">
              <w:trPr>
                <w:trHeight w:val="285"/>
              </w:trPr>
              <w:tc>
                <w:tcPr>
                  <w:tcW w:w="861" w:type="dxa"/>
                  <w:shd w:val="clear" w:color="auto" w:fill="FFEB9C"/>
                  <w:noWrap/>
                  <w:tcMar>
                    <w:top w:w="0" w:type="dxa"/>
                    <w:left w:w="108" w:type="dxa"/>
                    <w:bottom w:w="0" w:type="dxa"/>
                    <w:right w:w="108" w:type="dxa"/>
                  </w:tcMar>
                  <w:hideMark/>
                </w:tcPr>
                <w:p w14:paraId="6470F802" w14:textId="77777777" w:rsidR="00653543" w:rsidRPr="0063734A" w:rsidRDefault="00653543" w:rsidP="007E0196">
                  <w:pPr>
                    <w:framePr w:hSpace="180" w:wrap="around" w:vAnchor="text" w:hAnchor="text" w:xAlign="center" w:y="1"/>
                    <w:suppressOverlap/>
                    <w:rPr>
                      <w:rFonts w:ascii="Arial" w:hAnsi="Arial" w:cs="Arial"/>
                      <w:color w:val="9C5700"/>
                      <w:sz w:val="22"/>
                      <w:szCs w:val="22"/>
                    </w:rPr>
                  </w:pPr>
                  <w:r w:rsidRPr="0063734A">
                    <w:rPr>
                      <w:rFonts w:ascii="Arial" w:hAnsi="Arial" w:cs="Arial"/>
                      <w:color w:val="9C5700"/>
                      <w:sz w:val="22"/>
                      <w:szCs w:val="22"/>
                    </w:rPr>
                    <w:t>Vidēji</w:t>
                  </w:r>
                </w:p>
              </w:tc>
              <w:tc>
                <w:tcPr>
                  <w:tcW w:w="1341" w:type="dxa"/>
                  <w:noWrap/>
                  <w:tcMar>
                    <w:top w:w="0" w:type="dxa"/>
                    <w:left w:w="108" w:type="dxa"/>
                    <w:bottom w:w="0" w:type="dxa"/>
                    <w:right w:w="108" w:type="dxa"/>
                  </w:tcMar>
                  <w:hideMark/>
                </w:tcPr>
                <w:p w14:paraId="5CE741A3"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120 km</w:t>
                  </w:r>
                </w:p>
              </w:tc>
            </w:tr>
            <w:tr w:rsidR="00653543" w:rsidRPr="0063734A" w14:paraId="45AD3835" w14:textId="77777777" w:rsidTr="00CD3F21">
              <w:trPr>
                <w:trHeight w:val="285"/>
              </w:trPr>
              <w:tc>
                <w:tcPr>
                  <w:tcW w:w="861" w:type="dxa"/>
                  <w:shd w:val="clear" w:color="auto" w:fill="C6EFCE"/>
                  <w:noWrap/>
                  <w:tcMar>
                    <w:top w:w="0" w:type="dxa"/>
                    <w:left w:w="108" w:type="dxa"/>
                    <w:bottom w:w="0" w:type="dxa"/>
                    <w:right w:w="108" w:type="dxa"/>
                  </w:tcMar>
                  <w:hideMark/>
                </w:tcPr>
                <w:p w14:paraId="2D0BAF3D" w14:textId="77777777" w:rsidR="00653543" w:rsidRPr="0063734A" w:rsidRDefault="00653543"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006100"/>
                      <w:sz w:val="22"/>
                      <w:szCs w:val="22"/>
                    </w:rPr>
                    <w:t>Tuvu</w:t>
                  </w:r>
                </w:p>
              </w:tc>
              <w:tc>
                <w:tcPr>
                  <w:tcW w:w="1341" w:type="dxa"/>
                  <w:noWrap/>
                  <w:tcMar>
                    <w:top w:w="0" w:type="dxa"/>
                    <w:left w:w="108" w:type="dxa"/>
                    <w:bottom w:w="0" w:type="dxa"/>
                    <w:right w:w="108" w:type="dxa"/>
                  </w:tcMar>
                  <w:hideMark/>
                </w:tcPr>
                <w:p w14:paraId="344E94BF"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50 km</w:t>
                  </w:r>
                </w:p>
              </w:tc>
            </w:tr>
          </w:tbl>
          <w:p w14:paraId="238BE445" w14:textId="32CC8800" w:rsidR="00905CE5" w:rsidRPr="0063734A" w:rsidRDefault="00905CE5" w:rsidP="00E00397">
            <w:pPr>
              <w:pStyle w:val="gmail-m8668529910431252601msolistparagraph"/>
              <w:tabs>
                <w:tab w:val="left" w:pos="2977"/>
              </w:tabs>
              <w:spacing w:before="0" w:beforeAutospacing="0" w:after="0" w:afterAutospacing="0"/>
              <w:jc w:val="both"/>
              <w:rPr>
                <w:rFonts w:ascii="Arial" w:hAnsi="Arial" w:cs="Arial"/>
                <w:sz w:val="22"/>
                <w:szCs w:val="22"/>
              </w:rPr>
            </w:pPr>
          </w:p>
        </w:tc>
        <w:tc>
          <w:tcPr>
            <w:tcW w:w="1701" w:type="dxa"/>
          </w:tcPr>
          <w:p w14:paraId="0C4C0151" w14:textId="4505897F" w:rsidR="00905CE5" w:rsidRPr="0063734A" w:rsidRDefault="0005440D" w:rsidP="00EA11D8">
            <w:pPr>
              <w:jc w:val="center"/>
              <w:rPr>
                <w:rFonts w:ascii="Arial" w:hAnsi="Arial" w:cs="Arial"/>
                <w:color w:val="000000"/>
                <w:sz w:val="22"/>
                <w:szCs w:val="22"/>
              </w:rPr>
            </w:pPr>
            <w:r w:rsidRPr="0063734A">
              <w:rPr>
                <w:rFonts w:ascii="Arial" w:hAnsi="Arial" w:cs="Arial"/>
                <w:color w:val="000000"/>
                <w:sz w:val="22"/>
                <w:szCs w:val="22"/>
              </w:rPr>
              <w:t xml:space="preserve">Tālu – </w:t>
            </w:r>
            <w:r w:rsidR="00175C80" w:rsidRPr="0063734A">
              <w:rPr>
                <w:rFonts w:ascii="Arial" w:hAnsi="Arial" w:cs="Arial"/>
                <w:color w:val="000000"/>
                <w:sz w:val="22"/>
                <w:szCs w:val="22"/>
              </w:rPr>
              <w:t>5</w:t>
            </w:r>
          </w:p>
          <w:p w14:paraId="03763C17" w14:textId="30349049" w:rsidR="0005440D" w:rsidRPr="0063734A" w:rsidRDefault="0005440D" w:rsidP="00EA11D8">
            <w:pPr>
              <w:jc w:val="center"/>
              <w:rPr>
                <w:rFonts w:ascii="Arial" w:hAnsi="Arial" w:cs="Arial"/>
                <w:color w:val="000000"/>
                <w:sz w:val="22"/>
                <w:szCs w:val="22"/>
              </w:rPr>
            </w:pPr>
            <w:r w:rsidRPr="0063734A">
              <w:rPr>
                <w:rFonts w:ascii="Arial" w:hAnsi="Arial" w:cs="Arial"/>
                <w:color w:val="000000"/>
                <w:sz w:val="22"/>
                <w:szCs w:val="22"/>
              </w:rPr>
              <w:t xml:space="preserve">Vidēji – </w:t>
            </w:r>
            <w:r w:rsidR="00175C80" w:rsidRPr="0063734A">
              <w:rPr>
                <w:rFonts w:ascii="Arial" w:hAnsi="Arial" w:cs="Arial"/>
                <w:color w:val="000000"/>
                <w:sz w:val="22"/>
                <w:szCs w:val="22"/>
              </w:rPr>
              <w:t>5</w:t>
            </w:r>
          </w:p>
          <w:p w14:paraId="48C0F2FF" w14:textId="1A24D4B3" w:rsidR="0005440D" w:rsidRPr="0063734A" w:rsidRDefault="0005440D" w:rsidP="00EA11D8">
            <w:pPr>
              <w:jc w:val="center"/>
              <w:rPr>
                <w:rFonts w:ascii="Arial" w:hAnsi="Arial" w:cs="Arial"/>
                <w:color w:val="000000"/>
                <w:sz w:val="22"/>
                <w:szCs w:val="22"/>
              </w:rPr>
            </w:pPr>
            <w:r w:rsidRPr="0063734A">
              <w:rPr>
                <w:rFonts w:ascii="Arial" w:hAnsi="Arial" w:cs="Arial"/>
                <w:color w:val="000000"/>
                <w:sz w:val="22"/>
                <w:szCs w:val="22"/>
              </w:rPr>
              <w:t xml:space="preserve">Tuvu - </w:t>
            </w:r>
            <w:r w:rsidR="00175C80" w:rsidRPr="0063734A">
              <w:rPr>
                <w:rFonts w:ascii="Arial" w:hAnsi="Arial" w:cs="Arial"/>
                <w:color w:val="000000"/>
                <w:sz w:val="22"/>
                <w:szCs w:val="22"/>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3708DD" w14:textId="77777777" w:rsidR="00905CE5" w:rsidRPr="0063734A" w:rsidRDefault="00905CE5" w:rsidP="00E00397">
            <w:pPr>
              <w:rPr>
                <w:rFonts w:ascii="Arial" w:hAnsi="Arial"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5BD32A" w14:textId="77777777" w:rsidR="00905CE5" w:rsidRPr="0063734A" w:rsidRDefault="00905CE5" w:rsidP="00905CE5">
            <w:pPr>
              <w:jc w:val="center"/>
              <w:rPr>
                <w:rFonts w:ascii="Arial" w:hAnsi="Arial" w:cs="Arial"/>
                <w:color w:val="000000"/>
                <w:sz w:val="22"/>
                <w:szCs w:val="22"/>
              </w:rPr>
            </w:pPr>
          </w:p>
        </w:tc>
      </w:tr>
      <w:tr w:rsidR="00905CE5" w:rsidRPr="0063734A" w14:paraId="610B9455" w14:textId="77777777" w:rsidTr="00AC679F">
        <w:tblPrEx>
          <w:tblLook w:val="04A0" w:firstRow="1" w:lastRow="0" w:firstColumn="1" w:lastColumn="0" w:noHBand="0" w:noVBand="1"/>
        </w:tblPrEx>
        <w:trPr>
          <w:trHeight w:val="315"/>
        </w:trPr>
        <w:tc>
          <w:tcPr>
            <w:tcW w:w="1058" w:type="dxa"/>
            <w:vAlign w:val="center"/>
          </w:tcPr>
          <w:p w14:paraId="4FB996EA" w14:textId="1FFD4AF5" w:rsidR="00905CE5" w:rsidRPr="0063734A" w:rsidRDefault="003E56B2" w:rsidP="005E4992">
            <w:pPr>
              <w:jc w:val="center"/>
              <w:rPr>
                <w:rFonts w:ascii="Arial" w:hAnsi="Arial" w:cs="Arial"/>
                <w:color w:val="000000"/>
                <w:sz w:val="22"/>
                <w:szCs w:val="22"/>
              </w:rPr>
            </w:pPr>
            <w:r>
              <w:rPr>
                <w:rFonts w:ascii="Arial" w:hAnsi="Arial" w:cs="Arial"/>
                <w:color w:val="000000"/>
                <w:sz w:val="22"/>
                <w:szCs w:val="22"/>
              </w:rPr>
              <w:t>1.2.</w:t>
            </w:r>
          </w:p>
        </w:tc>
        <w:tc>
          <w:tcPr>
            <w:tcW w:w="3899" w:type="dxa"/>
            <w:shd w:val="clear" w:color="auto" w:fill="auto"/>
            <w:noWrap/>
          </w:tcPr>
          <w:p w14:paraId="64AEDFA7" w14:textId="0A241E95" w:rsidR="002519D6" w:rsidRPr="0063734A" w:rsidRDefault="002519D6" w:rsidP="003E56B2">
            <w:pPr>
              <w:pStyle w:val="gmail-m8668529910431252601msolistparagraph"/>
              <w:tabs>
                <w:tab w:val="left" w:pos="2977"/>
              </w:tabs>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w:t>
            </w:r>
            <w:r w:rsidR="00BD0A30" w:rsidRPr="0063734A">
              <w:rPr>
                <w:rFonts w:ascii="Arial" w:hAnsi="Arial" w:cs="Arial"/>
                <w:sz w:val="22"/>
                <w:szCs w:val="22"/>
              </w:rPr>
              <w:t>1001-10 000 m²;</w:t>
            </w:r>
          </w:p>
          <w:tbl>
            <w:tblPr>
              <w:tblW w:w="2202" w:type="dxa"/>
              <w:tblLayout w:type="fixed"/>
              <w:tblCellMar>
                <w:left w:w="0" w:type="dxa"/>
                <w:right w:w="0" w:type="dxa"/>
              </w:tblCellMar>
              <w:tblLook w:val="04A0" w:firstRow="1" w:lastRow="0" w:firstColumn="1" w:lastColumn="0" w:noHBand="0" w:noVBand="1"/>
            </w:tblPr>
            <w:tblGrid>
              <w:gridCol w:w="861"/>
              <w:gridCol w:w="1341"/>
            </w:tblGrid>
            <w:tr w:rsidR="00653543" w:rsidRPr="0063734A" w14:paraId="467BE99B" w14:textId="77777777" w:rsidTr="00CD3F21">
              <w:trPr>
                <w:trHeight w:val="285"/>
              </w:trPr>
              <w:tc>
                <w:tcPr>
                  <w:tcW w:w="861" w:type="dxa"/>
                  <w:shd w:val="clear" w:color="auto" w:fill="FFC7CE"/>
                  <w:noWrap/>
                  <w:tcMar>
                    <w:top w:w="0" w:type="dxa"/>
                    <w:left w:w="108" w:type="dxa"/>
                    <w:bottom w:w="0" w:type="dxa"/>
                    <w:right w:w="108" w:type="dxa"/>
                  </w:tcMar>
                  <w:hideMark/>
                </w:tcPr>
                <w:p w14:paraId="22F798BF" w14:textId="77777777" w:rsidR="00653543" w:rsidRPr="0063734A" w:rsidRDefault="00653543" w:rsidP="007E0196">
                  <w:pPr>
                    <w:framePr w:hSpace="180" w:wrap="around" w:vAnchor="text" w:hAnchor="text" w:xAlign="center" w:y="1"/>
                    <w:suppressOverlap/>
                    <w:rPr>
                      <w:rFonts w:ascii="Arial" w:hAnsi="Arial" w:cs="Arial"/>
                      <w:color w:val="9C0006"/>
                      <w:sz w:val="22"/>
                      <w:szCs w:val="22"/>
                    </w:rPr>
                  </w:pPr>
                  <w:r w:rsidRPr="0063734A">
                    <w:rPr>
                      <w:rFonts w:ascii="Arial" w:hAnsi="Arial" w:cs="Arial"/>
                      <w:color w:val="9C0006"/>
                      <w:sz w:val="22"/>
                      <w:szCs w:val="22"/>
                    </w:rPr>
                    <w:t>Tālu</w:t>
                  </w:r>
                </w:p>
              </w:tc>
              <w:tc>
                <w:tcPr>
                  <w:tcW w:w="1341" w:type="dxa"/>
                  <w:noWrap/>
                  <w:tcMar>
                    <w:top w:w="0" w:type="dxa"/>
                    <w:left w:w="108" w:type="dxa"/>
                    <w:bottom w:w="0" w:type="dxa"/>
                    <w:right w:w="108" w:type="dxa"/>
                  </w:tcMar>
                  <w:hideMark/>
                </w:tcPr>
                <w:p w14:paraId="0FABA23E"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260 km</w:t>
                  </w:r>
                </w:p>
              </w:tc>
            </w:tr>
            <w:tr w:rsidR="00653543" w:rsidRPr="0063734A" w14:paraId="06661341" w14:textId="77777777" w:rsidTr="00CD3F21">
              <w:trPr>
                <w:trHeight w:val="285"/>
              </w:trPr>
              <w:tc>
                <w:tcPr>
                  <w:tcW w:w="861" w:type="dxa"/>
                  <w:shd w:val="clear" w:color="auto" w:fill="FFEB9C"/>
                  <w:noWrap/>
                  <w:tcMar>
                    <w:top w:w="0" w:type="dxa"/>
                    <w:left w:w="108" w:type="dxa"/>
                    <w:bottom w:w="0" w:type="dxa"/>
                    <w:right w:w="108" w:type="dxa"/>
                  </w:tcMar>
                  <w:hideMark/>
                </w:tcPr>
                <w:p w14:paraId="1ABDCB48" w14:textId="77777777" w:rsidR="00653543" w:rsidRPr="0063734A" w:rsidRDefault="00653543" w:rsidP="007E0196">
                  <w:pPr>
                    <w:framePr w:hSpace="180" w:wrap="around" w:vAnchor="text" w:hAnchor="text" w:xAlign="center" w:y="1"/>
                    <w:suppressOverlap/>
                    <w:rPr>
                      <w:rFonts w:ascii="Arial" w:hAnsi="Arial" w:cs="Arial"/>
                      <w:color w:val="9C5700"/>
                      <w:sz w:val="22"/>
                      <w:szCs w:val="22"/>
                    </w:rPr>
                  </w:pPr>
                  <w:r w:rsidRPr="0063734A">
                    <w:rPr>
                      <w:rFonts w:ascii="Arial" w:hAnsi="Arial" w:cs="Arial"/>
                      <w:color w:val="9C5700"/>
                      <w:sz w:val="22"/>
                      <w:szCs w:val="22"/>
                    </w:rPr>
                    <w:t>Vidēji</w:t>
                  </w:r>
                </w:p>
              </w:tc>
              <w:tc>
                <w:tcPr>
                  <w:tcW w:w="1341" w:type="dxa"/>
                  <w:noWrap/>
                  <w:tcMar>
                    <w:top w:w="0" w:type="dxa"/>
                    <w:left w:w="108" w:type="dxa"/>
                    <w:bottom w:w="0" w:type="dxa"/>
                    <w:right w:w="108" w:type="dxa"/>
                  </w:tcMar>
                  <w:hideMark/>
                </w:tcPr>
                <w:p w14:paraId="7E2C592D"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120 km</w:t>
                  </w:r>
                </w:p>
              </w:tc>
            </w:tr>
            <w:tr w:rsidR="00653543" w:rsidRPr="0063734A" w14:paraId="4FBDEE6F" w14:textId="77777777" w:rsidTr="00CD3F21">
              <w:trPr>
                <w:trHeight w:val="285"/>
              </w:trPr>
              <w:tc>
                <w:tcPr>
                  <w:tcW w:w="861" w:type="dxa"/>
                  <w:shd w:val="clear" w:color="auto" w:fill="C6EFCE"/>
                  <w:noWrap/>
                  <w:tcMar>
                    <w:top w:w="0" w:type="dxa"/>
                    <w:left w:w="108" w:type="dxa"/>
                    <w:bottom w:w="0" w:type="dxa"/>
                    <w:right w:w="108" w:type="dxa"/>
                  </w:tcMar>
                  <w:hideMark/>
                </w:tcPr>
                <w:p w14:paraId="14FD5A7D" w14:textId="77777777" w:rsidR="00653543" w:rsidRPr="0063734A" w:rsidRDefault="00653543"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006100"/>
                      <w:sz w:val="22"/>
                      <w:szCs w:val="22"/>
                    </w:rPr>
                    <w:t>Tuvu</w:t>
                  </w:r>
                </w:p>
              </w:tc>
              <w:tc>
                <w:tcPr>
                  <w:tcW w:w="1341" w:type="dxa"/>
                  <w:noWrap/>
                  <w:tcMar>
                    <w:top w:w="0" w:type="dxa"/>
                    <w:left w:w="108" w:type="dxa"/>
                    <w:bottom w:w="0" w:type="dxa"/>
                    <w:right w:w="108" w:type="dxa"/>
                  </w:tcMar>
                  <w:hideMark/>
                </w:tcPr>
                <w:p w14:paraId="568537E3"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50 km</w:t>
                  </w:r>
                </w:p>
              </w:tc>
            </w:tr>
          </w:tbl>
          <w:p w14:paraId="1DDF6926" w14:textId="6B8A28D0" w:rsidR="00905CE5" w:rsidRPr="0063734A" w:rsidRDefault="00905CE5" w:rsidP="00185F7F">
            <w:pPr>
              <w:pStyle w:val="gmail-m8668529910431252601msolistparagraph"/>
              <w:spacing w:before="0" w:beforeAutospacing="0" w:after="0" w:afterAutospacing="0"/>
              <w:jc w:val="right"/>
              <w:rPr>
                <w:rFonts w:ascii="Arial" w:hAnsi="Arial" w:cs="Arial"/>
                <w:sz w:val="22"/>
                <w:szCs w:val="22"/>
              </w:rPr>
            </w:pPr>
          </w:p>
        </w:tc>
        <w:tc>
          <w:tcPr>
            <w:tcW w:w="1701" w:type="dxa"/>
          </w:tcPr>
          <w:p w14:paraId="0263299E" w14:textId="3C71CA25" w:rsidR="00905CE5" w:rsidRPr="0063734A" w:rsidRDefault="0005440D" w:rsidP="00EA11D8">
            <w:pPr>
              <w:jc w:val="center"/>
              <w:rPr>
                <w:rFonts w:ascii="Arial" w:hAnsi="Arial" w:cs="Arial"/>
                <w:color w:val="000000"/>
                <w:sz w:val="22"/>
                <w:szCs w:val="22"/>
              </w:rPr>
            </w:pPr>
            <w:r w:rsidRPr="0063734A">
              <w:rPr>
                <w:rFonts w:ascii="Arial" w:hAnsi="Arial" w:cs="Arial"/>
                <w:color w:val="000000"/>
                <w:sz w:val="22"/>
                <w:szCs w:val="22"/>
              </w:rPr>
              <w:t xml:space="preserve">Tālu – </w:t>
            </w:r>
            <w:r w:rsidR="00175C80" w:rsidRPr="0063734A">
              <w:rPr>
                <w:rFonts w:ascii="Arial" w:hAnsi="Arial" w:cs="Arial"/>
                <w:color w:val="000000"/>
                <w:sz w:val="22"/>
                <w:szCs w:val="22"/>
              </w:rPr>
              <w:t>9</w:t>
            </w:r>
          </w:p>
          <w:p w14:paraId="52E9661E" w14:textId="77777777" w:rsidR="00175C80" w:rsidRPr="0063734A" w:rsidRDefault="00175C80" w:rsidP="00175C80">
            <w:pPr>
              <w:jc w:val="center"/>
              <w:rPr>
                <w:rFonts w:ascii="Arial" w:hAnsi="Arial" w:cs="Arial"/>
                <w:color w:val="000000"/>
                <w:sz w:val="22"/>
                <w:szCs w:val="22"/>
              </w:rPr>
            </w:pPr>
            <w:r w:rsidRPr="0063734A">
              <w:rPr>
                <w:rFonts w:ascii="Arial" w:hAnsi="Arial" w:cs="Arial"/>
                <w:color w:val="000000"/>
                <w:sz w:val="22"/>
                <w:szCs w:val="22"/>
              </w:rPr>
              <w:t>Vidēji – 5</w:t>
            </w:r>
          </w:p>
          <w:p w14:paraId="1ED19DFD" w14:textId="1B49D7B1" w:rsidR="00175C80" w:rsidRPr="0063734A" w:rsidRDefault="0005440D" w:rsidP="00175C80">
            <w:pPr>
              <w:jc w:val="center"/>
              <w:rPr>
                <w:rFonts w:ascii="Arial" w:hAnsi="Arial" w:cs="Arial"/>
                <w:color w:val="000000"/>
                <w:sz w:val="22"/>
                <w:szCs w:val="22"/>
              </w:rPr>
            </w:pPr>
            <w:r w:rsidRPr="0063734A">
              <w:rPr>
                <w:rFonts w:ascii="Arial" w:hAnsi="Arial" w:cs="Arial"/>
                <w:color w:val="000000"/>
                <w:sz w:val="22"/>
                <w:szCs w:val="22"/>
              </w:rPr>
              <w:t xml:space="preserve">Tuvu </w:t>
            </w:r>
            <w:r w:rsidR="00175C80" w:rsidRPr="0063734A">
              <w:rPr>
                <w:rFonts w:ascii="Arial" w:hAnsi="Arial" w:cs="Arial"/>
                <w:color w:val="000000"/>
                <w:sz w:val="22"/>
                <w:szCs w:val="22"/>
              </w:rPr>
              <w:t>–</w:t>
            </w:r>
            <w:r w:rsidRPr="0063734A">
              <w:rPr>
                <w:rFonts w:ascii="Arial" w:hAnsi="Arial" w:cs="Arial"/>
                <w:color w:val="000000"/>
                <w:sz w:val="22"/>
                <w:szCs w:val="22"/>
              </w:rPr>
              <w:t xml:space="preserve"> </w:t>
            </w:r>
            <w:r w:rsidR="00175C80" w:rsidRPr="0063734A">
              <w:rPr>
                <w:rFonts w:ascii="Arial" w:hAnsi="Arial" w:cs="Arial"/>
                <w:color w:val="000000"/>
                <w:sz w:val="22"/>
                <w:szCs w:val="22"/>
              </w:rPr>
              <w:t>6</w:t>
            </w:r>
          </w:p>
        </w:tc>
        <w:tc>
          <w:tcPr>
            <w:tcW w:w="1559" w:type="dxa"/>
            <w:tcBorders>
              <w:top w:val="nil"/>
              <w:left w:val="single" w:sz="4" w:space="0" w:color="auto"/>
              <w:bottom w:val="single" w:sz="4" w:space="0" w:color="auto"/>
              <w:right w:val="single" w:sz="4" w:space="0" w:color="auto"/>
            </w:tcBorders>
            <w:shd w:val="clear" w:color="auto" w:fill="auto"/>
            <w:vAlign w:val="bottom"/>
          </w:tcPr>
          <w:p w14:paraId="6AA6BBD0" w14:textId="77777777" w:rsidR="00905CE5" w:rsidRPr="0063734A" w:rsidRDefault="00905CE5" w:rsidP="00905CE5">
            <w:pPr>
              <w:jc w:val="center"/>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tcPr>
          <w:p w14:paraId="198010A7" w14:textId="77777777" w:rsidR="00905CE5" w:rsidRPr="0063734A" w:rsidRDefault="00905CE5" w:rsidP="00905CE5">
            <w:pPr>
              <w:jc w:val="center"/>
              <w:rPr>
                <w:rFonts w:ascii="Arial" w:hAnsi="Arial" w:cs="Arial"/>
                <w:color w:val="000000"/>
                <w:sz w:val="22"/>
                <w:szCs w:val="22"/>
              </w:rPr>
            </w:pPr>
          </w:p>
        </w:tc>
      </w:tr>
      <w:tr w:rsidR="002519D6" w:rsidRPr="0063734A" w14:paraId="4C68E002" w14:textId="77777777" w:rsidTr="00AC679F">
        <w:tblPrEx>
          <w:tblLook w:val="04A0" w:firstRow="1" w:lastRow="0" w:firstColumn="1" w:lastColumn="0" w:noHBand="0" w:noVBand="1"/>
        </w:tblPrEx>
        <w:trPr>
          <w:trHeight w:val="315"/>
        </w:trPr>
        <w:tc>
          <w:tcPr>
            <w:tcW w:w="1058" w:type="dxa"/>
            <w:vAlign w:val="center"/>
          </w:tcPr>
          <w:p w14:paraId="0653F9A7" w14:textId="4129E095" w:rsidR="002519D6" w:rsidRPr="0063734A" w:rsidRDefault="003E56B2" w:rsidP="005E4992">
            <w:pPr>
              <w:jc w:val="center"/>
              <w:rPr>
                <w:rFonts w:ascii="Arial" w:hAnsi="Arial" w:cs="Arial"/>
                <w:color w:val="000000"/>
                <w:sz w:val="22"/>
                <w:szCs w:val="22"/>
              </w:rPr>
            </w:pPr>
            <w:r>
              <w:rPr>
                <w:rFonts w:ascii="Arial" w:hAnsi="Arial" w:cs="Arial"/>
                <w:color w:val="000000"/>
                <w:sz w:val="22"/>
                <w:szCs w:val="22"/>
              </w:rPr>
              <w:t>1.3.</w:t>
            </w:r>
          </w:p>
        </w:tc>
        <w:tc>
          <w:tcPr>
            <w:tcW w:w="3899" w:type="dxa"/>
            <w:shd w:val="clear" w:color="auto" w:fill="auto"/>
            <w:noWrap/>
          </w:tcPr>
          <w:p w14:paraId="32E30EA5" w14:textId="0119059F" w:rsidR="00653543" w:rsidRPr="0063734A" w:rsidRDefault="002519D6" w:rsidP="003E56B2">
            <w:pPr>
              <w:pStyle w:val="gmail-m8668529910431252601msolistparagraph"/>
              <w:tabs>
                <w:tab w:val="left" w:pos="2977"/>
              </w:tabs>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w:t>
            </w:r>
            <w:r w:rsidR="00BD0A30" w:rsidRPr="0063734A">
              <w:rPr>
                <w:rFonts w:ascii="Arial" w:hAnsi="Arial" w:cs="Arial"/>
                <w:sz w:val="22"/>
                <w:szCs w:val="22"/>
              </w:rPr>
              <w:t>1001-10 000 m²;</w:t>
            </w:r>
          </w:p>
          <w:tbl>
            <w:tblPr>
              <w:tblW w:w="2202" w:type="dxa"/>
              <w:tblLayout w:type="fixed"/>
              <w:tblCellMar>
                <w:left w:w="0" w:type="dxa"/>
                <w:right w:w="0" w:type="dxa"/>
              </w:tblCellMar>
              <w:tblLook w:val="04A0" w:firstRow="1" w:lastRow="0" w:firstColumn="1" w:lastColumn="0" w:noHBand="0" w:noVBand="1"/>
            </w:tblPr>
            <w:tblGrid>
              <w:gridCol w:w="861"/>
              <w:gridCol w:w="1341"/>
            </w:tblGrid>
            <w:tr w:rsidR="00653543" w:rsidRPr="0063734A" w14:paraId="20FBB245" w14:textId="77777777" w:rsidTr="00CD3F21">
              <w:trPr>
                <w:trHeight w:val="285"/>
              </w:trPr>
              <w:tc>
                <w:tcPr>
                  <w:tcW w:w="861" w:type="dxa"/>
                  <w:shd w:val="clear" w:color="auto" w:fill="FFC7CE"/>
                  <w:noWrap/>
                  <w:tcMar>
                    <w:top w:w="0" w:type="dxa"/>
                    <w:left w:w="108" w:type="dxa"/>
                    <w:bottom w:w="0" w:type="dxa"/>
                    <w:right w:w="108" w:type="dxa"/>
                  </w:tcMar>
                  <w:hideMark/>
                </w:tcPr>
                <w:p w14:paraId="4BB5B133" w14:textId="77777777" w:rsidR="00653543" w:rsidRPr="0063734A" w:rsidRDefault="00653543" w:rsidP="007E0196">
                  <w:pPr>
                    <w:framePr w:hSpace="180" w:wrap="around" w:vAnchor="text" w:hAnchor="text" w:xAlign="center" w:y="1"/>
                    <w:suppressOverlap/>
                    <w:rPr>
                      <w:rFonts w:ascii="Arial" w:hAnsi="Arial" w:cs="Arial"/>
                      <w:color w:val="9C0006"/>
                      <w:sz w:val="22"/>
                      <w:szCs w:val="22"/>
                    </w:rPr>
                  </w:pPr>
                  <w:r w:rsidRPr="0063734A">
                    <w:rPr>
                      <w:rFonts w:ascii="Arial" w:hAnsi="Arial" w:cs="Arial"/>
                      <w:color w:val="9C0006"/>
                      <w:sz w:val="22"/>
                      <w:szCs w:val="22"/>
                    </w:rPr>
                    <w:t>Tālu</w:t>
                  </w:r>
                </w:p>
              </w:tc>
              <w:tc>
                <w:tcPr>
                  <w:tcW w:w="1341" w:type="dxa"/>
                  <w:noWrap/>
                  <w:tcMar>
                    <w:top w:w="0" w:type="dxa"/>
                    <w:left w:w="108" w:type="dxa"/>
                    <w:bottom w:w="0" w:type="dxa"/>
                    <w:right w:w="108" w:type="dxa"/>
                  </w:tcMar>
                  <w:hideMark/>
                </w:tcPr>
                <w:p w14:paraId="145BCE08"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260 km</w:t>
                  </w:r>
                </w:p>
              </w:tc>
            </w:tr>
            <w:tr w:rsidR="00653543" w:rsidRPr="0063734A" w14:paraId="45CC2E4A" w14:textId="77777777" w:rsidTr="00CD3F21">
              <w:trPr>
                <w:trHeight w:val="285"/>
              </w:trPr>
              <w:tc>
                <w:tcPr>
                  <w:tcW w:w="861" w:type="dxa"/>
                  <w:shd w:val="clear" w:color="auto" w:fill="FFEB9C"/>
                  <w:noWrap/>
                  <w:tcMar>
                    <w:top w:w="0" w:type="dxa"/>
                    <w:left w:w="108" w:type="dxa"/>
                    <w:bottom w:w="0" w:type="dxa"/>
                    <w:right w:w="108" w:type="dxa"/>
                  </w:tcMar>
                  <w:hideMark/>
                </w:tcPr>
                <w:p w14:paraId="72F2BEBB" w14:textId="77777777" w:rsidR="00653543" w:rsidRPr="0063734A" w:rsidRDefault="00653543" w:rsidP="007E0196">
                  <w:pPr>
                    <w:framePr w:hSpace="180" w:wrap="around" w:vAnchor="text" w:hAnchor="text" w:xAlign="center" w:y="1"/>
                    <w:suppressOverlap/>
                    <w:rPr>
                      <w:rFonts w:ascii="Arial" w:hAnsi="Arial" w:cs="Arial"/>
                      <w:color w:val="9C5700"/>
                      <w:sz w:val="22"/>
                      <w:szCs w:val="22"/>
                    </w:rPr>
                  </w:pPr>
                  <w:r w:rsidRPr="0063734A">
                    <w:rPr>
                      <w:rFonts w:ascii="Arial" w:hAnsi="Arial" w:cs="Arial"/>
                      <w:color w:val="9C5700"/>
                      <w:sz w:val="22"/>
                      <w:szCs w:val="22"/>
                    </w:rPr>
                    <w:t>Vidēji</w:t>
                  </w:r>
                </w:p>
              </w:tc>
              <w:tc>
                <w:tcPr>
                  <w:tcW w:w="1341" w:type="dxa"/>
                  <w:noWrap/>
                  <w:tcMar>
                    <w:top w:w="0" w:type="dxa"/>
                    <w:left w:w="108" w:type="dxa"/>
                    <w:bottom w:w="0" w:type="dxa"/>
                    <w:right w:w="108" w:type="dxa"/>
                  </w:tcMar>
                  <w:hideMark/>
                </w:tcPr>
                <w:p w14:paraId="658BF894"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120 km</w:t>
                  </w:r>
                </w:p>
              </w:tc>
            </w:tr>
            <w:tr w:rsidR="00653543" w:rsidRPr="0063734A" w14:paraId="03095960" w14:textId="77777777" w:rsidTr="00CD3F21">
              <w:trPr>
                <w:trHeight w:val="285"/>
              </w:trPr>
              <w:tc>
                <w:tcPr>
                  <w:tcW w:w="861" w:type="dxa"/>
                  <w:shd w:val="clear" w:color="auto" w:fill="C6EFCE"/>
                  <w:noWrap/>
                  <w:tcMar>
                    <w:top w:w="0" w:type="dxa"/>
                    <w:left w:w="108" w:type="dxa"/>
                    <w:bottom w:w="0" w:type="dxa"/>
                    <w:right w:w="108" w:type="dxa"/>
                  </w:tcMar>
                  <w:hideMark/>
                </w:tcPr>
                <w:p w14:paraId="4518B5A2" w14:textId="77777777" w:rsidR="00653543" w:rsidRPr="0063734A" w:rsidRDefault="00653543"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006100"/>
                      <w:sz w:val="22"/>
                      <w:szCs w:val="22"/>
                    </w:rPr>
                    <w:t>Tuvu</w:t>
                  </w:r>
                </w:p>
              </w:tc>
              <w:tc>
                <w:tcPr>
                  <w:tcW w:w="1341" w:type="dxa"/>
                  <w:noWrap/>
                  <w:tcMar>
                    <w:top w:w="0" w:type="dxa"/>
                    <w:left w:w="108" w:type="dxa"/>
                    <w:bottom w:w="0" w:type="dxa"/>
                    <w:right w:w="108" w:type="dxa"/>
                  </w:tcMar>
                  <w:hideMark/>
                </w:tcPr>
                <w:p w14:paraId="5FFCDF24"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50 km</w:t>
                  </w:r>
                </w:p>
              </w:tc>
            </w:tr>
          </w:tbl>
          <w:p w14:paraId="5E9D35A9" w14:textId="77777777" w:rsidR="002519D6" w:rsidRPr="0063734A" w:rsidRDefault="002519D6" w:rsidP="00185F7F">
            <w:pPr>
              <w:pStyle w:val="gmail-m8668529910431252601msolistparagraph"/>
              <w:spacing w:before="0" w:beforeAutospacing="0" w:after="0" w:afterAutospacing="0"/>
              <w:jc w:val="right"/>
              <w:rPr>
                <w:rFonts w:ascii="Arial" w:hAnsi="Arial" w:cs="Arial"/>
                <w:sz w:val="22"/>
                <w:szCs w:val="22"/>
              </w:rPr>
            </w:pPr>
          </w:p>
        </w:tc>
        <w:tc>
          <w:tcPr>
            <w:tcW w:w="1701" w:type="dxa"/>
          </w:tcPr>
          <w:p w14:paraId="01E558E6" w14:textId="48EF25E4" w:rsidR="002519D6" w:rsidRPr="0063734A" w:rsidRDefault="0005440D" w:rsidP="00EA11D8">
            <w:pPr>
              <w:jc w:val="center"/>
              <w:rPr>
                <w:rFonts w:ascii="Arial" w:hAnsi="Arial" w:cs="Arial"/>
                <w:color w:val="000000"/>
                <w:sz w:val="22"/>
                <w:szCs w:val="22"/>
              </w:rPr>
            </w:pPr>
            <w:r w:rsidRPr="0063734A">
              <w:rPr>
                <w:rFonts w:ascii="Arial" w:hAnsi="Arial" w:cs="Arial"/>
                <w:color w:val="000000"/>
                <w:sz w:val="22"/>
                <w:szCs w:val="22"/>
              </w:rPr>
              <w:t>Tālu – 1</w:t>
            </w:r>
          </w:p>
          <w:p w14:paraId="502084DC" w14:textId="344A6633" w:rsidR="0005440D" w:rsidRPr="0063734A" w:rsidRDefault="0005440D" w:rsidP="001854CC">
            <w:pPr>
              <w:jc w:val="center"/>
              <w:rPr>
                <w:rFonts w:ascii="Arial" w:hAnsi="Arial" w:cs="Arial"/>
                <w:color w:val="000000"/>
                <w:sz w:val="22"/>
                <w:szCs w:val="22"/>
              </w:rPr>
            </w:pPr>
            <w:r w:rsidRPr="0063734A">
              <w:rPr>
                <w:rFonts w:ascii="Arial" w:hAnsi="Arial" w:cs="Arial"/>
                <w:color w:val="000000"/>
                <w:sz w:val="22"/>
                <w:szCs w:val="22"/>
              </w:rPr>
              <w:t xml:space="preserve">Vidēji – </w:t>
            </w:r>
            <w:r w:rsidR="001854CC" w:rsidRPr="0063734A">
              <w:rPr>
                <w:rFonts w:ascii="Arial" w:hAnsi="Arial" w:cs="Arial"/>
                <w:color w:val="000000"/>
                <w:sz w:val="22"/>
                <w:szCs w:val="22"/>
              </w:rPr>
              <w:t>4</w:t>
            </w:r>
          </w:p>
        </w:tc>
        <w:tc>
          <w:tcPr>
            <w:tcW w:w="1559" w:type="dxa"/>
            <w:tcBorders>
              <w:top w:val="nil"/>
              <w:left w:val="single" w:sz="4" w:space="0" w:color="auto"/>
              <w:bottom w:val="single" w:sz="4" w:space="0" w:color="auto"/>
              <w:right w:val="single" w:sz="4" w:space="0" w:color="auto"/>
            </w:tcBorders>
            <w:shd w:val="clear" w:color="auto" w:fill="auto"/>
            <w:vAlign w:val="bottom"/>
          </w:tcPr>
          <w:p w14:paraId="0A95DE6A" w14:textId="77777777" w:rsidR="002519D6" w:rsidRPr="0063734A" w:rsidRDefault="002519D6" w:rsidP="00905CE5">
            <w:pPr>
              <w:jc w:val="center"/>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tcPr>
          <w:p w14:paraId="328250F7" w14:textId="77777777" w:rsidR="002519D6" w:rsidRPr="0063734A" w:rsidRDefault="002519D6" w:rsidP="00905CE5">
            <w:pPr>
              <w:jc w:val="center"/>
              <w:rPr>
                <w:rFonts w:ascii="Arial" w:hAnsi="Arial" w:cs="Arial"/>
                <w:color w:val="000000"/>
                <w:sz w:val="22"/>
                <w:szCs w:val="22"/>
              </w:rPr>
            </w:pPr>
          </w:p>
        </w:tc>
      </w:tr>
      <w:tr w:rsidR="002519D6" w:rsidRPr="0063734A" w14:paraId="4359CDF3" w14:textId="77777777" w:rsidTr="00AC679F">
        <w:tblPrEx>
          <w:tblLook w:val="04A0" w:firstRow="1" w:lastRow="0" w:firstColumn="1" w:lastColumn="0" w:noHBand="0" w:noVBand="1"/>
        </w:tblPrEx>
        <w:trPr>
          <w:trHeight w:val="315"/>
        </w:trPr>
        <w:tc>
          <w:tcPr>
            <w:tcW w:w="1058" w:type="dxa"/>
            <w:vAlign w:val="center"/>
          </w:tcPr>
          <w:p w14:paraId="108D6971" w14:textId="5F576FE0" w:rsidR="002519D6" w:rsidRPr="0063734A" w:rsidRDefault="003E56B2" w:rsidP="005E4992">
            <w:pPr>
              <w:jc w:val="center"/>
              <w:rPr>
                <w:rFonts w:ascii="Arial" w:hAnsi="Arial" w:cs="Arial"/>
                <w:color w:val="000000"/>
                <w:sz w:val="22"/>
                <w:szCs w:val="22"/>
              </w:rPr>
            </w:pPr>
            <w:r>
              <w:rPr>
                <w:rFonts w:ascii="Arial" w:hAnsi="Arial" w:cs="Arial"/>
                <w:color w:val="000000"/>
                <w:sz w:val="22"/>
                <w:szCs w:val="22"/>
              </w:rPr>
              <w:t>1.4.</w:t>
            </w:r>
          </w:p>
        </w:tc>
        <w:tc>
          <w:tcPr>
            <w:tcW w:w="3899" w:type="dxa"/>
            <w:shd w:val="clear" w:color="auto" w:fill="auto"/>
            <w:noWrap/>
          </w:tcPr>
          <w:p w14:paraId="73EF49B7" w14:textId="4979EF09" w:rsidR="00653543" w:rsidRPr="0063734A" w:rsidRDefault="002519D6" w:rsidP="003E56B2">
            <w:pPr>
              <w:pStyle w:val="gmail-m8668529910431252601msolistparagraph"/>
              <w:tabs>
                <w:tab w:val="left" w:pos="2977"/>
              </w:tabs>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w:t>
            </w:r>
            <w:r w:rsidR="00BD0A30" w:rsidRPr="0063734A">
              <w:rPr>
                <w:rFonts w:ascii="Arial" w:hAnsi="Arial" w:cs="Arial"/>
                <w:sz w:val="22"/>
                <w:szCs w:val="22"/>
              </w:rPr>
              <w:t xml:space="preserve"> no 100 001 m²;</w:t>
            </w:r>
          </w:p>
          <w:tbl>
            <w:tblPr>
              <w:tblW w:w="2202" w:type="dxa"/>
              <w:tblLayout w:type="fixed"/>
              <w:tblCellMar>
                <w:left w:w="0" w:type="dxa"/>
                <w:right w:w="0" w:type="dxa"/>
              </w:tblCellMar>
              <w:tblLook w:val="04A0" w:firstRow="1" w:lastRow="0" w:firstColumn="1" w:lastColumn="0" w:noHBand="0" w:noVBand="1"/>
            </w:tblPr>
            <w:tblGrid>
              <w:gridCol w:w="861"/>
              <w:gridCol w:w="1341"/>
            </w:tblGrid>
            <w:tr w:rsidR="00653543" w:rsidRPr="0063734A" w14:paraId="1DD29C6B" w14:textId="77777777" w:rsidTr="00CD3F21">
              <w:trPr>
                <w:trHeight w:val="285"/>
              </w:trPr>
              <w:tc>
                <w:tcPr>
                  <w:tcW w:w="861" w:type="dxa"/>
                  <w:shd w:val="clear" w:color="auto" w:fill="FFC7CE"/>
                  <w:noWrap/>
                  <w:tcMar>
                    <w:top w:w="0" w:type="dxa"/>
                    <w:left w:w="108" w:type="dxa"/>
                    <w:bottom w:w="0" w:type="dxa"/>
                    <w:right w:w="108" w:type="dxa"/>
                  </w:tcMar>
                  <w:hideMark/>
                </w:tcPr>
                <w:p w14:paraId="3DEBD775" w14:textId="77777777" w:rsidR="00653543" w:rsidRPr="0063734A" w:rsidRDefault="00653543" w:rsidP="007E0196">
                  <w:pPr>
                    <w:framePr w:hSpace="180" w:wrap="around" w:vAnchor="text" w:hAnchor="text" w:xAlign="center" w:y="1"/>
                    <w:suppressOverlap/>
                    <w:rPr>
                      <w:rFonts w:ascii="Arial" w:hAnsi="Arial" w:cs="Arial"/>
                      <w:color w:val="9C0006"/>
                      <w:sz w:val="22"/>
                      <w:szCs w:val="22"/>
                    </w:rPr>
                  </w:pPr>
                  <w:r w:rsidRPr="0063734A">
                    <w:rPr>
                      <w:rFonts w:ascii="Arial" w:hAnsi="Arial" w:cs="Arial"/>
                      <w:color w:val="9C0006"/>
                      <w:sz w:val="22"/>
                      <w:szCs w:val="22"/>
                    </w:rPr>
                    <w:t>Tālu</w:t>
                  </w:r>
                </w:p>
              </w:tc>
              <w:tc>
                <w:tcPr>
                  <w:tcW w:w="1341" w:type="dxa"/>
                  <w:noWrap/>
                  <w:tcMar>
                    <w:top w:w="0" w:type="dxa"/>
                    <w:left w:w="108" w:type="dxa"/>
                    <w:bottom w:w="0" w:type="dxa"/>
                    <w:right w:w="108" w:type="dxa"/>
                  </w:tcMar>
                  <w:hideMark/>
                </w:tcPr>
                <w:p w14:paraId="1BB58596"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260 km</w:t>
                  </w:r>
                </w:p>
              </w:tc>
            </w:tr>
            <w:tr w:rsidR="00653543" w:rsidRPr="0063734A" w14:paraId="350A9622" w14:textId="77777777" w:rsidTr="00CD3F21">
              <w:trPr>
                <w:trHeight w:val="285"/>
              </w:trPr>
              <w:tc>
                <w:tcPr>
                  <w:tcW w:w="861" w:type="dxa"/>
                  <w:shd w:val="clear" w:color="auto" w:fill="FFEB9C"/>
                  <w:noWrap/>
                  <w:tcMar>
                    <w:top w:w="0" w:type="dxa"/>
                    <w:left w:w="108" w:type="dxa"/>
                    <w:bottom w:w="0" w:type="dxa"/>
                    <w:right w:w="108" w:type="dxa"/>
                  </w:tcMar>
                  <w:hideMark/>
                </w:tcPr>
                <w:p w14:paraId="33C76EF1" w14:textId="77777777" w:rsidR="00653543" w:rsidRPr="0063734A" w:rsidRDefault="00653543" w:rsidP="007E0196">
                  <w:pPr>
                    <w:framePr w:hSpace="180" w:wrap="around" w:vAnchor="text" w:hAnchor="text" w:xAlign="center" w:y="1"/>
                    <w:suppressOverlap/>
                    <w:rPr>
                      <w:rFonts w:ascii="Arial" w:hAnsi="Arial" w:cs="Arial"/>
                      <w:color w:val="9C5700"/>
                      <w:sz w:val="22"/>
                      <w:szCs w:val="22"/>
                    </w:rPr>
                  </w:pPr>
                  <w:r w:rsidRPr="0063734A">
                    <w:rPr>
                      <w:rFonts w:ascii="Arial" w:hAnsi="Arial" w:cs="Arial"/>
                      <w:color w:val="9C5700"/>
                      <w:sz w:val="22"/>
                      <w:szCs w:val="22"/>
                    </w:rPr>
                    <w:t>Vidēji</w:t>
                  </w:r>
                </w:p>
              </w:tc>
              <w:tc>
                <w:tcPr>
                  <w:tcW w:w="1341" w:type="dxa"/>
                  <w:noWrap/>
                  <w:tcMar>
                    <w:top w:w="0" w:type="dxa"/>
                    <w:left w:w="108" w:type="dxa"/>
                    <w:bottom w:w="0" w:type="dxa"/>
                    <w:right w:w="108" w:type="dxa"/>
                  </w:tcMar>
                  <w:hideMark/>
                </w:tcPr>
                <w:p w14:paraId="04F7E4A1"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120 km</w:t>
                  </w:r>
                </w:p>
              </w:tc>
            </w:tr>
            <w:tr w:rsidR="00653543" w:rsidRPr="0063734A" w14:paraId="263DEB3E" w14:textId="77777777" w:rsidTr="00CD3F21">
              <w:trPr>
                <w:trHeight w:val="285"/>
              </w:trPr>
              <w:tc>
                <w:tcPr>
                  <w:tcW w:w="861" w:type="dxa"/>
                  <w:shd w:val="clear" w:color="auto" w:fill="C6EFCE"/>
                  <w:noWrap/>
                  <w:tcMar>
                    <w:top w:w="0" w:type="dxa"/>
                    <w:left w:w="108" w:type="dxa"/>
                    <w:bottom w:w="0" w:type="dxa"/>
                    <w:right w:w="108" w:type="dxa"/>
                  </w:tcMar>
                  <w:hideMark/>
                </w:tcPr>
                <w:p w14:paraId="722E5F2E" w14:textId="77777777" w:rsidR="00653543" w:rsidRPr="0063734A" w:rsidRDefault="00653543"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006100"/>
                      <w:sz w:val="22"/>
                      <w:szCs w:val="22"/>
                    </w:rPr>
                    <w:t>Tuvu</w:t>
                  </w:r>
                </w:p>
              </w:tc>
              <w:tc>
                <w:tcPr>
                  <w:tcW w:w="1341" w:type="dxa"/>
                  <w:noWrap/>
                  <w:tcMar>
                    <w:top w:w="0" w:type="dxa"/>
                    <w:left w:w="108" w:type="dxa"/>
                    <w:bottom w:w="0" w:type="dxa"/>
                    <w:right w:w="108" w:type="dxa"/>
                  </w:tcMar>
                  <w:hideMark/>
                </w:tcPr>
                <w:p w14:paraId="780656D4" w14:textId="77777777" w:rsidR="00653543" w:rsidRPr="0063734A" w:rsidRDefault="00653543"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50 km</w:t>
                  </w:r>
                </w:p>
              </w:tc>
            </w:tr>
          </w:tbl>
          <w:p w14:paraId="1C12C582" w14:textId="77777777" w:rsidR="002519D6" w:rsidRPr="0063734A" w:rsidRDefault="002519D6" w:rsidP="00185F7F">
            <w:pPr>
              <w:pStyle w:val="gmail-m8668529910431252601msolistparagraph"/>
              <w:spacing w:before="0" w:beforeAutospacing="0" w:after="0" w:afterAutospacing="0"/>
              <w:jc w:val="right"/>
              <w:rPr>
                <w:rFonts w:ascii="Arial" w:hAnsi="Arial" w:cs="Arial"/>
                <w:sz w:val="22"/>
                <w:szCs w:val="22"/>
              </w:rPr>
            </w:pPr>
          </w:p>
        </w:tc>
        <w:tc>
          <w:tcPr>
            <w:tcW w:w="1701" w:type="dxa"/>
          </w:tcPr>
          <w:p w14:paraId="172FBB36" w14:textId="240E1EE5" w:rsidR="002519D6" w:rsidRPr="0063734A" w:rsidRDefault="00175C80" w:rsidP="001854CC">
            <w:pPr>
              <w:jc w:val="center"/>
              <w:rPr>
                <w:rFonts w:ascii="Arial" w:hAnsi="Arial" w:cs="Arial"/>
                <w:color w:val="000000"/>
                <w:sz w:val="22"/>
                <w:szCs w:val="22"/>
              </w:rPr>
            </w:pPr>
            <w:r w:rsidRPr="0063734A">
              <w:rPr>
                <w:rFonts w:ascii="Arial" w:hAnsi="Arial" w:cs="Arial"/>
                <w:color w:val="000000"/>
                <w:sz w:val="22"/>
                <w:szCs w:val="22"/>
              </w:rPr>
              <w:t xml:space="preserve">Tālu – </w:t>
            </w:r>
            <w:r w:rsidR="001854CC" w:rsidRPr="0063734A">
              <w:rPr>
                <w:rFonts w:ascii="Arial" w:hAnsi="Arial" w:cs="Arial"/>
                <w:color w:val="000000"/>
                <w:sz w:val="22"/>
                <w:szCs w:val="22"/>
              </w:rPr>
              <w:t>4</w:t>
            </w:r>
          </w:p>
        </w:tc>
        <w:tc>
          <w:tcPr>
            <w:tcW w:w="1559" w:type="dxa"/>
            <w:tcBorders>
              <w:top w:val="nil"/>
              <w:left w:val="single" w:sz="4" w:space="0" w:color="auto"/>
              <w:bottom w:val="single" w:sz="4" w:space="0" w:color="auto"/>
              <w:right w:val="single" w:sz="4" w:space="0" w:color="auto"/>
            </w:tcBorders>
            <w:shd w:val="clear" w:color="auto" w:fill="auto"/>
            <w:vAlign w:val="bottom"/>
          </w:tcPr>
          <w:p w14:paraId="1D2DB5D3" w14:textId="77777777" w:rsidR="002519D6" w:rsidRPr="0063734A" w:rsidRDefault="002519D6" w:rsidP="00905CE5">
            <w:pPr>
              <w:jc w:val="center"/>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tcPr>
          <w:p w14:paraId="7DA523C2" w14:textId="77777777" w:rsidR="002519D6" w:rsidRPr="0063734A" w:rsidRDefault="002519D6" w:rsidP="00905CE5">
            <w:pPr>
              <w:jc w:val="center"/>
              <w:rPr>
                <w:rFonts w:ascii="Arial" w:hAnsi="Arial" w:cs="Arial"/>
                <w:color w:val="000000"/>
                <w:sz w:val="22"/>
                <w:szCs w:val="22"/>
              </w:rPr>
            </w:pPr>
          </w:p>
        </w:tc>
      </w:tr>
      <w:tr w:rsidR="005E4992" w:rsidRPr="0063734A" w14:paraId="76EA9844" w14:textId="77777777" w:rsidTr="00AC679F">
        <w:tblPrEx>
          <w:tblLook w:val="04A0" w:firstRow="1" w:lastRow="0" w:firstColumn="1" w:lastColumn="0" w:noHBand="0" w:noVBand="1"/>
        </w:tblPrEx>
        <w:trPr>
          <w:trHeight w:val="315"/>
        </w:trPr>
        <w:tc>
          <w:tcPr>
            <w:tcW w:w="1058" w:type="dxa"/>
            <w:vAlign w:val="center"/>
          </w:tcPr>
          <w:p w14:paraId="2E223626" w14:textId="6AAAD729" w:rsidR="005E4992" w:rsidRPr="0063734A" w:rsidRDefault="00DB700F" w:rsidP="00905CE5">
            <w:pPr>
              <w:jc w:val="center"/>
              <w:rPr>
                <w:rFonts w:ascii="Arial" w:hAnsi="Arial" w:cs="Arial"/>
                <w:bCs/>
                <w:color w:val="000000"/>
                <w:sz w:val="22"/>
                <w:szCs w:val="22"/>
              </w:rPr>
            </w:pPr>
            <w:r>
              <w:rPr>
                <w:rFonts w:ascii="Arial" w:hAnsi="Arial" w:cs="Arial"/>
                <w:bCs/>
                <w:color w:val="000000"/>
                <w:sz w:val="22"/>
                <w:szCs w:val="22"/>
              </w:rPr>
              <w:t>2</w:t>
            </w:r>
            <w:r w:rsidR="005E4992" w:rsidRPr="0063734A">
              <w:rPr>
                <w:rFonts w:ascii="Arial" w:hAnsi="Arial" w:cs="Arial"/>
                <w:bCs/>
                <w:color w:val="000000"/>
                <w:sz w:val="22"/>
                <w:szCs w:val="22"/>
              </w:rPr>
              <w:t>.</w:t>
            </w:r>
          </w:p>
        </w:tc>
        <w:tc>
          <w:tcPr>
            <w:tcW w:w="3899" w:type="dxa"/>
            <w:shd w:val="clear" w:color="auto" w:fill="auto"/>
            <w:noWrap/>
          </w:tcPr>
          <w:p w14:paraId="718413E9" w14:textId="58F6C2FC" w:rsidR="005E4992" w:rsidRPr="0063734A" w:rsidRDefault="007171AA" w:rsidP="00905CE5">
            <w:pPr>
              <w:rPr>
                <w:rFonts w:ascii="Arial" w:hAnsi="Arial" w:cs="Arial"/>
                <w:b/>
                <w:sz w:val="22"/>
                <w:szCs w:val="22"/>
              </w:rPr>
            </w:pPr>
            <w:r w:rsidRPr="0063734A">
              <w:rPr>
                <w:rFonts w:ascii="Arial" w:hAnsi="Arial" w:cs="Arial"/>
                <w:b/>
                <w:sz w:val="22"/>
                <w:szCs w:val="22"/>
              </w:rPr>
              <w:t>Z</w:t>
            </w:r>
            <w:r w:rsidR="005E4992" w:rsidRPr="0063734A">
              <w:rPr>
                <w:rFonts w:ascii="Arial" w:hAnsi="Arial" w:cs="Arial"/>
                <w:b/>
                <w:sz w:val="22"/>
                <w:szCs w:val="22"/>
              </w:rPr>
              <w:t xml:space="preserve">emes apbūves tiesības maksas noteikšana </w:t>
            </w:r>
            <w:r w:rsidR="005E4992" w:rsidRPr="0063734A">
              <w:rPr>
                <w:rFonts w:ascii="Arial" w:hAnsi="Arial" w:cs="Arial"/>
                <w:sz w:val="22"/>
                <w:szCs w:val="22"/>
              </w:rPr>
              <w:t>(profesionālās stundas likme)</w:t>
            </w:r>
          </w:p>
        </w:tc>
        <w:tc>
          <w:tcPr>
            <w:tcW w:w="1701" w:type="dxa"/>
            <w:shd w:val="clear" w:color="auto" w:fill="auto"/>
            <w:vAlign w:val="center"/>
          </w:tcPr>
          <w:p w14:paraId="72FCD61D" w14:textId="61C860FC" w:rsidR="005E4992" w:rsidRPr="0063734A" w:rsidRDefault="007171AA" w:rsidP="005E4992">
            <w:pPr>
              <w:jc w:val="center"/>
              <w:rPr>
                <w:rFonts w:ascii="Arial" w:hAnsi="Arial" w:cs="Arial"/>
                <w:bCs/>
                <w:sz w:val="22"/>
                <w:szCs w:val="22"/>
              </w:rPr>
            </w:pPr>
            <w:r w:rsidRPr="0063734A">
              <w:rPr>
                <w:rFonts w:ascii="Arial" w:hAnsi="Arial" w:cs="Arial"/>
                <w:bCs/>
                <w:sz w:val="22"/>
                <w:szCs w:val="22"/>
              </w:rPr>
              <w:t>1-2</w:t>
            </w:r>
          </w:p>
        </w:tc>
        <w:tc>
          <w:tcPr>
            <w:tcW w:w="1559" w:type="dxa"/>
            <w:shd w:val="clear" w:color="auto" w:fill="auto"/>
          </w:tcPr>
          <w:p w14:paraId="68AF1C21" w14:textId="77777777" w:rsidR="005E4992" w:rsidRPr="0063734A" w:rsidRDefault="005E4992" w:rsidP="00905CE5">
            <w:pPr>
              <w:rPr>
                <w:rFonts w:ascii="Arial" w:hAnsi="Arial" w:cs="Arial"/>
                <w:b/>
                <w:sz w:val="22"/>
                <w:szCs w:val="22"/>
              </w:rPr>
            </w:pPr>
          </w:p>
        </w:tc>
        <w:tc>
          <w:tcPr>
            <w:tcW w:w="1417" w:type="dxa"/>
            <w:shd w:val="clear" w:color="auto" w:fill="auto"/>
          </w:tcPr>
          <w:p w14:paraId="20D71919" w14:textId="77777777" w:rsidR="005E4992" w:rsidRPr="0063734A" w:rsidRDefault="005E4992" w:rsidP="00905CE5">
            <w:pPr>
              <w:rPr>
                <w:rFonts w:ascii="Arial" w:hAnsi="Arial" w:cs="Arial"/>
                <w:b/>
                <w:sz w:val="22"/>
                <w:szCs w:val="22"/>
              </w:rPr>
            </w:pPr>
          </w:p>
        </w:tc>
      </w:tr>
      <w:tr w:rsidR="002519D6" w:rsidRPr="0063734A" w14:paraId="5F5A42A5" w14:textId="77777777" w:rsidTr="00AC679F">
        <w:tblPrEx>
          <w:tblLook w:val="04A0" w:firstRow="1" w:lastRow="0" w:firstColumn="1" w:lastColumn="0" w:noHBand="0" w:noVBand="1"/>
        </w:tblPrEx>
        <w:trPr>
          <w:trHeight w:val="315"/>
        </w:trPr>
        <w:tc>
          <w:tcPr>
            <w:tcW w:w="1058" w:type="dxa"/>
            <w:vAlign w:val="center"/>
          </w:tcPr>
          <w:p w14:paraId="181B4BF3" w14:textId="77777777" w:rsidR="002519D6" w:rsidRPr="0063734A" w:rsidRDefault="002519D6" w:rsidP="00905CE5">
            <w:pPr>
              <w:jc w:val="center"/>
              <w:rPr>
                <w:rFonts w:ascii="Arial" w:hAnsi="Arial" w:cs="Arial"/>
                <w:bCs/>
                <w:color w:val="000000"/>
                <w:sz w:val="22"/>
                <w:szCs w:val="22"/>
              </w:rPr>
            </w:pPr>
          </w:p>
        </w:tc>
        <w:tc>
          <w:tcPr>
            <w:tcW w:w="3899" w:type="dxa"/>
            <w:shd w:val="clear" w:color="auto" w:fill="auto"/>
            <w:noWrap/>
          </w:tcPr>
          <w:p w14:paraId="711B6CFD" w14:textId="71F49889" w:rsidR="002519D6" w:rsidRPr="0063734A" w:rsidRDefault="002519D6" w:rsidP="003E56B2">
            <w:pPr>
              <w:pStyle w:val="gmail-m8668529910431252601msolistparagraph"/>
              <w:spacing w:before="0" w:beforeAutospacing="0" w:after="0" w:afterAutospacing="0"/>
              <w:jc w:val="both"/>
              <w:rPr>
                <w:rFonts w:ascii="Arial" w:hAnsi="Arial" w:cs="Arial"/>
                <w:sz w:val="22"/>
                <w:szCs w:val="22"/>
              </w:rPr>
            </w:pPr>
            <w:r w:rsidRPr="0063734A">
              <w:rPr>
                <w:rFonts w:ascii="Arial" w:hAnsi="Arial" w:cs="Arial"/>
                <w:sz w:val="22"/>
                <w:szCs w:val="22"/>
              </w:rPr>
              <w:t xml:space="preserve">zemei ar platību līdz </w:t>
            </w:r>
            <w:r w:rsidR="00AC679F" w:rsidRPr="0063734A">
              <w:rPr>
                <w:rFonts w:ascii="Arial" w:hAnsi="Arial" w:cs="Arial"/>
                <w:sz w:val="22"/>
                <w:szCs w:val="22"/>
              </w:rPr>
              <w:t xml:space="preserve">20 </w:t>
            </w:r>
            <w:r w:rsidRPr="0063734A">
              <w:rPr>
                <w:rFonts w:ascii="Arial" w:hAnsi="Arial" w:cs="Arial"/>
                <w:sz w:val="22"/>
                <w:szCs w:val="22"/>
              </w:rPr>
              <w:t>000 m²;</w:t>
            </w:r>
          </w:p>
          <w:tbl>
            <w:tblPr>
              <w:tblW w:w="2202" w:type="dxa"/>
              <w:tblLayout w:type="fixed"/>
              <w:tblCellMar>
                <w:left w:w="0" w:type="dxa"/>
                <w:right w:w="0" w:type="dxa"/>
              </w:tblCellMar>
              <w:tblLook w:val="04A0" w:firstRow="1" w:lastRow="0" w:firstColumn="1" w:lastColumn="0" w:noHBand="0" w:noVBand="1"/>
            </w:tblPr>
            <w:tblGrid>
              <w:gridCol w:w="861"/>
              <w:gridCol w:w="1341"/>
            </w:tblGrid>
            <w:tr w:rsidR="00387B0D" w:rsidRPr="0063734A" w14:paraId="0267CFBE" w14:textId="77777777" w:rsidTr="00D42E5D">
              <w:trPr>
                <w:trHeight w:val="285"/>
              </w:trPr>
              <w:tc>
                <w:tcPr>
                  <w:tcW w:w="861" w:type="dxa"/>
                  <w:shd w:val="clear" w:color="auto" w:fill="C6EFCE"/>
                  <w:noWrap/>
                  <w:tcMar>
                    <w:top w:w="0" w:type="dxa"/>
                    <w:left w:w="108" w:type="dxa"/>
                    <w:bottom w:w="0" w:type="dxa"/>
                    <w:right w:w="108" w:type="dxa"/>
                  </w:tcMar>
                  <w:hideMark/>
                </w:tcPr>
                <w:p w14:paraId="1F5B1360" w14:textId="3AB0D065" w:rsidR="00387B0D" w:rsidRPr="0063734A" w:rsidRDefault="00387B0D"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9C5700"/>
                      <w:sz w:val="22"/>
                      <w:szCs w:val="22"/>
                    </w:rPr>
                    <w:t>Vidēji</w:t>
                  </w:r>
                </w:p>
              </w:tc>
              <w:tc>
                <w:tcPr>
                  <w:tcW w:w="1341" w:type="dxa"/>
                  <w:noWrap/>
                  <w:tcMar>
                    <w:top w:w="0" w:type="dxa"/>
                    <w:left w:w="108" w:type="dxa"/>
                    <w:bottom w:w="0" w:type="dxa"/>
                    <w:right w:w="108" w:type="dxa"/>
                  </w:tcMar>
                  <w:hideMark/>
                </w:tcPr>
                <w:p w14:paraId="040301C7" w14:textId="6B088436" w:rsidR="00387B0D" w:rsidRPr="0063734A" w:rsidRDefault="00387B0D"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120 km</w:t>
                  </w:r>
                </w:p>
              </w:tc>
            </w:tr>
            <w:tr w:rsidR="00387B0D" w:rsidRPr="0063734A" w14:paraId="332CA51B" w14:textId="77777777" w:rsidTr="00D42E5D">
              <w:trPr>
                <w:trHeight w:val="285"/>
              </w:trPr>
              <w:tc>
                <w:tcPr>
                  <w:tcW w:w="861" w:type="dxa"/>
                  <w:shd w:val="clear" w:color="auto" w:fill="C6EFCE"/>
                  <w:noWrap/>
                  <w:tcMar>
                    <w:top w:w="0" w:type="dxa"/>
                    <w:left w:w="108" w:type="dxa"/>
                    <w:bottom w:w="0" w:type="dxa"/>
                    <w:right w:w="108" w:type="dxa"/>
                  </w:tcMar>
                </w:tcPr>
                <w:p w14:paraId="4E4C846B" w14:textId="622F8B5D" w:rsidR="00387B0D" w:rsidRPr="0063734A" w:rsidRDefault="00387B0D" w:rsidP="007E0196">
                  <w:pPr>
                    <w:framePr w:hSpace="180" w:wrap="around" w:vAnchor="text" w:hAnchor="text" w:xAlign="center" w:y="1"/>
                    <w:suppressOverlap/>
                    <w:rPr>
                      <w:rFonts w:ascii="Arial" w:hAnsi="Arial" w:cs="Arial"/>
                      <w:color w:val="006100"/>
                      <w:sz w:val="22"/>
                      <w:szCs w:val="22"/>
                    </w:rPr>
                  </w:pPr>
                  <w:r w:rsidRPr="0063734A">
                    <w:rPr>
                      <w:rFonts w:ascii="Arial" w:hAnsi="Arial" w:cs="Arial"/>
                      <w:color w:val="006100"/>
                      <w:sz w:val="22"/>
                      <w:szCs w:val="22"/>
                    </w:rPr>
                    <w:t>Tuvu</w:t>
                  </w:r>
                </w:p>
              </w:tc>
              <w:tc>
                <w:tcPr>
                  <w:tcW w:w="1341" w:type="dxa"/>
                  <w:noWrap/>
                  <w:tcMar>
                    <w:top w:w="0" w:type="dxa"/>
                    <w:left w:w="108" w:type="dxa"/>
                    <w:bottom w:w="0" w:type="dxa"/>
                    <w:right w:w="108" w:type="dxa"/>
                  </w:tcMar>
                </w:tcPr>
                <w:p w14:paraId="6880E060" w14:textId="54414CF1" w:rsidR="00387B0D" w:rsidRPr="0063734A" w:rsidRDefault="00387B0D" w:rsidP="007E0196">
                  <w:pPr>
                    <w:framePr w:hSpace="180" w:wrap="around" w:vAnchor="text" w:hAnchor="text" w:xAlign="center" w:y="1"/>
                    <w:suppressOverlap/>
                    <w:rPr>
                      <w:rFonts w:ascii="Arial" w:hAnsi="Arial" w:cs="Arial"/>
                      <w:sz w:val="22"/>
                      <w:szCs w:val="22"/>
                    </w:rPr>
                  </w:pPr>
                  <w:r w:rsidRPr="0063734A">
                    <w:rPr>
                      <w:rFonts w:ascii="Arial" w:hAnsi="Arial" w:cs="Arial"/>
                      <w:sz w:val="22"/>
                      <w:szCs w:val="22"/>
                    </w:rPr>
                    <w:t>līdz 50 km</w:t>
                  </w:r>
                </w:p>
              </w:tc>
            </w:tr>
          </w:tbl>
          <w:p w14:paraId="6A3D704F" w14:textId="77777777" w:rsidR="002519D6" w:rsidRPr="0063734A" w:rsidRDefault="002519D6" w:rsidP="002519D6">
            <w:pPr>
              <w:pStyle w:val="gmail-m8668529910431252601msolistparagraph"/>
              <w:tabs>
                <w:tab w:val="left" w:pos="2977"/>
              </w:tabs>
              <w:spacing w:before="0" w:beforeAutospacing="0" w:after="0" w:afterAutospacing="0"/>
              <w:ind w:left="2835"/>
              <w:jc w:val="both"/>
              <w:rPr>
                <w:rFonts w:ascii="Arial" w:hAnsi="Arial" w:cs="Arial"/>
                <w:b/>
                <w:sz w:val="22"/>
                <w:szCs w:val="22"/>
              </w:rPr>
            </w:pPr>
          </w:p>
        </w:tc>
        <w:tc>
          <w:tcPr>
            <w:tcW w:w="1701" w:type="dxa"/>
            <w:shd w:val="clear" w:color="auto" w:fill="auto"/>
            <w:vAlign w:val="center"/>
          </w:tcPr>
          <w:p w14:paraId="29746950" w14:textId="2F875F17" w:rsidR="00387B0D" w:rsidRPr="0063734A" w:rsidRDefault="00387B0D" w:rsidP="00387B0D">
            <w:pPr>
              <w:jc w:val="center"/>
              <w:rPr>
                <w:rFonts w:ascii="Arial" w:hAnsi="Arial" w:cs="Arial"/>
                <w:color w:val="000000"/>
                <w:sz w:val="22"/>
                <w:szCs w:val="22"/>
              </w:rPr>
            </w:pPr>
            <w:r w:rsidRPr="0063734A">
              <w:rPr>
                <w:rFonts w:ascii="Arial" w:hAnsi="Arial" w:cs="Arial"/>
                <w:color w:val="000000"/>
                <w:sz w:val="22"/>
                <w:szCs w:val="22"/>
              </w:rPr>
              <w:t>Vidēji – 1</w:t>
            </w:r>
          </w:p>
          <w:p w14:paraId="520A6808" w14:textId="4714A3E0" w:rsidR="002519D6" w:rsidRPr="0063734A" w:rsidRDefault="00387B0D" w:rsidP="00387B0D">
            <w:pPr>
              <w:jc w:val="center"/>
              <w:rPr>
                <w:rFonts w:ascii="Arial" w:hAnsi="Arial" w:cs="Arial"/>
                <w:bCs/>
                <w:sz w:val="22"/>
                <w:szCs w:val="22"/>
              </w:rPr>
            </w:pPr>
            <w:r w:rsidRPr="0063734A">
              <w:rPr>
                <w:rFonts w:ascii="Arial" w:hAnsi="Arial" w:cs="Arial"/>
                <w:color w:val="000000"/>
                <w:sz w:val="22"/>
                <w:szCs w:val="22"/>
              </w:rPr>
              <w:t>Tuvu - 1</w:t>
            </w:r>
          </w:p>
        </w:tc>
        <w:tc>
          <w:tcPr>
            <w:tcW w:w="1559" w:type="dxa"/>
            <w:shd w:val="clear" w:color="auto" w:fill="auto"/>
          </w:tcPr>
          <w:p w14:paraId="7445D2DF" w14:textId="77777777" w:rsidR="002519D6" w:rsidRPr="0063734A" w:rsidRDefault="002519D6" w:rsidP="00905CE5">
            <w:pPr>
              <w:rPr>
                <w:rFonts w:ascii="Arial" w:hAnsi="Arial" w:cs="Arial"/>
                <w:b/>
                <w:sz w:val="22"/>
                <w:szCs w:val="22"/>
              </w:rPr>
            </w:pPr>
          </w:p>
        </w:tc>
        <w:tc>
          <w:tcPr>
            <w:tcW w:w="1417" w:type="dxa"/>
            <w:shd w:val="clear" w:color="auto" w:fill="auto"/>
          </w:tcPr>
          <w:p w14:paraId="35B7984B" w14:textId="77777777" w:rsidR="002519D6" w:rsidRPr="0063734A" w:rsidRDefault="002519D6" w:rsidP="00905CE5">
            <w:pPr>
              <w:rPr>
                <w:rFonts w:ascii="Arial" w:hAnsi="Arial" w:cs="Arial"/>
                <w:b/>
                <w:sz w:val="22"/>
                <w:szCs w:val="22"/>
              </w:rPr>
            </w:pPr>
          </w:p>
        </w:tc>
      </w:tr>
    </w:tbl>
    <w:p w14:paraId="02D7EE07" w14:textId="3493C25C" w:rsidR="005A4B63" w:rsidRPr="0063734A" w:rsidRDefault="005A4B63" w:rsidP="003E56B2">
      <w:pPr>
        <w:jc w:val="both"/>
        <w:rPr>
          <w:rFonts w:ascii="Arial" w:hAnsi="Arial" w:cs="Arial"/>
          <w:i/>
          <w:iCs/>
          <w:sz w:val="22"/>
          <w:szCs w:val="22"/>
        </w:rPr>
      </w:pPr>
      <w:r w:rsidRPr="0063734A">
        <w:rPr>
          <w:rFonts w:ascii="Arial" w:hAnsi="Arial" w:cs="Arial"/>
          <w:i/>
          <w:iCs/>
          <w:sz w:val="22"/>
          <w:szCs w:val="22"/>
        </w:rPr>
        <w:t>*Norādītajiem apjomiem ir informatīvs raksturs, kas tiks ņemts vērā pretendent</w:t>
      </w:r>
      <w:r w:rsidR="003E56B2">
        <w:rPr>
          <w:rFonts w:ascii="Arial" w:hAnsi="Arial" w:cs="Arial"/>
          <w:i/>
          <w:iCs/>
          <w:sz w:val="22"/>
          <w:szCs w:val="22"/>
        </w:rPr>
        <w:t>a</w:t>
      </w:r>
      <w:r w:rsidRPr="0063734A">
        <w:rPr>
          <w:rFonts w:ascii="Arial" w:hAnsi="Arial" w:cs="Arial"/>
          <w:i/>
          <w:iCs/>
          <w:sz w:val="22"/>
          <w:szCs w:val="22"/>
        </w:rPr>
        <w:t xml:space="preserve"> piedāvājum</w:t>
      </w:r>
      <w:r w:rsidR="003E56B2">
        <w:rPr>
          <w:rFonts w:ascii="Arial" w:hAnsi="Arial" w:cs="Arial"/>
          <w:i/>
          <w:iCs/>
          <w:sz w:val="22"/>
          <w:szCs w:val="22"/>
        </w:rPr>
        <w:t>a</w:t>
      </w:r>
      <w:r w:rsidRPr="0063734A">
        <w:rPr>
          <w:rFonts w:ascii="Arial" w:hAnsi="Arial" w:cs="Arial"/>
          <w:i/>
          <w:iCs/>
          <w:sz w:val="22"/>
          <w:szCs w:val="22"/>
        </w:rPr>
        <w:t xml:space="preserve"> vērtēšanā (līguma darbības laikā Pasūtītājs tiesīgs pasūtīt mazāku vai lielāku </w:t>
      </w:r>
      <w:r w:rsidR="00154145" w:rsidRPr="0063734A">
        <w:rPr>
          <w:rFonts w:ascii="Arial" w:hAnsi="Arial" w:cs="Arial"/>
          <w:i/>
          <w:iCs/>
          <w:sz w:val="22"/>
          <w:szCs w:val="22"/>
        </w:rPr>
        <w:t>pakalpojumu</w:t>
      </w:r>
      <w:r w:rsidRPr="0063734A">
        <w:rPr>
          <w:rFonts w:ascii="Arial" w:hAnsi="Arial" w:cs="Arial"/>
          <w:i/>
          <w:iCs/>
          <w:sz w:val="22"/>
          <w:szCs w:val="22"/>
        </w:rPr>
        <w:t xml:space="preserve"> apjomu un</w:t>
      </w:r>
      <w:r w:rsidR="003E56B2">
        <w:rPr>
          <w:rFonts w:ascii="Arial" w:hAnsi="Arial" w:cs="Arial"/>
          <w:i/>
          <w:iCs/>
          <w:sz w:val="22"/>
          <w:szCs w:val="22"/>
        </w:rPr>
        <w:t>/vai</w:t>
      </w:r>
      <w:r w:rsidRPr="0063734A">
        <w:rPr>
          <w:rFonts w:ascii="Arial" w:hAnsi="Arial" w:cs="Arial"/>
          <w:i/>
          <w:iCs/>
          <w:sz w:val="22"/>
          <w:szCs w:val="22"/>
        </w:rPr>
        <w:t xml:space="preserve"> atsevišķas pozīcijas vispār nepasūtīt)</w:t>
      </w:r>
    </w:p>
    <w:p w14:paraId="30D3271C" w14:textId="77777777" w:rsidR="005A4B63" w:rsidRPr="0063734A" w:rsidRDefault="005A4B63" w:rsidP="00AC4DCD">
      <w:pPr>
        <w:jc w:val="both"/>
        <w:rPr>
          <w:rFonts w:ascii="Arial" w:hAnsi="Arial" w:cs="Arial"/>
          <w:sz w:val="22"/>
          <w:szCs w:val="22"/>
        </w:rPr>
      </w:pPr>
    </w:p>
    <w:p w14:paraId="2F90293A" w14:textId="599B21FA" w:rsidR="00956052" w:rsidRPr="0063734A" w:rsidRDefault="00956052" w:rsidP="00905CE5">
      <w:pPr>
        <w:pStyle w:val="Sarakstarindkopa"/>
        <w:numPr>
          <w:ilvl w:val="0"/>
          <w:numId w:val="10"/>
        </w:numPr>
        <w:spacing w:after="160" w:line="259" w:lineRule="auto"/>
        <w:jc w:val="both"/>
        <w:rPr>
          <w:rFonts w:ascii="Arial" w:hAnsi="Arial" w:cs="Arial"/>
          <w:bCs/>
          <w:sz w:val="22"/>
          <w:szCs w:val="22"/>
        </w:rPr>
      </w:pPr>
      <w:r w:rsidRPr="0063734A">
        <w:rPr>
          <w:rFonts w:ascii="Arial" w:hAnsi="Arial" w:cs="Arial"/>
          <w:sz w:val="22"/>
          <w:szCs w:val="22"/>
        </w:rPr>
        <w:t xml:space="preserve">Apmaksas noteikumi: 30 (trīsdesmit) dienas pēc pakalpojuma saņemšanas apliecinošu dokumentu parakstīšanas un rēķina </w:t>
      </w:r>
      <w:r w:rsidR="003E56B2">
        <w:rPr>
          <w:rFonts w:ascii="Arial" w:hAnsi="Arial" w:cs="Arial"/>
          <w:sz w:val="22"/>
          <w:szCs w:val="22"/>
        </w:rPr>
        <w:t>saņem</w:t>
      </w:r>
      <w:r w:rsidRPr="0063734A">
        <w:rPr>
          <w:rFonts w:ascii="Arial" w:hAnsi="Arial" w:cs="Arial"/>
          <w:sz w:val="22"/>
          <w:szCs w:val="22"/>
        </w:rPr>
        <w:t>šanas.</w:t>
      </w:r>
    </w:p>
    <w:p w14:paraId="488A6E8F" w14:textId="77777777" w:rsidR="00956052" w:rsidRPr="0063734A" w:rsidRDefault="00956052" w:rsidP="00956052">
      <w:pPr>
        <w:pStyle w:val="Sarakstarindkopa"/>
        <w:numPr>
          <w:ilvl w:val="0"/>
          <w:numId w:val="10"/>
        </w:numPr>
        <w:spacing w:after="160" w:line="259" w:lineRule="auto"/>
        <w:jc w:val="both"/>
        <w:rPr>
          <w:rFonts w:ascii="Arial" w:hAnsi="Arial" w:cs="Arial"/>
          <w:bCs/>
          <w:sz w:val="22"/>
          <w:szCs w:val="22"/>
        </w:rPr>
      </w:pPr>
      <w:r w:rsidRPr="0063734A">
        <w:rPr>
          <w:rFonts w:ascii="Arial" w:hAnsi="Arial" w:cs="Arial"/>
          <w:sz w:val="22"/>
          <w:szCs w:val="22"/>
        </w:rPr>
        <w:lastRenderedPageBreak/>
        <w:t>Apliecinām, ka:</w:t>
      </w:r>
    </w:p>
    <w:p w14:paraId="01C051A6" w14:textId="77777777" w:rsidR="00956052" w:rsidRPr="0063734A" w:rsidRDefault="00956052" w:rsidP="009518C3">
      <w:pPr>
        <w:pStyle w:val="Sarakstarindkopa"/>
        <w:widowControl w:val="0"/>
        <w:numPr>
          <w:ilvl w:val="1"/>
          <w:numId w:val="10"/>
        </w:numPr>
        <w:tabs>
          <w:tab w:val="left" w:pos="284"/>
          <w:tab w:val="left" w:pos="1560"/>
        </w:tabs>
        <w:spacing w:line="256" w:lineRule="auto"/>
        <w:ind w:hanging="11"/>
        <w:jc w:val="both"/>
        <w:rPr>
          <w:rFonts w:ascii="Arial" w:hAnsi="Arial" w:cs="Arial"/>
          <w:sz w:val="22"/>
          <w:szCs w:val="22"/>
        </w:rPr>
      </w:pPr>
      <w:r w:rsidRPr="0063734A">
        <w:rPr>
          <w:rFonts w:ascii="Arial" w:hAnsi="Arial" w:cs="Arial"/>
          <w:sz w:val="22"/>
          <w:szCs w:val="22"/>
        </w:rPr>
        <w:t>visa Tirgus izpētei iesniegtā informācija ir patiesa;</w:t>
      </w:r>
    </w:p>
    <w:p w14:paraId="5EB15D48" w14:textId="25BE1894" w:rsidR="00956052" w:rsidRPr="0063734A" w:rsidRDefault="00956052" w:rsidP="009518C3">
      <w:pPr>
        <w:pStyle w:val="Sarakstarindkopa"/>
        <w:widowControl w:val="0"/>
        <w:numPr>
          <w:ilvl w:val="1"/>
          <w:numId w:val="10"/>
        </w:numPr>
        <w:tabs>
          <w:tab w:val="clear" w:pos="720"/>
          <w:tab w:val="left" w:pos="284"/>
          <w:tab w:val="num" w:pos="1560"/>
        </w:tabs>
        <w:spacing w:line="256" w:lineRule="auto"/>
        <w:ind w:left="1560" w:hanging="851"/>
        <w:jc w:val="both"/>
        <w:rPr>
          <w:rFonts w:ascii="Arial" w:hAnsi="Arial" w:cs="Arial"/>
          <w:sz w:val="22"/>
          <w:szCs w:val="22"/>
        </w:rPr>
      </w:pPr>
      <w:r w:rsidRPr="0063734A">
        <w:rPr>
          <w:rFonts w:ascii="Arial" w:hAnsi="Arial" w:cs="Arial"/>
          <w:sz w:val="22"/>
          <w:szCs w:val="22"/>
        </w:rPr>
        <w:t>Tirgus izpētes uzaicinājuma prasības un nosacījumi ir skaidri un saprotami;</w:t>
      </w:r>
    </w:p>
    <w:p w14:paraId="55546FB1" w14:textId="77777777" w:rsidR="00956052" w:rsidRPr="0063734A" w:rsidRDefault="00956052" w:rsidP="007E0196">
      <w:pPr>
        <w:pStyle w:val="Sarakstarindkopa"/>
        <w:widowControl w:val="0"/>
        <w:numPr>
          <w:ilvl w:val="1"/>
          <w:numId w:val="10"/>
        </w:numPr>
        <w:tabs>
          <w:tab w:val="clear" w:pos="720"/>
          <w:tab w:val="left" w:pos="284"/>
          <w:tab w:val="num" w:pos="1560"/>
        </w:tabs>
        <w:spacing w:line="256" w:lineRule="auto"/>
        <w:ind w:left="1560" w:hanging="851"/>
        <w:jc w:val="both"/>
        <w:rPr>
          <w:rFonts w:ascii="Arial" w:hAnsi="Arial" w:cs="Arial"/>
          <w:sz w:val="22"/>
          <w:szCs w:val="22"/>
        </w:rPr>
      </w:pPr>
      <w:r w:rsidRPr="0063734A">
        <w:rPr>
          <w:rFonts w:ascii="Arial" w:hAnsi="Arial" w:cs="Arial"/>
          <w:sz w:val="22"/>
          <w:szCs w:val="22"/>
        </w:rPr>
        <w:t>šī piedāvājuma derīguma termiņš ir 30 (trīsdesmit) kalendāra dienas skaitot no piedāvājumu iesniegšanas termiņa beigu datuma.</w:t>
      </w:r>
    </w:p>
    <w:p w14:paraId="234DBFA8" w14:textId="0D04415D" w:rsidR="00956052" w:rsidRPr="0063734A" w:rsidRDefault="009518C3" w:rsidP="009518C3">
      <w:pPr>
        <w:pStyle w:val="Sarakstarindkopa"/>
        <w:widowControl w:val="0"/>
        <w:tabs>
          <w:tab w:val="left" w:pos="284"/>
        </w:tabs>
        <w:jc w:val="both"/>
        <w:rPr>
          <w:rFonts w:ascii="Arial" w:hAnsi="Arial" w:cs="Arial"/>
          <w:sz w:val="22"/>
          <w:szCs w:val="22"/>
        </w:rPr>
      </w:pPr>
      <w:r>
        <w:rPr>
          <w:rFonts w:ascii="Arial" w:hAnsi="Arial" w:cs="Arial"/>
          <w:sz w:val="22"/>
          <w:szCs w:val="22"/>
        </w:rPr>
        <w:t xml:space="preserve">2.4. </w:t>
      </w:r>
      <w:r w:rsidR="00956052" w:rsidRPr="0063734A">
        <w:rPr>
          <w:rFonts w:ascii="Arial" w:hAnsi="Arial" w:cs="Arial"/>
          <w:sz w:val="22"/>
          <w:szCs w:val="22"/>
        </w:rPr>
        <w:t>Mūsu rīcībā ir atbilstoši resursi Tirgus izpētes uzaicinājumā norādītā pakalpojumu izpildei.</w:t>
      </w:r>
    </w:p>
    <w:p w14:paraId="78BE4826" w14:textId="3CA53AE3" w:rsidR="00956052" w:rsidRPr="0063734A" w:rsidRDefault="009518C3" w:rsidP="009518C3">
      <w:pPr>
        <w:widowControl w:val="0"/>
        <w:tabs>
          <w:tab w:val="left" w:pos="284"/>
        </w:tabs>
        <w:ind w:left="720"/>
        <w:jc w:val="both"/>
        <w:rPr>
          <w:rFonts w:ascii="Arial" w:hAnsi="Arial" w:cs="Arial"/>
          <w:sz w:val="22"/>
          <w:szCs w:val="22"/>
        </w:rPr>
      </w:pPr>
      <w:r>
        <w:rPr>
          <w:rFonts w:ascii="Arial" w:hAnsi="Arial" w:cs="Arial"/>
          <w:sz w:val="22"/>
          <w:szCs w:val="22"/>
        </w:rPr>
        <w:t xml:space="preserve">2.5. </w:t>
      </w:r>
      <w:r w:rsidR="00956052" w:rsidRPr="0063734A">
        <w:rPr>
          <w:rFonts w:ascii="Arial" w:hAnsi="Arial" w:cs="Arial"/>
          <w:sz w:val="22"/>
          <w:szCs w:val="22"/>
        </w:rPr>
        <w:t>Esam iepazinušies ar informāciju, kas nepieciešama piedāvājuma sagatavošanai un Tirgus izpētes uzaicinājumā norādītā Pakalpojuma izpildei.</w:t>
      </w:r>
    </w:p>
    <w:p w14:paraId="36E2DBE2" w14:textId="77777777" w:rsidR="00956052" w:rsidRPr="005C1BEA" w:rsidRDefault="00956052" w:rsidP="00956052">
      <w:pPr>
        <w:widowControl w:val="0"/>
        <w:numPr>
          <w:ilvl w:val="0"/>
          <w:numId w:val="10"/>
        </w:numPr>
        <w:tabs>
          <w:tab w:val="left" w:pos="284"/>
        </w:tabs>
        <w:jc w:val="both"/>
        <w:rPr>
          <w:rFonts w:ascii="Arial" w:hAnsi="Arial" w:cs="Arial"/>
          <w:sz w:val="22"/>
          <w:szCs w:val="22"/>
        </w:rPr>
      </w:pPr>
      <w:r w:rsidRPr="0063734A">
        <w:rPr>
          <w:rFonts w:ascii="Arial" w:hAnsi="Arial" w:cs="Arial"/>
          <w:sz w:val="22"/>
          <w:szCs w:val="22"/>
        </w:rPr>
        <w:t xml:space="preserve">Pretendenta kontaktpersona: </w:t>
      </w:r>
      <w:r w:rsidRPr="005C1BEA">
        <w:rPr>
          <w:rFonts w:ascii="Arial" w:hAnsi="Arial" w:cs="Arial"/>
          <w:i/>
          <w:sz w:val="22"/>
          <w:szCs w:val="22"/>
        </w:rPr>
        <w:t>(vārds, uzvārds, amats, tālrunis, e-pasta adrese).</w:t>
      </w:r>
    </w:p>
    <w:tbl>
      <w:tblPr>
        <w:tblpPr w:leftFromText="180" w:rightFromText="180" w:bottomFromText="160" w:vertAnchor="text" w:horzAnchor="margin" w:tblpY="182"/>
        <w:tblW w:w="9180" w:type="dxa"/>
        <w:tblLook w:val="04A0" w:firstRow="1" w:lastRow="0" w:firstColumn="1" w:lastColumn="0" w:noHBand="0" w:noVBand="1"/>
      </w:tblPr>
      <w:tblGrid>
        <w:gridCol w:w="6237"/>
        <w:gridCol w:w="263"/>
        <w:gridCol w:w="2680"/>
      </w:tblGrid>
      <w:tr w:rsidR="00956052" w:rsidRPr="0063734A" w14:paraId="4C34208E" w14:textId="77777777" w:rsidTr="005E4992">
        <w:tc>
          <w:tcPr>
            <w:tcW w:w="6237" w:type="dxa"/>
            <w:hideMark/>
          </w:tcPr>
          <w:p w14:paraId="381A2D2B" w14:textId="77777777" w:rsidR="00956052" w:rsidRPr="0063734A" w:rsidRDefault="00956052" w:rsidP="00715B5D">
            <w:pPr>
              <w:tabs>
                <w:tab w:val="left" w:pos="284"/>
                <w:tab w:val="left" w:pos="426"/>
                <w:tab w:val="center" w:pos="4320"/>
                <w:tab w:val="right" w:pos="8640"/>
                <w:tab w:val="left" w:pos="9000"/>
              </w:tabs>
              <w:rPr>
                <w:rFonts w:ascii="Arial" w:hAnsi="Arial" w:cs="Arial"/>
                <w:sz w:val="22"/>
                <w:szCs w:val="22"/>
              </w:rPr>
            </w:pPr>
            <w:r w:rsidRPr="0063734A">
              <w:rPr>
                <w:rFonts w:ascii="Arial" w:hAnsi="Arial" w:cs="Arial"/>
                <w:sz w:val="22"/>
                <w:szCs w:val="22"/>
              </w:rPr>
              <w:t>Pretendenta nosaukums un reģistrācijas numurs</w:t>
            </w:r>
          </w:p>
        </w:tc>
        <w:tc>
          <w:tcPr>
            <w:tcW w:w="263" w:type="dxa"/>
            <w:tcBorders>
              <w:top w:val="dotted" w:sz="4" w:space="0" w:color="auto"/>
              <w:left w:val="nil"/>
              <w:bottom w:val="dotted" w:sz="4" w:space="0" w:color="auto"/>
              <w:right w:val="nil"/>
            </w:tcBorders>
            <w:vAlign w:val="bottom"/>
          </w:tcPr>
          <w:p w14:paraId="5F4389B6" w14:textId="77777777" w:rsidR="00956052" w:rsidRPr="0063734A" w:rsidRDefault="00956052" w:rsidP="00715B5D">
            <w:pPr>
              <w:tabs>
                <w:tab w:val="left" w:pos="284"/>
                <w:tab w:val="left" w:pos="426"/>
                <w:tab w:val="center" w:pos="4320"/>
                <w:tab w:val="right" w:pos="8640"/>
                <w:tab w:val="left" w:pos="9000"/>
              </w:tabs>
              <w:rPr>
                <w:rFonts w:ascii="Arial" w:hAnsi="Arial" w:cs="Arial"/>
                <w:sz w:val="22"/>
                <w:szCs w:val="22"/>
              </w:rPr>
            </w:pPr>
          </w:p>
        </w:tc>
        <w:tc>
          <w:tcPr>
            <w:tcW w:w="2680" w:type="dxa"/>
            <w:tcBorders>
              <w:top w:val="dotted" w:sz="4" w:space="0" w:color="auto"/>
              <w:left w:val="nil"/>
              <w:bottom w:val="dotted" w:sz="4" w:space="0" w:color="auto"/>
              <w:right w:val="nil"/>
            </w:tcBorders>
          </w:tcPr>
          <w:p w14:paraId="3D06E2B5" w14:textId="77777777" w:rsidR="00956052" w:rsidRPr="0063734A" w:rsidRDefault="00956052" w:rsidP="00715B5D">
            <w:pPr>
              <w:tabs>
                <w:tab w:val="left" w:pos="284"/>
                <w:tab w:val="left" w:pos="426"/>
                <w:tab w:val="center" w:pos="4320"/>
                <w:tab w:val="right" w:pos="8640"/>
                <w:tab w:val="left" w:pos="9000"/>
              </w:tabs>
              <w:rPr>
                <w:rFonts w:ascii="Arial" w:hAnsi="Arial" w:cs="Arial"/>
                <w:sz w:val="22"/>
                <w:szCs w:val="22"/>
              </w:rPr>
            </w:pPr>
          </w:p>
        </w:tc>
      </w:tr>
      <w:tr w:rsidR="00956052" w:rsidRPr="0063734A" w14:paraId="446C00A1" w14:textId="77777777" w:rsidTr="005E4992">
        <w:tc>
          <w:tcPr>
            <w:tcW w:w="6237" w:type="dxa"/>
            <w:hideMark/>
          </w:tcPr>
          <w:p w14:paraId="06D1C985"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r w:rsidRPr="0063734A">
              <w:rPr>
                <w:rFonts w:ascii="Arial" w:hAnsi="Arial" w:cs="Arial"/>
                <w:sz w:val="22"/>
                <w:szCs w:val="22"/>
              </w:rPr>
              <w:t>Pretendenta bankas rekvizīti</w:t>
            </w:r>
          </w:p>
        </w:tc>
        <w:tc>
          <w:tcPr>
            <w:tcW w:w="263" w:type="dxa"/>
            <w:tcBorders>
              <w:top w:val="dotted" w:sz="4" w:space="0" w:color="auto"/>
              <w:left w:val="nil"/>
              <w:bottom w:val="dotted" w:sz="4" w:space="0" w:color="auto"/>
              <w:right w:val="nil"/>
            </w:tcBorders>
            <w:vAlign w:val="bottom"/>
          </w:tcPr>
          <w:p w14:paraId="392CB64E"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p>
        </w:tc>
        <w:tc>
          <w:tcPr>
            <w:tcW w:w="2680" w:type="dxa"/>
            <w:tcBorders>
              <w:top w:val="dotted" w:sz="4" w:space="0" w:color="auto"/>
              <w:left w:val="nil"/>
              <w:bottom w:val="dotted" w:sz="4" w:space="0" w:color="auto"/>
              <w:right w:val="nil"/>
            </w:tcBorders>
          </w:tcPr>
          <w:p w14:paraId="035A90A7"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p>
        </w:tc>
      </w:tr>
      <w:tr w:rsidR="00956052" w:rsidRPr="0063734A" w14:paraId="79F861C8" w14:textId="77777777" w:rsidTr="005E4992">
        <w:tc>
          <w:tcPr>
            <w:tcW w:w="6237" w:type="dxa"/>
            <w:hideMark/>
          </w:tcPr>
          <w:p w14:paraId="7E60EF89"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r w:rsidRPr="0063734A">
              <w:rPr>
                <w:rFonts w:ascii="Arial" w:hAnsi="Arial" w:cs="Arial"/>
                <w:sz w:val="22"/>
                <w:szCs w:val="22"/>
              </w:rPr>
              <w:t xml:space="preserve">Pretendenta </w:t>
            </w:r>
            <w:proofErr w:type="spellStart"/>
            <w:r w:rsidRPr="0063734A">
              <w:rPr>
                <w:rFonts w:ascii="Arial" w:hAnsi="Arial" w:cs="Arial"/>
                <w:sz w:val="22"/>
                <w:szCs w:val="22"/>
              </w:rPr>
              <w:t>paraksttiesīgās</w:t>
            </w:r>
            <w:proofErr w:type="spellEnd"/>
            <w:r w:rsidRPr="0063734A">
              <w:rPr>
                <w:rFonts w:ascii="Arial" w:hAnsi="Arial" w:cs="Arial"/>
                <w:sz w:val="22"/>
                <w:szCs w:val="22"/>
              </w:rPr>
              <w:t xml:space="preserve"> vai pilnvarotās personas vārds, uzvārds, amats:</w:t>
            </w:r>
          </w:p>
        </w:tc>
        <w:tc>
          <w:tcPr>
            <w:tcW w:w="263" w:type="dxa"/>
            <w:tcBorders>
              <w:top w:val="dotted" w:sz="4" w:space="0" w:color="auto"/>
              <w:left w:val="nil"/>
              <w:bottom w:val="dotted" w:sz="4" w:space="0" w:color="auto"/>
              <w:right w:val="nil"/>
            </w:tcBorders>
            <w:vAlign w:val="bottom"/>
          </w:tcPr>
          <w:p w14:paraId="67D24CCF"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p>
        </w:tc>
        <w:tc>
          <w:tcPr>
            <w:tcW w:w="2680" w:type="dxa"/>
            <w:tcBorders>
              <w:top w:val="dotted" w:sz="4" w:space="0" w:color="auto"/>
              <w:left w:val="nil"/>
              <w:bottom w:val="dotted" w:sz="4" w:space="0" w:color="auto"/>
              <w:right w:val="nil"/>
            </w:tcBorders>
          </w:tcPr>
          <w:p w14:paraId="09D98CBA" w14:textId="77777777" w:rsidR="00956052" w:rsidRPr="0063734A" w:rsidRDefault="00956052" w:rsidP="00715B5D">
            <w:pPr>
              <w:tabs>
                <w:tab w:val="left" w:pos="426"/>
                <w:tab w:val="center" w:pos="4320"/>
                <w:tab w:val="right" w:pos="8640"/>
                <w:tab w:val="left" w:pos="9000"/>
              </w:tabs>
              <w:rPr>
                <w:rFonts w:ascii="Arial" w:hAnsi="Arial" w:cs="Arial"/>
                <w:sz w:val="22"/>
                <w:szCs w:val="22"/>
              </w:rPr>
            </w:pPr>
          </w:p>
        </w:tc>
      </w:tr>
      <w:tr w:rsidR="00956052" w:rsidRPr="0063734A" w14:paraId="09664D14" w14:textId="77777777" w:rsidTr="005E4992">
        <w:tc>
          <w:tcPr>
            <w:tcW w:w="6237" w:type="dxa"/>
            <w:hideMark/>
          </w:tcPr>
          <w:p w14:paraId="48CC27EC"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r w:rsidRPr="0063734A">
              <w:rPr>
                <w:rFonts w:ascii="Arial" w:hAnsi="Arial" w:cs="Arial"/>
                <w:sz w:val="22"/>
                <w:szCs w:val="22"/>
              </w:rPr>
              <w:t>Paraksts:</w:t>
            </w:r>
          </w:p>
        </w:tc>
        <w:tc>
          <w:tcPr>
            <w:tcW w:w="263" w:type="dxa"/>
            <w:tcBorders>
              <w:top w:val="dotted" w:sz="4" w:space="0" w:color="auto"/>
              <w:left w:val="nil"/>
              <w:bottom w:val="dotted" w:sz="4" w:space="0" w:color="auto"/>
              <w:right w:val="nil"/>
            </w:tcBorders>
          </w:tcPr>
          <w:p w14:paraId="5B2462B9"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c>
          <w:tcPr>
            <w:tcW w:w="2680" w:type="dxa"/>
            <w:tcBorders>
              <w:top w:val="dotted" w:sz="4" w:space="0" w:color="auto"/>
              <w:left w:val="nil"/>
              <w:bottom w:val="dotted" w:sz="4" w:space="0" w:color="auto"/>
              <w:right w:val="nil"/>
            </w:tcBorders>
          </w:tcPr>
          <w:p w14:paraId="1DEC32D1"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r>
      <w:tr w:rsidR="00956052" w:rsidRPr="0063734A" w14:paraId="730098E8" w14:textId="77777777" w:rsidTr="005E4992">
        <w:tc>
          <w:tcPr>
            <w:tcW w:w="6237" w:type="dxa"/>
            <w:hideMark/>
          </w:tcPr>
          <w:p w14:paraId="34A7A0E1"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r w:rsidRPr="0063734A">
              <w:rPr>
                <w:rFonts w:ascii="Arial" w:hAnsi="Arial" w:cs="Arial"/>
                <w:sz w:val="22"/>
                <w:szCs w:val="22"/>
              </w:rPr>
              <w:t>Datums, vieta</w:t>
            </w:r>
          </w:p>
        </w:tc>
        <w:tc>
          <w:tcPr>
            <w:tcW w:w="263" w:type="dxa"/>
            <w:tcBorders>
              <w:top w:val="dotted" w:sz="4" w:space="0" w:color="auto"/>
              <w:left w:val="nil"/>
              <w:bottom w:val="dotted" w:sz="4" w:space="0" w:color="auto"/>
              <w:right w:val="nil"/>
            </w:tcBorders>
          </w:tcPr>
          <w:p w14:paraId="1DD39C73"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c>
          <w:tcPr>
            <w:tcW w:w="2680" w:type="dxa"/>
            <w:tcBorders>
              <w:top w:val="dotted" w:sz="4" w:space="0" w:color="auto"/>
              <w:left w:val="nil"/>
              <w:bottom w:val="dotted" w:sz="4" w:space="0" w:color="auto"/>
              <w:right w:val="nil"/>
            </w:tcBorders>
          </w:tcPr>
          <w:p w14:paraId="5A25B0E8"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r>
      <w:tr w:rsidR="00956052" w:rsidRPr="0063734A" w14:paraId="0F5FA7CC" w14:textId="77777777" w:rsidTr="005E4992">
        <w:tc>
          <w:tcPr>
            <w:tcW w:w="6237" w:type="dxa"/>
            <w:hideMark/>
          </w:tcPr>
          <w:p w14:paraId="78F6FA4F"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r w:rsidRPr="0063734A">
              <w:rPr>
                <w:rFonts w:ascii="Arial" w:hAnsi="Arial" w:cs="Arial"/>
                <w:sz w:val="22"/>
                <w:szCs w:val="22"/>
              </w:rPr>
              <w:t>Juridiskā un pasta adreses, tālruņu numuri, e pasta adreses</w:t>
            </w:r>
          </w:p>
        </w:tc>
        <w:tc>
          <w:tcPr>
            <w:tcW w:w="263" w:type="dxa"/>
            <w:tcBorders>
              <w:top w:val="dotted" w:sz="4" w:space="0" w:color="auto"/>
              <w:left w:val="nil"/>
              <w:bottom w:val="dotted" w:sz="4" w:space="0" w:color="auto"/>
              <w:right w:val="nil"/>
            </w:tcBorders>
          </w:tcPr>
          <w:p w14:paraId="35ED969F"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c>
          <w:tcPr>
            <w:tcW w:w="2680" w:type="dxa"/>
            <w:tcBorders>
              <w:top w:val="dotted" w:sz="4" w:space="0" w:color="auto"/>
              <w:left w:val="nil"/>
              <w:bottom w:val="dotted" w:sz="4" w:space="0" w:color="auto"/>
              <w:right w:val="nil"/>
            </w:tcBorders>
          </w:tcPr>
          <w:p w14:paraId="76B81738" w14:textId="77777777" w:rsidR="00956052" w:rsidRPr="0063734A" w:rsidRDefault="00956052" w:rsidP="00715B5D">
            <w:pPr>
              <w:tabs>
                <w:tab w:val="left" w:pos="426"/>
                <w:tab w:val="center" w:pos="4320"/>
                <w:tab w:val="right" w:pos="8640"/>
                <w:tab w:val="left" w:pos="9000"/>
              </w:tabs>
              <w:jc w:val="both"/>
              <w:rPr>
                <w:rFonts w:ascii="Arial" w:hAnsi="Arial" w:cs="Arial"/>
                <w:sz w:val="22"/>
                <w:szCs w:val="22"/>
              </w:rPr>
            </w:pPr>
          </w:p>
        </w:tc>
      </w:tr>
    </w:tbl>
    <w:p w14:paraId="63B4F8AD"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30B4EE33"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2822DCD7"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5C7EF46D"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0D73EF04"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33A511C5"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5EA77793"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59A32768"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632B94ED"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19FD2144" w14:textId="77777777" w:rsidR="00956052" w:rsidRPr="0063734A" w:rsidRDefault="00956052" w:rsidP="00956052">
      <w:pPr>
        <w:tabs>
          <w:tab w:val="left" w:pos="426"/>
          <w:tab w:val="left" w:pos="9000"/>
        </w:tabs>
        <w:suppressAutoHyphens/>
        <w:jc w:val="both"/>
        <w:rPr>
          <w:rFonts w:ascii="Arial" w:hAnsi="Arial" w:cs="Arial"/>
          <w:i/>
          <w:sz w:val="22"/>
          <w:szCs w:val="22"/>
          <w:lang w:eastAsia="ar-SA"/>
        </w:rPr>
      </w:pPr>
    </w:p>
    <w:p w14:paraId="1EF1E707" w14:textId="77777777" w:rsidR="005E4992" w:rsidRPr="0063734A" w:rsidRDefault="005E4992" w:rsidP="00956052">
      <w:pPr>
        <w:tabs>
          <w:tab w:val="left" w:pos="426"/>
          <w:tab w:val="left" w:pos="9000"/>
        </w:tabs>
        <w:suppressAutoHyphens/>
        <w:jc w:val="both"/>
        <w:rPr>
          <w:rFonts w:ascii="Arial" w:hAnsi="Arial" w:cs="Arial"/>
          <w:i/>
          <w:sz w:val="22"/>
          <w:szCs w:val="22"/>
          <w:lang w:eastAsia="ar-SA"/>
        </w:rPr>
      </w:pPr>
    </w:p>
    <w:p w14:paraId="4138A94C" w14:textId="26990201" w:rsidR="00BA6BE2" w:rsidRPr="0063734A" w:rsidRDefault="00BA6BE2" w:rsidP="005E4992">
      <w:pPr>
        <w:tabs>
          <w:tab w:val="left" w:pos="426"/>
          <w:tab w:val="left" w:pos="9000"/>
        </w:tabs>
        <w:suppressAutoHyphens/>
        <w:jc w:val="both"/>
        <w:rPr>
          <w:rFonts w:ascii="Arial" w:hAnsi="Arial" w:cs="Arial"/>
          <w:i/>
          <w:sz w:val="22"/>
          <w:szCs w:val="22"/>
          <w:lang w:eastAsia="ar-SA"/>
        </w:rPr>
      </w:pPr>
    </w:p>
    <w:sectPr w:rsidR="00BA6BE2" w:rsidRPr="0063734A" w:rsidSect="00D003F6">
      <w:endnotePr>
        <w:numStart w:val="2"/>
      </w:endnotePr>
      <w:pgSz w:w="11906" w:h="16838"/>
      <w:pgMar w:top="1134" w:right="127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9600" w14:textId="77777777" w:rsidR="00DC2646" w:rsidRDefault="00DC2646">
      <w:r>
        <w:separator/>
      </w:r>
    </w:p>
  </w:endnote>
  <w:endnote w:type="continuationSeparator" w:id="0">
    <w:p w14:paraId="639A6052" w14:textId="77777777" w:rsidR="00DC2646" w:rsidRDefault="00DC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BF63" w14:textId="77777777" w:rsidR="009D144A" w:rsidRDefault="008238C0" w:rsidP="00F36F73">
    <w:pPr>
      <w:pStyle w:val="Kjene"/>
      <w:jc w:val="right"/>
    </w:pPr>
    <w:r>
      <w:fldChar w:fldCharType="begin"/>
    </w:r>
    <w:r>
      <w:instrText>PAGE   \* MERGEFORMAT</w:instrText>
    </w:r>
    <w:r>
      <w:fldChar w:fldCharType="separate"/>
    </w:r>
    <w:r w:rsidR="00B44A0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D44D" w14:textId="77777777" w:rsidR="00DC2646" w:rsidRDefault="00DC2646">
      <w:r>
        <w:separator/>
      </w:r>
    </w:p>
  </w:footnote>
  <w:footnote w:type="continuationSeparator" w:id="0">
    <w:p w14:paraId="6418C356" w14:textId="77777777" w:rsidR="00DC2646" w:rsidRDefault="00DC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568"/>
    <w:multiLevelType w:val="multilevel"/>
    <w:tmpl w:val="DBBC59DE"/>
    <w:lvl w:ilvl="0">
      <w:start w:val="1"/>
      <w:numFmt w:val="decimal"/>
      <w:lvlText w:val="%1."/>
      <w:lvlJc w:val="left"/>
      <w:pPr>
        <w:ind w:left="360" w:hanging="360"/>
      </w:pPr>
      <w:rPr>
        <w:rFonts w:hint="default"/>
        <w:b/>
      </w:rPr>
    </w:lvl>
    <w:lvl w:ilvl="1">
      <w:start w:val="1"/>
      <w:numFmt w:val="decimal"/>
      <w:lvlText w:val="%1.%2."/>
      <w:lvlJc w:val="left"/>
      <w:pPr>
        <w:ind w:left="2061" w:hanging="360"/>
      </w:pPr>
      <w:rPr>
        <w:rFonts w:hint="default"/>
        <w:b w:val="0"/>
        <w:bCs w:val="0"/>
      </w:rPr>
    </w:lvl>
    <w:lvl w:ilvl="2">
      <w:start w:val="1"/>
      <w:numFmt w:val="decimal"/>
      <w:lvlText w:val="%1.%2.%3."/>
      <w:lvlJc w:val="left"/>
      <w:pPr>
        <w:ind w:left="2846"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884" w:hanging="108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646" w:hanging="144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408" w:hanging="1800"/>
      </w:pPr>
      <w:rPr>
        <w:rFonts w:hint="default"/>
        <w:b/>
      </w:rPr>
    </w:lvl>
  </w:abstractNum>
  <w:abstractNum w:abstractNumId="1" w15:restartNumberingAfterBreak="0">
    <w:nsid w:val="0BDB7E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168EE"/>
    <w:multiLevelType w:val="multilevel"/>
    <w:tmpl w:val="6ED4329C"/>
    <w:lvl w:ilvl="0">
      <w:start w:val="1"/>
      <w:numFmt w:val="decimal"/>
      <w:lvlText w:val="%1."/>
      <w:lvlJc w:val="left"/>
      <w:pPr>
        <w:ind w:left="720" w:hanging="360"/>
      </w:pPr>
      <w:rPr>
        <w:rFonts w:ascii="Arial" w:eastAsia="Times New Roman" w:hAnsi="Arial" w:cs="Arial" w:hint="default"/>
        <w:b/>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1E3035D"/>
    <w:multiLevelType w:val="hybridMultilevel"/>
    <w:tmpl w:val="BEB0F0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70A33A9"/>
    <w:multiLevelType w:val="multilevel"/>
    <w:tmpl w:val="6AEC4D9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BB1D0E"/>
    <w:multiLevelType w:val="hybridMultilevel"/>
    <w:tmpl w:val="19C03586"/>
    <w:lvl w:ilvl="0" w:tplc="713A1AEC">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D1D4329"/>
    <w:multiLevelType w:val="hybridMultilevel"/>
    <w:tmpl w:val="19C03586"/>
    <w:lvl w:ilvl="0" w:tplc="FFFFFFFF">
      <w:start w:val="1"/>
      <w:numFmt w:val="decimal"/>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7391FAE"/>
    <w:multiLevelType w:val="hybridMultilevel"/>
    <w:tmpl w:val="651072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6331DD7"/>
    <w:multiLevelType w:val="hybridMultilevel"/>
    <w:tmpl w:val="62F6E112"/>
    <w:lvl w:ilvl="0" w:tplc="163C7DE0">
      <w:start w:val="1"/>
      <w:numFmt w:val="bullet"/>
      <w:lvlText w:val="-"/>
      <w:lvlJc w:val="left"/>
      <w:pPr>
        <w:ind w:left="1200" w:hanging="360"/>
      </w:pPr>
      <w:rPr>
        <w:rFonts w:ascii="Times New Roman" w:eastAsia="Calibri"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9" w15:restartNumberingAfterBreak="0">
    <w:nsid w:val="56524184"/>
    <w:multiLevelType w:val="hybridMultilevel"/>
    <w:tmpl w:val="C5A62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E70A0D"/>
    <w:multiLevelType w:val="hybridMultilevel"/>
    <w:tmpl w:val="8A4032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A972062"/>
    <w:multiLevelType w:val="multilevel"/>
    <w:tmpl w:val="6DCE19D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833371"/>
    <w:multiLevelType w:val="hybridMultilevel"/>
    <w:tmpl w:val="69B6D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73021858">
    <w:abstractNumId w:val="13"/>
  </w:num>
  <w:num w:numId="2" w16cid:durableId="270213209">
    <w:abstractNumId w:val="12"/>
  </w:num>
  <w:num w:numId="3" w16cid:durableId="550383628">
    <w:abstractNumId w:val="11"/>
  </w:num>
  <w:num w:numId="4" w16cid:durableId="1875194278">
    <w:abstractNumId w:val="3"/>
  </w:num>
  <w:num w:numId="5" w16cid:durableId="1614244451">
    <w:abstractNumId w:val="8"/>
  </w:num>
  <w:num w:numId="6" w16cid:durableId="377824445">
    <w:abstractNumId w:val="5"/>
  </w:num>
  <w:num w:numId="7" w16cid:durableId="2092465391">
    <w:abstractNumId w:val="0"/>
  </w:num>
  <w:num w:numId="8" w16cid:durableId="1595239033">
    <w:abstractNumId w:val="4"/>
  </w:num>
  <w:num w:numId="9" w16cid:durableId="501506100">
    <w:abstractNumId w:val="1"/>
  </w:num>
  <w:num w:numId="10" w16cid:durableId="433670974">
    <w:abstractNumId w:val="2"/>
  </w:num>
  <w:num w:numId="11" w16cid:durableId="985932947">
    <w:abstractNumId w:val="6"/>
  </w:num>
  <w:num w:numId="12" w16cid:durableId="2028604348">
    <w:abstractNumId w:val="10"/>
  </w:num>
  <w:num w:numId="13" w16cid:durableId="331488263">
    <w:abstractNumId w:val="9"/>
  </w:num>
  <w:num w:numId="14" w16cid:durableId="1911771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CD"/>
    <w:rsid w:val="000078A1"/>
    <w:rsid w:val="00016A50"/>
    <w:rsid w:val="00016D12"/>
    <w:rsid w:val="000409C6"/>
    <w:rsid w:val="00045F09"/>
    <w:rsid w:val="0005440D"/>
    <w:rsid w:val="000560BE"/>
    <w:rsid w:val="000B061A"/>
    <w:rsid w:val="000C232B"/>
    <w:rsid w:val="000D23BD"/>
    <w:rsid w:val="000D498C"/>
    <w:rsid w:val="001015C4"/>
    <w:rsid w:val="00154145"/>
    <w:rsid w:val="00175C80"/>
    <w:rsid w:val="001854CC"/>
    <w:rsid w:val="00185F7F"/>
    <w:rsid w:val="001970CF"/>
    <w:rsid w:val="001A1743"/>
    <w:rsid w:val="001C2B6C"/>
    <w:rsid w:val="00202266"/>
    <w:rsid w:val="002519D6"/>
    <w:rsid w:val="002B31A1"/>
    <w:rsid w:val="002B6241"/>
    <w:rsid w:val="002D16AB"/>
    <w:rsid w:val="002E0E9F"/>
    <w:rsid w:val="002E2F0E"/>
    <w:rsid w:val="00302AC6"/>
    <w:rsid w:val="00324829"/>
    <w:rsid w:val="00327675"/>
    <w:rsid w:val="003445F7"/>
    <w:rsid w:val="00374B7A"/>
    <w:rsid w:val="00387B0D"/>
    <w:rsid w:val="003934AC"/>
    <w:rsid w:val="003A5B60"/>
    <w:rsid w:val="003E56B2"/>
    <w:rsid w:val="00437F10"/>
    <w:rsid w:val="0045589D"/>
    <w:rsid w:val="004B33A2"/>
    <w:rsid w:val="004C17D8"/>
    <w:rsid w:val="004D7B48"/>
    <w:rsid w:val="004F6BE9"/>
    <w:rsid w:val="00545351"/>
    <w:rsid w:val="0055669B"/>
    <w:rsid w:val="00567EC4"/>
    <w:rsid w:val="00572392"/>
    <w:rsid w:val="00595BC1"/>
    <w:rsid w:val="005A4B63"/>
    <w:rsid w:val="005C1BEA"/>
    <w:rsid w:val="005E4992"/>
    <w:rsid w:val="00632D4E"/>
    <w:rsid w:val="0063734A"/>
    <w:rsid w:val="00653543"/>
    <w:rsid w:val="006560DC"/>
    <w:rsid w:val="006761C5"/>
    <w:rsid w:val="006B07F4"/>
    <w:rsid w:val="006C112B"/>
    <w:rsid w:val="006D24F6"/>
    <w:rsid w:val="007171AA"/>
    <w:rsid w:val="00740026"/>
    <w:rsid w:val="0074352D"/>
    <w:rsid w:val="007B073D"/>
    <w:rsid w:val="007D7475"/>
    <w:rsid w:val="007E0196"/>
    <w:rsid w:val="007F2AC2"/>
    <w:rsid w:val="008009A7"/>
    <w:rsid w:val="008238C0"/>
    <w:rsid w:val="0084601B"/>
    <w:rsid w:val="008545EA"/>
    <w:rsid w:val="00876B23"/>
    <w:rsid w:val="00880F38"/>
    <w:rsid w:val="00893CFF"/>
    <w:rsid w:val="0089797E"/>
    <w:rsid w:val="00905CE5"/>
    <w:rsid w:val="009341E9"/>
    <w:rsid w:val="009377F5"/>
    <w:rsid w:val="009518C3"/>
    <w:rsid w:val="00956052"/>
    <w:rsid w:val="00963193"/>
    <w:rsid w:val="009711F5"/>
    <w:rsid w:val="00975AD7"/>
    <w:rsid w:val="00980ADD"/>
    <w:rsid w:val="009A0233"/>
    <w:rsid w:val="009D144A"/>
    <w:rsid w:val="00A06551"/>
    <w:rsid w:val="00A069F8"/>
    <w:rsid w:val="00A31FF0"/>
    <w:rsid w:val="00A32622"/>
    <w:rsid w:val="00A33408"/>
    <w:rsid w:val="00A64424"/>
    <w:rsid w:val="00A71B16"/>
    <w:rsid w:val="00A9602E"/>
    <w:rsid w:val="00AC4DCD"/>
    <w:rsid w:val="00AC679F"/>
    <w:rsid w:val="00B062DC"/>
    <w:rsid w:val="00B40D24"/>
    <w:rsid w:val="00B44A08"/>
    <w:rsid w:val="00B51A0E"/>
    <w:rsid w:val="00B526F5"/>
    <w:rsid w:val="00B60971"/>
    <w:rsid w:val="00B609E7"/>
    <w:rsid w:val="00B809FA"/>
    <w:rsid w:val="00BA0A7C"/>
    <w:rsid w:val="00BA5104"/>
    <w:rsid w:val="00BA6BE2"/>
    <w:rsid w:val="00BD0A30"/>
    <w:rsid w:val="00C07038"/>
    <w:rsid w:val="00C35952"/>
    <w:rsid w:val="00C560C7"/>
    <w:rsid w:val="00C608C5"/>
    <w:rsid w:val="00C727A2"/>
    <w:rsid w:val="00C8764E"/>
    <w:rsid w:val="00C876C4"/>
    <w:rsid w:val="00C9696B"/>
    <w:rsid w:val="00CB1C5E"/>
    <w:rsid w:val="00CB504A"/>
    <w:rsid w:val="00CC34FB"/>
    <w:rsid w:val="00CE1F37"/>
    <w:rsid w:val="00D003F6"/>
    <w:rsid w:val="00D00F85"/>
    <w:rsid w:val="00D132B6"/>
    <w:rsid w:val="00D137F5"/>
    <w:rsid w:val="00D160FF"/>
    <w:rsid w:val="00D2490B"/>
    <w:rsid w:val="00D30BD4"/>
    <w:rsid w:val="00D66132"/>
    <w:rsid w:val="00DA5606"/>
    <w:rsid w:val="00DB0CA2"/>
    <w:rsid w:val="00DB700F"/>
    <w:rsid w:val="00DC2646"/>
    <w:rsid w:val="00DC3BDA"/>
    <w:rsid w:val="00DE6755"/>
    <w:rsid w:val="00DF00DF"/>
    <w:rsid w:val="00DF4CFC"/>
    <w:rsid w:val="00E00397"/>
    <w:rsid w:val="00E4744E"/>
    <w:rsid w:val="00E56EA2"/>
    <w:rsid w:val="00EA0F47"/>
    <w:rsid w:val="00EA11D8"/>
    <w:rsid w:val="00EB3101"/>
    <w:rsid w:val="00EB48C9"/>
    <w:rsid w:val="00EE02A2"/>
    <w:rsid w:val="00F12E89"/>
    <w:rsid w:val="00F415B0"/>
    <w:rsid w:val="00F77C31"/>
    <w:rsid w:val="00FF6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AA12"/>
  <w15:docId w15:val="{4B6D34AF-3A5A-4DE0-BC5B-219E4C76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4DC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AC4D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
    <w:basedOn w:val="Pamatteksts"/>
    <w:next w:val="Pamatteksts"/>
    <w:link w:val="Virsraksts2Rakstz"/>
    <w:qFormat/>
    <w:rsid w:val="00AC4DCD"/>
    <w:pPr>
      <w:keepNext/>
      <w:numPr>
        <w:ilvl w:val="1"/>
        <w:numId w:val="1"/>
      </w:numPr>
      <w:spacing w:before="120" w:after="0"/>
      <w:jc w:val="both"/>
      <w:outlineLvl w:val="1"/>
    </w:pPr>
    <w:rPr>
      <w:b/>
      <w:kern w:val="22"/>
      <w:lang w:val="en-GB" w:eastAsia="en-US"/>
    </w:rPr>
  </w:style>
  <w:style w:type="paragraph" w:styleId="Virsraksts3">
    <w:name w:val="heading 3"/>
    <w:basedOn w:val="Pamatteksts"/>
    <w:next w:val="Pamatteksts"/>
    <w:link w:val="Virsraksts3Rakstz"/>
    <w:qFormat/>
    <w:rsid w:val="00AC4DCD"/>
    <w:pPr>
      <w:keepNext/>
      <w:widowControl w:val="0"/>
      <w:numPr>
        <w:ilvl w:val="2"/>
        <w:numId w:val="1"/>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qFormat/>
    <w:rsid w:val="00AC4DCD"/>
    <w:pPr>
      <w:keepNext/>
      <w:numPr>
        <w:ilvl w:val="3"/>
        <w:numId w:val="1"/>
      </w:numPr>
      <w:tabs>
        <w:tab w:val="clear" w:pos="1044"/>
        <w:tab w:val="num" w:pos="864"/>
      </w:tabs>
      <w:spacing w:before="100" w:beforeAutospacing="1"/>
      <w:ind w:left="864"/>
      <w:outlineLvl w:val="3"/>
    </w:pPr>
    <w:rPr>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AC4DCD"/>
    <w:rPr>
      <w:rFonts w:ascii="Times New Roman" w:eastAsia="Times New Roman" w:hAnsi="Times New Roman" w:cs="Times New Roman"/>
      <w:b/>
      <w:kern w:val="22"/>
      <w:sz w:val="24"/>
      <w:szCs w:val="24"/>
      <w:lang w:val="en-GB"/>
    </w:rPr>
  </w:style>
  <w:style w:type="character" w:customStyle="1" w:styleId="Virsraksts3Rakstz">
    <w:name w:val="Virsraksts 3 Rakstz."/>
    <w:basedOn w:val="Noklusjumarindkopasfonts"/>
    <w:link w:val="Virsraksts3"/>
    <w:rsid w:val="00AC4DCD"/>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rsid w:val="00AC4DCD"/>
    <w:rPr>
      <w:rFonts w:ascii="Times New Roman" w:eastAsia="Times New Roman" w:hAnsi="Times New Roman" w:cs="Times New Roman"/>
      <w:sz w:val="24"/>
      <w:szCs w:val="20"/>
    </w:rPr>
  </w:style>
  <w:style w:type="character" w:styleId="Hipersaite">
    <w:name w:val="Hyperlink"/>
    <w:uiPriority w:val="99"/>
    <w:rsid w:val="00AC4DCD"/>
    <w:rPr>
      <w:color w:val="0000FF"/>
      <w:u w:val="single"/>
    </w:rPr>
  </w:style>
  <w:style w:type="paragraph" w:styleId="Galvene">
    <w:name w:val="header"/>
    <w:basedOn w:val="Parasts"/>
    <w:link w:val="GalveneRakstz"/>
    <w:rsid w:val="00AC4DCD"/>
    <w:pPr>
      <w:tabs>
        <w:tab w:val="center" w:pos="4153"/>
        <w:tab w:val="right" w:pos="8306"/>
      </w:tabs>
    </w:pPr>
  </w:style>
  <w:style w:type="character" w:customStyle="1" w:styleId="GalveneRakstz">
    <w:name w:val="Galvene Rakstz."/>
    <w:basedOn w:val="Noklusjumarindkopasfonts"/>
    <w:link w:val="Galvene"/>
    <w:rsid w:val="00AC4DCD"/>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AC4DCD"/>
    <w:pPr>
      <w:tabs>
        <w:tab w:val="center" w:pos="4153"/>
        <w:tab w:val="right" w:pos="8306"/>
      </w:tabs>
    </w:pPr>
  </w:style>
  <w:style w:type="character" w:customStyle="1" w:styleId="KjeneRakstz">
    <w:name w:val="Kājene Rakstz."/>
    <w:basedOn w:val="Noklusjumarindkopasfonts"/>
    <w:link w:val="Kjene"/>
    <w:uiPriority w:val="99"/>
    <w:rsid w:val="00AC4DCD"/>
    <w:rPr>
      <w:rFonts w:ascii="Times New Roman" w:eastAsia="Times New Roman" w:hAnsi="Times New Roman" w:cs="Times New Roman"/>
      <w:sz w:val="24"/>
      <w:szCs w:val="24"/>
      <w:lang w:eastAsia="lv-LV"/>
    </w:rPr>
  </w:style>
  <w:style w:type="paragraph" w:customStyle="1" w:styleId="Stils1">
    <w:name w:val="Stils1"/>
    <w:basedOn w:val="Virsraksts1"/>
    <w:link w:val="Stils1Rakstz"/>
    <w:rsid w:val="00AC4DCD"/>
    <w:pPr>
      <w:keepNext w:val="0"/>
      <w:keepLines w:val="0"/>
      <w:widowControl w:val="0"/>
      <w:numPr>
        <w:numId w:val="1"/>
      </w:numPr>
      <w:spacing w:before="0" w:line="360" w:lineRule="auto"/>
    </w:pPr>
    <w:rPr>
      <w:rFonts w:ascii="Times New Roman" w:eastAsia="Times New Roman" w:hAnsi="Times New Roman" w:cs="Times New Roman"/>
      <w:b/>
      <w:bCs/>
      <w:color w:val="auto"/>
      <w:kern w:val="32"/>
      <w:sz w:val="28"/>
    </w:rPr>
  </w:style>
  <w:style w:type="character" w:customStyle="1" w:styleId="Stils1Rakstz">
    <w:name w:val="Stils1 Rakstz."/>
    <w:link w:val="Stils1"/>
    <w:rsid w:val="00AC4DCD"/>
    <w:rPr>
      <w:rFonts w:ascii="Times New Roman" w:eastAsia="Times New Roman" w:hAnsi="Times New Roman" w:cs="Times New Roman"/>
      <w:b/>
      <w:bCs/>
      <w:kern w:val="32"/>
      <w:sz w:val="28"/>
      <w:szCs w:val="32"/>
      <w:lang w:eastAsia="lv-LV"/>
    </w:rPr>
  </w:style>
  <w:style w:type="paragraph" w:styleId="Sarakstarindkopa">
    <w:name w:val="List Paragraph"/>
    <w:aliases w:val="Virsraksti,2,Saistīto dokumentu saraksts,Syle 1,Numurets,PPS_Bullet,Normal bullet 2,Bullet list,Strip,H&amp;P List Paragraph,List Paragraph1,Colorful List - Accent 11,Numbered Para 1,Dot pt,No Spacing1,List Paragraph Char Char Char"/>
    <w:basedOn w:val="Parasts"/>
    <w:link w:val="SarakstarindkopaRakstz"/>
    <w:uiPriority w:val="34"/>
    <w:qFormat/>
    <w:rsid w:val="00AC4DCD"/>
    <w:pPr>
      <w:ind w:left="720"/>
      <w:contextualSpacing/>
    </w:pPr>
  </w:style>
  <w:style w:type="paragraph" w:styleId="Saraksts2">
    <w:name w:val="List 2"/>
    <w:basedOn w:val="Parasts"/>
    <w:rsid w:val="00AC4DCD"/>
    <w:pPr>
      <w:ind w:left="720" w:hanging="360"/>
    </w:pPr>
    <w:rPr>
      <w:lang w:val="ru-RU" w:eastAsia="ru-RU"/>
    </w:rPr>
  </w:style>
  <w:style w:type="paragraph" w:customStyle="1" w:styleId="gmail-m8668529910431252601msolistparagraph">
    <w:name w:val="gmail-m_8668529910431252601msolistparagraph"/>
    <w:basedOn w:val="Parasts"/>
    <w:rsid w:val="00AC4DCD"/>
    <w:pPr>
      <w:spacing w:before="100" w:beforeAutospacing="1" w:after="100" w:afterAutospacing="1"/>
    </w:pPr>
    <w:rPr>
      <w:rFonts w:eastAsia="Calibri"/>
    </w:rPr>
  </w:style>
  <w:style w:type="paragraph" w:styleId="Pamatteksts">
    <w:name w:val="Body Text"/>
    <w:basedOn w:val="Parasts"/>
    <w:link w:val="PamattekstsRakstz"/>
    <w:uiPriority w:val="99"/>
    <w:semiHidden/>
    <w:unhideWhenUsed/>
    <w:rsid w:val="00AC4DCD"/>
    <w:pPr>
      <w:spacing w:after="120"/>
    </w:pPr>
  </w:style>
  <w:style w:type="character" w:customStyle="1" w:styleId="PamattekstsRakstz">
    <w:name w:val="Pamatteksts Rakstz."/>
    <w:basedOn w:val="Noklusjumarindkopasfonts"/>
    <w:link w:val="Pamatteksts"/>
    <w:uiPriority w:val="99"/>
    <w:semiHidden/>
    <w:rsid w:val="00AC4DCD"/>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AC4DCD"/>
    <w:rPr>
      <w:rFonts w:asciiTheme="majorHAnsi" w:eastAsiaTheme="majorEastAsia" w:hAnsiTheme="majorHAnsi" w:cstheme="majorBidi"/>
      <w:color w:val="2F5496" w:themeColor="accent1" w:themeShade="BF"/>
      <w:sz w:val="32"/>
      <w:szCs w:val="32"/>
      <w:lang w:eastAsia="lv-LV"/>
    </w:rPr>
  </w:style>
  <w:style w:type="character" w:customStyle="1" w:styleId="SarakstarindkopaRakstz">
    <w:name w:val="Saraksta rindkopa Rakstz."/>
    <w:aliases w:val="Virsraksti Rakstz.,2 Rakstz.,Saistīto dokumentu saraksts Rakstz.,Syle 1 Rakstz.,Numurets Rakstz.,PPS_Bullet Rakstz.,Normal bullet 2 Rakstz.,Bullet list Rakstz.,Strip Rakstz.,H&amp;P List Paragraph Rakstz.,List Paragraph1 Rakstz."/>
    <w:link w:val="Sarakstarindkopa"/>
    <w:uiPriority w:val="34"/>
    <w:qFormat/>
    <w:rsid w:val="0095605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DF00DF"/>
    <w:rPr>
      <w:color w:val="605E5C"/>
      <w:shd w:val="clear" w:color="auto" w:fill="E1DFDD"/>
    </w:rPr>
  </w:style>
  <w:style w:type="character" w:styleId="Komentraatsauce">
    <w:name w:val="annotation reference"/>
    <w:basedOn w:val="Noklusjumarindkopasfonts"/>
    <w:uiPriority w:val="99"/>
    <w:semiHidden/>
    <w:unhideWhenUsed/>
    <w:rsid w:val="00A32622"/>
    <w:rPr>
      <w:sz w:val="16"/>
      <w:szCs w:val="16"/>
    </w:rPr>
  </w:style>
  <w:style w:type="paragraph" w:styleId="Komentrateksts">
    <w:name w:val="annotation text"/>
    <w:basedOn w:val="Parasts"/>
    <w:link w:val="KomentratekstsRakstz"/>
    <w:uiPriority w:val="99"/>
    <w:unhideWhenUsed/>
    <w:rsid w:val="00A32622"/>
    <w:rPr>
      <w:sz w:val="20"/>
      <w:szCs w:val="20"/>
    </w:rPr>
  </w:style>
  <w:style w:type="character" w:customStyle="1" w:styleId="KomentratekstsRakstz">
    <w:name w:val="Komentāra teksts Rakstz."/>
    <w:basedOn w:val="Noklusjumarindkopasfonts"/>
    <w:link w:val="Komentrateksts"/>
    <w:uiPriority w:val="99"/>
    <w:rsid w:val="00A326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32622"/>
    <w:rPr>
      <w:b/>
      <w:bCs/>
    </w:rPr>
  </w:style>
  <w:style w:type="character" w:customStyle="1" w:styleId="KomentratmaRakstz">
    <w:name w:val="Komentāra tēma Rakstz."/>
    <w:basedOn w:val="KomentratekstsRakstz"/>
    <w:link w:val="Komentratma"/>
    <w:uiPriority w:val="99"/>
    <w:semiHidden/>
    <w:rsid w:val="00A32622"/>
    <w:rPr>
      <w:rFonts w:ascii="Times New Roman" w:eastAsia="Times New Roman" w:hAnsi="Times New Roman" w:cs="Times New Roman"/>
      <w:b/>
      <w:bCs/>
      <w:sz w:val="20"/>
      <w:szCs w:val="20"/>
      <w:lang w:eastAsia="lv-LV"/>
    </w:rPr>
  </w:style>
  <w:style w:type="paragraph" w:customStyle="1" w:styleId="tv213">
    <w:name w:val="tv213"/>
    <w:basedOn w:val="Parasts"/>
    <w:rsid w:val="00DF4CFC"/>
    <w:pPr>
      <w:spacing w:before="100" w:beforeAutospacing="1" w:after="100" w:afterAutospacing="1"/>
    </w:pPr>
  </w:style>
  <w:style w:type="paragraph" w:styleId="Prskatjums">
    <w:name w:val="Revision"/>
    <w:hidden/>
    <w:uiPriority w:val="99"/>
    <w:semiHidden/>
    <w:rsid w:val="0055669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6841">
      <w:bodyDiv w:val="1"/>
      <w:marLeft w:val="0"/>
      <w:marRight w:val="0"/>
      <w:marTop w:val="0"/>
      <w:marBottom w:val="0"/>
      <w:divBdr>
        <w:top w:val="none" w:sz="0" w:space="0" w:color="auto"/>
        <w:left w:val="none" w:sz="0" w:space="0" w:color="auto"/>
        <w:bottom w:val="none" w:sz="0" w:space="0" w:color="auto"/>
        <w:right w:val="none" w:sz="0" w:space="0" w:color="auto"/>
      </w:divBdr>
    </w:div>
    <w:div w:id="428547468">
      <w:bodyDiv w:val="1"/>
      <w:marLeft w:val="0"/>
      <w:marRight w:val="0"/>
      <w:marTop w:val="0"/>
      <w:marBottom w:val="0"/>
      <w:divBdr>
        <w:top w:val="none" w:sz="0" w:space="0" w:color="auto"/>
        <w:left w:val="none" w:sz="0" w:space="0" w:color="auto"/>
        <w:bottom w:val="none" w:sz="0" w:space="0" w:color="auto"/>
        <w:right w:val="none" w:sz="0" w:space="0" w:color="auto"/>
      </w:divBdr>
    </w:div>
    <w:div w:id="761604378">
      <w:bodyDiv w:val="1"/>
      <w:marLeft w:val="0"/>
      <w:marRight w:val="0"/>
      <w:marTop w:val="0"/>
      <w:marBottom w:val="0"/>
      <w:divBdr>
        <w:top w:val="none" w:sz="0" w:space="0" w:color="auto"/>
        <w:left w:val="none" w:sz="0" w:space="0" w:color="auto"/>
        <w:bottom w:val="none" w:sz="0" w:space="0" w:color="auto"/>
        <w:right w:val="none" w:sz="0" w:space="0" w:color="auto"/>
      </w:divBdr>
    </w:div>
    <w:div w:id="1404524923">
      <w:bodyDiv w:val="1"/>
      <w:marLeft w:val="0"/>
      <w:marRight w:val="0"/>
      <w:marTop w:val="0"/>
      <w:marBottom w:val="0"/>
      <w:divBdr>
        <w:top w:val="none" w:sz="0" w:space="0" w:color="auto"/>
        <w:left w:val="none" w:sz="0" w:space="0" w:color="auto"/>
        <w:bottom w:val="none" w:sz="0" w:space="0" w:color="auto"/>
        <w:right w:val="none" w:sz="0" w:space="0" w:color="auto"/>
      </w:divBdr>
    </w:div>
    <w:div w:id="1551528854">
      <w:bodyDiv w:val="1"/>
      <w:marLeft w:val="0"/>
      <w:marRight w:val="0"/>
      <w:marTop w:val="0"/>
      <w:marBottom w:val="0"/>
      <w:divBdr>
        <w:top w:val="none" w:sz="0" w:space="0" w:color="auto"/>
        <w:left w:val="none" w:sz="0" w:space="0" w:color="auto"/>
        <w:bottom w:val="none" w:sz="0" w:space="0" w:color="auto"/>
        <w:right w:val="none" w:sz="0" w:space="0" w:color="auto"/>
      </w:divBdr>
      <w:divsChild>
        <w:div w:id="1656488776">
          <w:marLeft w:val="0"/>
          <w:marRight w:val="0"/>
          <w:marTop w:val="0"/>
          <w:marBottom w:val="0"/>
          <w:divBdr>
            <w:top w:val="none" w:sz="0" w:space="0" w:color="auto"/>
            <w:left w:val="none" w:sz="0" w:space="0" w:color="auto"/>
            <w:bottom w:val="none" w:sz="0" w:space="0" w:color="auto"/>
            <w:right w:val="none" w:sz="0" w:space="0" w:color="auto"/>
          </w:divBdr>
        </w:div>
      </w:divsChild>
    </w:div>
    <w:div w:id="20736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kreicberg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berts.bogdanovs@ldz.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2D3B-ACF4-4BAD-9CE2-7BEC99A0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5245</Words>
  <Characters>2990</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Lutere</dc:creator>
  <cp:keywords/>
  <dc:description/>
  <cp:lastModifiedBy>Inga Zilberga</cp:lastModifiedBy>
  <cp:revision>3</cp:revision>
  <cp:lastPrinted>2024-05-17T07:41:00Z</cp:lastPrinted>
  <dcterms:created xsi:type="dcterms:W3CDTF">2024-05-20T06:35:00Z</dcterms:created>
  <dcterms:modified xsi:type="dcterms:W3CDTF">2024-05-20T11:37:00Z</dcterms:modified>
</cp:coreProperties>
</file>