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77777777" w:rsidR="00CF5FD7" w:rsidRPr="00EC4501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EC4501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EC4501">
        <w:rPr>
          <w:rFonts w:ascii="Arial" w:hAnsi="Arial" w:cs="Arial"/>
          <w:sz w:val="20"/>
          <w:szCs w:val="20"/>
        </w:rPr>
        <w:t xml:space="preserve"> </w:t>
      </w:r>
    </w:p>
    <w:p w14:paraId="313FA09B" w14:textId="77777777" w:rsidR="00CF5FD7" w:rsidRPr="00EC4501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EC4501">
        <w:rPr>
          <w:rFonts w:ascii="Arial" w:hAnsi="Arial" w:cs="Arial"/>
          <w:sz w:val="20"/>
          <w:szCs w:val="20"/>
        </w:rPr>
        <w:t>reģ</w:t>
      </w:r>
      <w:proofErr w:type="spellEnd"/>
      <w:r w:rsidRPr="00EC4501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A9E7BCA" w:rsidR="00CF5FD7" w:rsidRPr="00EC4501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EC4501">
        <w:rPr>
          <w:rFonts w:ascii="Arial" w:hAnsi="Arial" w:cs="Arial"/>
          <w:sz w:val="20"/>
          <w:szCs w:val="20"/>
        </w:rPr>
        <w:t>juridiskā adrese: Turgeņeva iela 21, Rīga</w:t>
      </w:r>
      <w:r w:rsidR="001410EF">
        <w:rPr>
          <w:rFonts w:ascii="Arial" w:hAnsi="Arial" w:cs="Arial"/>
          <w:sz w:val="20"/>
          <w:szCs w:val="20"/>
        </w:rPr>
        <w:t xml:space="preserve"> (turpmāk – Pasūtītājs)</w:t>
      </w:r>
    </w:p>
    <w:p w14:paraId="53158BB0" w14:textId="54AA35F5" w:rsidR="00CF5FD7" w:rsidRPr="00EC4501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C4501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EC4501">
        <w:rPr>
          <w:rFonts w:ascii="Arial" w:hAnsi="Arial" w:cs="Arial"/>
          <w:sz w:val="20"/>
          <w:szCs w:val="20"/>
        </w:rPr>
        <w:t>tirgus cenu izpētē</w:t>
      </w:r>
      <w:r w:rsidRPr="00EC4501">
        <w:rPr>
          <w:rFonts w:ascii="Arial" w:hAnsi="Arial" w:cs="Arial"/>
          <w:sz w:val="20"/>
          <w:szCs w:val="20"/>
        </w:rPr>
        <w:t xml:space="preserve"> </w:t>
      </w:r>
      <w:r w:rsidRPr="00EC4501">
        <w:rPr>
          <w:rFonts w:ascii="Arial" w:hAnsi="Arial" w:cs="Arial"/>
          <w:b/>
          <w:sz w:val="20"/>
          <w:szCs w:val="20"/>
        </w:rPr>
        <w:t>“</w:t>
      </w:r>
      <w:r w:rsidR="00877651" w:rsidRPr="00EC4501">
        <w:rPr>
          <w:rFonts w:ascii="Arial" w:hAnsi="Arial" w:cs="Arial"/>
          <w:b/>
          <w:sz w:val="20"/>
          <w:szCs w:val="20"/>
        </w:rPr>
        <w:t>Lokomotīvju starpliku, paplākšņu, diafragmu un gumijas tehnisko izstrādājumu piegāde</w:t>
      </w:r>
      <w:r w:rsidRPr="00EC4501">
        <w:rPr>
          <w:rFonts w:ascii="Arial" w:hAnsi="Arial" w:cs="Arial"/>
          <w:b/>
          <w:sz w:val="20"/>
          <w:szCs w:val="20"/>
        </w:rPr>
        <w:t>”</w:t>
      </w:r>
      <w:r w:rsidRPr="00EC4501">
        <w:rPr>
          <w:rFonts w:ascii="Arial" w:hAnsi="Arial" w:cs="Arial"/>
          <w:sz w:val="20"/>
          <w:szCs w:val="20"/>
        </w:rPr>
        <w:t xml:space="preserve"> identifikācijas Nr.RSSI-</w:t>
      </w:r>
      <w:r w:rsidR="001410EF">
        <w:rPr>
          <w:rFonts w:ascii="Arial" w:hAnsi="Arial" w:cs="Arial"/>
          <w:sz w:val="20"/>
          <w:szCs w:val="20"/>
        </w:rPr>
        <w:t>60</w:t>
      </w:r>
      <w:r w:rsidRPr="00EC4501">
        <w:rPr>
          <w:rFonts w:ascii="Arial" w:hAnsi="Arial" w:cs="Arial"/>
          <w:sz w:val="20"/>
          <w:szCs w:val="20"/>
        </w:rPr>
        <w:t>/202</w:t>
      </w:r>
      <w:r w:rsidR="001410EF">
        <w:rPr>
          <w:rFonts w:ascii="Arial" w:hAnsi="Arial" w:cs="Arial"/>
          <w:sz w:val="20"/>
          <w:szCs w:val="20"/>
        </w:rPr>
        <w:t>3</w:t>
      </w:r>
      <w:r w:rsidRPr="00EC4501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EC4501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51C56BFF" w14:textId="651D30D9" w:rsidR="00CB2688" w:rsidRPr="00EC4501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EC4501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EC4501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EC4501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1410EF">
        <w:rPr>
          <w:rFonts w:ascii="Arial" w:eastAsia="Calibri" w:hAnsi="Arial" w:cs="Arial"/>
          <w:sz w:val="20"/>
          <w:szCs w:val="20"/>
        </w:rPr>
        <w:t xml:space="preserve">ar drošu </w:t>
      </w:r>
      <w:r w:rsidR="008B376D" w:rsidRPr="00EC4501">
        <w:rPr>
          <w:rFonts w:ascii="Arial" w:eastAsia="Calibri" w:hAnsi="Arial" w:cs="Arial"/>
          <w:sz w:val="20"/>
          <w:szCs w:val="20"/>
        </w:rPr>
        <w:t>elektronisk</w:t>
      </w:r>
      <w:r w:rsidR="001410EF">
        <w:rPr>
          <w:rFonts w:ascii="Arial" w:eastAsia="Calibri" w:hAnsi="Arial" w:cs="Arial"/>
          <w:sz w:val="20"/>
          <w:szCs w:val="20"/>
        </w:rPr>
        <w:t>o parakstu</w:t>
      </w:r>
      <w:r w:rsidR="008B376D" w:rsidRPr="00EC4501">
        <w:rPr>
          <w:rFonts w:ascii="Arial" w:eastAsia="Calibri" w:hAnsi="Arial" w:cs="Arial"/>
          <w:sz w:val="20"/>
          <w:szCs w:val="20"/>
        </w:rPr>
        <w:t xml:space="preserve"> parakstītu</w:t>
      </w:r>
      <w:r w:rsidR="001410EF">
        <w:rPr>
          <w:rFonts w:ascii="Arial" w:eastAsia="Calibri" w:hAnsi="Arial" w:cs="Arial"/>
          <w:sz w:val="20"/>
          <w:szCs w:val="20"/>
        </w:rPr>
        <w:t xml:space="preserve"> </w:t>
      </w:r>
      <w:r w:rsidR="008B376D" w:rsidRPr="00EC4501">
        <w:rPr>
          <w:rFonts w:ascii="Arial" w:eastAsia="Calibri" w:hAnsi="Arial" w:cs="Arial"/>
          <w:sz w:val="20"/>
          <w:szCs w:val="20"/>
        </w:rPr>
        <w:t xml:space="preserve">piedāvājumu iesniegt </w:t>
      </w:r>
      <w:r w:rsidRPr="00EC4501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1410EF" w:rsidRPr="00BA263A">
          <w:rPr>
            <w:rStyle w:val="Hyperlink"/>
            <w:rFonts w:ascii="Arial" w:eastAsia="Calibri" w:hAnsi="Arial" w:cs="Arial"/>
            <w:sz w:val="20"/>
            <w:szCs w:val="20"/>
          </w:rPr>
          <w:t>nauris.jansons@ldz.lv</w:t>
        </w:r>
      </w:hyperlink>
      <w:r w:rsidRPr="00EC4501">
        <w:rPr>
          <w:rFonts w:ascii="Arial" w:eastAsia="Calibri" w:hAnsi="Arial" w:cs="Arial"/>
          <w:sz w:val="20"/>
          <w:szCs w:val="20"/>
        </w:rPr>
        <w:t xml:space="preserve"> līdz </w:t>
      </w:r>
      <w:r w:rsidRPr="00EC4501">
        <w:rPr>
          <w:rFonts w:ascii="Arial" w:eastAsia="Calibri" w:hAnsi="Arial" w:cs="Arial"/>
          <w:b/>
          <w:bCs/>
          <w:sz w:val="20"/>
          <w:szCs w:val="20"/>
        </w:rPr>
        <w:t>202</w:t>
      </w:r>
      <w:r w:rsidR="001410EF">
        <w:rPr>
          <w:rFonts w:ascii="Arial" w:eastAsia="Calibri" w:hAnsi="Arial" w:cs="Arial"/>
          <w:b/>
          <w:bCs/>
          <w:sz w:val="20"/>
          <w:szCs w:val="20"/>
        </w:rPr>
        <w:t>3</w:t>
      </w:r>
      <w:r w:rsidRPr="00EC4501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1410EF">
        <w:rPr>
          <w:rFonts w:ascii="Arial" w:eastAsia="Calibri" w:hAnsi="Arial" w:cs="Arial"/>
          <w:b/>
          <w:bCs/>
          <w:sz w:val="20"/>
          <w:szCs w:val="20"/>
        </w:rPr>
        <w:t>12</w:t>
      </w:r>
      <w:r w:rsidR="008B376D" w:rsidRPr="00EC4501">
        <w:rPr>
          <w:rFonts w:ascii="Arial" w:eastAsia="Calibri" w:hAnsi="Arial" w:cs="Arial"/>
          <w:b/>
          <w:bCs/>
          <w:sz w:val="20"/>
          <w:szCs w:val="20"/>
        </w:rPr>
        <w:t>.</w:t>
      </w:r>
      <w:r w:rsidR="001410EF">
        <w:rPr>
          <w:rFonts w:ascii="Arial" w:eastAsia="Calibri" w:hAnsi="Arial" w:cs="Arial"/>
          <w:b/>
          <w:bCs/>
          <w:sz w:val="20"/>
          <w:szCs w:val="20"/>
        </w:rPr>
        <w:t>septembrim</w:t>
      </w:r>
      <w:r w:rsidRPr="00EC4501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8B376D" w:rsidRPr="00EC4501">
        <w:rPr>
          <w:rFonts w:ascii="Arial" w:eastAsia="Calibri" w:hAnsi="Arial" w:cs="Arial"/>
          <w:b/>
          <w:bCs/>
          <w:sz w:val="20"/>
          <w:szCs w:val="20"/>
        </w:rPr>
        <w:t>1</w:t>
      </w:r>
      <w:r w:rsidR="001410EF">
        <w:rPr>
          <w:rFonts w:ascii="Arial" w:eastAsia="Calibri" w:hAnsi="Arial" w:cs="Arial"/>
          <w:b/>
          <w:bCs/>
          <w:sz w:val="20"/>
          <w:szCs w:val="20"/>
        </w:rPr>
        <w:t>2</w:t>
      </w:r>
      <w:r w:rsidRPr="00EC4501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EC4501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EC4501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EC4501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r w:rsidR="001410EF">
        <w:rPr>
          <w:rFonts w:ascii="Arial" w:eastAsia="Calibri" w:hAnsi="Arial" w:cs="Arial"/>
          <w:sz w:val="20"/>
          <w:szCs w:val="20"/>
        </w:rPr>
        <w:t xml:space="preserve">drošu elektronisko </w:t>
      </w:r>
      <w:proofErr w:type="spellStart"/>
      <w:r w:rsidRPr="00EC4501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EC4501">
        <w:rPr>
          <w:rFonts w:ascii="Arial" w:eastAsia="Calibri" w:hAnsi="Arial" w:cs="Arial"/>
          <w:sz w:val="20"/>
          <w:szCs w:val="20"/>
        </w:rPr>
        <w:t xml:space="preserve"> personas parakstu).</w:t>
      </w:r>
    </w:p>
    <w:p w14:paraId="1DCCF88B" w14:textId="77777777" w:rsidR="00CB2688" w:rsidRPr="00EC4501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EC4501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EC4501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77777777" w:rsidR="00CB2688" w:rsidRPr="00EC4501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EC4501">
        <w:rPr>
          <w:rFonts w:ascii="Arial" w:eastAsia="Calibri" w:hAnsi="Arial" w:cs="Arial"/>
          <w:sz w:val="20"/>
          <w:szCs w:val="20"/>
        </w:rPr>
        <w:t xml:space="preserve">    </w:t>
      </w:r>
      <w:r w:rsidRPr="00EC4501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Piedāvājumi elektroniski </w:t>
      </w:r>
      <w:proofErr w:type="spellStart"/>
      <w:r w:rsidRPr="00EC4501">
        <w:rPr>
          <w:rFonts w:ascii="Arial" w:eastAsia="Calibri" w:hAnsi="Arial" w:cs="Arial"/>
          <w:b/>
          <w:bCs/>
          <w:sz w:val="20"/>
          <w:szCs w:val="20"/>
          <w:u w:val="single"/>
        </w:rPr>
        <w:t>Mercell</w:t>
      </w:r>
      <w:proofErr w:type="spellEnd"/>
      <w:r w:rsidRPr="00EC4501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iepirkumu sistēmā  iesniedzami bez maksas.</w:t>
      </w:r>
    </w:p>
    <w:p w14:paraId="2EE52185" w14:textId="77777777" w:rsidR="00CB2688" w:rsidRPr="00EC4501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2BE7E467" w:rsidR="00CB2688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EC4501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EC4501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EC4501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7A3208A6" w14:textId="77777777" w:rsidR="001410EF" w:rsidRPr="00EC4501" w:rsidRDefault="001410EF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5C5638C" w14:textId="194CE496" w:rsidR="00CB2688" w:rsidRPr="00F22D36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EC4501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EC4501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EC4501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EC4501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EC4501">
        <w:rPr>
          <w:rFonts w:ascii="Arial" w:eastAsia="Calibri" w:hAnsi="Arial" w:cs="Arial"/>
          <w:sz w:val="20"/>
          <w:szCs w:val="20"/>
        </w:rPr>
        <w:t xml:space="preserve"> </w:t>
      </w:r>
      <w:r w:rsidRPr="00F22D36">
        <w:rPr>
          <w:rFonts w:ascii="Arial" w:eastAsia="Calibri" w:hAnsi="Arial" w:cs="Arial"/>
          <w:sz w:val="20"/>
          <w:szCs w:val="20"/>
        </w:rPr>
        <w:t xml:space="preserve">atbalsta dienestu pa tālr. 27763529 vai e-pastu </w:t>
      </w:r>
      <w:hyperlink r:id="rId7" w:history="1">
        <w:r w:rsidRPr="00F22D36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F22D36">
        <w:rPr>
          <w:rFonts w:ascii="Arial" w:eastAsia="Calibri" w:hAnsi="Arial" w:cs="Arial"/>
          <w:sz w:val="20"/>
          <w:szCs w:val="20"/>
        </w:rPr>
        <w:t xml:space="preserve"> .</w:t>
      </w:r>
    </w:p>
    <w:p w14:paraId="212B73F4" w14:textId="4B0F3442" w:rsidR="00C5554F" w:rsidRPr="00F22D36" w:rsidRDefault="00C5554F" w:rsidP="00CB2688">
      <w:pPr>
        <w:tabs>
          <w:tab w:val="left" w:pos="567"/>
        </w:tabs>
        <w:ind w:right="-567"/>
        <w:jc w:val="both"/>
        <w:rPr>
          <w:rStyle w:val="field-content5"/>
          <w:rFonts w:ascii="Arial" w:eastAsia="Calibri" w:hAnsi="Arial" w:cs="Arial"/>
          <w:sz w:val="20"/>
          <w:szCs w:val="20"/>
        </w:rPr>
      </w:pPr>
    </w:p>
    <w:p w14:paraId="25613246" w14:textId="491A9610" w:rsidR="00CF5FD7" w:rsidRPr="00F22D36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F22D36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F22D36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515C1F20" w:rsidR="00B672EA" w:rsidRPr="00F22D36" w:rsidRDefault="00CF5FD7" w:rsidP="00393AB5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F22D36">
        <w:rPr>
          <w:rFonts w:ascii="Arial" w:hAnsi="Arial" w:cs="Arial"/>
          <w:sz w:val="20"/>
          <w:szCs w:val="20"/>
        </w:rPr>
        <w:t>Pretendentam jāiesniedz finanšu</w:t>
      </w:r>
      <w:r w:rsidR="000C7029" w:rsidRPr="00F22D36">
        <w:rPr>
          <w:rFonts w:ascii="Arial" w:hAnsi="Arial" w:cs="Arial"/>
          <w:sz w:val="20"/>
          <w:szCs w:val="20"/>
        </w:rPr>
        <w:t xml:space="preserve"> un tehniskais</w:t>
      </w:r>
      <w:r w:rsidRPr="00F22D36">
        <w:rPr>
          <w:rFonts w:ascii="Arial" w:hAnsi="Arial" w:cs="Arial"/>
          <w:sz w:val="20"/>
          <w:szCs w:val="20"/>
        </w:rPr>
        <w:t xml:space="preserve"> p</w:t>
      </w:r>
      <w:r w:rsidR="00C5554F" w:rsidRPr="00F22D36">
        <w:rPr>
          <w:rFonts w:ascii="Arial" w:hAnsi="Arial" w:cs="Arial"/>
          <w:sz w:val="20"/>
          <w:szCs w:val="20"/>
        </w:rPr>
        <w:t>iedāvājums</w:t>
      </w:r>
      <w:r w:rsidR="00D100E7" w:rsidRPr="00F22D36">
        <w:rPr>
          <w:rFonts w:ascii="Arial" w:hAnsi="Arial" w:cs="Arial"/>
          <w:sz w:val="20"/>
          <w:szCs w:val="20"/>
        </w:rPr>
        <w:t xml:space="preserve"> saskaņā ar </w:t>
      </w:r>
      <w:r w:rsidRPr="00F22D36">
        <w:rPr>
          <w:rFonts w:ascii="Arial" w:hAnsi="Arial" w:cs="Arial"/>
          <w:sz w:val="20"/>
          <w:szCs w:val="20"/>
        </w:rPr>
        <w:t xml:space="preserve">pielikumu Nr.1, kurā </w:t>
      </w:r>
      <w:r w:rsidR="00080B6A" w:rsidRPr="00F22D36">
        <w:rPr>
          <w:rFonts w:ascii="Arial" w:hAnsi="Arial" w:cs="Arial"/>
          <w:sz w:val="20"/>
          <w:szCs w:val="20"/>
        </w:rPr>
        <w:t>jānorāda</w:t>
      </w:r>
      <w:r w:rsidRPr="00F22D36">
        <w:rPr>
          <w:rFonts w:ascii="Arial" w:hAnsi="Arial" w:cs="Arial"/>
          <w:sz w:val="20"/>
          <w:szCs w:val="20"/>
        </w:rPr>
        <w:t>:</w:t>
      </w:r>
    </w:p>
    <w:p w14:paraId="5C7970E0" w14:textId="4B782CFB" w:rsidR="00B672EA" w:rsidRPr="00F22D36" w:rsidRDefault="00080B6A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F22D36">
        <w:rPr>
          <w:rFonts w:ascii="Arial" w:hAnsi="Arial" w:cs="Arial"/>
          <w:sz w:val="20"/>
          <w:szCs w:val="20"/>
        </w:rPr>
        <w:t>Cena norādāma EUR, bez PVN, ar divām zīmēm aiz komata,</w:t>
      </w:r>
      <w:r w:rsidR="000C7029" w:rsidRPr="00F22D36">
        <w:rPr>
          <w:rFonts w:ascii="Arial" w:hAnsi="Arial" w:cs="Arial"/>
          <w:sz w:val="20"/>
          <w:szCs w:val="20"/>
        </w:rPr>
        <w:t xml:space="preserve"> </w:t>
      </w:r>
      <w:r w:rsidR="000C7029" w:rsidRPr="00F22D36">
        <w:rPr>
          <w:rFonts w:ascii="Arial" w:hAnsi="Arial" w:cs="Arial"/>
          <w:i/>
          <w:iCs/>
          <w:sz w:val="20"/>
          <w:szCs w:val="20"/>
        </w:rPr>
        <w:t xml:space="preserve">cenā iekļautas </w:t>
      </w:r>
      <w:r w:rsidR="000C7029" w:rsidRPr="00F22D36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0C7029" w:rsidRPr="00F22D36">
        <w:rPr>
          <w:rFonts w:ascii="Arial" w:hAnsi="Arial" w:cs="Arial"/>
          <w:i/>
          <w:iCs/>
          <w:sz w:val="20"/>
          <w:szCs w:val="20"/>
        </w:rPr>
        <w:t xml:space="preserve"> ar preču piegādi saistītās izmaksas līdz </w:t>
      </w:r>
      <w:r w:rsidR="001410EF">
        <w:rPr>
          <w:rFonts w:ascii="Arial" w:hAnsi="Arial" w:cs="Arial"/>
          <w:i/>
          <w:iCs/>
          <w:sz w:val="20"/>
          <w:szCs w:val="20"/>
        </w:rPr>
        <w:t>Pasūtītāja</w:t>
      </w:r>
      <w:r w:rsidR="000C7029" w:rsidRPr="00F22D36">
        <w:rPr>
          <w:rFonts w:ascii="Arial" w:hAnsi="Arial" w:cs="Arial"/>
          <w:i/>
          <w:iCs/>
          <w:sz w:val="20"/>
          <w:szCs w:val="20"/>
        </w:rPr>
        <w:t xml:space="preserve"> noliktavai.</w:t>
      </w:r>
    </w:p>
    <w:p w14:paraId="578D3195" w14:textId="798ABE6A" w:rsidR="00B672EA" w:rsidRPr="00F22D36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F22D36">
        <w:rPr>
          <w:rFonts w:ascii="Arial" w:hAnsi="Arial" w:cs="Arial"/>
          <w:sz w:val="20"/>
          <w:szCs w:val="20"/>
        </w:rPr>
        <w:t>Preču piegādes termiņš</w:t>
      </w:r>
      <w:r w:rsidRPr="00F22D36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1C7AE8" w:rsidRPr="00F22D36">
        <w:rPr>
          <w:rFonts w:ascii="Arial" w:hAnsi="Arial" w:cs="Arial"/>
          <w:b/>
          <w:bCs/>
          <w:i/>
          <w:iCs/>
          <w:sz w:val="20"/>
          <w:szCs w:val="20"/>
        </w:rPr>
        <w:t xml:space="preserve">vēlamais piegādes termiņš </w:t>
      </w:r>
      <w:r w:rsidR="00F534A7" w:rsidRPr="00F22D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5</w:t>
      </w:r>
      <w:r w:rsidRPr="00F22D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(</w:t>
      </w:r>
      <w:r w:rsidR="00F534A7" w:rsidRPr="00F22D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pie</w:t>
      </w:r>
      <w:r w:rsidR="001C7AE8" w:rsidRPr="00F22D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</w:t>
      </w:r>
      <w:r w:rsidR="001410E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</w:t>
      </w:r>
      <w:r w:rsidRPr="00F22D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)</w:t>
      </w:r>
      <w:r w:rsidR="001410E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līdz 20 (divdesmit)</w:t>
      </w:r>
      <w:r w:rsidR="001C7AE8" w:rsidRPr="00F22D36">
        <w:rPr>
          <w:rFonts w:ascii="Arial" w:hAnsi="Arial" w:cs="Arial"/>
          <w:sz w:val="20"/>
          <w:szCs w:val="20"/>
        </w:rPr>
        <w:t xml:space="preserve"> </w:t>
      </w:r>
      <w:r w:rsidR="001C7AE8" w:rsidRPr="00F22D36">
        <w:rPr>
          <w:rFonts w:ascii="Arial" w:hAnsi="Arial" w:cs="Arial"/>
          <w:b/>
          <w:bCs/>
          <w:i/>
          <w:iCs/>
          <w:sz w:val="20"/>
          <w:szCs w:val="20"/>
        </w:rPr>
        <w:t>kalendār</w:t>
      </w:r>
      <w:r w:rsidR="001410E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F22D36">
        <w:rPr>
          <w:rFonts w:ascii="Arial" w:hAnsi="Arial" w:cs="Arial"/>
          <w:b/>
          <w:bCs/>
          <w:i/>
          <w:iCs/>
          <w:sz w:val="20"/>
          <w:szCs w:val="20"/>
        </w:rPr>
        <w:t xml:space="preserve"> dienu laikā</w:t>
      </w:r>
      <w:r w:rsidRPr="00F22D36">
        <w:rPr>
          <w:rFonts w:ascii="Arial" w:hAnsi="Arial" w:cs="Arial"/>
          <w:sz w:val="20"/>
          <w:szCs w:val="20"/>
        </w:rPr>
        <w:t xml:space="preserve"> pēc rakstiska pasūtījuma veikšanas.</w:t>
      </w:r>
    </w:p>
    <w:p w14:paraId="3F54C5D1" w14:textId="3A435E0E" w:rsidR="00B672EA" w:rsidRPr="00F22D36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F22D36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1C7AE8" w:rsidRPr="00F22D36">
        <w:rPr>
          <w:rFonts w:ascii="Arial" w:hAnsi="Arial" w:cs="Arial"/>
          <w:b/>
          <w:i/>
          <w:sz w:val="20"/>
          <w:szCs w:val="20"/>
        </w:rPr>
        <w:t>4</w:t>
      </w:r>
      <w:r w:rsidRPr="00F22D36">
        <w:rPr>
          <w:rFonts w:ascii="Arial" w:hAnsi="Arial" w:cs="Arial"/>
          <w:b/>
          <w:i/>
          <w:sz w:val="20"/>
          <w:szCs w:val="20"/>
        </w:rPr>
        <w:t>0 (</w:t>
      </w:r>
      <w:r w:rsidR="001C7AE8" w:rsidRPr="00F22D36">
        <w:rPr>
          <w:rFonts w:ascii="Arial" w:hAnsi="Arial" w:cs="Arial"/>
          <w:b/>
          <w:i/>
          <w:sz w:val="20"/>
          <w:szCs w:val="20"/>
        </w:rPr>
        <w:t>četr</w:t>
      </w:r>
      <w:r w:rsidRPr="00F22D36">
        <w:rPr>
          <w:rFonts w:ascii="Arial" w:hAnsi="Arial" w:cs="Arial"/>
          <w:b/>
          <w:i/>
          <w:sz w:val="20"/>
          <w:szCs w:val="20"/>
        </w:rPr>
        <w:t>desmit) kalendār</w:t>
      </w:r>
      <w:r w:rsidR="001410EF">
        <w:rPr>
          <w:rFonts w:ascii="Arial" w:hAnsi="Arial" w:cs="Arial"/>
          <w:b/>
          <w:i/>
          <w:sz w:val="20"/>
          <w:szCs w:val="20"/>
        </w:rPr>
        <w:t>a</w:t>
      </w:r>
      <w:r w:rsidRPr="00F22D36">
        <w:rPr>
          <w:rFonts w:ascii="Arial" w:hAnsi="Arial" w:cs="Arial"/>
          <w:b/>
          <w:i/>
          <w:sz w:val="20"/>
          <w:szCs w:val="20"/>
        </w:rPr>
        <w:t xml:space="preserve"> dienām</w:t>
      </w:r>
      <w:r w:rsidRPr="00F22D36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45E3419D" w:rsidR="00CF5FD7" w:rsidRPr="00F22D36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F22D36">
        <w:rPr>
          <w:rFonts w:ascii="Arial" w:hAnsi="Arial" w:cs="Arial"/>
          <w:sz w:val="20"/>
          <w:szCs w:val="20"/>
        </w:rPr>
        <w:t xml:space="preserve">Samaksas nosacījumi: </w:t>
      </w:r>
      <w:r w:rsidRPr="00F22D36">
        <w:rPr>
          <w:rFonts w:ascii="Arial" w:hAnsi="Arial" w:cs="Arial"/>
          <w:b/>
          <w:i/>
          <w:sz w:val="20"/>
          <w:szCs w:val="20"/>
        </w:rPr>
        <w:t>30 (trīsdesmit) kalendār</w:t>
      </w:r>
      <w:r w:rsidR="001410EF">
        <w:rPr>
          <w:rFonts w:ascii="Arial" w:hAnsi="Arial" w:cs="Arial"/>
          <w:b/>
          <w:i/>
          <w:sz w:val="20"/>
          <w:szCs w:val="20"/>
        </w:rPr>
        <w:t>a</w:t>
      </w:r>
      <w:r w:rsidRPr="00F22D36">
        <w:rPr>
          <w:rFonts w:ascii="Arial" w:hAnsi="Arial" w:cs="Arial"/>
          <w:b/>
          <w:i/>
          <w:sz w:val="20"/>
          <w:szCs w:val="20"/>
        </w:rPr>
        <w:t xml:space="preserve"> dienu laikā </w:t>
      </w:r>
      <w:r w:rsidRPr="00F22D36">
        <w:rPr>
          <w:rFonts w:ascii="Arial" w:hAnsi="Arial" w:cs="Arial"/>
          <w:sz w:val="20"/>
          <w:szCs w:val="20"/>
        </w:rPr>
        <w:t>pēc preces piegādes, dokumentu parakstīšanas dienas.</w:t>
      </w:r>
    </w:p>
    <w:p w14:paraId="54A2A556" w14:textId="1DB10ED0" w:rsidR="00B672EA" w:rsidRPr="00F22D36" w:rsidRDefault="00B672EA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F22D36">
        <w:rPr>
          <w:rFonts w:ascii="Arial" w:hAnsi="Arial" w:cs="Arial"/>
          <w:sz w:val="20"/>
          <w:szCs w:val="20"/>
        </w:rPr>
        <w:t xml:space="preserve">Preces garantijas termiņš ir ne mazāk kā </w:t>
      </w:r>
      <w:r w:rsidRPr="00F22D36">
        <w:rPr>
          <w:rFonts w:ascii="Arial" w:hAnsi="Arial" w:cs="Arial"/>
          <w:b/>
          <w:bCs/>
          <w:i/>
          <w:iCs/>
          <w:sz w:val="20"/>
          <w:szCs w:val="20"/>
        </w:rPr>
        <w:t>2 (divi)</w:t>
      </w:r>
      <w:r w:rsidRPr="00F22D36">
        <w:rPr>
          <w:rFonts w:ascii="Arial" w:hAnsi="Arial" w:cs="Arial"/>
          <w:sz w:val="20"/>
          <w:szCs w:val="20"/>
        </w:rPr>
        <w:t xml:space="preserve"> gadi, ja preces ražotāja norādītais garantijas termiņš ir savādāks, tad piedāvājumā jāpievieno ražotāja apstiprināts dokuments.</w:t>
      </w:r>
    </w:p>
    <w:p w14:paraId="2C920932" w14:textId="026F534B" w:rsidR="001C7AE8" w:rsidRPr="00F22D36" w:rsidRDefault="001C7AE8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F22D3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Līguma darbības termiņš līdz 31.12.202</w:t>
      </w:r>
      <w:r w:rsidR="001410EF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4</w:t>
      </w:r>
      <w:r w:rsidRPr="00F22D3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.</w:t>
      </w:r>
    </w:p>
    <w:p w14:paraId="140C47B2" w14:textId="4CFBC5F8" w:rsidR="00B672EA" w:rsidRPr="00F22D36" w:rsidRDefault="00B672EA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F22D36">
        <w:rPr>
          <w:rFonts w:ascii="Arial" w:hAnsi="Arial" w:cs="Arial"/>
          <w:sz w:val="20"/>
          <w:szCs w:val="20"/>
        </w:rPr>
        <w:t>Kopā ar preci piegādātājam jāiesniedz šādi dokumenti:</w:t>
      </w:r>
    </w:p>
    <w:p w14:paraId="71E6AC62" w14:textId="411A9772" w:rsidR="009A3EA4" w:rsidRPr="00F22D36" w:rsidRDefault="009A3EA4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F22D36">
        <w:rPr>
          <w:rFonts w:ascii="Arial" w:hAnsi="Arial" w:cs="Arial"/>
          <w:sz w:val="20"/>
          <w:szCs w:val="20"/>
        </w:rPr>
        <w:t xml:space="preserve">Kvalitāti apliecinoši dokumenti – piegādātājs kopā ar piegādāto preci iesniedz </w:t>
      </w:r>
      <w:r w:rsidR="001410EF">
        <w:rPr>
          <w:rFonts w:ascii="Arial" w:hAnsi="Arial" w:cs="Arial"/>
          <w:sz w:val="20"/>
          <w:szCs w:val="20"/>
        </w:rPr>
        <w:t>Pasūtītāja</w:t>
      </w:r>
      <w:r w:rsidRPr="00F22D36">
        <w:rPr>
          <w:rFonts w:ascii="Arial" w:hAnsi="Arial" w:cs="Arial"/>
          <w:sz w:val="20"/>
          <w:szCs w:val="20"/>
        </w:rPr>
        <w:t xml:space="preserve"> pārstāvim pārdevēja atbilstības deklarāciju un preces ražotāja izsniegtus preces kvalitāti apliecinošus dokumentus.</w:t>
      </w:r>
    </w:p>
    <w:p w14:paraId="6214D8F7" w14:textId="77777777" w:rsidR="00C5554F" w:rsidRPr="00A011C0" w:rsidRDefault="00C5554F" w:rsidP="00C5554F">
      <w:pPr>
        <w:pStyle w:val="ListParagraph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389E57B" w14:textId="77777777" w:rsidR="00080B6A" w:rsidRPr="00A011C0" w:rsidRDefault="00080B6A" w:rsidP="00080B6A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011C0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2A80D9C3" w14:textId="54D466E1" w:rsidR="00393AB5" w:rsidRPr="00484D93" w:rsidRDefault="00D100E7" w:rsidP="00C5554F">
      <w:pPr>
        <w:spacing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0C33EE">
        <w:rPr>
          <w:rFonts w:ascii="Arial" w:hAnsi="Arial" w:cs="Arial"/>
          <w:bCs/>
          <w:sz w:val="20"/>
          <w:szCs w:val="20"/>
        </w:rPr>
        <w:t xml:space="preserve">Tirgus cenu izpētes piedāvājuma izvēles kritērijs ir </w:t>
      </w:r>
      <w:r w:rsidRPr="00484D93">
        <w:rPr>
          <w:rFonts w:ascii="Arial" w:hAnsi="Arial" w:cs="Arial"/>
          <w:b/>
          <w:sz w:val="20"/>
          <w:szCs w:val="20"/>
        </w:rPr>
        <w:t>uzaicinājuma prasībām atbilstošs piedāvājums ar zemāko cenu par katru iepirkuma priekšmeta pozīciju atsevišķi.</w:t>
      </w:r>
    </w:p>
    <w:p w14:paraId="2C2ECA4F" w14:textId="7D2B3C5F" w:rsidR="00DA784F" w:rsidRPr="009A3EA4" w:rsidRDefault="00CF5FD7" w:rsidP="00393AB5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  <w:u w:val="single"/>
        </w:rPr>
        <w:t xml:space="preserve">Preces piegādes vieta: </w:t>
      </w:r>
    </w:p>
    <w:p w14:paraId="0E6D0181" w14:textId="5E9D0257" w:rsidR="00DA784F" w:rsidRPr="009A3EA4" w:rsidRDefault="009A3EA4" w:rsidP="00393AB5">
      <w:pPr>
        <w:contextualSpacing/>
        <w:jc w:val="both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 xml:space="preserve">SIA “LDZ ritošā sastāva serviss” </w:t>
      </w:r>
      <w:r w:rsidR="001410EF">
        <w:rPr>
          <w:rFonts w:ascii="Arial" w:hAnsi="Arial" w:cs="Arial"/>
          <w:sz w:val="20"/>
          <w:szCs w:val="20"/>
        </w:rPr>
        <w:t>L</w:t>
      </w:r>
      <w:r w:rsidR="00BF354C">
        <w:rPr>
          <w:rFonts w:ascii="Arial" w:hAnsi="Arial" w:cs="Arial"/>
          <w:sz w:val="20"/>
          <w:szCs w:val="20"/>
        </w:rPr>
        <w:t>okomotīvju</w:t>
      </w:r>
      <w:r w:rsidR="00A011C0">
        <w:rPr>
          <w:rFonts w:ascii="Arial" w:hAnsi="Arial" w:cs="Arial"/>
          <w:sz w:val="20"/>
          <w:szCs w:val="20"/>
        </w:rPr>
        <w:t xml:space="preserve"> r</w:t>
      </w:r>
      <w:r w:rsidR="00DA784F" w:rsidRPr="009A3EA4">
        <w:rPr>
          <w:rFonts w:ascii="Arial" w:hAnsi="Arial" w:cs="Arial"/>
          <w:sz w:val="20"/>
          <w:szCs w:val="20"/>
        </w:rPr>
        <w:t xml:space="preserve">emonta centrs </w:t>
      </w:r>
      <w:r w:rsidR="00BF354C">
        <w:rPr>
          <w:rFonts w:ascii="Arial" w:hAnsi="Arial" w:cs="Arial"/>
          <w:sz w:val="20"/>
          <w:szCs w:val="20"/>
        </w:rPr>
        <w:t>–</w:t>
      </w:r>
      <w:r w:rsidR="00DA784F" w:rsidRPr="009A3EA4">
        <w:rPr>
          <w:rFonts w:ascii="Arial" w:hAnsi="Arial" w:cs="Arial"/>
          <w:sz w:val="20"/>
          <w:szCs w:val="20"/>
        </w:rPr>
        <w:t xml:space="preserve"> </w:t>
      </w:r>
      <w:r w:rsidR="00BF354C">
        <w:rPr>
          <w:rFonts w:ascii="Arial" w:hAnsi="Arial" w:cs="Arial"/>
          <w:sz w:val="20"/>
          <w:szCs w:val="20"/>
        </w:rPr>
        <w:t>2.Preču iela 30</w:t>
      </w:r>
      <w:r w:rsidR="00DA784F" w:rsidRPr="009A3EA4">
        <w:rPr>
          <w:rFonts w:ascii="Arial" w:hAnsi="Arial" w:cs="Arial"/>
          <w:sz w:val="20"/>
          <w:szCs w:val="20"/>
        </w:rPr>
        <w:t>, Daugavpils</w:t>
      </w:r>
      <w:r w:rsidR="00D100E7" w:rsidRPr="009A3EA4">
        <w:rPr>
          <w:rFonts w:ascii="Arial" w:hAnsi="Arial" w:cs="Arial"/>
          <w:sz w:val="20"/>
          <w:szCs w:val="20"/>
        </w:rPr>
        <w:t>.</w:t>
      </w:r>
    </w:p>
    <w:p w14:paraId="6730133F" w14:textId="77777777" w:rsidR="00C5554F" w:rsidRPr="00C5554F" w:rsidRDefault="00C5554F" w:rsidP="00393AB5">
      <w:pPr>
        <w:contextualSpacing/>
        <w:jc w:val="both"/>
        <w:rPr>
          <w:rFonts w:ascii="Arial" w:hAnsi="Arial" w:cs="Arial"/>
        </w:rPr>
      </w:pPr>
    </w:p>
    <w:p w14:paraId="06DF60BC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1" w:name="_Hlk8385996"/>
    </w:p>
    <w:p w14:paraId="428EC43B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735882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4249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A0AE8E7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0F95E9CC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249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536DE9A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250662DC" w14:textId="77777777" w:rsidR="00CF5FD7" w:rsidRPr="00735882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), pasūtītājs pieprasīs iesniegt </w:t>
      </w:r>
      <w:r w:rsidRPr="0042498F">
        <w:rPr>
          <w:rFonts w:ascii="Arial" w:hAnsi="Arial" w:cs="Arial"/>
          <w:i/>
          <w:iCs/>
          <w:sz w:val="18"/>
          <w:szCs w:val="20"/>
        </w:rPr>
        <w:lastRenderedPageBreak/>
        <w:t>apliecinājumu par nodokļu parādu neesamību – izziņu no VID elektroniskās deklarēšanas sistēmas (EDS), kas apliecina informāciju par nodokļu parādiem uz konkrētu (līguma noslēgšanas) dienu.</w:t>
      </w:r>
      <w:bookmarkEnd w:id="1"/>
      <w:r w:rsidRPr="00735882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DA784F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DA784F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2974E017" w14:textId="002F9881" w:rsidR="00657B98" w:rsidRPr="00DA784F" w:rsidRDefault="004756A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1C7AE8" w:rsidRPr="001C7AE8">
        <w:rPr>
          <w:rFonts w:ascii="Arial" w:hAnsi="Arial" w:cs="Arial"/>
          <w:sz w:val="20"/>
          <w:szCs w:val="20"/>
        </w:rPr>
        <w:t>Lokomotīvju starpliku, paplākšņu, diafragmu un gumijas tehnisko izstrādājumu piegāde</w:t>
      </w:r>
      <w:r w:rsidR="00657B98" w:rsidRPr="00DA784F">
        <w:rPr>
          <w:rFonts w:ascii="Arial" w:hAnsi="Arial" w:cs="Arial"/>
          <w:sz w:val="20"/>
          <w:szCs w:val="20"/>
        </w:rPr>
        <w:t>”</w:t>
      </w:r>
    </w:p>
    <w:p w14:paraId="03C59220" w14:textId="77777777" w:rsidR="00657B98" w:rsidRPr="00ED57B9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ED57B9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DA784F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</w:rPr>
      </w:pPr>
    </w:p>
    <w:p w14:paraId="4978F454" w14:textId="77777777" w:rsidR="005A0FB3" w:rsidRPr="00DA784F" w:rsidRDefault="005A0FB3" w:rsidP="00657B98">
      <w:pPr>
        <w:spacing w:after="0" w:line="240" w:lineRule="auto"/>
        <w:jc w:val="center"/>
        <w:rPr>
          <w:rFonts w:ascii="Arial" w:hAnsi="Arial" w:cs="Arial"/>
          <w:b/>
        </w:rPr>
      </w:pPr>
    </w:p>
    <w:p w14:paraId="40422045" w14:textId="5373B89F" w:rsidR="00657B98" w:rsidRPr="00DA784F" w:rsidRDefault="00657B98" w:rsidP="00657B98">
      <w:pPr>
        <w:spacing w:after="0" w:line="240" w:lineRule="auto"/>
        <w:jc w:val="center"/>
        <w:rPr>
          <w:rFonts w:ascii="Arial" w:hAnsi="Arial" w:cs="Arial"/>
          <w:b/>
        </w:rPr>
      </w:pPr>
      <w:r w:rsidRPr="00DA784F">
        <w:rPr>
          <w:rFonts w:ascii="Arial" w:hAnsi="Arial" w:cs="Arial"/>
          <w:b/>
        </w:rPr>
        <w:t xml:space="preserve">FINANŠU </w:t>
      </w:r>
      <w:r w:rsidR="00DF0282">
        <w:rPr>
          <w:rFonts w:ascii="Arial" w:hAnsi="Arial" w:cs="Arial"/>
          <w:b/>
        </w:rPr>
        <w:t xml:space="preserve">UN TEHNISKAIS </w:t>
      </w:r>
      <w:r w:rsidR="00DA784F">
        <w:rPr>
          <w:rFonts w:ascii="Arial" w:hAnsi="Arial" w:cs="Arial"/>
          <w:b/>
        </w:rPr>
        <w:t>PIE</w:t>
      </w:r>
      <w:r w:rsidR="00DF0282">
        <w:rPr>
          <w:rFonts w:ascii="Arial" w:hAnsi="Arial" w:cs="Arial"/>
          <w:b/>
        </w:rPr>
        <w:t>DĀVĀJUMS</w:t>
      </w:r>
    </w:p>
    <w:p w14:paraId="43DCC42B" w14:textId="77777777" w:rsidR="00657B98" w:rsidRPr="00DA784F" w:rsidRDefault="00657B98" w:rsidP="00657B98">
      <w:pPr>
        <w:spacing w:after="0" w:line="240" w:lineRule="auto"/>
        <w:jc w:val="center"/>
        <w:rPr>
          <w:rFonts w:ascii="Arial" w:hAnsi="Arial" w:cs="Arial"/>
        </w:rPr>
      </w:pPr>
      <w:r w:rsidRPr="00DA784F">
        <w:rPr>
          <w:rFonts w:ascii="Arial" w:hAnsi="Arial" w:cs="Arial"/>
        </w:rPr>
        <w:t>/forma aizpildāma uz uzņēmuma veidlapas/</w:t>
      </w:r>
    </w:p>
    <w:p w14:paraId="075E7BF1" w14:textId="77777777" w:rsidR="005A0FB3" w:rsidRPr="00DA784F" w:rsidRDefault="005A0FB3" w:rsidP="00657B98">
      <w:pPr>
        <w:spacing w:after="0" w:line="240" w:lineRule="auto"/>
        <w:rPr>
          <w:rFonts w:ascii="Arial" w:hAnsi="Arial" w:cs="Arial"/>
        </w:rPr>
      </w:pPr>
    </w:p>
    <w:p w14:paraId="4EC5899E" w14:textId="67F2421A" w:rsidR="00657B98" w:rsidRPr="009A3EA4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>20</w:t>
      </w:r>
      <w:r w:rsidR="00DA784F" w:rsidRPr="009A3EA4">
        <w:rPr>
          <w:rFonts w:ascii="Arial" w:hAnsi="Arial" w:cs="Arial"/>
          <w:sz w:val="20"/>
          <w:szCs w:val="20"/>
        </w:rPr>
        <w:t>2</w:t>
      </w:r>
      <w:r w:rsidR="001410EF">
        <w:rPr>
          <w:rFonts w:ascii="Arial" w:hAnsi="Arial" w:cs="Arial"/>
          <w:sz w:val="20"/>
          <w:szCs w:val="20"/>
        </w:rPr>
        <w:t>3</w:t>
      </w:r>
      <w:r w:rsidRPr="009A3EA4">
        <w:rPr>
          <w:rFonts w:ascii="Arial" w:hAnsi="Arial" w:cs="Arial"/>
          <w:sz w:val="20"/>
          <w:szCs w:val="20"/>
        </w:rPr>
        <w:t>.</w:t>
      </w:r>
      <w:r w:rsidR="00657B98" w:rsidRPr="009A3EA4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9A3EA4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9A3EA4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ab/>
      </w:r>
    </w:p>
    <w:p w14:paraId="2BFB4DB1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 xml:space="preserve">Pretendenta nosaukums,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2E054A4" w14:textId="77777777" w:rsidR="00657B98" w:rsidRPr="009A3EA4" w:rsidRDefault="00657B98" w:rsidP="00F534A7">
      <w:pPr>
        <w:tabs>
          <w:tab w:val="left" w:pos="1276"/>
          <w:tab w:val="left" w:pos="3122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Nodokļu maksātāja reģistrācijas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31C1382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CFC4D23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</w:t>
      </w:r>
      <w:r w:rsidR="00DA784F" w:rsidRPr="009A3EA4">
        <w:rPr>
          <w:rFonts w:ascii="Arial" w:hAnsi="Arial" w:cs="Arial"/>
          <w:sz w:val="20"/>
          <w:szCs w:val="20"/>
        </w:rPr>
        <w:t xml:space="preserve">banka, </w:t>
      </w:r>
      <w:r w:rsidRPr="009A3EA4">
        <w:rPr>
          <w:rFonts w:ascii="Arial" w:hAnsi="Arial" w:cs="Arial"/>
          <w:sz w:val="20"/>
          <w:szCs w:val="20"/>
        </w:rPr>
        <w:t>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262816F3" w14:textId="51290525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B053D05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302D35D" w14:textId="77777777" w:rsidR="00657B98" w:rsidRPr="009A3EA4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E737C03" w14:textId="77777777" w:rsidR="00657B98" w:rsidRPr="009A3EA4" w:rsidRDefault="00657B98" w:rsidP="00F534A7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>SIA „_________” 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58E102C6" w14:textId="7B3656E3" w:rsidR="00A10A4C" w:rsidRDefault="00A10A4C" w:rsidP="00657B98">
      <w:pPr>
        <w:tabs>
          <w:tab w:val="left" w:pos="269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1349" w:type="dxa"/>
        <w:tblInd w:w="-1360" w:type="dxa"/>
        <w:tblLook w:val="04A0" w:firstRow="1" w:lastRow="0" w:firstColumn="1" w:lastColumn="0" w:noHBand="0" w:noVBand="1"/>
      </w:tblPr>
      <w:tblGrid>
        <w:gridCol w:w="527"/>
        <w:gridCol w:w="1877"/>
        <w:gridCol w:w="3372"/>
        <w:gridCol w:w="807"/>
        <w:gridCol w:w="1057"/>
        <w:gridCol w:w="917"/>
        <w:gridCol w:w="1333"/>
        <w:gridCol w:w="1459"/>
      </w:tblGrid>
      <w:tr w:rsidR="00C725CC" w:rsidRPr="006D2E88" w14:paraId="10C2BCEF" w14:textId="77777777" w:rsidTr="00C725CC">
        <w:trPr>
          <w:trHeight w:val="826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E11E5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lv-LV"/>
              </w:rPr>
              <w:t xml:space="preserve">Nr. </w:t>
            </w:r>
            <w:r w:rsidRPr="006D2E88"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lv-LV"/>
              </w:rPr>
              <w:br/>
              <w:t>p.k.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56DB1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lv-LV"/>
              </w:rPr>
              <w:t>Preces SAP nosaukums</w:t>
            </w:r>
          </w:p>
        </w:tc>
        <w:tc>
          <w:tcPr>
            <w:tcW w:w="33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1F93C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lv-LV"/>
              </w:rPr>
              <w:t>Preces oriģinālais ražotāja rasējuma Nr., apzīmējums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9757A1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Daudz.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(Gab.)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AD95F5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Vienas vienības cena EUR bez PVN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02B025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Summa, EUR (bez PVN)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05A1D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Preces ražotājs un ražotājvalsts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F8874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Piegādes termiņš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k.d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.</w:t>
            </w:r>
          </w:p>
        </w:tc>
      </w:tr>
      <w:tr w:rsidR="00C725CC" w:rsidRPr="006D2E88" w14:paraId="7E77688B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6DAC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945989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Gredzens gumijas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3BDB05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10x15 ČME-3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4E517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2E99203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375EF3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660564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997F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5F167212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294D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447E6F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Starplika vara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B30DA4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d12x16x1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1F119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5EF28C7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A04B84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1E7B5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DD87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7A45CF65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30DC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D39090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Starplika vara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5DAA11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d12x18x1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52528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3E33C9F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D733C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E99A6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6389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78CE1A97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24E0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E83198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Blīvslēgs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C35FE6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12x28x7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2BF9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52BBDC5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BFFE39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CA313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E779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29D31C4F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F0B0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B765F6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Starplika (vara)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CF545A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d14x20x1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E3CD3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4843E27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F53A6E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36C42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1180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7FB04149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1C7C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8A2FA1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Blīvslēgs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520383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14x30x10 GP NBR TTO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5D922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11BBD82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E6013A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DFC6E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FBF0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639C227F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943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D4EFB4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Blīvslēgs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FCBCC9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15x30x7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E3302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38BC214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455DFC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76FBF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BD87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7A765F76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4571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EE48AE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Starplika vara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6F296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d16x22x1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7520E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217B676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639AF9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11BB9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5C514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22D2E692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931D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3A0E99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Starplika (vara)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4EE956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d18x24x1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5A557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038EA70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2AA92E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D1ABB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452A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3998F6D3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4411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A1BEDC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Blīvslēgs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23DDE7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18x35x10G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04DAE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664ED70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99B7B0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CBE62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956F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6D4D25BD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1DAF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7AE9B0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Blīvslēgs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63CD3F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20x35x7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C5A83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3BD397B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6FBE1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DD43B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A990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66B06CC2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DA41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7CFDDD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Blīvslēgs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23FCA0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20x35x10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9F4AF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760C7C9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8156F6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605AB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558E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51BC839B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93C5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9BFA92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Blīvslēgs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E87247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20x40x7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74F35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68A76F5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A678C2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78F12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7A97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3845DCE0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C18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3B1BCE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Blīvslēgs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A6A905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20x40x10 Type1 NBR DIN 3760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AEEFF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5838DE0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8AB743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960D2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2E98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30B4610A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7486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E08442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Blīvslēgs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3EBBB5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20x40x10 Type2 NBR DIN 3760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B3DF8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7693108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EE5774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9D9E0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48F2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0181A52C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B88B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B8F95C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Blīvslēgs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431FF2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22x40x10 GP NBR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2D36B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7C99065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594F4C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7E259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5FD4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30B725E7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A347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AABA61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BCECB0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d24x30x1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D0E06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1B3E69D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46E8E4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5536B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0430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3423AB90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5CCA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F93CA6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986A45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25x32x1,5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31BB3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6BE8519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A8F36E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39CC2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AC42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0819E7D7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9914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C6FBB9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Blīvslēgs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B3EB7C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25x42x10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5DB08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3F4981D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06A5F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19C98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5F16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5581BADA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FCF3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1E3079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Blīvslēgs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367F94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25x47x10 NBR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3C920B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center"/>
          </w:tcPr>
          <w:p w14:paraId="15F8DF0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791D60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CBCDD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5678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1CC2A696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A187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BA9374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Blīvslēgs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B7C8BE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30x52x7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9D07B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3B3F2BC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17FB28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F0F68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F75B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5D1D0173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D88D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F6A496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vara 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14EAE2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33x40x1.5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83922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788AC8E4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F49D42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5CC9C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61A5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2E185C68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D791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AA1DF3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Starplika vara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4BC386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42x49x2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98DA2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19F4CD6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F79933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1226F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D6DC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482B6CB7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DCCB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C32E2B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Blīvslēgs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CF0F8D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45x65x10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94454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3E3373D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6EFC2E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15739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0F10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1123C55E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673C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C4AE8D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Blīvslēgs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692A78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45x72x12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8F0FD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39607C0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5841F1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A8C44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F210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71BD6B29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7724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C8D4EE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9D89F3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1KT-13A  </w:t>
            </w: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248x198x1 mm 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C200C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43A583E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C2F19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BA12A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B703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63987637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4FB0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DF348D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EFEC7A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1KT-57A</w:t>
            </w: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238x208x1,0mm   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4FC35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7C058AD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AD2B34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5F71E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0DF0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3269D2F9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C0D0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8D62DE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6D2DC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1KT-97</w:t>
            </w: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112x112x1,0mm 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A4378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31F4498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3B5C56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6359A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28BC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4CE8A011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F675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FBC0FA7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B16975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2-5D49.108.26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27AE0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364B49F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162186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4FB2D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CA02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70CC5E54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18E9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D83A48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40A690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2-5D49.169-121 </w:t>
            </w: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TEP-70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42A3F4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0A987F9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76477D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552ED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3DF5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1FD99D00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BA62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327798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22D012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2-5D49.189.72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9511D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2F2F2"/>
            <w:noWrap/>
            <w:vAlign w:val="center"/>
          </w:tcPr>
          <w:p w14:paraId="0ED9392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E721F7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2D64E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4E1D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1FF73452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C7F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CB3235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Blīve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51E403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30D 92-33-6  </w:t>
            </w:r>
            <w:proofErr w:type="spellStart"/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Fi</w:t>
            </w:r>
            <w:proofErr w:type="spellEnd"/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A508E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545265A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81256D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9A3F2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5E5A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6A2C35BD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EF7A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9038B6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Blīve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DC4C93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4-24-1-4669 03 ČME-3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26E8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30081E8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28895F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EEB61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B9BF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38FB7E71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6850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FA3091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Blīve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25E80B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4-24-1-4669.04 (gumija) ČME-3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43BEC4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16FA5E1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DF7652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EF6A3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BC2C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0B519350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997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C1E044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Blīve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C5647A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4-24-1.4681.26 (gumija) ČME-3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AC52A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69EB51D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3B087E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5A124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C8044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51DEF62B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D190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065837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Blīve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733009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4-24-1-4694-01 (gumija) ČME-3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06C55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45CDDFB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60D51E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0B77D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0342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03DC3431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6BCA4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CFC46F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Blīvgredzens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AF9CAF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4CV061813-68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1AAE8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71A7544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B5907B4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894B0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0F03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76449753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F6E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6F7B46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Blīvgredzens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D90778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4CV061815-02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0054A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45BD084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FF4463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35A5E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B9D7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6718BC1E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E34E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F5A9A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Vārsts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AEFF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4CV60042-28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0D397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A615E7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472FBB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E68C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66BF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7645EA5D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5BF9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C2CA0A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Manšete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CD8320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5D49.78.5 </w:t>
            </w:r>
            <w:proofErr w:type="spellStart"/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spč</w:t>
            </w:r>
            <w:proofErr w:type="spellEnd"/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2C43E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0B35119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DEFA0B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3CF4AF4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4C56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0CD9D425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CEBD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309344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Starplika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8E4A6D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5PIS 4251-07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CA36A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02A07E2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214D9A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EE2DE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34EF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7E85E1EA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449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CF4033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Starplika (vara)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DEAFFB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5PIS 4296-32 1mm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1206A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7395FFA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C7E3C8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E4049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10BFE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65B3AC11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8DB9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4E484B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Membrāna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381D85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350-1755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D13A9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73C2042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5254C3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E8C45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16E5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18BEBDED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CF08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>44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052C0A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Blīvslēgs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7734CD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ČSN 029401.0 ČME3 30x52x8 NBR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318D0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F2F2F2"/>
            <w:noWrap/>
            <w:vAlign w:val="center"/>
          </w:tcPr>
          <w:p w14:paraId="13FBA58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80AD6A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2D8D87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F568B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04AAF89A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8DC3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758093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D269A2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D49.107.16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2B4AB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2DDE004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8BEA88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53DDA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AC8E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4FFF740A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FF0F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A5A5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7F16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D49.107.34-01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CE482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70B3063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F02441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FB3DF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3E54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0394744B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73A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48CD93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033634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D50.29.219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432C6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5D0B4F2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5E8359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5C4144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080A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3E1A84CC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E0AC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2F8014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Starplika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5163BE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D59.03.01.02</w:t>
            </w: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30x38x2,0mm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6C6032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2F2F2"/>
            <w:noWrap/>
            <w:vAlign w:val="center"/>
          </w:tcPr>
          <w:p w14:paraId="56B30E6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3CF7D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FBB157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F3B1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41A1968E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55CB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49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A32483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Gredzens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C805F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D131.00.30 </w:t>
            </w: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(D100.01.030A)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957AA0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F2F2F2"/>
            <w:noWrap/>
            <w:vAlign w:val="center"/>
          </w:tcPr>
          <w:p w14:paraId="198E3C3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A8FFF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E719055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BAFDA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41168607" w14:textId="77777777" w:rsidTr="00C725CC">
        <w:trPr>
          <w:trHeight w:val="51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9A9D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95784B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34B155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RI.471.08  </w:t>
            </w: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(12x17)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383ECC9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center"/>
          </w:tcPr>
          <w:p w14:paraId="071FABDF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5113D1C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6256BA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60B91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725CC" w:rsidRPr="006D2E88" w14:paraId="04DAF68F" w14:textId="77777777" w:rsidTr="00C725CC">
        <w:trPr>
          <w:trHeight w:val="525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097E8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51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705F32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Starplika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00D8AE" w14:textId="77777777" w:rsidR="00C725CC" w:rsidRPr="006D2E88" w:rsidRDefault="00C725CC" w:rsidP="00C61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TE3.02.108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856B0B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D2E8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9D9D9" w:fill="F2F2F2"/>
            <w:noWrap/>
            <w:vAlign w:val="center"/>
          </w:tcPr>
          <w:p w14:paraId="13686B0D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7DF945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4A6D13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756D6" w14:textId="77777777" w:rsidR="00C725CC" w:rsidRPr="006D2E88" w:rsidRDefault="00C725CC" w:rsidP="00C61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14:paraId="729BEE27" w14:textId="77777777" w:rsidR="00E95FD7" w:rsidRDefault="00E95FD7" w:rsidP="00693C26">
      <w:pPr>
        <w:tabs>
          <w:tab w:val="left" w:pos="2694"/>
          <w:tab w:val="right" w:pos="9072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F6F83E8" w14:textId="72E91372" w:rsidR="00693C26" w:rsidRPr="009A3EA4" w:rsidRDefault="00657B98" w:rsidP="00E95FD7">
      <w:pPr>
        <w:tabs>
          <w:tab w:val="left" w:pos="2694"/>
          <w:tab w:val="righ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93C26">
        <w:rPr>
          <w:rFonts w:ascii="Arial" w:hAnsi="Arial" w:cs="Arial"/>
          <w:b/>
          <w:bCs/>
          <w:sz w:val="20"/>
          <w:szCs w:val="20"/>
        </w:rPr>
        <w:t xml:space="preserve">Kopējā piedāvājuma summa </w:t>
      </w:r>
      <w:r w:rsidR="00A10A4C" w:rsidRPr="00693C26">
        <w:rPr>
          <w:rFonts w:ascii="Arial" w:hAnsi="Arial" w:cs="Arial"/>
          <w:b/>
          <w:bCs/>
          <w:sz w:val="20"/>
          <w:szCs w:val="20"/>
        </w:rPr>
        <w:t xml:space="preserve">EUR </w:t>
      </w:r>
      <w:r w:rsidRPr="00693C26">
        <w:rPr>
          <w:rFonts w:ascii="Arial" w:hAnsi="Arial" w:cs="Arial"/>
          <w:b/>
          <w:bCs/>
          <w:sz w:val="20"/>
          <w:szCs w:val="20"/>
        </w:rPr>
        <w:t xml:space="preserve">bez PVN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  <w:r w:rsidRPr="009A3EA4">
        <w:rPr>
          <w:rFonts w:ascii="Arial" w:hAnsi="Arial" w:cs="Arial"/>
          <w:sz w:val="20"/>
          <w:szCs w:val="20"/>
        </w:rPr>
        <w:t>(summa ciparos un vārdos);</w:t>
      </w:r>
    </w:p>
    <w:p w14:paraId="156277D0" w14:textId="1EEE4C3A" w:rsidR="00657B98" w:rsidRPr="009A3EA4" w:rsidRDefault="00657B98" w:rsidP="00E95FD7">
      <w:pPr>
        <w:tabs>
          <w:tab w:val="left" w:pos="9498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>Samaksas nosacījumi:</w:t>
      </w:r>
      <w:r w:rsidR="00126D7C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9A3EA4">
        <w:rPr>
          <w:rFonts w:ascii="Arial" w:hAnsi="Arial" w:cs="Arial"/>
          <w:sz w:val="20"/>
          <w:szCs w:val="20"/>
        </w:rPr>
        <w:t>.</w:t>
      </w:r>
    </w:p>
    <w:p w14:paraId="7D9B1949" w14:textId="0E58B9F8" w:rsidR="00657B98" w:rsidRPr="009A3EA4" w:rsidRDefault="00657B98" w:rsidP="00E95FD7">
      <w:pPr>
        <w:tabs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>Preces piegādes termiņš:</w:t>
      </w:r>
      <w:r w:rsidR="00DA784F" w:rsidRPr="009A3EA4">
        <w:rPr>
          <w:rFonts w:ascii="Arial" w:hAnsi="Arial" w:cs="Arial"/>
          <w:b/>
          <w:sz w:val="20"/>
          <w:szCs w:val="20"/>
        </w:rPr>
        <w:t xml:space="preserve">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  <w:r w:rsidRPr="00126D7C">
        <w:rPr>
          <w:rFonts w:ascii="Arial" w:hAnsi="Arial" w:cs="Arial"/>
          <w:sz w:val="20"/>
          <w:szCs w:val="20"/>
        </w:rPr>
        <w:t>.</w:t>
      </w:r>
    </w:p>
    <w:p w14:paraId="42260499" w14:textId="5896DDBA" w:rsidR="00657B98" w:rsidRPr="009A3EA4" w:rsidRDefault="00657B98" w:rsidP="00E95FD7">
      <w:pPr>
        <w:tabs>
          <w:tab w:val="left" w:pos="8789"/>
          <w:tab w:val="left" w:pos="9498"/>
          <w:tab w:val="right" w:pos="9639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b/>
          <w:sz w:val="20"/>
          <w:szCs w:val="20"/>
        </w:rPr>
        <w:t>Preces garantijas termiņš:</w:t>
      </w:r>
      <w:r w:rsidR="0014438A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Pr="009A3EA4">
        <w:rPr>
          <w:rFonts w:ascii="Arial" w:hAnsi="Arial" w:cs="Arial"/>
          <w:sz w:val="20"/>
          <w:szCs w:val="20"/>
          <w:u w:val="single"/>
        </w:rPr>
        <w:t>.</w:t>
      </w:r>
    </w:p>
    <w:p w14:paraId="478B3DD2" w14:textId="77777777" w:rsidR="00657B98" w:rsidRPr="009A3EA4" w:rsidRDefault="00657B98" w:rsidP="00E95FD7">
      <w:pPr>
        <w:tabs>
          <w:tab w:val="right" w:pos="893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  <w:r w:rsidRPr="009A3EA4">
        <w:rPr>
          <w:rFonts w:ascii="Arial" w:hAnsi="Arial" w:cs="Arial"/>
          <w:sz w:val="20"/>
          <w:szCs w:val="20"/>
        </w:rPr>
        <w:t>.</w:t>
      </w:r>
    </w:p>
    <w:p w14:paraId="43CF6BC5" w14:textId="77777777" w:rsidR="008B03B7" w:rsidRPr="009A3EA4" w:rsidRDefault="00657B98" w:rsidP="00E95FD7">
      <w:p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b/>
          <w:sz w:val="20"/>
          <w:szCs w:val="20"/>
        </w:rPr>
      </w:pPr>
      <w:r w:rsidRPr="009A3EA4">
        <w:rPr>
          <w:rFonts w:ascii="Arial" w:hAnsi="Arial" w:cs="Arial"/>
          <w:b/>
          <w:sz w:val="20"/>
          <w:szCs w:val="20"/>
        </w:rPr>
        <w:t xml:space="preserve">Preces piegādes vietas:  </w:t>
      </w:r>
    </w:p>
    <w:p w14:paraId="1A6A7A9C" w14:textId="3E339D4E" w:rsidR="008B03B7" w:rsidRDefault="009A3EA4" w:rsidP="00E95FD7">
      <w:pPr>
        <w:tabs>
          <w:tab w:val="left" w:pos="567"/>
          <w:tab w:val="left" w:pos="1418"/>
        </w:tabs>
        <w:spacing w:after="0" w:line="360" w:lineRule="auto"/>
        <w:ind w:right="45"/>
        <w:rPr>
          <w:rFonts w:ascii="Arial" w:hAnsi="Arial" w:cs="Arial"/>
          <w:sz w:val="20"/>
          <w:szCs w:val="20"/>
        </w:rPr>
      </w:pPr>
      <w:r w:rsidRPr="009A3EA4">
        <w:rPr>
          <w:rFonts w:ascii="Arial" w:hAnsi="Arial" w:cs="Arial"/>
          <w:sz w:val="20"/>
          <w:szCs w:val="20"/>
        </w:rPr>
        <w:t xml:space="preserve">SIA “LDZ ritošā sastāva serviss” </w:t>
      </w:r>
      <w:r w:rsidR="00C725CC">
        <w:rPr>
          <w:rFonts w:ascii="Arial" w:hAnsi="Arial" w:cs="Arial"/>
          <w:sz w:val="20"/>
          <w:szCs w:val="20"/>
        </w:rPr>
        <w:t>L</w:t>
      </w:r>
      <w:r w:rsidR="00126D7C">
        <w:rPr>
          <w:rFonts w:ascii="Arial" w:hAnsi="Arial" w:cs="Arial"/>
          <w:sz w:val="20"/>
          <w:szCs w:val="20"/>
        </w:rPr>
        <w:t>okomotīvju</w:t>
      </w:r>
      <w:r w:rsidR="0014438A" w:rsidRPr="0014438A">
        <w:rPr>
          <w:rFonts w:ascii="Arial" w:hAnsi="Arial" w:cs="Arial"/>
          <w:sz w:val="20"/>
          <w:szCs w:val="20"/>
        </w:rPr>
        <w:t xml:space="preserve"> remonta centrs </w:t>
      </w:r>
      <w:r w:rsidR="00126D7C">
        <w:rPr>
          <w:rFonts w:ascii="Arial" w:hAnsi="Arial" w:cs="Arial"/>
          <w:sz w:val="20"/>
          <w:szCs w:val="20"/>
        </w:rPr>
        <w:t>–</w:t>
      </w:r>
      <w:r w:rsidR="0014438A" w:rsidRPr="0014438A">
        <w:rPr>
          <w:rFonts w:ascii="Arial" w:hAnsi="Arial" w:cs="Arial"/>
          <w:sz w:val="20"/>
          <w:szCs w:val="20"/>
        </w:rPr>
        <w:t xml:space="preserve"> </w:t>
      </w:r>
      <w:r w:rsidR="00126D7C">
        <w:rPr>
          <w:rFonts w:ascii="Arial" w:hAnsi="Arial" w:cs="Arial"/>
          <w:sz w:val="20"/>
          <w:szCs w:val="20"/>
        </w:rPr>
        <w:t>2.Preču iela 30</w:t>
      </w:r>
      <w:r w:rsidR="0014438A" w:rsidRPr="0014438A">
        <w:rPr>
          <w:rFonts w:ascii="Arial" w:hAnsi="Arial" w:cs="Arial"/>
          <w:sz w:val="20"/>
          <w:szCs w:val="20"/>
        </w:rPr>
        <w:t>, Daugavpils</w:t>
      </w:r>
      <w:r w:rsidR="004C133C" w:rsidRPr="009A3EA4">
        <w:rPr>
          <w:rFonts w:ascii="Arial" w:hAnsi="Arial" w:cs="Arial"/>
          <w:sz w:val="20"/>
          <w:szCs w:val="20"/>
        </w:rPr>
        <w:t>.</w:t>
      </w:r>
    </w:p>
    <w:p w14:paraId="1438D943" w14:textId="77777777" w:rsidR="00126D7C" w:rsidRPr="00126D7C" w:rsidRDefault="00126D7C" w:rsidP="00E95FD7">
      <w:pPr>
        <w:tabs>
          <w:tab w:val="left" w:pos="567"/>
          <w:tab w:val="left" w:pos="1418"/>
        </w:tabs>
        <w:spacing w:after="0" w:line="360" w:lineRule="auto"/>
        <w:ind w:right="45"/>
        <w:rPr>
          <w:rFonts w:ascii="Arial" w:hAnsi="Arial" w:cs="Arial"/>
          <w:sz w:val="20"/>
          <w:szCs w:val="20"/>
        </w:rPr>
      </w:pPr>
    </w:p>
    <w:p w14:paraId="01EE68B3" w14:textId="77777777" w:rsidR="00657B98" w:rsidRPr="009A3EA4" w:rsidRDefault="00657B98" w:rsidP="00DA78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A3EA4">
        <w:rPr>
          <w:rFonts w:ascii="Arial" w:hAnsi="Arial" w:cs="Arial"/>
          <w:i/>
          <w:iCs/>
          <w:sz w:val="20"/>
          <w:szCs w:val="20"/>
        </w:rPr>
        <w:t>Apliecinām, ka visa piedāvātā prece atbilst tirgus cenu izpētes noteiktām tehniskajām prasībām.</w:t>
      </w:r>
    </w:p>
    <w:p w14:paraId="32334D15" w14:textId="77777777" w:rsidR="008B03B7" w:rsidRPr="00DA784F" w:rsidRDefault="008B03B7" w:rsidP="00DA784F">
      <w:pPr>
        <w:tabs>
          <w:tab w:val="left" w:pos="3828"/>
          <w:tab w:val="left" w:pos="510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p w14:paraId="7520DEFE" w14:textId="77777777" w:rsidR="008B03B7" w:rsidRPr="00DA784F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14:paraId="0917A83E" w14:textId="77777777" w:rsidR="008B03B7" w:rsidRPr="00DA784F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14:paraId="6B9E10A3" w14:textId="77777777" w:rsidR="00657B98" w:rsidRPr="00DA784F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</w:rPr>
      </w:pPr>
      <w:r w:rsidRPr="00DA784F">
        <w:rPr>
          <w:rFonts w:ascii="Arial" w:hAnsi="Arial" w:cs="Arial"/>
          <w:sz w:val="24"/>
          <w:u w:val="single"/>
        </w:rPr>
        <w:tab/>
      </w:r>
      <w:r w:rsidRPr="00DA784F">
        <w:rPr>
          <w:rFonts w:ascii="Arial" w:hAnsi="Arial" w:cs="Arial"/>
          <w:sz w:val="24"/>
        </w:rPr>
        <w:tab/>
      </w:r>
      <w:r w:rsidRPr="00DA784F">
        <w:rPr>
          <w:rFonts w:ascii="Arial" w:hAnsi="Arial" w:cs="Arial"/>
          <w:sz w:val="24"/>
          <w:u w:val="single"/>
        </w:rPr>
        <w:tab/>
      </w:r>
    </w:p>
    <w:p w14:paraId="29F12D4F" w14:textId="77777777" w:rsidR="00657B98" w:rsidRPr="00DA784F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4"/>
          <w:vertAlign w:val="superscript"/>
        </w:rPr>
      </w:pPr>
      <w:r w:rsidRPr="00DA784F">
        <w:rPr>
          <w:rFonts w:ascii="Arial" w:hAnsi="Arial" w:cs="Arial"/>
          <w:sz w:val="24"/>
          <w:vertAlign w:val="superscript"/>
        </w:rPr>
        <w:t>/uzņēmuma vadītāja vai pilnvarotās personas paraksts/</w:t>
      </w:r>
      <w:r w:rsidRPr="00DA784F">
        <w:rPr>
          <w:rFonts w:ascii="Arial" w:hAnsi="Arial" w:cs="Arial"/>
          <w:sz w:val="24"/>
          <w:vertAlign w:val="superscript"/>
        </w:rPr>
        <w:tab/>
      </w:r>
      <w:r w:rsidRPr="00DA784F">
        <w:rPr>
          <w:rFonts w:ascii="Arial" w:hAnsi="Arial" w:cs="Arial"/>
          <w:sz w:val="24"/>
          <w:vertAlign w:val="superscript"/>
        </w:rPr>
        <w:tab/>
        <w:t>/paraksta atšifrējums/</w:t>
      </w:r>
    </w:p>
    <w:p w14:paraId="2463FF5A" w14:textId="77777777" w:rsidR="003139B5" w:rsidRPr="00693C26" w:rsidRDefault="00657B98" w:rsidP="00657B98">
      <w:pPr>
        <w:spacing w:after="0" w:line="240" w:lineRule="auto"/>
        <w:ind w:left="6480" w:firstLine="720"/>
        <w:rPr>
          <w:rFonts w:ascii="Arial" w:hAnsi="Arial" w:cs="Arial"/>
          <w:sz w:val="20"/>
          <w:szCs w:val="18"/>
        </w:rPr>
      </w:pPr>
      <w:r w:rsidRPr="00693C26">
        <w:rPr>
          <w:rFonts w:ascii="Arial" w:hAnsi="Arial" w:cs="Arial"/>
          <w:i/>
          <w:sz w:val="20"/>
          <w:szCs w:val="18"/>
        </w:rPr>
        <w:t>Z.v</w:t>
      </w:r>
      <w:r w:rsidRPr="00693C26">
        <w:rPr>
          <w:rFonts w:ascii="Arial" w:hAnsi="Arial" w:cs="Arial"/>
          <w:sz w:val="20"/>
          <w:szCs w:val="18"/>
        </w:rPr>
        <w:t>.</w:t>
      </w:r>
    </w:p>
    <w:sectPr w:rsidR="003139B5" w:rsidRPr="00693C26" w:rsidSect="00DA784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6857578">
    <w:abstractNumId w:val="1"/>
  </w:num>
  <w:num w:numId="2" w16cid:durableId="1615674170">
    <w:abstractNumId w:val="3"/>
  </w:num>
  <w:num w:numId="3" w16cid:durableId="1204248143">
    <w:abstractNumId w:val="0"/>
  </w:num>
  <w:num w:numId="4" w16cid:durableId="531384101">
    <w:abstractNumId w:val="4"/>
  </w:num>
  <w:num w:numId="5" w16cid:durableId="577056232">
    <w:abstractNumId w:val="2"/>
  </w:num>
  <w:num w:numId="6" w16cid:durableId="16281934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769FC"/>
    <w:rsid w:val="00080B6A"/>
    <w:rsid w:val="00087379"/>
    <w:rsid w:val="000A6322"/>
    <w:rsid w:val="000B4F4E"/>
    <w:rsid w:val="000C33EE"/>
    <w:rsid w:val="000C7029"/>
    <w:rsid w:val="000E0F1C"/>
    <w:rsid w:val="00126D7C"/>
    <w:rsid w:val="001410EF"/>
    <w:rsid w:val="0014438A"/>
    <w:rsid w:val="001A628F"/>
    <w:rsid w:val="001C7AE8"/>
    <w:rsid w:val="001D0B68"/>
    <w:rsid w:val="00205D98"/>
    <w:rsid w:val="00210B15"/>
    <w:rsid w:val="002469C8"/>
    <w:rsid w:val="003016D1"/>
    <w:rsid w:val="003139B5"/>
    <w:rsid w:val="00376F68"/>
    <w:rsid w:val="00393AB5"/>
    <w:rsid w:val="003D6E3A"/>
    <w:rsid w:val="003E1FE0"/>
    <w:rsid w:val="003F6596"/>
    <w:rsid w:val="003F74AC"/>
    <w:rsid w:val="00420B38"/>
    <w:rsid w:val="0042585D"/>
    <w:rsid w:val="004474CA"/>
    <w:rsid w:val="00472250"/>
    <w:rsid w:val="004756A8"/>
    <w:rsid w:val="00484D93"/>
    <w:rsid w:val="004B1052"/>
    <w:rsid w:val="004B70EF"/>
    <w:rsid w:val="004C133C"/>
    <w:rsid w:val="00534F12"/>
    <w:rsid w:val="00540556"/>
    <w:rsid w:val="0055554A"/>
    <w:rsid w:val="00591EE8"/>
    <w:rsid w:val="005A0FB3"/>
    <w:rsid w:val="00657B98"/>
    <w:rsid w:val="00693C26"/>
    <w:rsid w:val="00777BA9"/>
    <w:rsid w:val="0079270C"/>
    <w:rsid w:val="00822D8A"/>
    <w:rsid w:val="00873A82"/>
    <w:rsid w:val="00877651"/>
    <w:rsid w:val="0088332B"/>
    <w:rsid w:val="00884518"/>
    <w:rsid w:val="008B03B7"/>
    <w:rsid w:val="008B376D"/>
    <w:rsid w:val="00940140"/>
    <w:rsid w:val="00951FB0"/>
    <w:rsid w:val="00961D55"/>
    <w:rsid w:val="00994384"/>
    <w:rsid w:val="009A3EA4"/>
    <w:rsid w:val="009B1EC3"/>
    <w:rsid w:val="009D0EC7"/>
    <w:rsid w:val="00A011C0"/>
    <w:rsid w:val="00A10A4C"/>
    <w:rsid w:val="00A15ACF"/>
    <w:rsid w:val="00A65F5A"/>
    <w:rsid w:val="00A81396"/>
    <w:rsid w:val="00AB7794"/>
    <w:rsid w:val="00B54AAE"/>
    <w:rsid w:val="00B672EA"/>
    <w:rsid w:val="00BA2575"/>
    <w:rsid w:val="00BA31ED"/>
    <w:rsid w:val="00BE0365"/>
    <w:rsid w:val="00BF354C"/>
    <w:rsid w:val="00C15F5A"/>
    <w:rsid w:val="00C46F91"/>
    <w:rsid w:val="00C47924"/>
    <w:rsid w:val="00C47D95"/>
    <w:rsid w:val="00C5554F"/>
    <w:rsid w:val="00C725CC"/>
    <w:rsid w:val="00CB2688"/>
    <w:rsid w:val="00CD169E"/>
    <w:rsid w:val="00CF5FD7"/>
    <w:rsid w:val="00D00942"/>
    <w:rsid w:val="00D100E7"/>
    <w:rsid w:val="00D65F32"/>
    <w:rsid w:val="00DA784F"/>
    <w:rsid w:val="00DB45E7"/>
    <w:rsid w:val="00DF0282"/>
    <w:rsid w:val="00DF2B2D"/>
    <w:rsid w:val="00E95FD7"/>
    <w:rsid w:val="00EC4501"/>
    <w:rsid w:val="00ED57B9"/>
    <w:rsid w:val="00F22D36"/>
    <w:rsid w:val="00F534A7"/>
    <w:rsid w:val="00F63DA2"/>
    <w:rsid w:val="00F90660"/>
    <w:rsid w:val="00FA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C5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ris.jansons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4815</Words>
  <Characters>2746</Characters>
  <Application>Microsoft Office Word</Application>
  <DocSecurity>0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Nauris Jansons</cp:lastModifiedBy>
  <cp:revision>2</cp:revision>
  <cp:lastPrinted>2021-08-30T07:44:00Z</cp:lastPrinted>
  <dcterms:created xsi:type="dcterms:W3CDTF">2023-09-05T07:04:00Z</dcterms:created>
  <dcterms:modified xsi:type="dcterms:W3CDTF">2023-09-05T07:04:00Z</dcterms:modified>
</cp:coreProperties>
</file>