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2933CC" w:rsidRDefault="00503AFF" w:rsidP="00722283">
      <w:pPr>
        <w:rPr>
          <w:lang w:val="lv-LV"/>
        </w:rPr>
      </w:pPr>
      <w:r w:rsidRPr="002933CC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2933CC" w:rsidRDefault="007719C7" w:rsidP="00722283">
      <w:pPr>
        <w:rPr>
          <w:lang w:val="lv-LV"/>
        </w:rPr>
      </w:pPr>
    </w:p>
    <w:p w14:paraId="4AE4FA0A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23CFC34" w14:textId="77777777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2933CC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292F27A0" w:rsidR="00342E6C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2933CC">
        <w:rPr>
          <w:rFonts w:cs="Arial"/>
          <w:sz w:val="22"/>
          <w:szCs w:val="22"/>
          <w:lang w:val="lv-LV"/>
        </w:rPr>
        <w:t>tirgus</w:t>
      </w:r>
      <w:r w:rsidR="0075780A" w:rsidRPr="002933CC">
        <w:rPr>
          <w:rFonts w:cs="Arial"/>
          <w:sz w:val="22"/>
          <w:szCs w:val="22"/>
          <w:lang w:val="lv-LV"/>
        </w:rPr>
        <w:t xml:space="preserve"> izpēti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0667D1">
        <w:rPr>
          <w:rFonts w:cs="Arial"/>
          <w:sz w:val="22"/>
          <w:szCs w:val="22"/>
          <w:lang w:val="lv-LV"/>
        </w:rPr>
        <w:t>“</w:t>
      </w:r>
      <w:r w:rsidR="000667D1" w:rsidRPr="000667D1">
        <w:rPr>
          <w:rFonts w:cs="Arial"/>
          <w:b/>
          <w:sz w:val="22"/>
          <w:szCs w:val="22"/>
          <w:lang w:val="lv-LV"/>
        </w:rPr>
        <w:t>D</w:t>
      </w:r>
      <w:r w:rsidR="00EC0A8C" w:rsidRPr="000667D1">
        <w:rPr>
          <w:rFonts w:cs="Arial"/>
          <w:b/>
          <w:sz w:val="22"/>
          <w:szCs w:val="22"/>
          <w:lang w:val="lv-LV"/>
        </w:rPr>
        <w:t xml:space="preserve">zelzsbetona </w:t>
      </w:r>
      <w:proofErr w:type="spellStart"/>
      <w:r w:rsidR="00EC0A8C" w:rsidRPr="000667D1">
        <w:rPr>
          <w:rFonts w:cs="Arial"/>
          <w:b/>
          <w:sz w:val="22"/>
          <w:szCs w:val="22"/>
          <w:lang w:val="lv-LV"/>
        </w:rPr>
        <w:t>pastabu</w:t>
      </w:r>
      <w:proofErr w:type="spellEnd"/>
      <w:r w:rsidR="0053008E" w:rsidRPr="000667D1">
        <w:rPr>
          <w:rFonts w:cs="Arial"/>
          <w:b/>
          <w:sz w:val="22"/>
          <w:szCs w:val="22"/>
          <w:lang w:val="lv-LV"/>
        </w:rPr>
        <w:t xml:space="preserve"> </w:t>
      </w:r>
      <w:r w:rsidR="00310442" w:rsidRPr="000667D1">
        <w:rPr>
          <w:rFonts w:cs="Arial"/>
          <w:b/>
          <w:sz w:val="22"/>
          <w:szCs w:val="22"/>
          <w:lang w:val="lv-LV"/>
        </w:rPr>
        <w:t>(</w:t>
      </w:r>
      <w:r w:rsidR="0053008E" w:rsidRPr="000667D1">
        <w:rPr>
          <w:rFonts w:cs="Arial"/>
          <w:b/>
          <w:sz w:val="22"/>
          <w:szCs w:val="22"/>
          <w:lang w:val="lv-LV"/>
        </w:rPr>
        <w:t>3,25m</w:t>
      </w:r>
      <w:r w:rsidR="00310442" w:rsidRPr="000667D1">
        <w:rPr>
          <w:rFonts w:cs="Arial"/>
          <w:b/>
          <w:sz w:val="22"/>
          <w:szCs w:val="22"/>
          <w:lang w:val="lv-LV"/>
        </w:rPr>
        <w:t xml:space="preserve">) </w:t>
      </w:r>
      <w:r w:rsidR="00823DE1" w:rsidRPr="000667D1">
        <w:rPr>
          <w:rFonts w:cs="Arial"/>
          <w:b/>
          <w:sz w:val="22"/>
          <w:szCs w:val="22"/>
          <w:lang w:val="lv-LV"/>
        </w:rPr>
        <w:t>– 67 gab.</w:t>
      </w:r>
      <w:r w:rsidR="00EC0A8C" w:rsidRPr="000667D1">
        <w:rPr>
          <w:rFonts w:cs="Arial"/>
          <w:b/>
          <w:sz w:val="22"/>
          <w:szCs w:val="22"/>
          <w:lang w:val="lv-LV"/>
        </w:rPr>
        <w:t xml:space="preserve"> </w:t>
      </w:r>
      <w:r w:rsidR="00026169" w:rsidRPr="000667D1">
        <w:rPr>
          <w:rFonts w:cs="Arial"/>
          <w:b/>
          <w:sz w:val="22"/>
          <w:szCs w:val="22"/>
          <w:lang w:val="lv-LV"/>
        </w:rPr>
        <w:t>piegād</w:t>
      </w:r>
      <w:r w:rsidR="000667D1" w:rsidRPr="000667D1">
        <w:rPr>
          <w:rFonts w:cs="Arial"/>
          <w:b/>
          <w:sz w:val="22"/>
          <w:szCs w:val="22"/>
          <w:lang w:val="lv-LV"/>
        </w:rPr>
        <w:t>e</w:t>
      </w:r>
      <w:r w:rsidR="000667D1">
        <w:rPr>
          <w:rFonts w:cs="Arial"/>
          <w:sz w:val="22"/>
          <w:szCs w:val="22"/>
          <w:lang w:val="lv-LV"/>
        </w:rPr>
        <w:t>” (turpmāk – tirgus izpēte)</w:t>
      </w:r>
      <w:r w:rsidR="00026169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saskaņā ar </w:t>
      </w:r>
      <w:r w:rsidR="00823DE1">
        <w:rPr>
          <w:rFonts w:cs="Arial"/>
          <w:sz w:val="22"/>
          <w:szCs w:val="22"/>
          <w:lang w:val="lv-LV"/>
        </w:rPr>
        <w:t>noteiktām tehniskajām prasībām</w:t>
      </w:r>
      <w:r w:rsidRPr="002933CC">
        <w:rPr>
          <w:rFonts w:cs="Arial"/>
          <w:sz w:val="22"/>
          <w:szCs w:val="22"/>
          <w:lang w:val="lv-LV"/>
        </w:rPr>
        <w:t xml:space="preserve"> (</w:t>
      </w:r>
      <w:r w:rsidR="001A5A53">
        <w:rPr>
          <w:rFonts w:cs="Arial"/>
          <w:sz w:val="22"/>
          <w:szCs w:val="22"/>
          <w:lang w:val="lv-LV"/>
        </w:rPr>
        <w:t>pielikumā</w:t>
      </w:r>
      <w:r w:rsidRPr="002933CC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823DE1">
        <w:rPr>
          <w:rFonts w:cs="Arial"/>
          <w:sz w:val="22"/>
          <w:szCs w:val="22"/>
          <w:lang w:val="lv-LV"/>
        </w:rPr>
        <w:t>.</w:t>
      </w:r>
    </w:p>
    <w:p w14:paraId="7C4B0E85" w14:textId="77777777" w:rsidR="001A5A53" w:rsidRDefault="001A5A53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5952FC2E" w14:textId="7D21F8BE" w:rsidR="00BB2EF2" w:rsidRPr="00C76B4E" w:rsidRDefault="00BB2EF2" w:rsidP="00BB2EF2">
      <w:pPr>
        <w:spacing w:before="0" w:line="240" w:lineRule="auto"/>
        <w:rPr>
          <w:rFonts w:cs="Arial"/>
          <w:b/>
          <w:bCs/>
          <w:sz w:val="22"/>
          <w:szCs w:val="22"/>
          <w:u w:val="single"/>
          <w:lang w:val="lv-LV"/>
        </w:rPr>
      </w:pPr>
      <w:r w:rsidRPr="00C76B4E">
        <w:rPr>
          <w:rFonts w:cs="Arial"/>
          <w:b/>
          <w:bCs/>
          <w:sz w:val="22"/>
          <w:szCs w:val="22"/>
          <w:u w:val="single"/>
          <w:lang w:val="lv-LV"/>
        </w:rPr>
        <w:t>Piegādes adrese</w:t>
      </w:r>
      <w:r w:rsidRPr="001A5A53">
        <w:rPr>
          <w:rFonts w:cs="Arial"/>
          <w:b/>
          <w:bCs/>
          <w:sz w:val="22"/>
          <w:szCs w:val="22"/>
          <w:lang w:val="lv-LV"/>
        </w:rPr>
        <w:t xml:space="preserve">: </w:t>
      </w:r>
      <w:r w:rsidR="001A5A53" w:rsidRPr="00544512">
        <w:rPr>
          <w:rFonts w:cs="Arial"/>
          <w:sz w:val="22"/>
          <w:szCs w:val="22"/>
          <w:lang w:val="lv-LV"/>
        </w:rPr>
        <w:t>Elektrotehniskās pārvaldes Daugavpils reģionālais centrs, 1.Pasažieru ielā 12, Daugavpilī;</w:t>
      </w:r>
    </w:p>
    <w:p w14:paraId="5ECDA6BC" w14:textId="77777777" w:rsidR="00C76B4E" w:rsidRDefault="00C76B4E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7F3E1340" w14:textId="3CCCF700" w:rsidR="004F5282" w:rsidRPr="002933CC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2933CC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2933CC">
        <w:rPr>
          <w:rFonts w:cs="Arial"/>
          <w:sz w:val="22"/>
          <w:szCs w:val="22"/>
          <w:lang w:val="lv-LV"/>
        </w:rPr>
        <w:t xml:space="preserve">: </w:t>
      </w:r>
      <w:r w:rsidR="002A7318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>
        <w:rPr>
          <w:rFonts w:cs="Arial"/>
          <w:b/>
          <w:bCs/>
          <w:sz w:val="22"/>
          <w:szCs w:val="22"/>
          <w:lang w:val="lv-LV"/>
        </w:rPr>
        <w:t>divi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2933CC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2933CC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2933CC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apmaksa tiek veikta </w:t>
      </w:r>
      <w:r w:rsidR="00DE47FD">
        <w:rPr>
          <w:rFonts w:cs="Arial"/>
          <w:sz w:val="22"/>
          <w:szCs w:val="22"/>
          <w:lang w:val="lv-LV"/>
        </w:rPr>
        <w:t>3</w:t>
      </w:r>
      <w:r w:rsidRPr="002933CC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2933CC">
        <w:rPr>
          <w:rFonts w:cs="Arial"/>
          <w:sz w:val="22"/>
          <w:szCs w:val="22"/>
          <w:lang w:val="lv-LV"/>
        </w:rPr>
        <w:t>no r</w:t>
      </w:r>
      <w:r w:rsidR="004F5282" w:rsidRPr="002933CC">
        <w:rPr>
          <w:rFonts w:cs="Arial"/>
          <w:sz w:val="22"/>
          <w:szCs w:val="22"/>
          <w:lang w:val="lv-LV"/>
        </w:rPr>
        <w:t>ēķina</w:t>
      </w:r>
      <w:r w:rsidR="007F5EF6" w:rsidRPr="002933CC">
        <w:rPr>
          <w:rFonts w:cs="Arial"/>
          <w:sz w:val="22"/>
          <w:szCs w:val="22"/>
          <w:lang w:val="lv-LV"/>
        </w:rPr>
        <w:t xml:space="preserve"> </w:t>
      </w:r>
      <w:r w:rsidR="004F5282" w:rsidRPr="002933CC">
        <w:rPr>
          <w:rFonts w:cs="Arial"/>
          <w:sz w:val="22"/>
          <w:szCs w:val="22"/>
          <w:lang w:val="lv-LV"/>
        </w:rPr>
        <w:t>saņemšanas</w:t>
      </w:r>
      <w:r w:rsidR="007F5EF6" w:rsidRPr="002933CC">
        <w:rPr>
          <w:rFonts w:cs="Arial"/>
          <w:sz w:val="22"/>
          <w:szCs w:val="22"/>
          <w:lang w:val="lv-LV"/>
        </w:rPr>
        <w:t xml:space="preserve"> dienas</w:t>
      </w:r>
      <w:r w:rsidRPr="002933CC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2933CC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Piedāvājuma </w:t>
      </w:r>
      <w:r w:rsidR="00182BDD" w:rsidRPr="002933CC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2933CC">
        <w:rPr>
          <w:rFonts w:cs="Arial"/>
          <w:sz w:val="22"/>
          <w:szCs w:val="22"/>
          <w:lang w:val="lv-LV"/>
        </w:rPr>
        <w:t xml:space="preserve"> (izņemot PVN)</w:t>
      </w:r>
      <w:r w:rsidRPr="002933CC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5E9C060D" w:rsidR="00AD0AC2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Lūdzam Jūs līdz </w:t>
      </w:r>
      <w:r w:rsidRPr="002933CC">
        <w:rPr>
          <w:rFonts w:cs="Arial"/>
          <w:b/>
          <w:bCs/>
          <w:sz w:val="22"/>
          <w:szCs w:val="22"/>
          <w:lang w:val="lv-LV"/>
        </w:rPr>
        <w:t>202</w:t>
      </w:r>
      <w:r w:rsidR="00820A84">
        <w:rPr>
          <w:rFonts w:cs="Arial"/>
          <w:b/>
          <w:bCs/>
          <w:sz w:val="22"/>
          <w:szCs w:val="22"/>
          <w:lang w:val="lv-LV"/>
        </w:rPr>
        <w:t>3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130435">
        <w:rPr>
          <w:rFonts w:cs="Arial"/>
          <w:b/>
          <w:bCs/>
          <w:sz w:val="22"/>
          <w:szCs w:val="22"/>
          <w:lang w:val="lv-LV"/>
        </w:rPr>
        <w:t>28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>.</w:t>
      </w:r>
      <w:r w:rsidR="00D30FBF">
        <w:rPr>
          <w:rFonts w:cs="Arial"/>
          <w:b/>
          <w:bCs/>
          <w:sz w:val="22"/>
          <w:szCs w:val="22"/>
          <w:lang w:val="lv-LV"/>
        </w:rPr>
        <w:t>aprīli</w:t>
      </w:r>
      <w:r w:rsidR="003D34F8">
        <w:rPr>
          <w:rFonts w:cs="Arial"/>
          <w:b/>
          <w:bCs/>
          <w:sz w:val="22"/>
          <w:szCs w:val="22"/>
          <w:lang w:val="lv-LV"/>
        </w:rPr>
        <w:t>m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personas parakstu </w:t>
      </w:r>
      <w:r w:rsidRPr="002933CC">
        <w:rPr>
          <w:rFonts w:cs="Arial"/>
          <w:sz w:val="22"/>
          <w:szCs w:val="22"/>
          <w:lang w:val="lv-LV"/>
        </w:rPr>
        <w:t xml:space="preserve">uz </w:t>
      </w:r>
      <w:r w:rsidR="004C4AD8" w:rsidRPr="002933CC">
        <w:rPr>
          <w:rFonts w:cs="Arial"/>
          <w:sz w:val="22"/>
          <w:szCs w:val="22"/>
          <w:lang w:val="lv-LV"/>
        </w:rPr>
        <w:t xml:space="preserve">VAS “Latvijas dzelzceļš” </w:t>
      </w:r>
      <w:r w:rsidRPr="002933CC">
        <w:rPr>
          <w:rFonts w:cs="Arial"/>
          <w:sz w:val="22"/>
          <w:szCs w:val="22"/>
          <w:lang w:val="lv-LV"/>
        </w:rPr>
        <w:t>elektronisk</w:t>
      </w:r>
      <w:r w:rsidR="004C4AD8" w:rsidRPr="002933CC">
        <w:rPr>
          <w:rFonts w:cs="Arial"/>
          <w:sz w:val="22"/>
          <w:szCs w:val="22"/>
          <w:lang w:val="lv-LV"/>
        </w:rPr>
        <w:t>ā</w:t>
      </w:r>
      <w:r w:rsidRPr="002933CC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2933CC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2933CC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1630797" w14:textId="4F26CDCC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EB1EFD1" w14:textId="79FE7215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50F10">
        <w:rPr>
          <w:rFonts w:cs="Arial"/>
          <w:b/>
          <w:bCs/>
          <w:sz w:val="22"/>
          <w:szCs w:val="22"/>
          <w:u w:val="single"/>
          <w:lang w:val="lv-LV"/>
        </w:rPr>
        <w:t>Pielikumā:</w:t>
      </w:r>
      <w:r>
        <w:rPr>
          <w:rFonts w:cs="Arial"/>
          <w:sz w:val="22"/>
          <w:szCs w:val="22"/>
          <w:lang w:val="lv-LV"/>
        </w:rPr>
        <w:t xml:space="preserve"> </w:t>
      </w:r>
      <w:r w:rsidR="001A5A53">
        <w:rPr>
          <w:rFonts w:cs="Arial"/>
          <w:sz w:val="22"/>
          <w:szCs w:val="22"/>
          <w:lang w:val="lv-LV"/>
        </w:rPr>
        <w:t xml:space="preserve">Dzelzsbetona </w:t>
      </w:r>
      <w:proofErr w:type="spellStart"/>
      <w:r w:rsidR="001A5A53">
        <w:rPr>
          <w:rFonts w:cs="Arial"/>
          <w:sz w:val="22"/>
          <w:szCs w:val="22"/>
          <w:lang w:val="lv-LV"/>
        </w:rPr>
        <w:t>pastabu</w:t>
      </w:r>
      <w:proofErr w:type="spellEnd"/>
      <w:r w:rsidR="001A5A53">
        <w:rPr>
          <w:rFonts w:cs="Arial"/>
          <w:sz w:val="22"/>
          <w:szCs w:val="22"/>
          <w:lang w:val="lv-LV"/>
        </w:rPr>
        <w:t xml:space="preserve"> tehniskās</w:t>
      </w:r>
      <w:r>
        <w:rPr>
          <w:rFonts w:cs="Arial"/>
          <w:sz w:val="22"/>
          <w:szCs w:val="22"/>
          <w:lang w:val="lv-LV"/>
        </w:rPr>
        <w:t xml:space="preserve"> </w:t>
      </w:r>
      <w:r w:rsidRPr="00450F10">
        <w:rPr>
          <w:rFonts w:cs="Arial"/>
          <w:sz w:val="22"/>
          <w:szCs w:val="22"/>
          <w:lang w:val="lv-LV"/>
        </w:rPr>
        <w:t>prasības</w:t>
      </w:r>
      <w:r>
        <w:rPr>
          <w:rFonts w:cs="Arial"/>
          <w:sz w:val="22"/>
          <w:szCs w:val="22"/>
          <w:lang w:val="lv-LV"/>
        </w:rPr>
        <w:t>.</w:t>
      </w:r>
    </w:p>
    <w:p w14:paraId="4D6F7D07" w14:textId="77777777" w:rsidR="00450F10" w:rsidRPr="002933CC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DBC7CF7" w14:textId="77777777" w:rsidR="0075780A" w:rsidRPr="002933CC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6453BFDD" w14:textId="77777777" w:rsidR="00820A84" w:rsidRPr="00C1644B" w:rsidRDefault="00820A84" w:rsidP="00820A84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C1644B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C1644B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pienākumu veikt darījumu par tirgus izpētē noteikto priekšmetu.</w:t>
      </w:r>
    </w:p>
    <w:p w14:paraId="7BF45DBE" w14:textId="77777777" w:rsidR="00820A84" w:rsidRPr="00C1644B" w:rsidRDefault="00820A84" w:rsidP="00820A84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31446C3A" w14:textId="28C2D0D5" w:rsidR="00AD0AC2" w:rsidRPr="002933CC" w:rsidRDefault="00AD0AC2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54D244E2" w14:textId="4A6F2A51" w:rsidR="00026169" w:rsidRPr="002933CC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25B74509" w14:textId="329A76BC" w:rsidR="001A5A53" w:rsidRDefault="001A5A53">
      <w:pPr>
        <w:spacing w:before="0" w:line="240" w:lineRule="auto"/>
        <w:jc w:val="left"/>
        <w:rPr>
          <w:rFonts w:cs="Arial"/>
          <w:noProof/>
          <w:sz w:val="22"/>
          <w:szCs w:val="22"/>
          <w:lang w:val="lv-LV" w:eastAsia="lv-LV"/>
        </w:rPr>
      </w:pPr>
      <w:r>
        <w:rPr>
          <w:rFonts w:cs="Arial"/>
          <w:noProof/>
          <w:sz w:val="22"/>
          <w:szCs w:val="22"/>
          <w:lang w:val="lv-LV" w:eastAsia="lv-LV"/>
        </w:rPr>
        <w:br w:type="page"/>
      </w:r>
    </w:p>
    <w:p w14:paraId="2EAAE158" w14:textId="77777777" w:rsidR="001A5A53" w:rsidRPr="008F2D08" w:rsidRDefault="001A5A53" w:rsidP="001A5A5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jc w:val="right"/>
        <w:textAlignment w:val="baseline"/>
        <w:rPr>
          <w:sz w:val="22"/>
          <w:szCs w:val="28"/>
          <w:lang w:val="lv-LV"/>
        </w:rPr>
      </w:pPr>
      <w:r w:rsidRPr="008F2D08">
        <w:rPr>
          <w:rFonts w:cs="Arial"/>
          <w:b/>
          <w:bCs/>
          <w:sz w:val="24"/>
          <w:lang w:val="lv-LV"/>
        </w:rPr>
        <w:lastRenderedPageBreak/>
        <w:t>Pielikums</w:t>
      </w:r>
      <w:r w:rsidRPr="008F2D08">
        <w:rPr>
          <w:rFonts w:cs="Arial"/>
          <w:sz w:val="24"/>
          <w:lang w:val="lv-LV"/>
        </w:rPr>
        <w:t xml:space="preserve"> iepirkumam</w:t>
      </w:r>
    </w:p>
    <w:p w14:paraId="6C93B499" w14:textId="472ADD0D" w:rsidR="001A5A53" w:rsidRPr="008F2D08" w:rsidRDefault="001A5A53" w:rsidP="001A5A5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jc w:val="right"/>
        <w:textAlignment w:val="baseline"/>
        <w:rPr>
          <w:rFonts w:cs="Arial"/>
          <w:i/>
          <w:iCs/>
          <w:sz w:val="24"/>
          <w:u w:val="single"/>
          <w:lang w:val="lv-LV"/>
        </w:rPr>
      </w:pPr>
      <w:r w:rsidRPr="008F2D08">
        <w:rPr>
          <w:rFonts w:cs="Arial"/>
          <w:i/>
          <w:iCs/>
          <w:sz w:val="24"/>
          <w:u w:val="single"/>
          <w:lang w:val="lv-LV"/>
        </w:rPr>
        <w:t>“</w:t>
      </w:r>
      <w:bookmarkStart w:id="0" w:name="_Hlk109200024"/>
      <w:r>
        <w:rPr>
          <w:rFonts w:cs="Arial"/>
          <w:i/>
          <w:iCs/>
          <w:sz w:val="24"/>
          <w:u w:val="single"/>
          <w:lang w:val="lv-LV"/>
        </w:rPr>
        <w:t xml:space="preserve">Dzelzsbetona </w:t>
      </w:r>
      <w:proofErr w:type="spellStart"/>
      <w:r>
        <w:rPr>
          <w:rFonts w:cs="Arial"/>
          <w:i/>
          <w:iCs/>
          <w:sz w:val="24"/>
          <w:u w:val="single"/>
          <w:lang w:val="lv-LV"/>
        </w:rPr>
        <w:t>pastabu</w:t>
      </w:r>
      <w:proofErr w:type="spellEnd"/>
      <w:r w:rsidRPr="008F2D08">
        <w:rPr>
          <w:rFonts w:cs="Arial"/>
          <w:i/>
          <w:iCs/>
          <w:sz w:val="24"/>
          <w:u w:val="single"/>
          <w:lang w:val="lv-LV"/>
        </w:rPr>
        <w:t xml:space="preserve"> piegāde</w:t>
      </w:r>
      <w:bookmarkEnd w:id="0"/>
      <w:r w:rsidRPr="008F2D08">
        <w:rPr>
          <w:rFonts w:cs="Arial"/>
          <w:i/>
          <w:iCs/>
          <w:sz w:val="24"/>
          <w:u w:val="single"/>
          <w:lang w:val="lv-LV"/>
        </w:rPr>
        <w:t>”</w:t>
      </w:r>
    </w:p>
    <w:p w14:paraId="6AC9E662" w14:textId="526F05E7" w:rsidR="00026169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5E6EEBBD" w14:textId="77777777" w:rsidR="001A5A53" w:rsidRDefault="001A5A53" w:rsidP="001A5A53">
      <w:pPr>
        <w:spacing w:before="0" w:line="240" w:lineRule="auto"/>
        <w:jc w:val="center"/>
        <w:rPr>
          <w:rFonts w:cs="Arial"/>
          <w:sz w:val="22"/>
          <w:szCs w:val="22"/>
          <w:lang w:val="lv-LV"/>
        </w:rPr>
      </w:pPr>
    </w:p>
    <w:p w14:paraId="08424204" w14:textId="15F8C1C9" w:rsidR="001A5A53" w:rsidRDefault="001A5A53" w:rsidP="001A5A53">
      <w:pPr>
        <w:spacing w:before="0" w:line="240" w:lineRule="auto"/>
        <w:jc w:val="center"/>
        <w:rPr>
          <w:rFonts w:cs="Arial"/>
          <w:b/>
          <w:bCs/>
          <w:sz w:val="24"/>
          <w:lang w:val="lv-LV"/>
        </w:rPr>
      </w:pPr>
      <w:r w:rsidRPr="001A5A53">
        <w:rPr>
          <w:rFonts w:cs="Arial"/>
          <w:b/>
          <w:bCs/>
          <w:sz w:val="24"/>
          <w:lang w:val="lv-LV"/>
        </w:rPr>
        <w:t xml:space="preserve">Dzelzsbetona </w:t>
      </w:r>
      <w:proofErr w:type="spellStart"/>
      <w:r w:rsidRPr="001A5A53">
        <w:rPr>
          <w:rFonts w:cs="Arial"/>
          <w:b/>
          <w:bCs/>
          <w:sz w:val="24"/>
          <w:lang w:val="lv-LV"/>
        </w:rPr>
        <w:t>pastabu</w:t>
      </w:r>
      <w:proofErr w:type="spellEnd"/>
      <w:r w:rsidRPr="001A5A53">
        <w:rPr>
          <w:rFonts w:cs="Arial"/>
          <w:b/>
          <w:bCs/>
          <w:sz w:val="24"/>
          <w:lang w:val="lv-LV"/>
        </w:rPr>
        <w:t xml:space="preserve"> </w:t>
      </w:r>
      <w:r w:rsidR="006E16B7">
        <w:rPr>
          <w:rFonts w:cs="Arial"/>
          <w:b/>
          <w:bCs/>
          <w:sz w:val="24"/>
          <w:lang w:val="lv-LV"/>
        </w:rPr>
        <w:t xml:space="preserve">(3,25m) </w:t>
      </w:r>
      <w:r w:rsidRPr="001A5A53">
        <w:rPr>
          <w:rFonts w:cs="Arial"/>
          <w:b/>
          <w:bCs/>
          <w:sz w:val="24"/>
          <w:lang w:val="lv-LV"/>
        </w:rPr>
        <w:t>tehniskās prasības</w:t>
      </w:r>
    </w:p>
    <w:p w14:paraId="7834857D" w14:textId="11F20F9D" w:rsidR="001A5A53" w:rsidRDefault="001A5A53" w:rsidP="001A5A53">
      <w:pPr>
        <w:spacing w:before="0" w:line="240" w:lineRule="auto"/>
        <w:jc w:val="center"/>
        <w:rPr>
          <w:rFonts w:cs="Arial"/>
          <w:b/>
          <w:bCs/>
          <w:sz w:val="24"/>
          <w:lang w:val="lv-LV"/>
        </w:rPr>
      </w:pPr>
    </w:p>
    <w:p w14:paraId="6A853D35" w14:textId="5333445D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1. Betona marka: C40/50, ražošanas gaitā</w:t>
      </w:r>
      <w:r>
        <w:rPr>
          <w:rFonts w:cs="Arial"/>
          <w:sz w:val="22"/>
          <w:szCs w:val="22"/>
          <w:lang w:val="lv-LV"/>
        </w:rPr>
        <w:t xml:space="preserve"> </w:t>
      </w:r>
      <w:r w:rsidRPr="00872BBC">
        <w:rPr>
          <w:rFonts w:cs="Arial"/>
          <w:sz w:val="22"/>
          <w:szCs w:val="22"/>
          <w:lang w:val="lv-LV"/>
        </w:rPr>
        <w:t>nodrošināta betona cietēšana vismaz 28 diena</w:t>
      </w:r>
      <w:r>
        <w:rPr>
          <w:rFonts w:cs="Arial"/>
          <w:sz w:val="22"/>
          <w:szCs w:val="22"/>
          <w:lang w:val="lv-LV"/>
        </w:rPr>
        <w:t>s;</w:t>
      </w:r>
    </w:p>
    <w:p w14:paraId="148A07E1" w14:textId="70D28723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2. Vides iedarbības klase: XC4, XF2;</w:t>
      </w:r>
      <w:r w:rsidRPr="00872BBC">
        <w:rPr>
          <w:rFonts w:cs="Arial"/>
          <w:sz w:val="22"/>
          <w:szCs w:val="22"/>
          <w:lang w:val="lv-LV"/>
        </w:rPr>
        <w:tab/>
      </w:r>
    </w:p>
    <w:p w14:paraId="0E5CEC40" w14:textId="77777777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3. Konstrukcijas klase S3;</w:t>
      </w:r>
    </w:p>
    <w:p w14:paraId="1DE01EDB" w14:textId="77777777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4. Nesatur bīstamas vielas;</w:t>
      </w:r>
    </w:p>
    <w:p w14:paraId="3A0C759A" w14:textId="5797445F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5. Armatūras režģis: metināts, veikta stiegrojuma aizsargslāņa biezuma kontrole;</w:t>
      </w:r>
    </w:p>
    <w:p w14:paraId="0B0857B6" w14:textId="38452A1F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6. Ekspluatācijas temperatūra: +40</w:t>
      </w:r>
      <w:r w:rsidRPr="00872BBC">
        <w:rPr>
          <w:rFonts w:cs="Arial"/>
          <w:sz w:val="22"/>
          <w:szCs w:val="22"/>
          <w:vertAlign w:val="superscript"/>
          <w:lang w:val="lv-LV"/>
        </w:rPr>
        <w:t>o</w:t>
      </w:r>
      <w:r w:rsidRPr="00872BBC">
        <w:rPr>
          <w:rFonts w:cs="Arial"/>
          <w:sz w:val="22"/>
          <w:szCs w:val="22"/>
          <w:lang w:val="lv-LV"/>
        </w:rPr>
        <w:t xml:space="preserve">C līdz </w:t>
      </w:r>
      <w:r>
        <w:rPr>
          <w:rFonts w:cs="Arial"/>
          <w:sz w:val="22"/>
          <w:szCs w:val="22"/>
          <w:lang w:val="lv-LV"/>
        </w:rPr>
        <w:t>–</w:t>
      </w:r>
      <w:r w:rsidRPr="00872BBC">
        <w:rPr>
          <w:rFonts w:cs="Arial"/>
          <w:sz w:val="22"/>
          <w:szCs w:val="22"/>
          <w:lang w:val="lv-LV"/>
        </w:rPr>
        <w:t xml:space="preserve"> 40</w:t>
      </w:r>
      <w:r w:rsidRPr="00872BBC">
        <w:rPr>
          <w:rFonts w:cs="Arial"/>
          <w:sz w:val="22"/>
          <w:szCs w:val="22"/>
          <w:vertAlign w:val="superscript"/>
          <w:lang w:val="lv-LV"/>
        </w:rPr>
        <w:t>o</w:t>
      </w:r>
      <w:r w:rsidRPr="00872BBC">
        <w:rPr>
          <w:rFonts w:cs="Arial"/>
          <w:sz w:val="22"/>
          <w:szCs w:val="22"/>
          <w:lang w:val="lv-LV"/>
        </w:rPr>
        <w:t>C;</w:t>
      </w:r>
    </w:p>
    <w:p w14:paraId="5A198E86" w14:textId="48D19718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7. Paredzamais kalpošanas laiks - 30 gadi</w:t>
      </w:r>
      <w:r>
        <w:rPr>
          <w:rFonts w:cs="Arial"/>
          <w:sz w:val="22"/>
          <w:szCs w:val="22"/>
          <w:lang w:val="lv-LV"/>
        </w:rPr>
        <w:t>;</w:t>
      </w:r>
    </w:p>
    <w:p w14:paraId="35297680" w14:textId="77777777" w:rsidR="006E16B7" w:rsidRDefault="006E16B7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</w:p>
    <w:p w14:paraId="217D875E" w14:textId="1C9C59B0" w:rsidR="00872BBC" w:rsidRPr="00872BBC" w:rsidRDefault="006E16B7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8</w:t>
      </w:r>
      <w:r w:rsidR="00872BBC" w:rsidRPr="00872BBC">
        <w:rPr>
          <w:rFonts w:cs="Arial"/>
          <w:sz w:val="22"/>
          <w:szCs w:val="22"/>
          <w:lang w:val="lv-LV"/>
        </w:rPr>
        <w:t>. Pieļaujamās novirzes:</w:t>
      </w:r>
    </w:p>
    <w:p w14:paraId="67BEEF12" w14:textId="77777777" w:rsidR="00872BBC" w:rsidRPr="00872BBC" w:rsidRDefault="00872BBC" w:rsidP="00872BBC">
      <w:pPr>
        <w:spacing w:before="0" w:line="276" w:lineRule="auto"/>
        <w:ind w:left="567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8.1. Taisnums +/- 1% no elementa kopējā garuma;</w:t>
      </w:r>
    </w:p>
    <w:p w14:paraId="22E68226" w14:textId="77777777" w:rsidR="00872BBC" w:rsidRPr="00872BBC" w:rsidRDefault="00872BBC" w:rsidP="00872BBC">
      <w:pPr>
        <w:spacing w:before="0" w:line="276" w:lineRule="auto"/>
        <w:ind w:left="567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8.2. Garums +/- 5% no elementa kopējā garuma;</w:t>
      </w:r>
    </w:p>
    <w:p w14:paraId="001BA1E8" w14:textId="77777777" w:rsidR="00872BBC" w:rsidRPr="00872BBC" w:rsidRDefault="00872BBC" w:rsidP="00872BBC">
      <w:pPr>
        <w:spacing w:before="0" w:line="276" w:lineRule="auto"/>
        <w:ind w:left="567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8.3. Šķērsgriezuma izmēri +/10% un -5%, bet ne vairāk kā +20mm un -15mm;</w:t>
      </w:r>
    </w:p>
    <w:p w14:paraId="3F1EFA4D" w14:textId="77777777" w:rsidR="00872BBC" w:rsidRPr="00872BBC" w:rsidRDefault="00872BBC" w:rsidP="00872BBC">
      <w:pPr>
        <w:spacing w:before="0" w:line="276" w:lineRule="auto"/>
        <w:ind w:left="567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8.4. Plaisas ne lielākas par 0,2mm;</w:t>
      </w:r>
    </w:p>
    <w:p w14:paraId="0E4DAF9D" w14:textId="7D3AB735" w:rsidR="001A5A53" w:rsidRDefault="00872BBC" w:rsidP="00872BBC">
      <w:pPr>
        <w:spacing w:before="0" w:line="276" w:lineRule="auto"/>
        <w:ind w:left="567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8.5. Virsmas nevienādības un bojājumi nav lielāki par 25mm diametrā un 5mm dziļumā ar nosacījumu, ka betona aizsargslānis nav plānāks par standartā pieļaujamo.</w:t>
      </w:r>
    </w:p>
    <w:p w14:paraId="1F187758" w14:textId="77777777" w:rsidR="006E16B7" w:rsidRDefault="006E16B7" w:rsidP="006E16B7">
      <w:pPr>
        <w:spacing w:before="0" w:line="276" w:lineRule="auto"/>
        <w:rPr>
          <w:rFonts w:cs="Arial"/>
          <w:sz w:val="22"/>
          <w:szCs w:val="22"/>
          <w:lang w:val="lv-LV"/>
        </w:rPr>
      </w:pPr>
    </w:p>
    <w:p w14:paraId="50936710" w14:textId="4974C0E2" w:rsidR="0053008E" w:rsidRDefault="006E16B7" w:rsidP="006E16B7">
      <w:pPr>
        <w:spacing w:before="0" w:line="276" w:lineRule="auto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9. I</w:t>
      </w:r>
      <w:r w:rsidR="00F01057" w:rsidRPr="006E16B7">
        <w:rPr>
          <w:rFonts w:cs="Arial"/>
          <w:sz w:val="22"/>
          <w:szCs w:val="22"/>
          <w:lang w:val="lv-LV"/>
        </w:rPr>
        <w:t>zmēri</w:t>
      </w:r>
      <w:r w:rsidRPr="006E16B7">
        <w:rPr>
          <w:rFonts w:cs="Arial"/>
          <w:sz w:val="22"/>
          <w:szCs w:val="22"/>
          <w:lang w:val="lv-LV"/>
        </w:rPr>
        <w:t>:</w:t>
      </w:r>
    </w:p>
    <w:p w14:paraId="22E1D991" w14:textId="2BCDEA5F" w:rsidR="0053008E" w:rsidRDefault="0053008E" w:rsidP="006E16B7">
      <w:pPr>
        <w:spacing w:before="0" w:line="276" w:lineRule="auto"/>
        <w:ind w:left="567"/>
        <w:jc w:val="left"/>
        <w:rPr>
          <w:rFonts w:cs="Arial"/>
          <w:sz w:val="22"/>
          <w:szCs w:val="22"/>
          <w:lang w:val="lv-LV"/>
        </w:rPr>
      </w:pPr>
    </w:p>
    <w:p w14:paraId="6A9C8050" w14:textId="15A51A61" w:rsidR="006E16B7" w:rsidRPr="00872BBC" w:rsidRDefault="006E16B7" w:rsidP="006E16B7">
      <w:pPr>
        <w:spacing w:before="0" w:line="276" w:lineRule="auto"/>
        <w:ind w:left="567"/>
        <w:jc w:val="left"/>
        <w:rPr>
          <w:rFonts w:cs="Arial"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E14FA0" wp14:editId="79F1B9E0">
            <wp:simplePos x="0" y="0"/>
            <wp:positionH relativeFrom="page">
              <wp:align>center</wp:align>
            </wp:positionH>
            <wp:positionV relativeFrom="paragraph">
              <wp:posOffset>178435</wp:posOffset>
            </wp:positionV>
            <wp:extent cx="6918960" cy="4209684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420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16B7" w:rsidRPr="00872BBC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CE93" w14:textId="77777777" w:rsidR="007033BD" w:rsidRDefault="007033BD" w:rsidP="001F7D81">
      <w:pPr>
        <w:spacing w:before="0" w:line="240" w:lineRule="auto"/>
      </w:pPr>
      <w:r>
        <w:separator/>
      </w:r>
    </w:p>
  </w:endnote>
  <w:endnote w:type="continuationSeparator" w:id="0">
    <w:p w14:paraId="0938C3CD" w14:textId="77777777" w:rsidR="007033BD" w:rsidRDefault="007033BD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780A" w14:textId="77777777" w:rsidR="007033BD" w:rsidRDefault="007033BD" w:rsidP="001F7D81">
      <w:pPr>
        <w:spacing w:before="0" w:line="240" w:lineRule="auto"/>
      </w:pPr>
      <w:r>
        <w:separator/>
      </w:r>
    </w:p>
  </w:footnote>
  <w:footnote w:type="continuationSeparator" w:id="0">
    <w:p w14:paraId="1DCF9B79" w14:textId="77777777" w:rsidR="007033BD" w:rsidRDefault="007033BD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67060">
    <w:abstractNumId w:val="0"/>
  </w:num>
  <w:num w:numId="2" w16cid:durableId="198515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667D1"/>
    <w:rsid w:val="00072591"/>
    <w:rsid w:val="00073DC2"/>
    <w:rsid w:val="000837B1"/>
    <w:rsid w:val="00091C9D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A5A5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10442"/>
    <w:rsid w:val="003311BE"/>
    <w:rsid w:val="00342E6C"/>
    <w:rsid w:val="00345912"/>
    <w:rsid w:val="00373065"/>
    <w:rsid w:val="00374F7F"/>
    <w:rsid w:val="00380084"/>
    <w:rsid w:val="00380AF2"/>
    <w:rsid w:val="00390A22"/>
    <w:rsid w:val="0039578E"/>
    <w:rsid w:val="003A293B"/>
    <w:rsid w:val="003B2848"/>
    <w:rsid w:val="003D34F8"/>
    <w:rsid w:val="003D5CCA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3008E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E16B7"/>
    <w:rsid w:val="006E19FC"/>
    <w:rsid w:val="006F4707"/>
    <w:rsid w:val="007033BD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0A84"/>
    <w:rsid w:val="00823DE1"/>
    <w:rsid w:val="00826350"/>
    <w:rsid w:val="00852121"/>
    <w:rsid w:val="00856FBA"/>
    <w:rsid w:val="00871F5B"/>
    <w:rsid w:val="00872BBC"/>
    <w:rsid w:val="00874BD0"/>
    <w:rsid w:val="008B5B54"/>
    <w:rsid w:val="008C2BA1"/>
    <w:rsid w:val="008C5896"/>
    <w:rsid w:val="008D1BFC"/>
    <w:rsid w:val="008E16B6"/>
    <w:rsid w:val="00904BD7"/>
    <w:rsid w:val="0092275C"/>
    <w:rsid w:val="009350F6"/>
    <w:rsid w:val="0093668F"/>
    <w:rsid w:val="00957BEA"/>
    <w:rsid w:val="009628F0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7481C"/>
    <w:rsid w:val="00A80BB6"/>
    <w:rsid w:val="00A91957"/>
    <w:rsid w:val="00A919B7"/>
    <w:rsid w:val="00AC4E71"/>
    <w:rsid w:val="00AD0054"/>
    <w:rsid w:val="00AD0AC2"/>
    <w:rsid w:val="00AD0E0D"/>
    <w:rsid w:val="00AD2BFB"/>
    <w:rsid w:val="00AE39C8"/>
    <w:rsid w:val="00AF476F"/>
    <w:rsid w:val="00AF7705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20EC3"/>
    <w:rsid w:val="00C23656"/>
    <w:rsid w:val="00C2461A"/>
    <w:rsid w:val="00C36DCF"/>
    <w:rsid w:val="00C46F20"/>
    <w:rsid w:val="00C74C7B"/>
    <w:rsid w:val="00C76B4E"/>
    <w:rsid w:val="00C96045"/>
    <w:rsid w:val="00CC345D"/>
    <w:rsid w:val="00CC7767"/>
    <w:rsid w:val="00CF5013"/>
    <w:rsid w:val="00D249F9"/>
    <w:rsid w:val="00D30FBF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A8C"/>
    <w:rsid w:val="00EC0F61"/>
    <w:rsid w:val="00F01057"/>
    <w:rsid w:val="00F030C2"/>
    <w:rsid w:val="00F40692"/>
    <w:rsid w:val="00F44C7C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3</cp:revision>
  <cp:lastPrinted>2019-03-25T16:24:00Z</cp:lastPrinted>
  <dcterms:created xsi:type="dcterms:W3CDTF">2023-04-19T13:52:00Z</dcterms:created>
  <dcterms:modified xsi:type="dcterms:W3CDTF">2023-04-19T13:53:00Z</dcterms:modified>
</cp:coreProperties>
</file>