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6BF088AC" w:rsidR="00DE6569" w:rsidRDefault="007B500F" w:rsidP="00A565E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584AF5" w:rsidRPr="00584AF5">
        <w:rPr>
          <w:rFonts w:ascii="Arial" w:hAnsi="Arial" w:cs="Arial"/>
          <w:b/>
          <w:bCs/>
          <w:color w:val="000000"/>
          <w:sz w:val="20"/>
          <w:szCs w:val="20"/>
        </w:rPr>
        <w:t>Būvniecības ieceres dokumentācijas izstrāde Daugavpils dzelzceļ</w:t>
      </w:r>
      <w:r w:rsidR="00C17D36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584AF5" w:rsidRPr="00584AF5">
        <w:rPr>
          <w:rFonts w:ascii="Arial" w:hAnsi="Arial" w:cs="Arial"/>
          <w:b/>
          <w:bCs/>
          <w:color w:val="000000"/>
          <w:sz w:val="20"/>
          <w:szCs w:val="20"/>
        </w:rPr>
        <w:t xml:space="preserve"> stacijas ēkas Stacijas ielā 44, Daugavpilī, jumta seguma nomaiņai, bēniņu pārseguma siltināšanai, ventilācijas sistēmas tīklu pārbūvei bēniņos, </w:t>
      </w:r>
      <w:proofErr w:type="spellStart"/>
      <w:r w:rsidR="00584AF5" w:rsidRPr="00584AF5">
        <w:rPr>
          <w:rFonts w:ascii="Arial" w:hAnsi="Arial" w:cs="Arial"/>
          <w:b/>
          <w:bCs/>
          <w:color w:val="000000"/>
          <w:sz w:val="20"/>
          <w:szCs w:val="20"/>
        </w:rPr>
        <w:t>zibensaizsardzības</w:t>
      </w:r>
      <w:proofErr w:type="spellEnd"/>
      <w:r w:rsidR="00584AF5" w:rsidRPr="00584AF5">
        <w:rPr>
          <w:rFonts w:ascii="Arial" w:hAnsi="Arial" w:cs="Arial"/>
          <w:b/>
          <w:bCs/>
          <w:color w:val="000000"/>
          <w:sz w:val="20"/>
          <w:szCs w:val="20"/>
        </w:rPr>
        <w:t xml:space="preserve"> sistēmas pārbūvei, lietus nokrišņu novadīšanai ēkas perona pusē</w:t>
      </w:r>
      <w:r w:rsidR="00A565ED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="00C17D3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17D36" w:rsidRPr="00C17D36">
        <w:rPr>
          <w:rFonts w:ascii="Arial" w:hAnsi="Arial" w:cs="Arial"/>
          <w:color w:val="000000"/>
          <w:sz w:val="20"/>
          <w:szCs w:val="20"/>
        </w:rPr>
        <w:t>(turpmāk – tirgus izpēte)</w:t>
      </w:r>
      <w:r w:rsidR="00A565ED" w:rsidRPr="00C17D36">
        <w:rPr>
          <w:rFonts w:ascii="Arial" w:hAnsi="Arial" w:cs="Arial"/>
          <w:color w:val="000000"/>
          <w:sz w:val="20"/>
          <w:szCs w:val="20"/>
        </w:rPr>
        <w:t>.</w:t>
      </w:r>
    </w:p>
    <w:p w14:paraId="05903A22" w14:textId="5615755E" w:rsidR="00DB6729" w:rsidRPr="00DB6729" w:rsidRDefault="00C17D36" w:rsidP="002930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A565E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893E5D" w:rsidRPr="00893E5D">
        <w:rPr>
          <w:rFonts w:ascii="Arial" w:hAnsi="Arial" w:cs="Arial"/>
          <w:color w:val="000000"/>
          <w:sz w:val="20"/>
          <w:szCs w:val="20"/>
        </w:rPr>
        <w:t xml:space="preserve">  </w:t>
      </w:r>
      <w:r w:rsidR="00782C9C" w:rsidRPr="00782C9C">
        <w:rPr>
          <w:rFonts w:ascii="Arial" w:hAnsi="Arial" w:cs="Arial"/>
          <w:color w:val="000000"/>
          <w:sz w:val="20"/>
          <w:szCs w:val="20"/>
        </w:rPr>
        <w:t xml:space="preserve"> </w:t>
      </w:r>
      <w:r w:rsidR="000B2E41" w:rsidRPr="000B2E41">
        <w:rPr>
          <w:rFonts w:ascii="Arial" w:hAnsi="Arial" w:cs="Arial"/>
          <w:color w:val="000000"/>
          <w:sz w:val="20"/>
          <w:szCs w:val="20"/>
        </w:rPr>
        <w:t xml:space="preserve">Pasūtīt un saņemt akceptēto būvniecības ieceres dokumentāciju ēkas jumta seguma nomaiņai, bēniņu pārseguma siltināšanai, ventilācijas sistēmas tīklu pārbūvei bēniņos,  </w:t>
      </w:r>
      <w:proofErr w:type="spellStart"/>
      <w:r w:rsidR="000B2E41" w:rsidRPr="000B2E41">
        <w:rPr>
          <w:rFonts w:ascii="Arial" w:hAnsi="Arial" w:cs="Arial"/>
          <w:color w:val="000000"/>
          <w:sz w:val="20"/>
          <w:szCs w:val="20"/>
        </w:rPr>
        <w:t>zibensaizsardzības</w:t>
      </w:r>
      <w:proofErr w:type="spellEnd"/>
      <w:r w:rsidR="000B2E41" w:rsidRPr="000B2E41">
        <w:rPr>
          <w:rFonts w:ascii="Arial" w:hAnsi="Arial" w:cs="Arial"/>
          <w:color w:val="000000"/>
          <w:sz w:val="20"/>
          <w:szCs w:val="20"/>
        </w:rPr>
        <w:t xml:space="preserve"> sistēmas pārbūvei un lietus nokrišņu novadīšanas izbūvei ēkas perona pusē</w:t>
      </w:r>
      <w:r w:rsidR="000B2E41">
        <w:rPr>
          <w:rFonts w:ascii="Arial" w:hAnsi="Arial" w:cs="Arial"/>
          <w:color w:val="000000"/>
          <w:sz w:val="20"/>
          <w:szCs w:val="20"/>
        </w:rPr>
        <w:t>.</w:t>
      </w:r>
    </w:p>
    <w:p w14:paraId="30682D29" w14:textId="3F70B69B" w:rsidR="00DB3237" w:rsidRPr="000B2E41" w:rsidRDefault="00C17D36" w:rsidP="00DB3237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0B2E41">
        <w:t xml:space="preserve"> </w:t>
      </w:r>
      <w:r w:rsidR="000B2E41" w:rsidRPr="000B2E41">
        <w:rPr>
          <w:rFonts w:ascii="Arial" w:hAnsi="Arial" w:cs="Arial"/>
          <w:sz w:val="20"/>
          <w:szCs w:val="20"/>
        </w:rPr>
        <w:t>Izstrādāt un akceptēt būvniecības ieceres dokumentācij</w:t>
      </w:r>
      <w:r w:rsidR="000B2E41">
        <w:rPr>
          <w:rFonts w:ascii="Arial" w:hAnsi="Arial" w:cs="Arial"/>
          <w:sz w:val="20"/>
          <w:szCs w:val="20"/>
        </w:rPr>
        <w:t>u</w:t>
      </w:r>
      <w:r w:rsidR="000B2E41" w:rsidRPr="000B2E41">
        <w:rPr>
          <w:rFonts w:ascii="Arial" w:hAnsi="Arial" w:cs="Arial"/>
          <w:sz w:val="20"/>
          <w:szCs w:val="20"/>
        </w:rPr>
        <w:t xml:space="preserve"> ēkas jumta seguma nomaiņai, bēniņu pārseguma siltināšanai, ventilācijas sistēmas tīklu pārbūvei bēniņos,  </w:t>
      </w:r>
      <w:proofErr w:type="spellStart"/>
      <w:r w:rsidR="000B2E41" w:rsidRPr="000B2E41">
        <w:rPr>
          <w:rFonts w:ascii="Arial" w:hAnsi="Arial" w:cs="Arial"/>
          <w:sz w:val="20"/>
          <w:szCs w:val="20"/>
        </w:rPr>
        <w:t>zibensaizsardzības</w:t>
      </w:r>
      <w:proofErr w:type="spellEnd"/>
      <w:r w:rsidR="000B2E41" w:rsidRPr="000B2E41">
        <w:rPr>
          <w:rFonts w:ascii="Arial" w:hAnsi="Arial" w:cs="Arial"/>
          <w:sz w:val="20"/>
          <w:szCs w:val="20"/>
        </w:rPr>
        <w:t xml:space="preserve"> sistēmas pārbūvei un lietus nokrišņu novadīšanas izbūvei ēkas perona pusē</w:t>
      </w:r>
      <w:r w:rsidR="000B2E41">
        <w:rPr>
          <w:rFonts w:ascii="Arial" w:hAnsi="Arial" w:cs="Arial"/>
          <w:sz w:val="20"/>
          <w:szCs w:val="20"/>
        </w:rPr>
        <w:t>.</w:t>
      </w:r>
    </w:p>
    <w:p w14:paraId="017D52F9" w14:textId="24933737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>
        <w:rPr>
          <w:rFonts w:ascii="Arial" w:hAnsi="Arial" w:cs="Arial"/>
          <w:sz w:val="20"/>
          <w:szCs w:val="20"/>
        </w:rPr>
        <w:t>ir</w:t>
      </w:r>
      <w:r w:rsidR="00FD2E5A">
        <w:rPr>
          <w:rFonts w:ascii="Arial" w:hAnsi="Arial" w:cs="Arial"/>
          <w:sz w:val="20"/>
          <w:szCs w:val="20"/>
        </w:rPr>
        <w:t xml:space="preserve"> </w:t>
      </w:r>
      <w:r w:rsidR="00F25933">
        <w:rPr>
          <w:rFonts w:ascii="Arial" w:hAnsi="Arial" w:cs="Arial"/>
          <w:sz w:val="20"/>
          <w:szCs w:val="20"/>
        </w:rPr>
        <w:t xml:space="preserve">līdz </w:t>
      </w:r>
      <w:r w:rsidR="000B2E41">
        <w:rPr>
          <w:rFonts w:ascii="Arial" w:hAnsi="Arial" w:cs="Arial"/>
          <w:sz w:val="20"/>
          <w:szCs w:val="20"/>
        </w:rPr>
        <w:t>15</w:t>
      </w:r>
      <w:r w:rsidR="00FD2E5A">
        <w:rPr>
          <w:rFonts w:ascii="Arial" w:hAnsi="Arial" w:cs="Arial"/>
          <w:sz w:val="20"/>
          <w:szCs w:val="20"/>
        </w:rPr>
        <w:t xml:space="preserve">0 </w:t>
      </w:r>
      <w:r w:rsidR="004E7CA0">
        <w:rPr>
          <w:rFonts w:ascii="Arial" w:hAnsi="Arial" w:cs="Arial"/>
          <w:sz w:val="20"/>
          <w:szCs w:val="20"/>
        </w:rPr>
        <w:t>kalendār</w:t>
      </w:r>
      <w:r w:rsidR="00C17D36">
        <w:rPr>
          <w:rFonts w:ascii="Arial" w:hAnsi="Arial" w:cs="Arial"/>
          <w:sz w:val="20"/>
          <w:szCs w:val="20"/>
        </w:rPr>
        <w:t>a</w:t>
      </w:r>
      <w:r w:rsidR="00744E12">
        <w:rPr>
          <w:rFonts w:ascii="Arial" w:hAnsi="Arial" w:cs="Arial"/>
          <w:sz w:val="20"/>
          <w:szCs w:val="20"/>
        </w:rPr>
        <w:t xml:space="preserve"> dien</w:t>
      </w:r>
      <w:r w:rsidR="00FD2E5A">
        <w:rPr>
          <w:rFonts w:ascii="Arial" w:hAnsi="Arial" w:cs="Arial"/>
          <w:sz w:val="20"/>
          <w:szCs w:val="20"/>
        </w:rPr>
        <w:t>ām no līguma noslēgšanas dienas.</w:t>
      </w:r>
    </w:p>
    <w:p w14:paraId="3FE4D0A1" w14:textId="75A6042A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1B1F77BF" w:rsidR="001935F7" w:rsidRPr="00624CBB" w:rsidRDefault="00C17D36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>Pretendents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758B07C7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D37656">
        <w:rPr>
          <w:rFonts w:ascii="Arial" w:hAnsi="Arial" w:cs="Arial"/>
          <w:b/>
          <w:bCs/>
          <w:sz w:val="20"/>
          <w:szCs w:val="20"/>
        </w:rPr>
        <w:t>2.maija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1F35D4">
        <w:rPr>
          <w:rFonts w:ascii="Arial" w:hAnsi="Arial" w:cs="Arial"/>
          <w:b/>
          <w:bCs/>
          <w:sz w:val="20"/>
          <w:szCs w:val="20"/>
        </w:rPr>
        <w:t>3</w:t>
      </w:r>
      <w:r w:rsidR="00DB1C48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3C58B652" w:rsidR="0050773D" w:rsidRDefault="008E2638" w:rsidP="000B6860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0B6860">
        <w:rPr>
          <w:rFonts w:ascii="Arial" w:hAnsi="Arial" w:cs="Arial"/>
          <w:color w:val="000000"/>
          <w:sz w:val="20"/>
          <w:szCs w:val="20"/>
          <w:u w:val="single"/>
        </w:rPr>
        <w:t>Kontaktpersona</w:t>
      </w:r>
      <w:r w:rsidR="00455F2E" w:rsidRPr="000B6860">
        <w:rPr>
          <w:rFonts w:ascii="Arial" w:hAnsi="Arial" w:cs="Arial"/>
          <w:color w:val="000000"/>
          <w:sz w:val="20"/>
          <w:szCs w:val="20"/>
          <w:u w:val="single"/>
        </w:rPr>
        <w:t xml:space="preserve"> tehniskos jautājumos</w:t>
      </w:r>
      <w:r w:rsidRPr="000B6860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0B6860" w:rsidRPr="000B6860">
        <w:rPr>
          <w:rFonts w:ascii="Arial" w:hAnsi="Arial" w:cs="Arial"/>
          <w:color w:val="000000"/>
          <w:sz w:val="20"/>
          <w:szCs w:val="20"/>
          <w:u w:val="single"/>
        </w:rPr>
        <w:t>un objekta apskates iepriekšēja pierakstīšanās</w:t>
      </w:r>
      <w:r w:rsidR="00DB1C48" w:rsidRPr="00DB1C48">
        <w:rPr>
          <w:rFonts w:ascii="Arial" w:hAnsi="Arial" w:cs="Arial"/>
          <w:color w:val="000000"/>
          <w:sz w:val="20"/>
          <w:szCs w:val="20"/>
        </w:rPr>
        <w:t xml:space="preserve"> - </w:t>
      </w:r>
      <w:r w:rsidR="000B6860" w:rsidRPr="00DB1C48">
        <w:rPr>
          <w:rFonts w:ascii="Arial" w:hAnsi="Arial" w:cs="Arial"/>
          <w:color w:val="000000"/>
          <w:sz w:val="20"/>
          <w:szCs w:val="20"/>
        </w:rPr>
        <w:t>t</w:t>
      </w:r>
      <w:r w:rsidR="00DB1C48">
        <w:rPr>
          <w:rFonts w:ascii="Arial" w:hAnsi="Arial" w:cs="Arial"/>
          <w:color w:val="000000"/>
          <w:sz w:val="20"/>
          <w:szCs w:val="20"/>
        </w:rPr>
        <w:t>ālr</w:t>
      </w:r>
      <w:r w:rsidR="000B6860" w:rsidRPr="000B6860">
        <w:rPr>
          <w:rFonts w:ascii="Arial" w:hAnsi="Arial" w:cs="Arial"/>
          <w:color w:val="000000"/>
          <w:sz w:val="20"/>
          <w:szCs w:val="20"/>
        </w:rPr>
        <w:t xml:space="preserve">. 29907116, e-pasts: </w:t>
      </w:r>
      <w:hyperlink r:id="rId6" w:history="1">
        <w:r w:rsidR="000B6860" w:rsidRPr="00EE5521">
          <w:rPr>
            <w:rStyle w:val="Hipersaite"/>
            <w:rFonts w:ascii="Arial" w:hAnsi="Arial" w:cs="Arial"/>
            <w:sz w:val="20"/>
            <w:szCs w:val="20"/>
          </w:rPr>
          <w:t>rasita.latkovska@ldz.lv</w:t>
        </w:r>
      </w:hyperlink>
      <w:r w:rsidR="000B6860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5DE470E" w14:textId="3327AAC3" w:rsidR="008100E3" w:rsidRDefault="00D85CBA" w:rsidP="00C840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>
        <w:rPr>
          <w:rFonts w:ascii="Arial" w:hAnsi="Arial" w:cs="Arial"/>
          <w:color w:val="000000"/>
          <w:sz w:val="20"/>
          <w:szCs w:val="20"/>
        </w:rPr>
        <w:t>1.</w:t>
      </w:r>
      <w:r w:rsidR="00701C16">
        <w:rPr>
          <w:rFonts w:ascii="Arial" w:hAnsi="Arial" w:cs="Arial"/>
          <w:color w:val="000000"/>
          <w:sz w:val="20"/>
          <w:szCs w:val="20"/>
        </w:rPr>
        <w:t xml:space="preserve"> </w:t>
      </w:r>
      <w:r w:rsidR="00C84049">
        <w:rPr>
          <w:rFonts w:ascii="Arial" w:hAnsi="Arial" w:cs="Arial"/>
          <w:color w:val="000000"/>
          <w:sz w:val="20"/>
          <w:szCs w:val="20"/>
        </w:rPr>
        <w:t>Projektēšanas</w:t>
      </w:r>
      <w:r w:rsidR="008100E3">
        <w:rPr>
          <w:rFonts w:ascii="Arial" w:hAnsi="Arial" w:cs="Arial"/>
          <w:color w:val="000000"/>
          <w:sz w:val="20"/>
          <w:szCs w:val="20"/>
        </w:rPr>
        <w:t xml:space="preserve"> uzdevums uz </w:t>
      </w:r>
      <w:r w:rsidR="00E15685">
        <w:rPr>
          <w:rFonts w:ascii="Arial" w:hAnsi="Arial" w:cs="Arial"/>
          <w:color w:val="000000"/>
          <w:sz w:val="20"/>
          <w:szCs w:val="20"/>
        </w:rPr>
        <w:t>6</w:t>
      </w:r>
      <w:r w:rsidR="008100E3">
        <w:rPr>
          <w:rFonts w:ascii="Arial" w:hAnsi="Arial" w:cs="Arial"/>
          <w:color w:val="000000"/>
          <w:sz w:val="20"/>
          <w:szCs w:val="20"/>
        </w:rPr>
        <w:t xml:space="preserve"> lapām;</w:t>
      </w:r>
    </w:p>
    <w:p w14:paraId="5CB99765" w14:textId="712D7040" w:rsidR="00F17BB9" w:rsidRDefault="00F17BB9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 w:rsidR="00001DEA">
        <w:rPr>
          <w:rFonts w:ascii="Arial" w:hAnsi="Arial" w:cs="Arial"/>
          <w:color w:val="000000"/>
          <w:sz w:val="20"/>
          <w:szCs w:val="20"/>
        </w:rPr>
        <w:t xml:space="preserve">2. </w:t>
      </w:r>
      <w:proofErr w:type="spellStart"/>
      <w:r w:rsidR="005955AB">
        <w:rPr>
          <w:rFonts w:ascii="Arial" w:hAnsi="Arial" w:cs="Arial"/>
          <w:color w:val="000000"/>
          <w:sz w:val="20"/>
          <w:szCs w:val="20"/>
        </w:rPr>
        <w:t>F</w:t>
      </w:r>
      <w:r w:rsidR="00952B65" w:rsidRPr="00952B65">
        <w:rPr>
          <w:rFonts w:ascii="Arial" w:hAnsi="Arial" w:cs="Arial"/>
          <w:color w:val="000000"/>
          <w:sz w:val="20"/>
          <w:szCs w:val="20"/>
        </w:rPr>
        <w:t>otofiksācija</w:t>
      </w:r>
      <w:proofErr w:type="spellEnd"/>
      <w:r w:rsidR="00952B65" w:rsidRPr="00952B6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uz </w:t>
      </w:r>
      <w:r w:rsidR="00711D24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 lap</w:t>
      </w:r>
      <w:r w:rsidR="007B05A2">
        <w:rPr>
          <w:rFonts w:ascii="Arial" w:hAnsi="Arial" w:cs="Arial"/>
          <w:color w:val="000000"/>
          <w:sz w:val="20"/>
          <w:szCs w:val="20"/>
        </w:rPr>
        <w:t>ām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7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8"/>
  </w:num>
  <w:num w:numId="5" w16cid:durableId="1377924313">
    <w:abstractNumId w:val="6"/>
  </w:num>
  <w:num w:numId="6" w16cid:durableId="359092249">
    <w:abstractNumId w:val="11"/>
  </w:num>
  <w:num w:numId="7" w16cid:durableId="180096501">
    <w:abstractNumId w:val="2"/>
  </w:num>
  <w:num w:numId="8" w16cid:durableId="1156335618">
    <w:abstractNumId w:val="3"/>
  </w:num>
  <w:num w:numId="9" w16cid:durableId="315914696">
    <w:abstractNumId w:val="10"/>
  </w:num>
  <w:num w:numId="10" w16cid:durableId="951983058">
    <w:abstractNumId w:val="9"/>
  </w:num>
  <w:num w:numId="11" w16cid:durableId="1003124827">
    <w:abstractNumId w:val="5"/>
  </w:num>
  <w:num w:numId="12" w16cid:durableId="1360546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B2E41"/>
    <w:rsid w:val="000B6860"/>
    <w:rsid w:val="000D1A80"/>
    <w:rsid w:val="000D3A94"/>
    <w:rsid w:val="000D426D"/>
    <w:rsid w:val="000D6435"/>
    <w:rsid w:val="000D6752"/>
    <w:rsid w:val="000E1719"/>
    <w:rsid w:val="000E45D4"/>
    <w:rsid w:val="000F3FC6"/>
    <w:rsid w:val="001043E6"/>
    <w:rsid w:val="00106A62"/>
    <w:rsid w:val="001144A0"/>
    <w:rsid w:val="0011734E"/>
    <w:rsid w:val="001244F6"/>
    <w:rsid w:val="001253E6"/>
    <w:rsid w:val="00133F52"/>
    <w:rsid w:val="00135344"/>
    <w:rsid w:val="00135E4A"/>
    <w:rsid w:val="00137670"/>
    <w:rsid w:val="00137D3A"/>
    <w:rsid w:val="00150321"/>
    <w:rsid w:val="00152A29"/>
    <w:rsid w:val="00156309"/>
    <w:rsid w:val="00187216"/>
    <w:rsid w:val="001935F7"/>
    <w:rsid w:val="001B66DF"/>
    <w:rsid w:val="001C3C44"/>
    <w:rsid w:val="001C5CA5"/>
    <w:rsid w:val="001D24A4"/>
    <w:rsid w:val="001D395B"/>
    <w:rsid w:val="001D6A59"/>
    <w:rsid w:val="001E558A"/>
    <w:rsid w:val="001E57BD"/>
    <w:rsid w:val="001F35D4"/>
    <w:rsid w:val="001F3772"/>
    <w:rsid w:val="00212981"/>
    <w:rsid w:val="00214F24"/>
    <w:rsid w:val="00220B67"/>
    <w:rsid w:val="00222647"/>
    <w:rsid w:val="0022448E"/>
    <w:rsid w:val="0023477B"/>
    <w:rsid w:val="00245211"/>
    <w:rsid w:val="00246AFF"/>
    <w:rsid w:val="00256E9E"/>
    <w:rsid w:val="00257267"/>
    <w:rsid w:val="002658DA"/>
    <w:rsid w:val="002862F9"/>
    <w:rsid w:val="002930E5"/>
    <w:rsid w:val="00294427"/>
    <w:rsid w:val="00297959"/>
    <w:rsid w:val="002A6005"/>
    <w:rsid w:val="002B0807"/>
    <w:rsid w:val="002B352F"/>
    <w:rsid w:val="002C707B"/>
    <w:rsid w:val="002E413F"/>
    <w:rsid w:val="002F3DAD"/>
    <w:rsid w:val="00302A70"/>
    <w:rsid w:val="00303A17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B6A0D"/>
    <w:rsid w:val="003C1CC0"/>
    <w:rsid w:val="003C4745"/>
    <w:rsid w:val="003D2826"/>
    <w:rsid w:val="003D6EAE"/>
    <w:rsid w:val="003E143C"/>
    <w:rsid w:val="003F1E82"/>
    <w:rsid w:val="003F5C87"/>
    <w:rsid w:val="003F673F"/>
    <w:rsid w:val="00402F3B"/>
    <w:rsid w:val="00413B24"/>
    <w:rsid w:val="004162CE"/>
    <w:rsid w:val="004334D2"/>
    <w:rsid w:val="00455F2E"/>
    <w:rsid w:val="004678F3"/>
    <w:rsid w:val="004750CD"/>
    <w:rsid w:val="004754D1"/>
    <w:rsid w:val="00480FF0"/>
    <w:rsid w:val="00482702"/>
    <w:rsid w:val="004845B8"/>
    <w:rsid w:val="0049334C"/>
    <w:rsid w:val="004B2AF6"/>
    <w:rsid w:val="004B5FAC"/>
    <w:rsid w:val="004C5729"/>
    <w:rsid w:val="004E7CA0"/>
    <w:rsid w:val="00504472"/>
    <w:rsid w:val="0050773D"/>
    <w:rsid w:val="00514033"/>
    <w:rsid w:val="005168C0"/>
    <w:rsid w:val="00533C7C"/>
    <w:rsid w:val="00537571"/>
    <w:rsid w:val="00544DD2"/>
    <w:rsid w:val="00554533"/>
    <w:rsid w:val="005610FD"/>
    <w:rsid w:val="00565001"/>
    <w:rsid w:val="00570409"/>
    <w:rsid w:val="00581BBE"/>
    <w:rsid w:val="00584AF5"/>
    <w:rsid w:val="00587E56"/>
    <w:rsid w:val="00592BDC"/>
    <w:rsid w:val="005955AB"/>
    <w:rsid w:val="005B2D3C"/>
    <w:rsid w:val="005C796D"/>
    <w:rsid w:val="005F13EC"/>
    <w:rsid w:val="00600760"/>
    <w:rsid w:val="0061356E"/>
    <w:rsid w:val="00624CBB"/>
    <w:rsid w:val="00625358"/>
    <w:rsid w:val="006265BC"/>
    <w:rsid w:val="00643C20"/>
    <w:rsid w:val="006469A6"/>
    <w:rsid w:val="00660C6B"/>
    <w:rsid w:val="00670D29"/>
    <w:rsid w:val="00684E2D"/>
    <w:rsid w:val="0069153E"/>
    <w:rsid w:val="0069702B"/>
    <w:rsid w:val="006A5DAD"/>
    <w:rsid w:val="006A6338"/>
    <w:rsid w:val="006B545B"/>
    <w:rsid w:val="006E1279"/>
    <w:rsid w:val="006E548B"/>
    <w:rsid w:val="006E5E96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63D1D"/>
    <w:rsid w:val="00782C9C"/>
    <w:rsid w:val="00785510"/>
    <w:rsid w:val="007B05A2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00E3"/>
    <w:rsid w:val="008167FB"/>
    <w:rsid w:val="008277D5"/>
    <w:rsid w:val="0083060C"/>
    <w:rsid w:val="00842D02"/>
    <w:rsid w:val="00844A67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C18F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52B65"/>
    <w:rsid w:val="0097018F"/>
    <w:rsid w:val="0097132A"/>
    <w:rsid w:val="0097408E"/>
    <w:rsid w:val="00984A81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9E1C14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D59"/>
    <w:rsid w:val="00AD4B1C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36"/>
    <w:rsid w:val="00C17DC9"/>
    <w:rsid w:val="00C248F8"/>
    <w:rsid w:val="00C318E3"/>
    <w:rsid w:val="00C47F8A"/>
    <w:rsid w:val="00C6741C"/>
    <w:rsid w:val="00C71ABA"/>
    <w:rsid w:val="00C77EA5"/>
    <w:rsid w:val="00C84049"/>
    <w:rsid w:val="00C87463"/>
    <w:rsid w:val="00CB1883"/>
    <w:rsid w:val="00CB22E1"/>
    <w:rsid w:val="00CD33EE"/>
    <w:rsid w:val="00CE42E5"/>
    <w:rsid w:val="00CF63F4"/>
    <w:rsid w:val="00D015CD"/>
    <w:rsid w:val="00D069F3"/>
    <w:rsid w:val="00D1016F"/>
    <w:rsid w:val="00D15082"/>
    <w:rsid w:val="00D26648"/>
    <w:rsid w:val="00D35FCB"/>
    <w:rsid w:val="00D37656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1C48"/>
    <w:rsid w:val="00DB3237"/>
    <w:rsid w:val="00DB61A4"/>
    <w:rsid w:val="00DB6729"/>
    <w:rsid w:val="00DD27AD"/>
    <w:rsid w:val="00DD319C"/>
    <w:rsid w:val="00DD6CAE"/>
    <w:rsid w:val="00DE6569"/>
    <w:rsid w:val="00DF0F84"/>
    <w:rsid w:val="00E00A17"/>
    <w:rsid w:val="00E15685"/>
    <w:rsid w:val="00E158FD"/>
    <w:rsid w:val="00E21021"/>
    <w:rsid w:val="00E2159B"/>
    <w:rsid w:val="00E5241C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15D30"/>
    <w:rsid w:val="00F17BB9"/>
    <w:rsid w:val="00F24E9D"/>
    <w:rsid w:val="00F25933"/>
    <w:rsid w:val="00F26B06"/>
    <w:rsid w:val="00F370A5"/>
    <w:rsid w:val="00F44463"/>
    <w:rsid w:val="00F45BD8"/>
    <w:rsid w:val="00F51005"/>
    <w:rsid w:val="00F60999"/>
    <w:rsid w:val="00F61D58"/>
    <w:rsid w:val="00F74616"/>
    <w:rsid w:val="00F7521F"/>
    <w:rsid w:val="00F769C1"/>
    <w:rsid w:val="00F8313F"/>
    <w:rsid w:val="00F95C82"/>
    <w:rsid w:val="00F95DE2"/>
    <w:rsid w:val="00FC636B"/>
    <w:rsid w:val="00FC6E27"/>
    <w:rsid w:val="00FD2E5A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ita.latkovska@ldz.lv" TargetMode="Externa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3</cp:revision>
  <dcterms:created xsi:type="dcterms:W3CDTF">2023-04-21T05:13:00Z</dcterms:created>
  <dcterms:modified xsi:type="dcterms:W3CDTF">2023-04-21T05:14:00Z</dcterms:modified>
</cp:coreProperties>
</file>