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2273" w14:textId="2D9A1646" w:rsidR="00275F16" w:rsidRPr="00455891" w:rsidRDefault="00275F16" w:rsidP="00275F16">
      <w:pPr>
        <w:spacing w:after="0" w:line="240" w:lineRule="auto"/>
        <w:ind w:right="-567"/>
        <w:jc w:val="both"/>
        <w:rPr>
          <w:rFonts w:ascii="Arial" w:eastAsiaTheme="minorHAnsi" w:hAnsi="Arial" w:cs="Arial"/>
          <w:b/>
          <w:i/>
          <w:sz w:val="20"/>
          <w:szCs w:val="20"/>
        </w:rPr>
      </w:pPr>
      <w:r w:rsidRPr="00ED373D">
        <w:rPr>
          <w:rFonts w:ascii="Arial" w:eastAsiaTheme="minorHAnsi" w:hAnsi="Arial" w:cs="Arial"/>
          <w:b/>
          <w:i/>
          <w:sz w:val="20"/>
          <w:szCs w:val="20"/>
        </w:rPr>
        <w:t xml:space="preserve">SIA „LDZ </w:t>
      </w:r>
      <w:r w:rsidR="007B7D31">
        <w:rPr>
          <w:rFonts w:ascii="Arial" w:eastAsiaTheme="minorHAnsi" w:hAnsi="Arial" w:cs="Arial"/>
          <w:b/>
          <w:i/>
          <w:sz w:val="20"/>
          <w:szCs w:val="20"/>
        </w:rPr>
        <w:t>ritošā sastāva serviss</w:t>
      </w:r>
      <w:r w:rsidRPr="00ED373D">
        <w:rPr>
          <w:rFonts w:ascii="Arial" w:eastAsiaTheme="minorHAnsi" w:hAnsi="Arial" w:cs="Arial"/>
          <w:b/>
          <w:i/>
          <w:sz w:val="20"/>
          <w:szCs w:val="20"/>
        </w:rPr>
        <w:t xml:space="preserve">” </w:t>
      </w:r>
      <w:r w:rsidR="00486741" w:rsidRPr="00ED373D">
        <w:rPr>
          <w:rFonts w:ascii="Arial" w:eastAsia="Calibri" w:hAnsi="Arial" w:cs="Arial"/>
          <w:b/>
          <w:i/>
          <w:sz w:val="20"/>
          <w:szCs w:val="20"/>
        </w:rPr>
        <w:t>(tu</w:t>
      </w:r>
      <w:r w:rsidR="00486741" w:rsidRPr="00455891">
        <w:rPr>
          <w:rFonts w:ascii="Arial" w:eastAsia="Calibri" w:hAnsi="Arial" w:cs="Arial"/>
          <w:b/>
          <w:i/>
          <w:sz w:val="20"/>
          <w:szCs w:val="20"/>
        </w:rPr>
        <w:t>rpmāk</w:t>
      </w:r>
      <w:r w:rsidR="007B7D31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="00486741" w:rsidRPr="00455891">
        <w:rPr>
          <w:rFonts w:ascii="Arial" w:eastAsia="Calibri" w:hAnsi="Arial" w:cs="Arial"/>
          <w:b/>
          <w:i/>
          <w:sz w:val="20"/>
          <w:szCs w:val="20"/>
        </w:rPr>
        <w:t xml:space="preserve">- </w:t>
      </w:r>
      <w:r w:rsidR="007B7D31">
        <w:rPr>
          <w:rFonts w:ascii="Arial" w:eastAsia="Calibri" w:hAnsi="Arial" w:cs="Arial"/>
          <w:b/>
          <w:i/>
          <w:sz w:val="20"/>
          <w:szCs w:val="20"/>
        </w:rPr>
        <w:t xml:space="preserve"> </w:t>
      </w:r>
      <w:r w:rsidR="007B7D31" w:rsidRPr="00855B7F">
        <w:rPr>
          <w:rFonts w:ascii="Arial" w:eastAsia="Calibri" w:hAnsi="Arial" w:cs="Arial"/>
          <w:b/>
          <w:i/>
          <w:sz w:val="20"/>
          <w:szCs w:val="20"/>
        </w:rPr>
        <w:t>SIA “LDZ CARGO</w:t>
      </w:r>
      <w:r w:rsidR="007B7D31" w:rsidRPr="00855B7F">
        <w:rPr>
          <w:rStyle w:val="Vresatsauce"/>
          <w:rFonts w:ascii="Arial" w:eastAsia="Calibri" w:hAnsi="Arial" w:cs="Arial"/>
          <w:b/>
          <w:i/>
          <w:color w:val="FF0000"/>
          <w:sz w:val="20"/>
          <w:szCs w:val="20"/>
        </w:rPr>
        <w:footnoteReference w:id="1"/>
      </w:r>
      <w:r w:rsidR="007B7D31" w:rsidRPr="00855B7F">
        <w:rPr>
          <w:rFonts w:ascii="Arial" w:eastAsia="Calibri" w:hAnsi="Arial" w:cs="Arial"/>
          <w:b/>
          <w:i/>
          <w:sz w:val="20"/>
          <w:szCs w:val="20"/>
        </w:rPr>
        <w:t>”</w:t>
      </w:r>
      <w:r w:rsidR="007B7D31" w:rsidRPr="00855B7F">
        <w:rPr>
          <w:rFonts w:ascii="Arial" w:eastAsia="Calibri" w:hAnsi="Arial" w:cs="Arial"/>
          <w:b/>
          <w:i/>
          <w:color w:val="FF0000"/>
          <w:sz w:val="20"/>
          <w:szCs w:val="20"/>
        </w:rPr>
        <w:t xml:space="preserve"> </w:t>
      </w:r>
      <w:r w:rsidR="007B7D31">
        <w:rPr>
          <w:rFonts w:ascii="Arial" w:eastAsia="Calibri" w:hAnsi="Arial" w:cs="Arial"/>
          <w:b/>
          <w:i/>
          <w:sz w:val="20"/>
          <w:szCs w:val="20"/>
        </w:rPr>
        <w:t xml:space="preserve">- </w:t>
      </w:r>
      <w:r w:rsidR="00486741" w:rsidRPr="00455891">
        <w:rPr>
          <w:rFonts w:ascii="Arial" w:eastAsia="Calibri" w:hAnsi="Arial" w:cs="Arial"/>
          <w:b/>
          <w:i/>
          <w:sz w:val="20"/>
          <w:szCs w:val="20"/>
        </w:rPr>
        <w:t>pasūtītājs)</w:t>
      </w:r>
    </w:p>
    <w:p w14:paraId="21D09C0D" w14:textId="048AF90E" w:rsidR="00275F16" w:rsidRPr="00F748AA" w:rsidRDefault="00275F16" w:rsidP="0028164C">
      <w:pPr>
        <w:spacing w:after="0" w:line="240" w:lineRule="auto"/>
        <w:ind w:right="-567"/>
        <w:jc w:val="both"/>
        <w:rPr>
          <w:rFonts w:ascii="Arial" w:eastAsiaTheme="minorHAnsi" w:hAnsi="Arial" w:cs="Arial"/>
          <w:sz w:val="20"/>
          <w:szCs w:val="20"/>
        </w:rPr>
      </w:pPr>
      <w:proofErr w:type="spellStart"/>
      <w:r w:rsidRPr="00455891">
        <w:rPr>
          <w:rFonts w:ascii="Arial" w:eastAsiaTheme="minorHAnsi" w:hAnsi="Arial" w:cs="Arial"/>
          <w:sz w:val="20"/>
          <w:szCs w:val="20"/>
        </w:rPr>
        <w:t>reģ</w:t>
      </w:r>
      <w:proofErr w:type="spellEnd"/>
      <w:r w:rsidRPr="00455891">
        <w:rPr>
          <w:rFonts w:ascii="Arial" w:eastAsiaTheme="minorHAnsi" w:hAnsi="Arial" w:cs="Arial"/>
          <w:sz w:val="20"/>
          <w:szCs w:val="20"/>
        </w:rPr>
        <w:t>. Nr. 40003788</w:t>
      </w:r>
      <w:r w:rsidR="007B7D31">
        <w:rPr>
          <w:rFonts w:ascii="Arial" w:eastAsiaTheme="minorHAnsi" w:hAnsi="Arial" w:cs="Arial"/>
          <w:sz w:val="20"/>
          <w:szCs w:val="20"/>
        </w:rPr>
        <w:t>35</w:t>
      </w:r>
      <w:r w:rsidR="002555DF" w:rsidRPr="00455891">
        <w:rPr>
          <w:rFonts w:ascii="Arial" w:eastAsiaTheme="minorHAnsi" w:hAnsi="Arial" w:cs="Arial"/>
          <w:sz w:val="20"/>
          <w:szCs w:val="20"/>
        </w:rPr>
        <w:t>1</w:t>
      </w:r>
      <w:r w:rsidRPr="00455891">
        <w:rPr>
          <w:rFonts w:ascii="Arial" w:eastAsiaTheme="minorHAnsi" w:hAnsi="Arial" w:cs="Arial"/>
          <w:sz w:val="20"/>
          <w:szCs w:val="20"/>
        </w:rPr>
        <w:t>,</w:t>
      </w:r>
      <w:r w:rsidRPr="00F748AA">
        <w:rPr>
          <w:rFonts w:ascii="Arial" w:eastAsiaTheme="minorHAnsi" w:hAnsi="Arial" w:cs="Arial"/>
          <w:sz w:val="20"/>
          <w:szCs w:val="20"/>
        </w:rPr>
        <w:t xml:space="preserve"> </w:t>
      </w:r>
    </w:p>
    <w:p w14:paraId="5AFF6561" w14:textId="2CE6E540" w:rsidR="00275F16" w:rsidRPr="00ED373D" w:rsidRDefault="00275F16" w:rsidP="0028164C">
      <w:pPr>
        <w:spacing w:after="0" w:line="240" w:lineRule="auto"/>
        <w:ind w:right="-567"/>
        <w:jc w:val="both"/>
        <w:rPr>
          <w:rFonts w:ascii="Arial" w:eastAsiaTheme="minorHAnsi" w:hAnsi="Arial" w:cs="Arial"/>
          <w:sz w:val="20"/>
          <w:szCs w:val="20"/>
        </w:rPr>
      </w:pPr>
      <w:r w:rsidRPr="00ED373D">
        <w:rPr>
          <w:rFonts w:ascii="Arial" w:eastAsiaTheme="minorHAnsi" w:hAnsi="Arial" w:cs="Arial"/>
          <w:sz w:val="20"/>
          <w:szCs w:val="20"/>
        </w:rPr>
        <w:t xml:space="preserve">juridiskā adrese: </w:t>
      </w:r>
      <w:r w:rsidR="00B01ABB">
        <w:rPr>
          <w:rFonts w:ascii="Arial" w:eastAsiaTheme="minorHAnsi" w:hAnsi="Arial" w:cs="Arial"/>
          <w:sz w:val="20"/>
          <w:szCs w:val="20"/>
        </w:rPr>
        <w:t>Vilhelma Purvīša</w:t>
      </w:r>
      <w:r w:rsidR="002555DF" w:rsidRPr="00ED373D">
        <w:rPr>
          <w:rFonts w:ascii="Arial" w:eastAsiaTheme="minorHAnsi" w:hAnsi="Arial" w:cs="Arial"/>
          <w:sz w:val="20"/>
          <w:szCs w:val="20"/>
        </w:rPr>
        <w:t xml:space="preserve"> iela</w:t>
      </w:r>
      <w:r w:rsidRPr="00ED373D">
        <w:rPr>
          <w:rFonts w:ascii="Arial" w:eastAsiaTheme="minorHAnsi" w:hAnsi="Arial" w:cs="Arial"/>
          <w:sz w:val="20"/>
          <w:szCs w:val="20"/>
        </w:rPr>
        <w:t xml:space="preserve"> </w:t>
      </w:r>
      <w:r w:rsidR="00B01ABB">
        <w:rPr>
          <w:rFonts w:ascii="Arial" w:eastAsiaTheme="minorHAnsi" w:hAnsi="Arial" w:cs="Arial"/>
          <w:sz w:val="20"/>
          <w:szCs w:val="20"/>
        </w:rPr>
        <w:t>2</w:t>
      </w:r>
      <w:r w:rsidR="002555DF" w:rsidRPr="00ED373D">
        <w:rPr>
          <w:rFonts w:ascii="Arial" w:eastAsiaTheme="minorHAnsi" w:hAnsi="Arial" w:cs="Arial"/>
          <w:sz w:val="20"/>
          <w:szCs w:val="20"/>
        </w:rPr>
        <w:t>1</w:t>
      </w:r>
      <w:r w:rsidRPr="00ED373D">
        <w:rPr>
          <w:rFonts w:ascii="Arial" w:eastAsiaTheme="minorHAnsi" w:hAnsi="Arial" w:cs="Arial"/>
          <w:sz w:val="20"/>
          <w:szCs w:val="20"/>
        </w:rPr>
        <w:t xml:space="preserve">, Rīga, LV-1050 </w:t>
      </w:r>
    </w:p>
    <w:p w14:paraId="12E11F18" w14:textId="0D5954E0" w:rsidR="00275F16" w:rsidRPr="00F748AA" w:rsidRDefault="00275F16" w:rsidP="00275F16">
      <w:pPr>
        <w:spacing w:after="0" w:line="240" w:lineRule="auto"/>
        <w:ind w:right="-567"/>
        <w:jc w:val="both"/>
        <w:rPr>
          <w:rFonts w:ascii="Arial" w:eastAsiaTheme="minorHAnsi" w:hAnsi="Arial" w:cs="Arial"/>
          <w:bCs/>
          <w:sz w:val="20"/>
          <w:szCs w:val="20"/>
        </w:rPr>
      </w:pPr>
      <w:r w:rsidRPr="00ED373D">
        <w:rPr>
          <w:rFonts w:ascii="Arial" w:eastAsiaTheme="minorHAnsi" w:hAnsi="Arial" w:cs="Arial"/>
          <w:sz w:val="20"/>
          <w:szCs w:val="20"/>
        </w:rPr>
        <w:t xml:space="preserve">uzaicina </w:t>
      </w:r>
      <w:r w:rsidR="00516C1F" w:rsidRPr="00ED373D">
        <w:rPr>
          <w:rFonts w:ascii="Arial" w:eastAsiaTheme="minorHAnsi" w:hAnsi="Arial" w:cs="Arial"/>
          <w:sz w:val="20"/>
          <w:szCs w:val="20"/>
        </w:rPr>
        <w:t>piedalīties tirgus cenu izpētē</w:t>
      </w:r>
      <w:r w:rsidRPr="00ED373D">
        <w:rPr>
          <w:rFonts w:ascii="Arial" w:eastAsiaTheme="minorHAnsi" w:hAnsi="Arial" w:cs="Arial"/>
          <w:sz w:val="20"/>
          <w:szCs w:val="20"/>
        </w:rPr>
        <w:t xml:space="preserve"> </w:t>
      </w:r>
      <w:r w:rsidRPr="00ED373D">
        <w:rPr>
          <w:rFonts w:ascii="Arial" w:eastAsiaTheme="minorHAnsi" w:hAnsi="Arial" w:cs="Arial"/>
          <w:b/>
          <w:sz w:val="20"/>
          <w:szCs w:val="20"/>
        </w:rPr>
        <w:t>„</w:t>
      </w:r>
      <w:bookmarkStart w:id="1" w:name="_Hlk203572475"/>
      <w:r w:rsidR="004A1374" w:rsidRPr="00ED373D">
        <w:rPr>
          <w:rFonts w:ascii="Arial" w:eastAsiaTheme="minorHAnsi" w:hAnsi="Arial" w:cs="Arial"/>
          <w:b/>
          <w:sz w:val="20"/>
          <w:szCs w:val="20"/>
        </w:rPr>
        <w:t>Elektro</w:t>
      </w:r>
      <w:r w:rsidR="002555DF" w:rsidRPr="00ED373D">
        <w:rPr>
          <w:rFonts w:ascii="Arial" w:eastAsiaTheme="minorHAnsi" w:hAnsi="Arial" w:cs="Arial"/>
          <w:b/>
          <w:sz w:val="20"/>
          <w:szCs w:val="20"/>
        </w:rPr>
        <w:t>ietaisē</w:t>
      </w:r>
      <w:r w:rsidR="002555DF" w:rsidRPr="007B7D31">
        <w:rPr>
          <w:rFonts w:ascii="Arial" w:eastAsiaTheme="minorHAnsi" w:hAnsi="Arial" w:cs="Arial"/>
          <w:b/>
          <w:sz w:val="20"/>
          <w:szCs w:val="20"/>
        </w:rPr>
        <w:t>s</w:t>
      </w:r>
      <w:r w:rsidR="004A1374" w:rsidRPr="007B7D31">
        <w:rPr>
          <w:rFonts w:ascii="Arial" w:eastAsiaTheme="minorHAnsi" w:hAnsi="Arial" w:cs="Arial"/>
          <w:b/>
          <w:sz w:val="20"/>
          <w:szCs w:val="20"/>
        </w:rPr>
        <w:t xml:space="preserve"> </w:t>
      </w:r>
      <w:bookmarkEnd w:id="1"/>
      <w:r w:rsidR="002555DF" w:rsidRPr="007B7D31">
        <w:rPr>
          <w:rFonts w:ascii="Arial" w:eastAsiaTheme="minorHAnsi" w:hAnsi="Arial" w:cs="Arial"/>
          <w:b/>
          <w:sz w:val="20"/>
          <w:szCs w:val="20"/>
        </w:rPr>
        <w:t xml:space="preserve">lietojamo </w:t>
      </w:r>
      <w:proofErr w:type="spellStart"/>
      <w:r w:rsidR="002555DF" w:rsidRPr="007B7D31">
        <w:rPr>
          <w:rFonts w:ascii="Arial" w:eastAsiaTheme="minorHAnsi" w:hAnsi="Arial" w:cs="Arial"/>
          <w:b/>
          <w:sz w:val="20"/>
          <w:szCs w:val="20"/>
        </w:rPr>
        <w:t>elektroaizsardzības</w:t>
      </w:r>
      <w:proofErr w:type="spellEnd"/>
      <w:r w:rsidR="002555DF" w:rsidRPr="007B7D31">
        <w:rPr>
          <w:rFonts w:ascii="Arial" w:eastAsiaTheme="minorHAnsi" w:hAnsi="Arial" w:cs="Arial"/>
          <w:b/>
          <w:sz w:val="20"/>
          <w:szCs w:val="20"/>
        </w:rPr>
        <w:t xml:space="preserve"> līdzekļu un palīgierīču pārbaudes veikšana</w:t>
      </w:r>
      <w:r w:rsidR="00D745CD" w:rsidRPr="007B7D31">
        <w:rPr>
          <w:rFonts w:ascii="Arial" w:eastAsiaTheme="minorHAnsi" w:hAnsi="Arial" w:cs="Arial"/>
          <w:b/>
          <w:sz w:val="20"/>
          <w:szCs w:val="20"/>
        </w:rPr>
        <w:t xml:space="preserve">”, </w:t>
      </w:r>
      <w:r w:rsidR="00D745CD" w:rsidRPr="007B7D31">
        <w:rPr>
          <w:rFonts w:ascii="Arial" w:eastAsiaTheme="minorHAnsi" w:hAnsi="Arial" w:cs="Arial"/>
          <w:bCs/>
          <w:sz w:val="20"/>
          <w:szCs w:val="20"/>
        </w:rPr>
        <w:t>identifikācijas Nr.RSS</w:t>
      </w:r>
      <w:r w:rsidR="005F26BC" w:rsidRPr="007B7D31">
        <w:rPr>
          <w:rFonts w:ascii="Arial" w:eastAsiaTheme="minorHAnsi" w:hAnsi="Arial" w:cs="Arial"/>
          <w:bCs/>
          <w:sz w:val="20"/>
          <w:szCs w:val="20"/>
        </w:rPr>
        <w:t>I</w:t>
      </w:r>
      <w:r w:rsidR="00D745CD" w:rsidRPr="007B7D31">
        <w:rPr>
          <w:rFonts w:ascii="Arial" w:eastAsiaTheme="minorHAnsi" w:hAnsi="Arial" w:cs="Arial"/>
          <w:bCs/>
          <w:sz w:val="20"/>
          <w:szCs w:val="20"/>
        </w:rPr>
        <w:t>-</w:t>
      </w:r>
      <w:r w:rsidR="004A1374" w:rsidRPr="007B7D31">
        <w:rPr>
          <w:rFonts w:ascii="Arial" w:eastAsiaTheme="minorHAnsi" w:hAnsi="Arial" w:cs="Arial"/>
          <w:bCs/>
          <w:sz w:val="20"/>
          <w:szCs w:val="20"/>
        </w:rPr>
        <w:t>5</w:t>
      </w:r>
      <w:r w:rsidR="0000090C" w:rsidRPr="007B7D31">
        <w:rPr>
          <w:rFonts w:ascii="Arial" w:eastAsiaTheme="minorHAnsi" w:hAnsi="Arial" w:cs="Arial"/>
          <w:bCs/>
          <w:sz w:val="20"/>
          <w:szCs w:val="20"/>
        </w:rPr>
        <w:t>0</w:t>
      </w:r>
      <w:r w:rsidR="00754D1A" w:rsidRPr="007B7D31">
        <w:rPr>
          <w:rFonts w:ascii="Arial" w:eastAsiaTheme="minorHAnsi" w:hAnsi="Arial" w:cs="Arial"/>
          <w:bCs/>
          <w:sz w:val="20"/>
          <w:szCs w:val="20"/>
        </w:rPr>
        <w:t>/</w:t>
      </w:r>
      <w:r w:rsidR="00D745CD" w:rsidRPr="007B7D31">
        <w:rPr>
          <w:rFonts w:ascii="Arial" w:eastAsiaTheme="minorHAnsi" w:hAnsi="Arial" w:cs="Arial"/>
          <w:bCs/>
          <w:sz w:val="20"/>
          <w:szCs w:val="20"/>
        </w:rPr>
        <w:t>20</w:t>
      </w:r>
      <w:r w:rsidR="00EF2DA4" w:rsidRPr="007B7D31">
        <w:rPr>
          <w:rFonts w:ascii="Arial" w:eastAsiaTheme="minorHAnsi" w:hAnsi="Arial" w:cs="Arial"/>
          <w:bCs/>
          <w:sz w:val="20"/>
          <w:szCs w:val="20"/>
        </w:rPr>
        <w:t>2</w:t>
      </w:r>
      <w:r w:rsidR="003825CF" w:rsidRPr="007B7D31">
        <w:rPr>
          <w:rFonts w:ascii="Arial" w:eastAsiaTheme="minorHAnsi" w:hAnsi="Arial" w:cs="Arial"/>
          <w:bCs/>
          <w:sz w:val="20"/>
          <w:szCs w:val="20"/>
        </w:rPr>
        <w:t>5</w:t>
      </w:r>
      <w:r w:rsidR="00564C9F" w:rsidRPr="007B7D31">
        <w:rPr>
          <w:rFonts w:ascii="Arial" w:eastAsiaTheme="minorHAnsi" w:hAnsi="Arial" w:cs="Arial"/>
          <w:bCs/>
          <w:sz w:val="20"/>
          <w:szCs w:val="20"/>
        </w:rPr>
        <w:t>.</w:t>
      </w:r>
    </w:p>
    <w:p w14:paraId="6172A1ED" w14:textId="77777777" w:rsidR="00EF2DA4" w:rsidRPr="00F748AA" w:rsidRDefault="00EF2DA4" w:rsidP="00E2604A">
      <w:pPr>
        <w:spacing w:after="0" w:line="240" w:lineRule="auto"/>
        <w:ind w:right="-427" w:firstLine="284"/>
        <w:jc w:val="both"/>
        <w:rPr>
          <w:rFonts w:ascii="Arial" w:hAnsi="Arial" w:cs="Arial"/>
          <w:sz w:val="20"/>
          <w:szCs w:val="20"/>
          <w:lang w:val="da-DK"/>
        </w:rPr>
      </w:pPr>
    </w:p>
    <w:p w14:paraId="7F4215D0" w14:textId="00DD89F1" w:rsidR="00443531" w:rsidRPr="00ED373D" w:rsidRDefault="00443531" w:rsidP="00443531">
      <w:pPr>
        <w:spacing w:after="0"/>
        <w:ind w:right="-427" w:firstLine="284"/>
        <w:jc w:val="both"/>
        <w:rPr>
          <w:rFonts w:ascii="Arial" w:hAnsi="Arial" w:cs="Arial"/>
          <w:sz w:val="20"/>
          <w:szCs w:val="20"/>
        </w:rPr>
      </w:pPr>
      <w:r w:rsidRPr="00ED373D">
        <w:rPr>
          <w:rFonts w:ascii="Arial" w:hAnsi="Arial" w:cs="Arial"/>
          <w:sz w:val="20"/>
          <w:szCs w:val="20"/>
        </w:rPr>
        <w:t xml:space="preserve">Aicinām Jūs iesniegt piedāvājumu </w:t>
      </w:r>
      <w:proofErr w:type="spellStart"/>
      <w:r w:rsidRPr="00ED373D">
        <w:rPr>
          <w:rFonts w:ascii="Arial" w:hAnsi="Arial" w:cs="Arial"/>
          <w:sz w:val="20"/>
          <w:szCs w:val="20"/>
        </w:rPr>
        <w:t>Mercell</w:t>
      </w:r>
      <w:proofErr w:type="spellEnd"/>
      <w:r w:rsidRPr="00ED373D">
        <w:rPr>
          <w:rFonts w:ascii="Arial" w:hAnsi="Arial" w:cs="Arial"/>
          <w:sz w:val="20"/>
          <w:szCs w:val="20"/>
        </w:rPr>
        <w:t xml:space="preserve"> iepirkumu sistēmā elektroniski vai nosūtot elektroniski parakstītu piedāvājumu uz e-pasta adresi: </w:t>
      </w:r>
      <w:hyperlink r:id="rId8" w:history="1">
        <w:r w:rsidRPr="00ED373D">
          <w:rPr>
            <w:rStyle w:val="Hipersaite"/>
            <w:rFonts w:ascii="Arial" w:hAnsi="Arial" w:cs="Arial"/>
            <w:sz w:val="20"/>
            <w:szCs w:val="20"/>
          </w:rPr>
          <w:t>elina.akere@ldz.lv</w:t>
        </w:r>
      </w:hyperlink>
      <w:r w:rsidRPr="00ED373D">
        <w:rPr>
          <w:rFonts w:ascii="Arial" w:hAnsi="Arial" w:cs="Arial"/>
          <w:sz w:val="20"/>
          <w:szCs w:val="20"/>
        </w:rPr>
        <w:t xml:space="preserve">, līdz </w:t>
      </w:r>
      <w:r w:rsidRPr="00ED373D">
        <w:rPr>
          <w:rFonts w:ascii="Arial" w:hAnsi="Arial" w:cs="Arial"/>
          <w:b/>
          <w:bCs/>
          <w:sz w:val="20"/>
          <w:szCs w:val="20"/>
        </w:rPr>
        <w:t>202</w:t>
      </w:r>
      <w:r w:rsidR="003825CF" w:rsidRPr="00ED373D">
        <w:rPr>
          <w:rFonts w:ascii="Arial" w:hAnsi="Arial" w:cs="Arial"/>
          <w:b/>
          <w:bCs/>
          <w:sz w:val="20"/>
          <w:szCs w:val="20"/>
        </w:rPr>
        <w:t>5</w:t>
      </w:r>
      <w:r w:rsidRPr="00ED373D">
        <w:rPr>
          <w:rFonts w:ascii="Arial" w:hAnsi="Arial" w:cs="Arial"/>
          <w:b/>
          <w:bCs/>
          <w:sz w:val="20"/>
          <w:szCs w:val="20"/>
        </w:rPr>
        <w:t xml:space="preserve">.gada </w:t>
      </w:r>
      <w:r w:rsidR="004B7A7E">
        <w:rPr>
          <w:rFonts w:ascii="Arial" w:hAnsi="Arial" w:cs="Arial"/>
          <w:b/>
          <w:bCs/>
          <w:sz w:val="20"/>
          <w:szCs w:val="20"/>
        </w:rPr>
        <w:t>9</w:t>
      </w:r>
      <w:r w:rsidR="000C0EFD" w:rsidRPr="00ED373D">
        <w:rPr>
          <w:rFonts w:ascii="Arial" w:hAnsi="Arial" w:cs="Arial"/>
          <w:b/>
          <w:bCs/>
          <w:sz w:val="20"/>
          <w:szCs w:val="20"/>
        </w:rPr>
        <w:t>.oktobrim</w:t>
      </w:r>
      <w:r w:rsidRPr="00ED373D">
        <w:rPr>
          <w:rFonts w:ascii="Arial" w:hAnsi="Arial" w:cs="Arial"/>
          <w:b/>
          <w:bCs/>
          <w:sz w:val="20"/>
          <w:szCs w:val="20"/>
        </w:rPr>
        <w:t xml:space="preserve"> plkst. </w:t>
      </w:r>
      <w:r w:rsidR="00754D1A" w:rsidRPr="00ED373D">
        <w:rPr>
          <w:rFonts w:ascii="Arial" w:hAnsi="Arial" w:cs="Arial"/>
          <w:b/>
          <w:bCs/>
          <w:sz w:val="20"/>
          <w:szCs w:val="20"/>
        </w:rPr>
        <w:t>1</w:t>
      </w:r>
      <w:r w:rsidR="000C0EFD" w:rsidRPr="00ED373D">
        <w:rPr>
          <w:rFonts w:ascii="Arial" w:hAnsi="Arial" w:cs="Arial"/>
          <w:b/>
          <w:bCs/>
          <w:sz w:val="20"/>
          <w:szCs w:val="20"/>
        </w:rPr>
        <w:t>0</w:t>
      </w:r>
      <w:r w:rsidR="00754D1A" w:rsidRPr="00ED373D">
        <w:rPr>
          <w:rFonts w:ascii="Arial" w:hAnsi="Arial" w:cs="Arial"/>
          <w:b/>
          <w:bCs/>
          <w:sz w:val="20"/>
          <w:szCs w:val="20"/>
        </w:rPr>
        <w:t>.</w:t>
      </w:r>
      <w:r w:rsidRPr="00ED373D">
        <w:rPr>
          <w:rFonts w:ascii="Arial" w:hAnsi="Arial" w:cs="Arial"/>
          <w:b/>
          <w:bCs/>
          <w:sz w:val="20"/>
          <w:szCs w:val="20"/>
        </w:rPr>
        <w:t>00</w:t>
      </w:r>
      <w:r w:rsidRPr="00ED373D">
        <w:rPr>
          <w:rFonts w:ascii="Arial" w:hAnsi="Arial" w:cs="Arial"/>
          <w:sz w:val="20"/>
          <w:szCs w:val="20"/>
        </w:rPr>
        <w:t xml:space="preserve">. </w:t>
      </w:r>
      <w:r w:rsidR="00ED373D" w:rsidRPr="00ED373D">
        <w:rPr>
          <w:rFonts w:ascii="Arial" w:hAnsi="Arial" w:cs="Arial"/>
          <w:sz w:val="20"/>
          <w:szCs w:val="20"/>
        </w:rPr>
        <w:t>P</w:t>
      </w:r>
      <w:r w:rsidRPr="00ED373D">
        <w:rPr>
          <w:rFonts w:ascii="Arial" w:hAnsi="Arial" w:cs="Arial"/>
          <w:sz w:val="20"/>
          <w:szCs w:val="20"/>
        </w:rPr>
        <w:t>iedāvājum</w:t>
      </w:r>
      <w:r w:rsidR="00ED373D" w:rsidRPr="00ED373D">
        <w:rPr>
          <w:rFonts w:ascii="Arial" w:hAnsi="Arial" w:cs="Arial"/>
          <w:sz w:val="20"/>
          <w:szCs w:val="20"/>
        </w:rPr>
        <w:t>s iesniedzams</w:t>
      </w:r>
      <w:r w:rsidRPr="00ED373D">
        <w:rPr>
          <w:rFonts w:ascii="Arial" w:hAnsi="Arial" w:cs="Arial"/>
          <w:sz w:val="20"/>
          <w:szCs w:val="20"/>
        </w:rPr>
        <w:t xml:space="preserve"> saskaņā ar uzaicinājuma pielikumu Nr.1 (parakstītu ar </w:t>
      </w:r>
      <w:proofErr w:type="spellStart"/>
      <w:r w:rsidRPr="00ED373D">
        <w:rPr>
          <w:rFonts w:ascii="Arial" w:hAnsi="Arial" w:cs="Arial"/>
          <w:sz w:val="20"/>
          <w:szCs w:val="20"/>
        </w:rPr>
        <w:t>paraksttiesīgās</w:t>
      </w:r>
      <w:proofErr w:type="spellEnd"/>
      <w:r w:rsidRPr="00ED373D">
        <w:rPr>
          <w:rFonts w:ascii="Arial" w:hAnsi="Arial" w:cs="Arial"/>
          <w:sz w:val="20"/>
          <w:szCs w:val="20"/>
        </w:rPr>
        <w:t xml:space="preserve"> personas parakstu un noskanētu vai elektroniski parakstītu).</w:t>
      </w:r>
    </w:p>
    <w:p w14:paraId="737AA4D0" w14:textId="77777777" w:rsidR="00443531" w:rsidRPr="00ED373D" w:rsidRDefault="00443531" w:rsidP="00443531">
      <w:pPr>
        <w:spacing w:after="0"/>
        <w:ind w:right="-427" w:firstLine="284"/>
        <w:jc w:val="both"/>
        <w:rPr>
          <w:rFonts w:ascii="Arial" w:hAnsi="Arial" w:cs="Arial"/>
          <w:sz w:val="20"/>
          <w:szCs w:val="20"/>
        </w:rPr>
      </w:pPr>
    </w:p>
    <w:p w14:paraId="10261EAD" w14:textId="77777777" w:rsidR="009915F4" w:rsidRPr="00ED373D" w:rsidRDefault="009915F4" w:rsidP="00E2604A">
      <w:pPr>
        <w:spacing w:after="0" w:line="240" w:lineRule="auto"/>
        <w:ind w:right="-427" w:firstLine="284"/>
        <w:jc w:val="both"/>
        <w:rPr>
          <w:rFonts w:ascii="Arial" w:hAnsi="Arial" w:cs="Arial"/>
          <w:sz w:val="20"/>
          <w:szCs w:val="20"/>
        </w:rPr>
      </w:pPr>
      <w:r w:rsidRPr="00ED373D">
        <w:rPr>
          <w:rFonts w:ascii="Arial" w:hAnsi="Arial" w:cs="Arial"/>
          <w:sz w:val="20"/>
          <w:szCs w:val="20"/>
        </w:rPr>
        <w:t xml:space="preserve">Jautājumu gadījumā par tirgus cenu izpētes priekšmetu, lūdzu sazināties ar Pasūtītāju rakstiski, izmantojot “Sarakste” moduli </w:t>
      </w:r>
      <w:proofErr w:type="spellStart"/>
      <w:r w:rsidRPr="00ED373D">
        <w:rPr>
          <w:rFonts w:ascii="Arial" w:hAnsi="Arial" w:cs="Arial"/>
          <w:sz w:val="20"/>
          <w:szCs w:val="20"/>
        </w:rPr>
        <w:t>Mercell</w:t>
      </w:r>
      <w:proofErr w:type="spellEnd"/>
      <w:r w:rsidRPr="00ED373D">
        <w:rPr>
          <w:rFonts w:ascii="Arial" w:hAnsi="Arial" w:cs="Arial"/>
          <w:sz w:val="20"/>
          <w:szCs w:val="20"/>
        </w:rPr>
        <w:t xml:space="preserve"> iepirkumu sistēmā.</w:t>
      </w:r>
    </w:p>
    <w:p w14:paraId="21739982" w14:textId="22379FE8" w:rsidR="009915F4" w:rsidRDefault="009915F4" w:rsidP="00E2604A">
      <w:pPr>
        <w:spacing w:after="0" w:line="240" w:lineRule="auto"/>
        <w:ind w:right="-427" w:firstLine="284"/>
        <w:jc w:val="both"/>
        <w:rPr>
          <w:rFonts w:ascii="Arial" w:hAnsi="Arial" w:cs="Arial"/>
          <w:sz w:val="20"/>
          <w:szCs w:val="20"/>
        </w:rPr>
      </w:pPr>
      <w:r w:rsidRPr="00ED373D">
        <w:rPr>
          <w:rFonts w:ascii="Arial" w:hAnsi="Arial" w:cs="Arial"/>
          <w:sz w:val="20"/>
          <w:szCs w:val="20"/>
        </w:rPr>
        <w:t xml:space="preserve">Jautājumu gadījumā par </w:t>
      </w:r>
      <w:proofErr w:type="spellStart"/>
      <w:r w:rsidRPr="00ED373D">
        <w:rPr>
          <w:rFonts w:ascii="Arial" w:hAnsi="Arial" w:cs="Arial"/>
          <w:sz w:val="20"/>
          <w:szCs w:val="20"/>
        </w:rPr>
        <w:t>Mercell</w:t>
      </w:r>
      <w:proofErr w:type="spellEnd"/>
      <w:r w:rsidRPr="00ED373D">
        <w:rPr>
          <w:rFonts w:ascii="Arial" w:hAnsi="Arial" w:cs="Arial"/>
          <w:sz w:val="20"/>
          <w:szCs w:val="20"/>
        </w:rPr>
        <w:t xml:space="preserve"> sistēmu un piedāvājumu iesniegšanas procesu, lūdzu sazināties ar </w:t>
      </w:r>
      <w:proofErr w:type="spellStart"/>
      <w:r w:rsidRPr="00ED373D">
        <w:rPr>
          <w:rFonts w:ascii="Arial" w:hAnsi="Arial" w:cs="Arial"/>
          <w:sz w:val="20"/>
          <w:szCs w:val="20"/>
        </w:rPr>
        <w:t>Mercell</w:t>
      </w:r>
      <w:proofErr w:type="spellEnd"/>
      <w:r w:rsidRPr="00ED373D">
        <w:rPr>
          <w:rFonts w:ascii="Arial" w:hAnsi="Arial" w:cs="Arial"/>
          <w:sz w:val="20"/>
          <w:szCs w:val="20"/>
        </w:rPr>
        <w:t xml:space="preserve"> atbalsta dienestu pa tālr. </w:t>
      </w:r>
      <w:r w:rsidR="0041385E" w:rsidRPr="00ED373D">
        <w:rPr>
          <w:rFonts w:ascii="Arial" w:hAnsi="Arial" w:cs="Arial"/>
          <w:sz w:val="20"/>
          <w:szCs w:val="20"/>
        </w:rPr>
        <w:t>22720771</w:t>
      </w:r>
      <w:r w:rsidRPr="00ED373D">
        <w:rPr>
          <w:rFonts w:ascii="Arial" w:hAnsi="Arial" w:cs="Arial"/>
          <w:sz w:val="20"/>
          <w:szCs w:val="20"/>
        </w:rPr>
        <w:t xml:space="preserve"> vai e-pastu </w:t>
      </w:r>
      <w:hyperlink r:id="rId9" w:history="1">
        <w:r w:rsidRPr="00ED373D">
          <w:rPr>
            <w:rStyle w:val="Hipersaite"/>
            <w:rFonts w:ascii="Arial" w:hAnsi="Arial" w:cs="Arial"/>
            <w:sz w:val="20"/>
            <w:szCs w:val="20"/>
          </w:rPr>
          <w:t>latvija@mercell.com</w:t>
        </w:r>
      </w:hyperlink>
      <w:r w:rsidRPr="00F748AA">
        <w:rPr>
          <w:rFonts w:ascii="Arial" w:hAnsi="Arial" w:cs="Arial"/>
          <w:sz w:val="20"/>
          <w:szCs w:val="20"/>
        </w:rPr>
        <w:t xml:space="preserve"> </w:t>
      </w:r>
    </w:p>
    <w:p w14:paraId="45842566" w14:textId="77777777" w:rsidR="000C0EFD" w:rsidRDefault="000C0EFD" w:rsidP="00E2604A">
      <w:pPr>
        <w:spacing w:after="0" w:line="240" w:lineRule="auto"/>
        <w:ind w:right="-427" w:firstLine="284"/>
        <w:jc w:val="both"/>
        <w:rPr>
          <w:rFonts w:ascii="Arial" w:hAnsi="Arial" w:cs="Arial"/>
          <w:sz w:val="20"/>
          <w:szCs w:val="20"/>
        </w:rPr>
      </w:pPr>
    </w:p>
    <w:p w14:paraId="5ECADDC7" w14:textId="07E2EC68" w:rsidR="000C0EFD" w:rsidRPr="00F748AA" w:rsidRDefault="000C0EFD" w:rsidP="00E2604A">
      <w:pPr>
        <w:spacing w:after="0" w:line="240" w:lineRule="auto"/>
        <w:ind w:right="-427" w:firstLine="284"/>
        <w:jc w:val="both"/>
        <w:rPr>
          <w:rFonts w:ascii="Arial" w:hAnsi="Arial" w:cs="Arial"/>
          <w:sz w:val="20"/>
          <w:szCs w:val="20"/>
        </w:rPr>
      </w:pPr>
      <w:r w:rsidRPr="00ED373D">
        <w:rPr>
          <w:rFonts w:ascii="Arial" w:hAnsi="Arial" w:cs="Arial"/>
          <w:sz w:val="20"/>
          <w:szCs w:val="20"/>
        </w:rPr>
        <w:t xml:space="preserve">Papildus tehniskās informācijas saņemšanai, lūdzam, sazināties ar </w:t>
      </w:r>
      <w:r w:rsidR="00A946F8">
        <w:rPr>
          <w:rFonts w:ascii="Arial" w:hAnsi="Arial" w:cs="Arial"/>
          <w:sz w:val="20"/>
          <w:szCs w:val="20"/>
        </w:rPr>
        <w:t xml:space="preserve">vecāko inženieri </w:t>
      </w:r>
      <w:r w:rsidRPr="00ED373D">
        <w:rPr>
          <w:rFonts w:ascii="Arial" w:hAnsi="Arial" w:cs="Arial"/>
          <w:sz w:val="20"/>
          <w:szCs w:val="20"/>
        </w:rPr>
        <w:t xml:space="preserve">Valēriju </w:t>
      </w:r>
      <w:proofErr w:type="spellStart"/>
      <w:r w:rsidRPr="00ED373D">
        <w:rPr>
          <w:rFonts w:ascii="Arial" w:hAnsi="Arial" w:cs="Arial"/>
          <w:sz w:val="20"/>
          <w:szCs w:val="20"/>
        </w:rPr>
        <w:t>Krukovski</w:t>
      </w:r>
      <w:proofErr w:type="spellEnd"/>
      <w:r w:rsidRPr="00ED373D">
        <w:rPr>
          <w:rFonts w:ascii="Arial" w:hAnsi="Arial" w:cs="Arial"/>
          <w:sz w:val="20"/>
          <w:szCs w:val="20"/>
        </w:rPr>
        <w:t>, tālruņa numurs +371 29531761.</w:t>
      </w:r>
    </w:p>
    <w:p w14:paraId="277DA037" w14:textId="24B95B89" w:rsidR="000103A2" w:rsidRPr="00F748AA" w:rsidRDefault="000103A2" w:rsidP="000103A2">
      <w:pPr>
        <w:tabs>
          <w:tab w:val="left" w:pos="567"/>
        </w:tabs>
        <w:spacing w:after="0" w:line="240" w:lineRule="auto"/>
        <w:ind w:right="-427"/>
        <w:jc w:val="both"/>
        <w:rPr>
          <w:rFonts w:ascii="Arial" w:eastAsiaTheme="minorHAnsi" w:hAnsi="Arial" w:cs="Arial"/>
          <w:sz w:val="20"/>
          <w:szCs w:val="20"/>
        </w:rPr>
      </w:pPr>
    </w:p>
    <w:p w14:paraId="010B2F0E" w14:textId="77777777" w:rsidR="00275F16" w:rsidRPr="00ED373D" w:rsidRDefault="00275F16" w:rsidP="00275F16">
      <w:pPr>
        <w:tabs>
          <w:tab w:val="left" w:pos="567"/>
        </w:tabs>
        <w:spacing w:after="0" w:line="240" w:lineRule="auto"/>
        <w:ind w:right="-567"/>
        <w:jc w:val="both"/>
        <w:rPr>
          <w:rFonts w:ascii="Arial" w:eastAsiaTheme="minorHAnsi" w:hAnsi="Arial" w:cs="Arial"/>
          <w:b/>
          <w:bCs/>
          <w:i/>
          <w:iCs/>
          <w:sz w:val="20"/>
          <w:szCs w:val="20"/>
          <w:u w:val="single"/>
        </w:rPr>
      </w:pPr>
      <w:r w:rsidRPr="00ED373D">
        <w:rPr>
          <w:rFonts w:ascii="Arial" w:eastAsiaTheme="minorHAnsi" w:hAnsi="Arial" w:cs="Arial"/>
          <w:b/>
          <w:bCs/>
          <w:i/>
          <w:iCs/>
          <w:sz w:val="20"/>
          <w:szCs w:val="20"/>
          <w:u w:val="single"/>
        </w:rPr>
        <w:t>Tirgus cenu izpētes prasības:</w:t>
      </w:r>
    </w:p>
    <w:p w14:paraId="2518E735" w14:textId="3084CE7C" w:rsidR="00275F16" w:rsidRPr="00ED373D" w:rsidRDefault="00275F16" w:rsidP="00EF2DA4">
      <w:pPr>
        <w:numPr>
          <w:ilvl w:val="0"/>
          <w:numId w:val="2"/>
        </w:numPr>
        <w:spacing w:after="0" w:line="240" w:lineRule="auto"/>
        <w:ind w:left="284" w:right="-427" w:hanging="284"/>
        <w:jc w:val="both"/>
        <w:rPr>
          <w:rFonts w:ascii="Arial" w:eastAsiaTheme="minorHAnsi" w:hAnsi="Arial" w:cs="Arial"/>
          <w:sz w:val="20"/>
          <w:szCs w:val="20"/>
        </w:rPr>
      </w:pPr>
      <w:r w:rsidRPr="00ED373D">
        <w:rPr>
          <w:rFonts w:ascii="Arial" w:eastAsiaTheme="minorHAnsi" w:hAnsi="Arial" w:cs="Arial"/>
          <w:sz w:val="20"/>
          <w:szCs w:val="20"/>
        </w:rPr>
        <w:t>Pretendentam jāiesniedz finanšu un tehnisk</w:t>
      </w:r>
      <w:r w:rsidR="00443F2B" w:rsidRPr="00ED373D">
        <w:rPr>
          <w:rFonts w:ascii="Arial" w:eastAsiaTheme="minorHAnsi" w:hAnsi="Arial" w:cs="Arial"/>
          <w:sz w:val="20"/>
          <w:szCs w:val="20"/>
        </w:rPr>
        <w:t>o</w:t>
      </w:r>
      <w:r w:rsidRPr="00ED373D">
        <w:rPr>
          <w:rFonts w:ascii="Arial" w:eastAsiaTheme="minorHAnsi" w:hAnsi="Arial" w:cs="Arial"/>
          <w:sz w:val="20"/>
          <w:szCs w:val="20"/>
        </w:rPr>
        <w:t xml:space="preserve"> piedāvājum</w:t>
      </w:r>
      <w:r w:rsidR="00443F2B" w:rsidRPr="00ED373D">
        <w:rPr>
          <w:rFonts w:ascii="Arial" w:eastAsiaTheme="minorHAnsi" w:hAnsi="Arial" w:cs="Arial"/>
          <w:sz w:val="20"/>
          <w:szCs w:val="20"/>
        </w:rPr>
        <w:t>u</w:t>
      </w:r>
      <w:r w:rsidR="00B97BD0" w:rsidRPr="00ED373D">
        <w:rPr>
          <w:rFonts w:ascii="Arial" w:eastAsiaTheme="minorHAnsi" w:hAnsi="Arial" w:cs="Arial"/>
          <w:sz w:val="20"/>
          <w:szCs w:val="20"/>
        </w:rPr>
        <w:t xml:space="preserve"> </w:t>
      </w:r>
      <w:r w:rsidR="00B97BD0" w:rsidRPr="00ED373D">
        <w:rPr>
          <w:rFonts w:ascii="Arial" w:hAnsi="Arial" w:cs="Arial"/>
          <w:sz w:val="20"/>
          <w:szCs w:val="20"/>
        </w:rPr>
        <w:t>(</w:t>
      </w:r>
      <w:r w:rsidR="00443F2B" w:rsidRPr="00ED373D">
        <w:rPr>
          <w:rFonts w:ascii="Arial" w:hAnsi="Arial" w:cs="Arial"/>
          <w:sz w:val="20"/>
          <w:szCs w:val="20"/>
        </w:rPr>
        <w:t xml:space="preserve">skatīt uzaicinājuma </w:t>
      </w:r>
      <w:r w:rsidRPr="00ED373D">
        <w:rPr>
          <w:rFonts w:ascii="Arial" w:eastAsiaTheme="minorHAnsi" w:hAnsi="Arial" w:cs="Arial"/>
          <w:sz w:val="20"/>
          <w:szCs w:val="20"/>
        </w:rPr>
        <w:t>pielikumu</w:t>
      </w:r>
      <w:r w:rsidR="00516C1F" w:rsidRPr="00ED373D">
        <w:rPr>
          <w:rFonts w:ascii="Arial" w:eastAsiaTheme="minorHAnsi" w:hAnsi="Arial" w:cs="Arial"/>
          <w:sz w:val="20"/>
          <w:szCs w:val="20"/>
        </w:rPr>
        <w:t xml:space="preserve"> Nr.1</w:t>
      </w:r>
      <w:r w:rsidR="00443F2B" w:rsidRPr="00ED373D">
        <w:rPr>
          <w:rFonts w:ascii="Arial" w:eastAsiaTheme="minorHAnsi" w:hAnsi="Arial" w:cs="Arial"/>
          <w:sz w:val="20"/>
          <w:szCs w:val="20"/>
        </w:rPr>
        <w:t>)</w:t>
      </w:r>
      <w:r w:rsidRPr="00ED373D">
        <w:rPr>
          <w:rFonts w:ascii="Arial" w:eastAsiaTheme="minorHAnsi" w:hAnsi="Arial" w:cs="Arial"/>
          <w:sz w:val="20"/>
          <w:szCs w:val="20"/>
        </w:rPr>
        <w:t>:</w:t>
      </w:r>
    </w:p>
    <w:p w14:paraId="3C95A9EC" w14:textId="6BF9A393" w:rsidR="00BD6FD4" w:rsidRPr="00ED373D" w:rsidRDefault="00564C9F" w:rsidP="002D7FE7">
      <w:pPr>
        <w:numPr>
          <w:ilvl w:val="1"/>
          <w:numId w:val="2"/>
        </w:numPr>
        <w:spacing w:after="0" w:line="240" w:lineRule="auto"/>
        <w:ind w:left="709" w:right="-427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ED373D">
        <w:rPr>
          <w:rFonts w:ascii="Arial" w:eastAsiaTheme="minorHAnsi" w:hAnsi="Arial" w:cs="Arial"/>
          <w:sz w:val="20"/>
          <w:szCs w:val="20"/>
        </w:rPr>
        <w:t>c</w:t>
      </w:r>
      <w:r w:rsidR="00275F16" w:rsidRPr="00ED373D">
        <w:rPr>
          <w:rFonts w:ascii="Arial" w:eastAsiaTheme="minorHAnsi" w:hAnsi="Arial" w:cs="Arial"/>
          <w:sz w:val="20"/>
          <w:szCs w:val="20"/>
        </w:rPr>
        <w:t>ena norādāma</w:t>
      </w:r>
      <w:r w:rsidR="00E97A6D" w:rsidRPr="00ED373D">
        <w:rPr>
          <w:rFonts w:ascii="Arial" w:eastAsiaTheme="minorHAnsi" w:hAnsi="Arial" w:cs="Arial"/>
          <w:sz w:val="20"/>
          <w:szCs w:val="20"/>
        </w:rPr>
        <w:t xml:space="preserve"> </w:t>
      </w:r>
      <w:r w:rsidR="00275F16" w:rsidRPr="00ED373D">
        <w:rPr>
          <w:rFonts w:ascii="Arial" w:eastAsiaTheme="minorHAnsi" w:hAnsi="Arial" w:cs="Arial"/>
          <w:sz w:val="20"/>
          <w:szCs w:val="20"/>
        </w:rPr>
        <w:t xml:space="preserve">EUR, bez PVN, ar </w:t>
      </w:r>
      <w:r w:rsidR="00275F16" w:rsidRPr="00ED373D">
        <w:rPr>
          <w:rFonts w:ascii="Arial" w:eastAsiaTheme="minorHAnsi" w:hAnsi="Arial" w:cs="Arial"/>
          <w:sz w:val="20"/>
          <w:szCs w:val="20"/>
          <w:u w:val="single"/>
        </w:rPr>
        <w:t>divām zīmēm aiz komata</w:t>
      </w:r>
      <w:r w:rsidR="00275F16" w:rsidRPr="00ED373D">
        <w:rPr>
          <w:rFonts w:ascii="Arial" w:eastAsiaTheme="minorHAnsi" w:hAnsi="Arial" w:cs="Arial"/>
          <w:sz w:val="20"/>
          <w:szCs w:val="20"/>
        </w:rPr>
        <w:t xml:space="preserve">, cenā iekļautas </w:t>
      </w:r>
      <w:r w:rsidR="00275F16" w:rsidRPr="00ED373D">
        <w:rPr>
          <w:rFonts w:ascii="Arial" w:eastAsiaTheme="minorHAnsi" w:hAnsi="Arial" w:cs="Arial"/>
          <w:sz w:val="20"/>
          <w:szCs w:val="20"/>
          <w:u w:val="single"/>
        </w:rPr>
        <w:t>visas</w:t>
      </w:r>
      <w:r w:rsidR="00275F16" w:rsidRPr="00ED373D">
        <w:rPr>
          <w:rFonts w:ascii="Arial" w:eastAsiaTheme="minorHAnsi" w:hAnsi="Arial" w:cs="Arial"/>
          <w:sz w:val="20"/>
          <w:szCs w:val="20"/>
        </w:rPr>
        <w:t xml:space="preserve"> ar </w:t>
      </w:r>
      <w:r w:rsidR="00443F2B" w:rsidRPr="00ED373D">
        <w:rPr>
          <w:rFonts w:ascii="Arial" w:eastAsiaTheme="minorHAnsi" w:hAnsi="Arial" w:cs="Arial"/>
          <w:sz w:val="20"/>
          <w:szCs w:val="20"/>
        </w:rPr>
        <w:t xml:space="preserve">pakalpojumu saistītās </w:t>
      </w:r>
      <w:r w:rsidR="00275F16" w:rsidRPr="00ED373D">
        <w:rPr>
          <w:rFonts w:ascii="Arial" w:eastAsiaTheme="minorHAnsi" w:hAnsi="Arial" w:cs="Arial"/>
          <w:sz w:val="20"/>
          <w:szCs w:val="20"/>
        </w:rPr>
        <w:t xml:space="preserve"> </w:t>
      </w:r>
      <w:r w:rsidRPr="00ED373D">
        <w:rPr>
          <w:rFonts w:ascii="Arial" w:eastAsiaTheme="minorHAnsi" w:hAnsi="Arial" w:cs="Arial"/>
          <w:sz w:val="20"/>
          <w:szCs w:val="20"/>
        </w:rPr>
        <w:t>izmaksas</w:t>
      </w:r>
      <w:r w:rsidR="004B3593" w:rsidRPr="00ED373D">
        <w:rPr>
          <w:rFonts w:ascii="Arial" w:eastAsiaTheme="minorHAnsi" w:hAnsi="Arial" w:cs="Arial"/>
          <w:sz w:val="20"/>
          <w:szCs w:val="20"/>
        </w:rPr>
        <w:t xml:space="preserve">, </w:t>
      </w:r>
      <w:r w:rsidR="00443F2B" w:rsidRPr="00ED373D">
        <w:rPr>
          <w:rFonts w:ascii="Arial" w:eastAsiaTheme="minorHAnsi" w:hAnsi="Arial" w:cs="Arial"/>
          <w:sz w:val="20"/>
          <w:szCs w:val="20"/>
        </w:rPr>
        <w:t xml:space="preserve">atsevišķi norādot transporta izdevumus par </w:t>
      </w:r>
      <w:r w:rsidR="00443F2B" w:rsidRPr="00ED373D">
        <w:rPr>
          <w:rFonts w:ascii="Arial" w:eastAsiaTheme="minorHAnsi" w:hAnsi="Arial" w:cs="Arial"/>
          <w:sz w:val="20"/>
          <w:szCs w:val="20"/>
          <w:u w:val="single"/>
        </w:rPr>
        <w:t>vienu km</w:t>
      </w:r>
      <w:r w:rsidR="00443F2B" w:rsidRPr="00ED373D">
        <w:rPr>
          <w:rFonts w:ascii="Arial" w:eastAsiaTheme="minorHAnsi" w:hAnsi="Arial" w:cs="Arial"/>
          <w:sz w:val="20"/>
          <w:szCs w:val="20"/>
        </w:rPr>
        <w:t>.</w:t>
      </w:r>
    </w:p>
    <w:p w14:paraId="038C9D64" w14:textId="57D2D993" w:rsidR="002D7FE7" w:rsidRPr="00346F3C" w:rsidRDefault="00564C9F" w:rsidP="002D7FE7">
      <w:pPr>
        <w:numPr>
          <w:ilvl w:val="1"/>
          <w:numId w:val="2"/>
        </w:numPr>
        <w:spacing w:after="0" w:line="240" w:lineRule="auto"/>
        <w:ind w:left="709" w:right="-427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346F3C">
        <w:rPr>
          <w:rFonts w:ascii="Arial" w:eastAsiaTheme="minorHAnsi" w:hAnsi="Arial" w:cs="Arial"/>
          <w:sz w:val="20"/>
          <w:szCs w:val="20"/>
        </w:rPr>
        <w:t>p</w:t>
      </w:r>
      <w:r w:rsidR="00275F16" w:rsidRPr="00346F3C">
        <w:rPr>
          <w:rFonts w:ascii="Arial" w:eastAsiaTheme="minorHAnsi" w:hAnsi="Arial" w:cs="Arial"/>
          <w:sz w:val="20"/>
          <w:szCs w:val="20"/>
        </w:rPr>
        <w:t xml:space="preserve">retendenta iesniegtā piedāvājuma derīguma </w:t>
      </w:r>
      <w:r w:rsidR="006C1F68" w:rsidRPr="00346F3C">
        <w:rPr>
          <w:rFonts w:ascii="Arial" w:eastAsiaTheme="minorHAnsi" w:hAnsi="Arial" w:cs="Arial"/>
          <w:sz w:val="20"/>
          <w:szCs w:val="20"/>
        </w:rPr>
        <w:t>termiņam</w:t>
      </w:r>
      <w:r w:rsidR="00275F16" w:rsidRPr="00346F3C">
        <w:rPr>
          <w:rFonts w:ascii="Arial" w:eastAsiaTheme="minorHAnsi" w:hAnsi="Arial" w:cs="Arial"/>
          <w:sz w:val="20"/>
          <w:szCs w:val="20"/>
        </w:rPr>
        <w:t xml:space="preserve"> jābūt</w:t>
      </w:r>
      <w:r w:rsidR="00026C9D" w:rsidRPr="00346F3C">
        <w:rPr>
          <w:rFonts w:ascii="Arial" w:eastAsiaTheme="minorHAnsi" w:hAnsi="Arial" w:cs="Arial"/>
          <w:sz w:val="20"/>
          <w:szCs w:val="20"/>
        </w:rPr>
        <w:t xml:space="preserve"> vismaz</w:t>
      </w:r>
      <w:r w:rsidR="00275F16" w:rsidRPr="00346F3C">
        <w:rPr>
          <w:rFonts w:ascii="Arial" w:eastAsiaTheme="minorHAnsi" w:hAnsi="Arial" w:cs="Arial"/>
          <w:sz w:val="20"/>
          <w:szCs w:val="20"/>
        </w:rPr>
        <w:t xml:space="preserve"> </w:t>
      </w:r>
      <w:r w:rsidR="002D7FE7" w:rsidRPr="00346F3C">
        <w:rPr>
          <w:rFonts w:ascii="Arial" w:eastAsiaTheme="minorHAnsi" w:hAnsi="Arial" w:cs="Arial"/>
          <w:b/>
          <w:bCs/>
          <w:i/>
          <w:sz w:val="20"/>
          <w:szCs w:val="20"/>
        </w:rPr>
        <w:t>5</w:t>
      </w:r>
      <w:r w:rsidR="003825CF" w:rsidRPr="00346F3C">
        <w:rPr>
          <w:rFonts w:ascii="Arial" w:eastAsiaTheme="minorHAnsi" w:hAnsi="Arial" w:cs="Arial"/>
          <w:b/>
          <w:bCs/>
          <w:i/>
          <w:sz w:val="20"/>
          <w:szCs w:val="20"/>
        </w:rPr>
        <w:t>0</w:t>
      </w:r>
      <w:r w:rsidR="00382464" w:rsidRPr="00346F3C">
        <w:rPr>
          <w:rFonts w:ascii="Arial" w:eastAsiaTheme="minorHAnsi" w:hAnsi="Arial" w:cs="Arial"/>
          <w:b/>
          <w:bCs/>
          <w:i/>
          <w:sz w:val="20"/>
          <w:szCs w:val="20"/>
        </w:rPr>
        <w:t xml:space="preserve"> </w:t>
      </w:r>
      <w:r w:rsidR="00275F16" w:rsidRPr="00346F3C">
        <w:rPr>
          <w:rFonts w:ascii="Arial" w:eastAsiaTheme="minorHAnsi" w:hAnsi="Arial" w:cs="Arial"/>
          <w:b/>
          <w:bCs/>
          <w:i/>
          <w:sz w:val="20"/>
          <w:szCs w:val="20"/>
        </w:rPr>
        <w:t>(</w:t>
      </w:r>
      <w:r w:rsidR="003825CF" w:rsidRPr="00346F3C">
        <w:rPr>
          <w:rFonts w:ascii="Arial" w:eastAsiaTheme="minorHAnsi" w:hAnsi="Arial" w:cs="Arial"/>
          <w:b/>
          <w:bCs/>
          <w:i/>
          <w:sz w:val="20"/>
          <w:szCs w:val="20"/>
        </w:rPr>
        <w:t>piec</w:t>
      </w:r>
      <w:r w:rsidR="00275F16" w:rsidRPr="00346F3C">
        <w:rPr>
          <w:rFonts w:ascii="Arial" w:eastAsiaTheme="minorHAnsi" w:hAnsi="Arial" w:cs="Arial"/>
          <w:b/>
          <w:bCs/>
          <w:i/>
          <w:sz w:val="20"/>
          <w:szCs w:val="20"/>
        </w:rPr>
        <w:t>desmit)</w:t>
      </w:r>
      <w:r w:rsidR="00275F16" w:rsidRPr="00346F3C">
        <w:rPr>
          <w:rFonts w:ascii="Arial" w:eastAsiaTheme="minorHAnsi" w:hAnsi="Arial" w:cs="Arial"/>
          <w:i/>
          <w:sz w:val="20"/>
          <w:szCs w:val="20"/>
        </w:rPr>
        <w:t xml:space="preserve"> kalendārām dienām</w:t>
      </w:r>
      <w:r w:rsidRPr="00346F3C">
        <w:rPr>
          <w:rFonts w:ascii="Arial" w:eastAsiaTheme="minorHAnsi" w:hAnsi="Arial" w:cs="Arial"/>
          <w:sz w:val="20"/>
          <w:szCs w:val="20"/>
        </w:rPr>
        <w:t xml:space="preserve"> no tā iesniegšanas dienas</w:t>
      </w:r>
      <w:r w:rsidR="00C92CF2" w:rsidRPr="00346F3C">
        <w:rPr>
          <w:rFonts w:ascii="Arial" w:eastAsiaTheme="minorHAnsi" w:hAnsi="Arial" w:cs="Arial"/>
          <w:sz w:val="20"/>
          <w:szCs w:val="20"/>
        </w:rPr>
        <w:t>.</w:t>
      </w:r>
    </w:p>
    <w:p w14:paraId="075A2BC1" w14:textId="40071665" w:rsidR="002D7FE7" w:rsidRPr="00346F3C" w:rsidRDefault="002D7FE7" w:rsidP="002D7FE7">
      <w:pPr>
        <w:numPr>
          <w:ilvl w:val="1"/>
          <w:numId w:val="2"/>
        </w:numPr>
        <w:spacing w:after="0" w:line="240" w:lineRule="auto"/>
        <w:ind w:left="709" w:right="-427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346F3C">
        <w:rPr>
          <w:rFonts w:ascii="Arial" w:eastAsiaTheme="minorHAnsi" w:hAnsi="Arial" w:cs="Arial"/>
          <w:sz w:val="20"/>
          <w:szCs w:val="20"/>
        </w:rPr>
        <w:t xml:space="preserve">Samaksas nosacījumi: </w:t>
      </w:r>
      <w:r w:rsidR="00443F2B" w:rsidRPr="00346F3C">
        <w:rPr>
          <w:rFonts w:ascii="Arial" w:eastAsiaTheme="minorHAnsi" w:hAnsi="Arial" w:cs="Arial"/>
          <w:sz w:val="20"/>
          <w:szCs w:val="20"/>
        </w:rPr>
        <w:t xml:space="preserve">ne mazāk kā </w:t>
      </w:r>
      <w:r w:rsidRPr="00346F3C">
        <w:rPr>
          <w:rFonts w:ascii="Arial" w:eastAsiaTheme="minorHAnsi" w:hAnsi="Arial" w:cs="Arial"/>
          <w:b/>
          <w:bCs/>
          <w:sz w:val="20"/>
          <w:szCs w:val="20"/>
        </w:rPr>
        <w:t>30 (trīsdesmit)</w:t>
      </w:r>
      <w:r w:rsidRPr="00346F3C">
        <w:rPr>
          <w:rFonts w:ascii="Arial" w:eastAsiaTheme="minorHAnsi" w:hAnsi="Arial" w:cs="Arial"/>
          <w:sz w:val="20"/>
          <w:szCs w:val="20"/>
        </w:rPr>
        <w:t xml:space="preserve"> kalendār</w:t>
      </w:r>
      <w:r w:rsidR="00443F2B" w:rsidRPr="00346F3C">
        <w:rPr>
          <w:rFonts w:ascii="Arial" w:eastAsiaTheme="minorHAnsi" w:hAnsi="Arial" w:cs="Arial"/>
          <w:sz w:val="20"/>
          <w:szCs w:val="20"/>
        </w:rPr>
        <w:t>ās</w:t>
      </w:r>
      <w:r w:rsidRPr="00346F3C">
        <w:rPr>
          <w:rFonts w:ascii="Arial" w:eastAsiaTheme="minorHAnsi" w:hAnsi="Arial" w:cs="Arial"/>
          <w:sz w:val="20"/>
          <w:szCs w:val="20"/>
        </w:rPr>
        <w:t xml:space="preserve"> dien</w:t>
      </w:r>
      <w:r w:rsidR="00443F2B" w:rsidRPr="00346F3C">
        <w:rPr>
          <w:rFonts w:ascii="Arial" w:eastAsiaTheme="minorHAnsi" w:hAnsi="Arial" w:cs="Arial"/>
          <w:sz w:val="20"/>
          <w:szCs w:val="20"/>
        </w:rPr>
        <w:t>as</w:t>
      </w:r>
      <w:r w:rsidRPr="00346F3C">
        <w:rPr>
          <w:rFonts w:ascii="Arial" w:eastAsiaTheme="minorHAnsi" w:hAnsi="Arial" w:cs="Arial"/>
          <w:sz w:val="20"/>
          <w:szCs w:val="20"/>
        </w:rPr>
        <w:t xml:space="preserve"> pēc p</w:t>
      </w:r>
      <w:r w:rsidR="00443F2B" w:rsidRPr="00346F3C">
        <w:rPr>
          <w:rFonts w:ascii="Arial" w:eastAsiaTheme="minorHAnsi" w:hAnsi="Arial" w:cs="Arial"/>
          <w:sz w:val="20"/>
          <w:szCs w:val="20"/>
        </w:rPr>
        <w:t>akalpojuma</w:t>
      </w:r>
      <w:r w:rsidRPr="00346F3C">
        <w:rPr>
          <w:rFonts w:ascii="Arial" w:eastAsiaTheme="minorHAnsi" w:hAnsi="Arial" w:cs="Arial"/>
          <w:sz w:val="20"/>
          <w:szCs w:val="20"/>
        </w:rPr>
        <w:t xml:space="preserve"> </w:t>
      </w:r>
      <w:r w:rsidR="00F858FB" w:rsidRPr="00346F3C">
        <w:rPr>
          <w:rFonts w:ascii="Arial" w:eastAsiaTheme="minorHAnsi" w:hAnsi="Arial" w:cs="Arial"/>
          <w:sz w:val="20"/>
          <w:szCs w:val="20"/>
        </w:rPr>
        <w:t>pieņemšanas</w:t>
      </w:r>
      <w:r w:rsidR="00443F2B" w:rsidRPr="00346F3C">
        <w:rPr>
          <w:rFonts w:ascii="Arial" w:eastAsiaTheme="minorHAnsi" w:hAnsi="Arial" w:cs="Arial"/>
          <w:sz w:val="20"/>
          <w:szCs w:val="20"/>
        </w:rPr>
        <w:t>-</w:t>
      </w:r>
      <w:r w:rsidR="00F858FB" w:rsidRPr="00346F3C">
        <w:rPr>
          <w:rFonts w:ascii="Arial" w:eastAsiaTheme="minorHAnsi" w:hAnsi="Arial" w:cs="Arial"/>
          <w:sz w:val="20"/>
          <w:szCs w:val="20"/>
        </w:rPr>
        <w:t xml:space="preserve"> nodošanas akta parakstīšanas un rēķina saņemšanas </w:t>
      </w:r>
      <w:r w:rsidR="00443F2B" w:rsidRPr="00346F3C">
        <w:rPr>
          <w:rFonts w:ascii="Arial" w:eastAsiaTheme="minorHAnsi" w:hAnsi="Arial" w:cs="Arial"/>
          <w:sz w:val="20"/>
          <w:szCs w:val="20"/>
        </w:rPr>
        <w:t>brīža</w:t>
      </w:r>
      <w:r w:rsidR="00F858FB" w:rsidRPr="00346F3C">
        <w:rPr>
          <w:rFonts w:ascii="Arial" w:eastAsiaTheme="minorHAnsi" w:hAnsi="Arial" w:cs="Arial"/>
          <w:sz w:val="20"/>
          <w:szCs w:val="20"/>
        </w:rPr>
        <w:t>.</w:t>
      </w:r>
    </w:p>
    <w:p w14:paraId="051215A3" w14:textId="0D109535" w:rsidR="00443F2B" w:rsidRPr="00346F3C" w:rsidRDefault="00443F2B" w:rsidP="002D7FE7">
      <w:pPr>
        <w:numPr>
          <w:ilvl w:val="1"/>
          <w:numId w:val="2"/>
        </w:numPr>
        <w:spacing w:after="0" w:line="240" w:lineRule="auto"/>
        <w:ind w:left="709" w:right="-427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346F3C">
        <w:rPr>
          <w:rFonts w:ascii="Arial" w:eastAsiaTheme="minorHAnsi" w:hAnsi="Arial" w:cs="Arial"/>
          <w:sz w:val="20"/>
          <w:szCs w:val="20"/>
        </w:rPr>
        <w:t>Pretendents/Izpildītājs sniedz pakalpojumu Pasūtītāja teritorijā.</w:t>
      </w:r>
    </w:p>
    <w:p w14:paraId="00DB5C90" w14:textId="1E223753" w:rsidR="00303CC3" w:rsidRPr="00A946F8" w:rsidRDefault="00443F2B" w:rsidP="005758CA">
      <w:pPr>
        <w:pStyle w:val="Sarakstarindkopa"/>
        <w:numPr>
          <w:ilvl w:val="0"/>
          <w:numId w:val="2"/>
        </w:numPr>
        <w:spacing w:after="0" w:line="240" w:lineRule="auto"/>
        <w:ind w:left="284" w:right="-427" w:hanging="284"/>
        <w:jc w:val="both"/>
        <w:rPr>
          <w:rFonts w:ascii="Arial" w:eastAsiaTheme="minorHAnsi" w:hAnsi="Arial" w:cs="Arial"/>
          <w:i/>
          <w:iCs/>
          <w:color w:val="FF0000"/>
        </w:rPr>
      </w:pPr>
      <w:bookmarkStart w:id="2" w:name="_Hlk168557456"/>
      <w:r w:rsidRPr="00A946F8">
        <w:rPr>
          <w:rFonts w:ascii="Arial" w:eastAsiaTheme="minorHAnsi" w:hAnsi="Arial" w:cs="Arial"/>
          <w:b/>
          <w:bCs/>
          <w:i/>
          <w:iCs/>
          <w:color w:val="FF0000"/>
        </w:rPr>
        <w:t>Kopā ar piedāvājumu jāiesniedz dokumentus, kas apliecina pretendenta kvalifikāciju Tehniskajā specifikācijā norādīto darbu veikšanai, atbilstoši LR normatīvo aktu prasībām.</w:t>
      </w:r>
      <w:bookmarkEnd w:id="2"/>
    </w:p>
    <w:p w14:paraId="4794A1D8" w14:textId="57AD96DF" w:rsidR="00275F16" w:rsidRPr="00346F3C" w:rsidRDefault="00917B39" w:rsidP="00EF2DA4">
      <w:pPr>
        <w:numPr>
          <w:ilvl w:val="0"/>
          <w:numId w:val="2"/>
        </w:numPr>
        <w:tabs>
          <w:tab w:val="left" w:pos="567"/>
          <w:tab w:val="left" w:pos="1418"/>
        </w:tabs>
        <w:spacing w:after="0" w:line="240" w:lineRule="auto"/>
        <w:ind w:left="284" w:right="-427" w:hanging="284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bookmarkStart w:id="3" w:name="_Hlk208401699"/>
      <w:r w:rsidRPr="00346F3C">
        <w:rPr>
          <w:rFonts w:ascii="Arial" w:eastAsiaTheme="minorHAnsi" w:hAnsi="Arial" w:cs="Arial"/>
          <w:b/>
          <w:bCs/>
          <w:sz w:val="20"/>
          <w:szCs w:val="20"/>
        </w:rPr>
        <w:t>P</w:t>
      </w:r>
      <w:r w:rsidR="005758CA" w:rsidRPr="00346F3C">
        <w:rPr>
          <w:rFonts w:ascii="Arial" w:eastAsiaTheme="minorHAnsi" w:hAnsi="Arial" w:cs="Arial"/>
          <w:b/>
          <w:bCs/>
          <w:sz w:val="20"/>
          <w:szCs w:val="20"/>
        </w:rPr>
        <w:t>akalpojuma izpildes</w:t>
      </w:r>
      <w:r w:rsidRPr="00346F3C">
        <w:rPr>
          <w:rFonts w:ascii="Arial" w:eastAsiaTheme="minorHAnsi" w:hAnsi="Arial" w:cs="Arial"/>
          <w:b/>
          <w:bCs/>
          <w:sz w:val="20"/>
          <w:szCs w:val="20"/>
        </w:rPr>
        <w:t xml:space="preserve"> vieta</w:t>
      </w:r>
      <w:r w:rsidR="005758CA" w:rsidRPr="00346F3C">
        <w:rPr>
          <w:rFonts w:ascii="Arial" w:eastAsiaTheme="minorHAnsi" w:hAnsi="Arial" w:cs="Arial"/>
          <w:b/>
          <w:bCs/>
          <w:sz w:val="20"/>
          <w:szCs w:val="20"/>
        </w:rPr>
        <w:t>s</w:t>
      </w:r>
      <w:r w:rsidR="00275F16" w:rsidRPr="00346F3C">
        <w:rPr>
          <w:rFonts w:ascii="Arial" w:eastAsiaTheme="minorHAnsi" w:hAnsi="Arial" w:cs="Arial"/>
          <w:b/>
          <w:bCs/>
          <w:sz w:val="20"/>
          <w:szCs w:val="20"/>
        </w:rPr>
        <w:t>:</w:t>
      </w:r>
    </w:p>
    <w:p w14:paraId="4DFDB64F" w14:textId="4D2C2487" w:rsidR="005758CA" w:rsidRPr="00346F3C" w:rsidRDefault="005758CA" w:rsidP="00EF2DA4">
      <w:pPr>
        <w:numPr>
          <w:ilvl w:val="0"/>
          <w:numId w:val="3"/>
        </w:numPr>
        <w:tabs>
          <w:tab w:val="left" w:pos="567"/>
          <w:tab w:val="left" w:pos="1418"/>
        </w:tabs>
        <w:spacing w:after="0" w:line="240" w:lineRule="auto"/>
        <w:ind w:left="284" w:right="-427" w:hanging="284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346F3C">
        <w:rPr>
          <w:rFonts w:ascii="Arial" w:eastAsiaTheme="minorHAnsi" w:hAnsi="Arial" w:cs="Arial"/>
          <w:sz w:val="20"/>
          <w:szCs w:val="20"/>
        </w:rPr>
        <w:t xml:space="preserve">SIA “LDZ </w:t>
      </w:r>
      <w:r w:rsidR="007B7D31">
        <w:rPr>
          <w:rFonts w:ascii="Arial" w:eastAsiaTheme="minorHAnsi" w:hAnsi="Arial" w:cs="Arial"/>
          <w:sz w:val="20"/>
          <w:szCs w:val="20"/>
        </w:rPr>
        <w:t>ritošā sastāva serviss</w:t>
      </w:r>
      <w:r w:rsidRPr="00346F3C">
        <w:rPr>
          <w:rFonts w:ascii="Arial" w:eastAsiaTheme="minorHAnsi" w:hAnsi="Arial" w:cs="Arial"/>
          <w:sz w:val="20"/>
          <w:szCs w:val="20"/>
        </w:rPr>
        <w:t>” Lokomotīvju remonta centrs: 2.Preču iela 30, Daugavpils.</w:t>
      </w:r>
    </w:p>
    <w:p w14:paraId="16F0C8C8" w14:textId="7252374A" w:rsidR="005758CA" w:rsidRPr="00346F3C" w:rsidRDefault="005758CA" w:rsidP="00EF2DA4">
      <w:pPr>
        <w:numPr>
          <w:ilvl w:val="0"/>
          <w:numId w:val="3"/>
        </w:numPr>
        <w:tabs>
          <w:tab w:val="left" w:pos="567"/>
          <w:tab w:val="left" w:pos="1418"/>
        </w:tabs>
        <w:spacing w:after="0" w:line="240" w:lineRule="auto"/>
        <w:ind w:left="284" w:right="-427" w:hanging="284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346F3C">
        <w:rPr>
          <w:rFonts w:ascii="Arial" w:eastAsiaTheme="minorHAnsi" w:hAnsi="Arial" w:cs="Arial"/>
          <w:sz w:val="20"/>
          <w:szCs w:val="20"/>
        </w:rPr>
        <w:t xml:space="preserve">SIA “LDZ </w:t>
      </w:r>
      <w:r w:rsidR="007B7D31">
        <w:rPr>
          <w:rFonts w:ascii="Arial" w:eastAsiaTheme="minorHAnsi" w:hAnsi="Arial" w:cs="Arial"/>
          <w:sz w:val="20"/>
          <w:szCs w:val="20"/>
        </w:rPr>
        <w:t>ritošā sastāva serviss</w:t>
      </w:r>
      <w:r w:rsidRPr="00346F3C">
        <w:rPr>
          <w:rFonts w:ascii="Arial" w:eastAsiaTheme="minorHAnsi" w:hAnsi="Arial" w:cs="Arial"/>
          <w:sz w:val="20"/>
          <w:szCs w:val="20"/>
        </w:rPr>
        <w:t>” Vagonu remonta centrs: Varšavas iela 49, Daugavpils.</w:t>
      </w:r>
    </w:p>
    <w:p w14:paraId="2C11B84E" w14:textId="07E8A885" w:rsidR="00275F16" w:rsidRPr="00346F3C" w:rsidRDefault="00275F16" w:rsidP="00EF2DA4">
      <w:pPr>
        <w:numPr>
          <w:ilvl w:val="0"/>
          <w:numId w:val="3"/>
        </w:numPr>
        <w:tabs>
          <w:tab w:val="left" w:pos="567"/>
          <w:tab w:val="left" w:pos="1418"/>
        </w:tabs>
        <w:spacing w:after="0" w:line="240" w:lineRule="auto"/>
        <w:ind w:left="284" w:right="-427" w:hanging="284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346F3C">
        <w:rPr>
          <w:rFonts w:ascii="Arial" w:eastAsiaTheme="minorHAnsi" w:hAnsi="Arial" w:cs="Arial"/>
          <w:sz w:val="20"/>
          <w:szCs w:val="20"/>
        </w:rPr>
        <w:t xml:space="preserve">SIA “LDZ </w:t>
      </w:r>
      <w:r w:rsidR="007B7D31">
        <w:rPr>
          <w:rFonts w:ascii="Arial" w:eastAsiaTheme="minorHAnsi" w:hAnsi="Arial" w:cs="Arial"/>
          <w:sz w:val="20"/>
          <w:szCs w:val="20"/>
        </w:rPr>
        <w:t>ritošā sastāva serviss</w:t>
      </w:r>
      <w:r w:rsidRPr="00346F3C">
        <w:rPr>
          <w:rFonts w:ascii="Arial" w:eastAsiaTheme="minorHAnsi" w:hAnsi="Arial" w:cs="Arial"/>
          <w:sz w:val="20"/>
          <w:szCs w:val="20"/>
        </w:rPr>
        <w:t xml:space="preserve">” </w:t>
      </w:r>
      <w:bookmarkStart w:id="4" w:name="_Hlk168645009"/>
      <w:r w:rsidR="003926DD" w:rsidRPr="00346F3C">
        <w:rPr>
          <w:rFonts w:ascii="Arial" w:eastAsiaTheme="minorHAnsi" w:hAnsi="Arial" w:cs="Arial"/>
          <w:sz w:val="20"/>
          <w:szCs w:val="20"/>
        </w:rPr>
        <w:t>Sliežu ceļu mašīnu</w:t>
      </w:r>
      <w:r w:rsidRPr="00346F3C">
        <w:rPr>
          <w:rFonts w:ascii="Arial" w:eastAsiaTheme="minorHAnsi" w:hAnsi="Arial" w:cs="Arial"/>
          <w:sz w:val="20"/>
          <w:szCs w:val="20"/>
        </w:rPr>
        <w:t xml:space="preserve"> remonta centrs: </w:t>
      </w:r>
      <w:r w:rsidR="003926DD" w:rsidRPr="00346F3C">
        <w:rPr>
          <w:rFonts w:ascii="Arial" w:eastAsiaTheme="minorHAnsi" w:hAnsi="Arial" w:cs="Arial"/>
          <w:sz w:val="20"/>
          <w:szCs w:val="20"/>
        </w:rPr>
        <w:t xml:space="preserve">Kārklu </w:t>
      </w:r>
      <w:r w:rsidR="004721BE" w:rsidRPr="00346F3C">
        <w:rPr>
          <w:rFonts w:ascii="Arial" w:eastAsiaTheme="minorHAnsi" w:hAnsi="Arial" w:cs="Arial"/>
          <w:sz w:val="20"/>
          <w:szCs w:val="20"/>
        </w:rPr>
        <w:t xml:space="preserve">iela </w:t>
      </w:r>
      <w:r w:rsidR="00EC65BD" w:rsidRPr="00346F3C">
        <w:rPr>
          <w:rFonts w:ascii="Arial" w:eastAsiaTheme="minorHAnsi" w:hAnsi="Arial" w:cs="Arial"/>
          <w:sz w:val="20"/>
          <w:szCs w:val="20"/>
        </w:rPr>
        <w:t>4</w:t>
      </w:r>
      <w:r w:rsidR="004934F6" w:rsidRPr="00346F3C">
        <w:rPr>
          <w:rFonts w:ascii="Arial" w:eastAsiaTheme="minorHAnsi" w:hAnsi="Arial" w:cs="Arial"/>
          <w:sz w:val="20"/>
          <w:szCs w:val="20"/>
        </w:rPr>
        <w:t>, Daugavpils</w:t>
      </w:r>
      <w:bookmarkEnd w:id="4"/>
      <w:r w:rsidR="005758CA" w:rsidRPr="00346F3C">
        <w:rPr>
          <w:rFonts w:ascii="Arial" w:eastAsiaTheme="minorHAnsi" w:hAnsi="Arial" w:cs="Arial"/>
          <w:sz w:val="20"/>
          <w:szCs w:val="20"/>
        </w:rPr>
        <w:t>.</w:t>
      </w:r>
    </w:p>
    <w:bookmarkEnd w:id="3"/>
    <w:p w14:paraId="0E88C688" w14:textId="77777777" w:rsidR="004934F6" w:rsidRPr="00F748AA" w:rsidRDefault="004934F6" w:rsidP="00EF2DA4">
      <w:pPr>
        <w:tabs>
          <w:tab w:val="left" w:pos="567"/>
          <w:tab w:val="left" w:pos="1418"/>
        </w:tabs>
        <w:spacing w:after="0" w:line="240" w:lineRule="auto"/>
        <w:ind w:right="-427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</w:p>
    <w:p w14:paraId="30350641" w14:textId="2A4FE520" w:rsidR="00275F16" w:rsidRPr="004417AB" w:rsidRDefault="00275F16" w:rsidP="00EF2DA4">
      <w:pPr>
        <w:spacing w:after="0" w:line="240" w:lineRule="auto"/>
        <w:ind w:right="-427"/>
        <w:jc w:val="both"/>
        <w:rPr>
          <w:rFonts w:ascii="Arial" w:eastAsiaTheme="minorHAnsi" w:hAnsi="Arial" w:cs="Arial"/>
          <w:b/>
          <w:i/>
          <w:iCs/>
          <w:sz w:val="20"/>
          <w:szCs w:val="20"/>
          <w:u w:val="single"/>
        </w:rPr>
      </w:pPr>
      <w:r w:rsidRPr="002A6FEB">
        <w:rPr>
          <w:rFonts w:ascii="Arial" w:eastAsiaTheme="minorHAnsi" w:hAnsi="Arial" w:cs="Arial"/>
          <w:b/>
          <w:i/>
          <w:iCs/>
          <w:sz w:val="20"/>
          <w:szCs w:val="20"/>
          <w:u w:val="single"/>
        </w:rPr>
        <w:t>Tirgus cenu izpētes piedāvājuma izvēles kritērijs</w:t>
      </w:r>
      <w:r w:rsidR="00095ABF" w:rsidRPr="002A6FEB">
        <w:rPr>
          <w:rFonts w:ascii="Arial" w:eastAsiaTheme="minorHAnsi" w:hAnsi="Arial" w:cs="Arial"/>
          <w:b/>
          <w:i/>
          <w:iCs/>
          <w:sz w:val="20"/>
          <w:szCs w:val="20"/>
          <w:u w:val="single"/>
        </w:rPr>
        <w:t>: uzaicinājuma prasībām atbilstošs piedāvājums ar zemāko cenu</w:t>
      </w:r>
      <w:r w:rsidR="005758CA" w:rsidRPr="002A6FEB">
        <w:rPr>
          <w:rFonts w:ascii="Arial" w:eastAsiaTheme="minorHAnsi" w:hAnsi="Arial" w:cs="Arial"/>
          <w:b/>
          <w:i/>
          <w:iCs/>
          <w:sz w:val="20"/>
          <w:szCs w:val="20"/>
          <w:u w:val="single"/>
        </w:rPr>
        <w:t xml:space="preserve"> par </w:t>
      </w:r>
      <w:r w:rsidR="005B56CC" w:rsidRPr="002A6FEB">
        <w:rPr>
          <w:rFonts w:ascii="Arial" w:eastAsiaTheme="minorHAnsi" w:hAnsi="Arial" w:cs="Arial"/>
          <w:b/>
          <w:i/>
          <w:iCs/>
          <w:sz w:val="20"/>
          <w:szCs w:val="20"/>
          <w:u w:val="single"/>
        </w:rPr>
        <w:t>katru daļu atsevišķi</w:t>
      </w:r>
      <w:r w:rsidR="004721BE" w:rsidRPr="002A6FEB">
        <w:rPr>
          <w:rFonts w:ascii="Arial" w:eastAsiaTheme="minorHAnsi" w:hAnsi="Arial" w:cs="Arial"/>
          <w:b/>
          <w:i/>
          <w:iCs/>
          <w:sz w:val="20"/>
          <w:szCs w:val="20"/>
          <w:u w:val="single"/>
        </w:rPr>
        <w:t>.</w:t>
      </w:r>
    </w:p>
    <w:p w14:paraId="376F4B98" w14:textId="77777777" w:rsidR="00EC65BD" w:rsidRPr="004417AB" w:rsidRDefault="00EC65BD" w:rsidP="00EF2DA4">
      <w:pPr>
        <w:spacing w:after="0" w:line="240" w:lineRule="auto"/>
        <w:ind w:right="-427"/>
        <w:jc w:val="both"/>
        <w:rPr>
          <w:rFonts w:ascii="Arial" w:eastAsiaTheme="minorHAnsi" w:hAnsi="Arial" w:cs="Arial"/>
          <w:b/>
          <w:i/>
          <w:iCs/>
          <w:sz w:val="20"/>
          <w:szCs w:val="20"/>
          <w:u w:val="single"/>
        </w:rPr>
      </w:pPr>
    </w:p>
    <w:p w14:paraId="3B6FD92B" w14:textId="77777777" w:rsidR="0028089A" w:rsidRPr="004417AB" w:rsidRDefault="0028089A" w:rsidP="0028089A">
      <w:pPr>
        <w:spacing w:after="0" w:line="240" w:lineRule="auto"/>
        <w:jc w:val="both"/>
        <w:rPr>
          <w:rFonts w:ascii="Arial" w:eastAsia="Arial" w:hAnsi="Arial" w:cs="Arial"/>
          <w:i/>
          <w:iCs/>
          <w:color w:val="FF0000"/>
          <w:kern w:val="2"/>
          <w:sz w:val="16"/>
          <w:szCs w:val="16"/>
          <w14:ligatures w14:val="standardContextual"/>
        </w:rPr>
      </w:pPr>
    </w:p>
    <w:p w14:paraId="74C76F56" w14:textId="77777777" w:rsidR="0028089A" w:rsidRPr="004417AB" w:rsidRDefault="0028089A" w:rsidP="0028089A">
      <w:pPr>
        <w:spacing w:after="0" w:line="240" w:lineRule="auto"/>
        <w:jc w:val="both"/>
        <w:rPr>
          <w:rFonts w:ascii="Arial" w:eastAsia="Arial" w:hAnsi="Arial" w:cs="Arial"/>
          <w:i/>
          <w:iCs/>
          <w:color w:val="FF0000"/>
          <w:kern w:val="2"/>
          <w:sz w:val="16"/>
          <w:szCs w:val="16"/>
          <w14:ligatures w14:val="standardContextual"/>
        </w:rPr>
      </w:pPr>
    </w:p>
    <w:p w14:paraId="64740A78" w14:textId="4CEB2A6D" w:rsidR="00EC65BD" w:rsidRPr="004417AB" w:rsidRDefault="0028089A" w:rsidP="0028089A">
      <w:pPr>
        <w:spacing w:after="0" w:line="240" w:lineRule="auto"/>
        <w:jc w:val="both"/>
        <w:rPr>
          <w:rFonts w:ascii="Arial" w:eastAsia="Arial" w:hAnsi="Arial" w:cs="Arial"/>
          <w:i/>
          <w:iCs/>
          <w:color w:val="474955"/>
          <w:kern w:val="2"/>
          <w:sz w:val="16"/>
          <w:szCs w:val="16"/>
          <w14:ligatures w14:val="standardContextual"/>
        </w:rPr>
      </w:pPr>
      <w:r w:rsidRPr="004417AB">
        <w:rPr>
          <w:rFonts w:ascii="Arial" w:eastAsia="Arial" w:hAnsi="Arial" w:cs="Arial"/>
          <w:i/>
          <w:iCs/>
          <w:color w:val="FF0000"/>
          <w:kern w:val="2"/>
          <w:sz w:val="16"/>
          <w:szCs w:val="16"/>
          <w14:ligatures w14:val="standardContextual"/>
        </w:rPr>
        <w:t xml:space="preserve">! </w:t>
      </w:r>
      <w:r w:rsidRPr="004417AB">
        <w:rPr>
          <w:rFonts w:ascii="Arial" w:eastAsia="Arial" w:hAnsi="Arial" w:cs="Arial"/>
          <w:i/>
          <w:iCs/>
          <w:color w:val="474955"/>
          <w:kern w:val="2"/>
          <w:sz w:val="16"/>
          <w:szCs w:val="16"/>
          <w14:ligatures w14:val="standardContextual"/>
        </w:rPr>
        <w:t xml:space="preserve">pasūtītājam ir tiesības </w:t>
      </w:r>
      <w:r w:rsidRPr="004417AB">
        <w:rPr>
          <w:rFonts w:ascii="Arial" w:eastAsia="Arial" w:hAnsi="Arial" w:cs="Arial"/>
          <w:i/>
          <w:iCs/>
          <w:color w:val="474955"/>
          <w:kern w:val="2"/>
          <w:sz w:val="16"/>
          <w:szCs w:val="16"/>
          <w:u w:val="single"/>
          <w14:ligatures w14:val="standardContextual"/>
        </w:rPr>
        <w:t>noraidīt pretendenta piedāvājumu</w:t>
      </w:r>
      <w:r w:rsidRPr="004417AB">
        <w:rPr>
          <w:rFonts w:ascii="Arial" w:eastAsia="Arial" w:hAnsi="Arial" w:cs="Arial"/>
          <w:i/>
          <w:iCs/>
          <w:color w:val="474955"/>
          <w:kern w:val="2"/>
          <w:sz w:val="16"/>
          <w:szCs w:val="16"/>
          <w14:ligatures w14:val="standardContextual"/>
        </w:rPr>
        <w:t xml:space="preserve">, </w:t>
      </w:r>
      <w:r w:rsidRPr="004417AB">
        <w:rPr>
          <w:rFonts w:ascii="Arial" w:eastAsia="Arial" w:hAnsi="Arial" w:cs="Arial"/>
          <w:i/>
          <w:iCs/>
          <w:color w:val="474955"/>
          <w:kern w:val="2"/>
          <w:sz w:val="16"/>
          <w:szCs w:val="16"/>
          <w:u w:val="single"/>
          <w14:ligatures w14:val="standardContextual"/>
        </w:rPr>
        <w:t>ja pretendentam uz piedāvājumu iesniegšanas dienu ir neizpildītas saistības pret pasūtītāju</w:t>
      </w:r>
      <w:r w:rsidRPr="004417AB">
        <w:rPr>
          <w:rFonts w:ascii="Arial" w:eastAsia="Arial" w:hAnsi="Arial" w:cs="Arial"/>
          <w:i/>
          <w:iCs/>
          <w:color w:val="474955"/>
          <w:kern w:val="2"/>
          <w:sz w:val="16"/>
          <w:szCs w:val="16"/>
          <w14:ligatures w14:val="standardContextual"/>
        </w:rPr>
        <w:t>, kas izriet no pasūtītāja un pretendenta iepriekš noslēgta preces/pakalpojumu piegādes līguma, ja pasūtītājs un pretendents nav rakstiski vienojušies par saistību izpildes termiņa pagarināšanu.</w:t>
      </w:r>
    </w:p>
    <w:p w14:paraId="7D3DC3F3" w14:textId="77777777" w:rsidR="00275F16" w:rsidRPr="004417AB" w:rsidRDefault="00275F16" w:rsidP="00275F16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45934766" w14:textId="77777777" w:rsidR="00EF2DA4" w:rsidRPr="004417AB" w:rsidRDefault="00EF2DA4" w:rsidP="00282971">
      <w:pPr>
        <w:spacing w:after="0" w:line="240" w:lineRule="auto"/>
        <w:ind w:right="-427"/>
        <w:jc w:val="both"/>
        <w:rPr>
          <w:rFonts w:ascii="Arial" w:hAnsi="Arial" w:cs="Arial"/>
          <w:i/>
          <w:iCs/>
          <w:sz w:val="16"/>
          <w:szCs w:val="16"/>
        </w:rPr>
      </w:pPr>
      <w:r w:rsidRPr="004417AB">
        <w:rPr>
          <w:rFonts w:ascii="Arial" w:hAnsi="Arial" w:cs="Arial"/>
          <w:i/>
          <w:iCs/>
          <w:color w:val="FF0000"/>
          <w:sz w:val="16"/>
          <w:szCs w:val="16"/>
        </w:rPr>
        <w:t xml:space="preserve">! </w:t>
      </w:r>
      <w:r w:rsidRPr="004417AB">
        <w:rPr>
          <w:rFonts w:ascii="Arial" w:hAnsi="Arial" w:cs="Arial"/>
          <w:i/>
          <w:iCs/>
          <w:sz w:val="16"/>
          <w:szCs w:val="16"/>
        </w:rPr>
        <w:t xml:space="preserve">Ja pretendentam pēc VID publiskajā datu bāzē pieejamās informācijas uz piedāvājuma atvēršanas brīdi ir konstatējams nodokļu parāds, tajā skaitā valsts sociālās apdrošināšanas obligāto iemaksu parāds, kas kopsummā valstī pārsniedz 150 </w:t>
      </w:r>
      <w:proofErr w:type="spellStart"/>
      <w:r w:rsidRPr="004417AB">
        <w:rPr>
          <w:rFonts w:ascii="Arial" w:hAnsi="Arial" w:cs="Arial"/>
          <w:i/>
          <w:iCs/>
          <w:sz w:val="16"/>
          <w:szCs w:val="16"/>
        </w:rPr>
        <w:t>euro</w:t>
      </w:r>
      <w:proofErr w:type="spellEnd"/>
      <w:r w:rsidRPr="004417AB">
        <w:rPr>
          <w:rFonts w:ascii="Arial" w:hAnsi="Arial" w:cs="Arial"/>
          <w:i/>
          <w:iCs/>
          <w:sz w:val="16"/>
          <w:szCs w:val="16"/>
        </w:rPr>
        <w:t xml:space="preserve">, iesniegtais </w:t>
      </w:r>
      <w:proofErr w:type="spellStart"/>
      <w:r w:rsidRPr="004417AB">
        <w:rPr>
          <w:rFonts w:ascii="Arial" w:hAnsi="Arial" w:cs="Arial"/>
          <w:i/>
          <w:iCs/>
          <w:sz w:val="16"/>
          <w:szCs w:val="16"/>
        </w:rPr>
        <w:t>komercpiedāvājums</w:t>
      </w:r>
      <w:proofErr w:type="spellEnd"/>
      <w:r w:rsidRPr="004417AB">
        <w:rPr>
          <w:rFonts w:ascii="Arial" w:hAnsi="Arial" w:cs="Arial"/>
          <w:i/>
          <w:iCs/>
          <w:sz w:val="16"/>
          <w:szCs w:val="16"/>
        </w:rPr>
        <w:t xml:space="preserve"> tiks izskatīts tikai tajā gadījumā, ja ar piedāvājumu tiks iesniegts arī dokuments par nodokļu parādu neesamību – izziņu no VID elektroniskās deklarēšanas sistēmas (EDS), kas apliecina informāciju par nodokļu parādu neesamību. </w:t>
      </w:r>
    </w:p>
    <w:p w14:paraId="562F6BA3" w14:textId="77777777" w:rsidR="005C517F" w:rsidRPr="004417AB" w:rsidRDefault="005C517F" w:rsidP="00282971">
      <w:pPr>
        <w:spacing w:after="0" w:line="240" w:lineRule="auto"/>
        <w:ind w:right="-427"/>
        <w:jc w:val="both"/>
        <w:rPr>
          <w:rFonts w:ascii="Arial" w:hAnsi="Arial" w:cs="Arial"/>
          <w:i/>
          <w:iCs/>
          <w:sz w:val="16"/>
          <w:szCs w:val="16"/>
        </w:rPr>
      </w:pPr>
    </w:p>
    <w:p w14:paraId="3E26F34A" w14:textId="77777777" w:rsidR="00EF2DA4" w:rsidRPr="004417AB" w:rsidRDefault="00EF2DA4" w:rsidP="00282971">
      <w:pPr>
        <w:spacing w:after="0" w:line="240" w:lineRule="auto"/>
        <w:ind w:right="-427"/>
        <w:jc w:val="both"/>
        <w:rPr>
          <w:rFonts w:ascii="Arial" w:hAnsi="Arial" w:cs="Arial"/>
          <w:i/>
          <w:iCs/>
          <w:sz w:val="16"/>
          <w:szCs w:val="16"/>
        </w:rPr>
      </w:pPr>
      <w:r w:rsidRPr="004417AB">
        <w:rPr>
          <w:rFonts w:ascii="Arial" w:hAnsi="Arial" w:cs="Arial"/>
          <w:i/>
          <w:iCs/>
          <w:color w:val="FF0000"/>
          <w:sz w:val="16"/>
          <w:szCs w:val="16"/>
        </w:rPr>
        <w:t xml:space="preserve">! </w:t>
      </w:r>
      <w:r w:rsidRPr="004417AB">
        <w:rPr>
          <w:rFonts w:ascii="Arial" w:hAnsi="Arial" w:cs="Arial"/>
          <w:i/>
          <w:iCs/>
          <w:sz w:val="16"/>
          <w:szCs w:val="16"/>
        </w:rPr>
        <w:t xml:space="preserve">Ja laika posmā no tirgus cenu izpētes rezultātu paziņošanas līdz līguma noslēgšanai VID publiskajā datu bāzē izraudzītajam pretendentam tiks konstatēts nodokļu parāds (lielāks par 150 </w:t>
      </w:r>
      <w:proofErr w:type="spellStart"/>
      <w:r w:rsidRPr="004417AB">
        <w:rPr>
          <w:rFonts w:ascii="Arial" w:hAnsi="Arial" w:cs="Arial"/>
          <w:i/>
          <w:iCs/>
          <w:sz w:val="16"/>
          <w:szCs w:val="16"/>
        </w:rPr>
        <w:t>euro</w:t>
      </w:r>
      <w:proofErr w:type="spellEnd"/>
      <w:r w:rsidRPr="004417AB">
        <w:rPr>
          <w:rFonts w:ascii="Arial" w:hAnsi="Arial" w:cs="Arial"/>
          <w:i/>
          <w:iCs/>
          <w:sz w:val="16"/>
          <w:szCs w:val="16"/>
        </w:rPr>
        <w:t>), pasūtītājs pieprasīs iesniegt apliecinājumu par nodokļu parādu neesamību – izziņu no VID elektroniskās deklarēšanas sistēmas (EDS), kas apliecina informāciju par nodokļu parādiem uz konkrētu (līguma noslēgšanas) dienu.</w:t>
      </w:r>
    </w:p>
    <w:p w14:paraId="5AB02ECD" w14:textId="77777777" w:rsidR="00EF2DA4" w:rsidRPr="004417AB" w:rsidRDefault="00EF2DA4" w:rsidP="00282971">
      <w:pPr>
        <w:ind w:right="-427"/>
        <w:jc w:val="both"/>
        <w:rPr>
          <w:rFonts w:ascii="Arial" w:hAnsi="Arial" w:cs="Arial"/>
          <w:i/>
          <w:iCs/>
          <w:color w:val="FF0000"/>
          <w:sz w:val="16"/>
          <w:szCs w:val="16"/>
        </w:rPr>
      </w:pPr>
    </w:p>
    <w:p w14:paraId="3BF8A1B8" w14:textId="0A36483B" w:rsidR="00275F16" w:rsidRDefault="00EF2DA4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4417AB">
        <w:rPr>
          <w:rFonts w:ascii="Arial" w:hAnsi="Arial" w:cs="Arial"/>
          <w:i/>
          <w:iCs/>
          <w:color w:val="FF0000"/>
          <w:sz w:val="18"/>
          <w:szCs w:val="18"/>
        </w:rPr>
        <w:lastRenderedPageBreak/>
        <w:t xml:space="preserve">! </w:t>
      </w:r>
      <w:r w:rsidRPr="004417AB">
        <w:rPr>
          <w:rFonts w:ascii="Arial" w:hAnsi="Arial" w:cs="Arial"/>
          <w:i/>
          <w:iCs/>
          <w:sz w:val="18"/>
          <w:szCs w:val="18"/>
          <w:u w:val="single"/>
        </w:rPr>
        <w:t xml:space="preserve">Vēršam uzmanību, ka </w:t>
      </w:r>
      <w:r w:rsidRPr="003D47ED">
        <w:rPr>
          <w:rFonts w:ascii="Arial" w:hAnsi="Arial" w:cs="Arial"/>
          <w:i/>
          <w:iCs/>
          <w:sz w:val="18"/>
          <w:szCs w:val="18"/>
          <w:u w:val="single"/>
        </w:rPr>
        <w:t xml:space="preserve">SIA “LDZ </w:t>
      </w:r>
      <w:r w:rsidR="007B7D31" w:rsidRPr="003D47ED">
        <w:rPr>
          <w:rFonts w:ascii="Arial" w:hAnsi="Arial" w:cs="Arial"/>
          <w:i/>
          <w:iCs/>
          <w:sz w:val="18"/>
          <w:szCs w:val="18"/>
          <w:u w:val="single"/>
        </w:rPr>
        <w:t>ritošā sastāva serviss</w:t>
      </w:r>
      <w:r w:rsidRPr="003D47ED">
        <w:rPr>
          <w:rFonts w:ascii="Arial" w:hAnsi="Arial" w:cs="Arial"/>
          <w:i/>
          <w:iCs/>
          <w:sz w:val="18"/>
          <w:szCs w:val="18"/>
          <w:u w:val="single"/>
        </w:rPr>
        <w:t>”</w:t>
      </w:r>
      <w:r w:rsidR="003D47ED" w:rsidRPr="003D47ED">
        <w:rPr>
          <w:rFonts w:ascii="Arial" w:hAnsi="Arial" w:cs="Arial"/>
          <w:i/>
          <w:iCs/>
          <w:sz w:val="18"/>
          <w:szCs w:val="18"/>
          <w:u w:val="single"/>
        </w:rPr>
        <w:t xml:space="preserve"> (turpmāk – SIA “LDZ CARGO</w:t>
      </w:r>
      <w:r w:rsidR="003D47ED" w:rsidRPr="00855B7F">
        <w:rPr>
          <w:rStyle w:val="Vresatsauce"/>
          <w:rFonts w:ascii="Arial" w:hAnsi="Arial" w:cs="Arial"/>
          <w:i/>
          <w:iCs/>
          <w:color w:val="FF0000"/>
          <w:sz w:val="18"/>
          <w:szCs w:val="18"/>
          <w:u w:val="single"/>
        </w:rPr>
        <w:footnoteReference w:id="2"/>
      </w:r>
      <w:r w:rsidR="003D47ED" w:rsidRPr="003D47ED">
        <w:rPr>
          <w:rFonts w:ascii="Arial" w:hAnsi="Arial" w:cs="Arial"/>
          <w:i/>
          <w:iCs/>
          <w:sz w:val="18"/>
          <w:szCs w:val="18"/>
          <w:u w:val="single"/>
        </w:rPr>
        <w:t>”)</w:t>
      </w:r>
      <w:r w:rsidRPr="003D47ED">
        <w:rPr>
          <w:rFonts w:ascii="Arial" w:hAnsi="Arial" w:cs="Arial"/>
          <w:i/>
          <w:iCs/>
          <w:sz w:val="18"/>
          <w:szCs w:val="18"/>
          <w:u w:val="single"/>
        </w:rPr>
        <w:t xml:space="preserve"> nav Publisko iepirkumu un Sabiedrisko pakalpojumu iepirkuma likuma subjekts, līdz ar to šīs iepirkums tiek organizēts saskaņā ar SIA “LDZ </w:t>
      </w:r>
      <w:r w:rsidR="007B7D31" w:rsidRPr="003D47ED">
        <w:rPr>
          <w:rFonts w:ascii="Arial" w:hAnsi="Arial" w:cs="Arial"/>
          <w:i/>
          <w:iCs/>
          <w:sz w:val="18"/>
          <w:szCs w:val="18"/>
          <w:u w:val="single"/>
        </w:rPr>
        <w:t>ritošā sastāva serviss</w:t>
      </w:r>
      <w:r w:rsidRPr="003D47ED">
        <w:rPr>
          <w:rFonts w:ascii="Arial" w:hAnsi="Arial" w:cs="Arial"/>
          <w:i/>
          <w:iCs/>
          <w:sz w:val="18"/>
          <w:szCs w:val="18"/>
          <w:u w:val="single"/>
        </w:rPr>
        <w:t>” iekšējiem normatīvajiem aktiem.</w:t>
      </w:r>
    </w:p>
    <w:p w14:paraId="3A9C9C07" w14:textId="77777777" w:rsidR="004A1374" w:rsidRDefault="004A1374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04CB09AB" w14:textId="77777777" w:rsidR="004A1374" w:rsidRDefault="004A1374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09C707DE" w14:textId="77777777" w:rsidR="004A1374" w:rsidRDefault="004A1374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288608A5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6C2109B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18318203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6D4C6200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2CA576BB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71A29A6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CC4B984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5AE439AA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0A5FCA7E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37252506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90F3C2B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2DC72413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17AB3386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5EB7156C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76F8EF28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67321FE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780B8C5A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1EE25306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3A3F2241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7EB9EB3A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2FED06F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3E625DF9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6C771083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9B0DE89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7E09CAD9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20020EA5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20BEF00D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5A198935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561FE3D5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253CED45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6AB6E70D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508017FD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73BAA1B0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13567EA9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2C9FCCD8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65768890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39B74CF1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168B0C8A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3CCC37A6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1D4F075B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7126DC82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734BC204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25F7EBFD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2ED33E0A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0B74D366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8F4D5E7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7CE18CE2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7751FF63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0F813968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1E919B5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684655CD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296D0BE8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8918B50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4867F35D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51112EF0" w14:textId="77777777" w:rsidR="003D47ED" w:rsidRDefault="003D47ED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76803D50" w14:textId="77777777" w:rsidR="005758CA" w:rsidRDefault="005758CA" w:rsidP="00275F16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</w:p>
    <w:p w14:paraId="668FE7CA" w14:textId="77777777" w:rsidR="004A1374" w:rsidRPr="002115E6" w:rsidRDefault="004A1374" w:rsidP="004A1374">
      <w:pPr>
        <w:tabs>
          <w:tab w:val="left" w:pos="5812"/>
        </w:tabs>
        <w:spacing w:after="0" w:line="240" w:lineRule="auto"/>
        <w:ind w:right="-427"/>
        <w:jc w:val="right"/>
        <w:rPr>
          <w:rFonts w:ascii="Arial" w:eastAsiaTheme="minorHAnsi" w:hAnsi="Arial" w:cs="Arial"/>
          <w:sz w:val="20"/>
          <w:szCs w:val="20"/>
        </w:rPr>
      </w:pPr>
      <w:bookmarkStart w:id="5" w:name="_Hlk208483074"/>
      <w:r w:rsidRPr="002115E6">
        <w:rPr>
          <w:rFonts w:ascii="Arial" w:eastAsiaTheme="minorHAnsi" w:hAnsi="Arial" w:cs="Arial"/>
          <w:sz w:val="20"/>
          <w:szCs w:val="20"/>
        </w:rPr>
        <w:lastRenderedPageBreak/>
        <w:t>Tirgus cenu izpētes</w:t>
      </w:r>
    </w:p>
    <w:p w14:paraId="39BC250C" w14:textId="51550957" w:rsidR="004A1374" w:rsidRPr="002115E6" w:rsidRDefault="004A1374" w:rsidP="004A1374">
      <w:pPr>
        <w:tabs>
          <w:tab w:val="left" w:pos="5812"/>
        </w:tabs>
        <w:spacing w:after="0" w:line="240" w:lineRule="auto"/>
        <w:ind w:right="-427"/>
        <w:jc w:val="right"/>
        <w:rPr>
          <w:rFonts w:ascii="Arial" w:eastAsiaTheme="minorHAnsi" w:hAnsi="Arial" w:cs="Arial"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“</w:t>
      </w:r>
      <w:bookmarkStart w:id="6" w:name="_Hlk208393714"/>
      <w:r w:rsidRPr="002115E6">
        <w:rPr>
          <w:rFonts w:ascii="Arial" w:eastAsiaTheme="minorHAnsi" w:hAnsi="Arial" w:cs="Arial"/>
          <w:b/>
          <w:sz w:val="20"/>
          <w:szCs w:val="20"/>
        </w:rPr>
        <w:t>Elektro</w:t>
      </w:r>
      <w:r w:rsidR="00B5253D" w:rsidRPr="002115E6">
        <w:rPr>
          <w:rFonts w:ascii="Arial" w:eastAsiaTheme="minorHAnsi" w:hAnsi="Arial" w:cs="Arial"/>
          <w:b/>
          <w:sz w:val="20"/>
          <w:szCs w:val="20"/>
        </w:rPr>
        <w:t xml:space="preserve">ietaisēs lietojamo </w:t>
      </w:r>
      <w:proofErr w:type="spellStart"/>
      <w:r w:rsidR="00B5253D" w:rsidRPr="002115E6">
        <w:rPr>
          <w:rFonts w:ascii="Arial" w:eastAsiaTheme="minorHAnsi" w:hAnsi="Arial" w:cs="Arial"/>
          <w:b/>
          <w:sz w:val="20"/>
          <w:szCs w:val="20"/>
        </w:rPr>
        <w:t>elektroaizsardzības</w:t>
      </w:r>
      <w:proofErr w:type="spellEnd"/>
      <w:r w:rsidR="00B5253D" w:rsidRPr="002115E6">
        <w:rPr>
          <w:rFonts w:ascii="Arial" w:eastAsiaTheme="minorHAnsi" w:hAnsi="Arial" w:cs="Arial"/>
          <w:b/>
          <w:sz w:val="20"/>
          <w:szCs w:val="20"/>
        </w:rPr>
        <w:t xml:space="preserve"> līdzekļu un palīgierīču pārbaudes veikšana</w:t>
      </w:r>
      <w:bookmarkEnd w:id="6"/>
      <w:r w:rsidRPr="002115E6">
        <w:rPr>
          <w:rFonts w:ascii="Arial" w:eastAsiaTheme="minorHAnsi" w:hAnsi="Arial" w:cs="Arial"/>
          <w:sz w:val="20"/>
          <w:szCs w:val="20"/>
        </w:rPr>
        <w:t>”</w:t>
      </w:r>
    </w:p>
    <w:p w14:paraId="01E61016" w14:textId="77777777" w:rsidR="004A1374" w:rsidRPr="002115E6" w:rsidRDefault="004A1374" w:rsidP="004A1374">
      <w:pPr>
        <w:tabs>
          <w:tab w:val="left" w:pos="5812"/>
        </w:tabs>
        <w:spacing w:after="0" w:line="240" w:lineRule="auto"/>
        <w:ind w:left="6237" w:right="-427"/>
        <w:jc w:val="right"/>
        <w:rPr>
          <w:rFonts w:ascii="Arial" w:eastAsiaTheme="minorHAnsi" w:hAnsi="Arial" w:cs="Arial"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Pielikums Nr.1</w:t>
      </w:r>
    </w:p>
    <w:bookmarkEnd w:id="5"/>
    <w:p w14:paraId="02753A11" w14:textId="77777777" w:rsidR="004A1374" w:rsidRPr="002115E6" w:rsidRDefault="004A1374" w:rsidP="004A1374">
      <w:pPr>
        <w:tabs>
          <w:tab w:val="left" w:pos="5812"/>
        </w:tabs>
        <w:spacing w:after="0" w:line="240" w:lineRule="auto"/>
        <w:ind w:right="-427"/>
        <w:jc w:val="both"/>
        <w:rPr>
          <w:rFonts w:ascii="Arial" w:eastAsiaTheme="minorHAnsi" w:hAnsi="Arial" w:cs="Arial"/>
          <w:sz w:val="20"/>
          <w:szCs w:val="20"/>
        </w:rPr>
      </w:pPr>
    </w:p>
    <w:p w14:paraId="7FB1C8AC" w14:textId="77777777" w:rsidR="004A1374" w:rsidRPr="002115E6" w:rsidRDefault="004A1374" w:rsidP="004A1374">
      <w:pPr>
        <w:spacing w:after="0" w:line="240" w:lineRule="auto"/>
        <w:jc w:val="center"/>
        <w:rPr>
          <w:rFonts w:ascii="Arial" w:eastAsiaTheme="minorHAnsi" w:hAnsi="Arial" w:cs="Arial"/>
          <w:b/>
          <w:sz w:val="20"/>
          <w:szCs w:val="20"/>
        </w:rPr>
      </w:pPr>
      <w:r w:rsidRPr="002115E6">
        <w:rPr>
          <w:rFonts w:ascii="Arial" w:eastAsiaTheme="minorHAnsi" w:hAnsi="Arial" w:cs="Arial"/>
          <w:b/>
          <w:sz w:val="20"/>
          <w:szCs w:val="20"/>
        </w:rPr>
        <w:t>FINANŠU UN TEHNISKAIS PIEDĀVĀJUMS</w:t>
      </w:r>
    </w:p>
    <w:p w14:paraId="73EAD2C0" w14:textId="77777777" w:rsidR="004A1374" w:rsidRPr="002115E6" w:rsidRDefault="004A1374" w:rsidP="004A1374">
      <w:pPr>
        <w:spacing w:after="0" w:line="240" w:lineRule="auto"/>
        <w:jc w:val="center"/>
        <w:rPr>
          <w:rFonts w:ascii="Arial" w:eastAsiaTheme="minorHAnsi" w:hAnsi="Arial" w:cs="Arial"/>
          <w:b/>
          <w:sz w:val="20"/>
          <w:szCs w:val="20"/>
        </w:rPr>
      </w:pPr>
    </w:p>
    <w:p w14:paraId="11F54D2A" w14:textId="77777777" w:rsidR="004A1374" w:rsidRPr="002115E6" w:rsidRDefault="004A1374" w:rsidP="004A1374">
      <w:pPr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2025. gada _____. ____________</w:t>
      </w:r>
    </w:p>
    <w:p w14:paraId="0A9E018E" w14:textId="77777777" w:rsidR="004A1374" w:rsidRPr="002115E6" w:rsidRDefault="004A1374" w:rsidP="004A137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Nr. ________</w:t>
      </w:r>
    </w:p>
    <w:p w14:paraId="6AAE4806" w14:textId="77777777" w:rsidR="004A1374" w:rsidRPr="002115E6" w:rsidRDefault="004A1374" w:rsidP="004A1374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3B0E0B29" w14:textId="77777777" w:rsidR="004A1374" w:rsidRPr="002115E6" w:rsidRDefault="004A1374" w:rsidP="004A1374">
      <w:pPr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Pretendenta nosaukums, reģistrācijas nr.________________________________________________</w:t>
      </w:r>
    </w:p>
    <w:p w14:paraId="24CEFCD6" w14:textId="77777777" w:rsidR="004A1374" w:rsidRPr="002115E6" w:rsidRDefault="004A1374" w:rsidP="004A1374">
      <w:pPr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Nodokļu maksātāja reģistrācijas nr._____________________________________________________</w:t>
      </w:r>
    </w:p>
    <w:p w14:paraId="33C66886" w14:textId="77777777" w:rsidR="004A1374" w:rsidRPr="002115E6" w:rsidRDefault="004A1374" w:rsidP="004A1374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Juridiskā adrese____________________________________________________________________</w:t>
      </w:r>
    </w:p>
    <w:p w14:paraId="5DA49ACB" w14:textId="77777777" w:rsidR="004A1374" w:rsidRPr="002115E6" w:rsidRDefault="004A1374" w:rsidP="004A1374">
      <w:pPr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Biroja adrese______________________________________________________________________</w:t>
      </w:r>
    </w:p>
    <w:p w14:paraId="0ED34DD8" w14:textId="77777777" w:rsidR="004A1374" w:rsidRPr="002115E6" w:rsidRDefault="004A1374" w:rsidP="004A1374">
      <w:pPr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Pretendenta bankas norēķinu rekvizīti (banka, kods, konts)__________________________________</w:t>
      </w:r>
    </w:p>
    <w:p w14:paraId="5B5E00C1" w14:textId="77777777" w:rsidR="004A1374" w:rsidRPr="002115E6" w:rsidRDefault="004A1374" w:rsidP="004A1374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Tālruņa numurs____________________________________________________________________</w:t>
      </w:r>
    </w:p>
    <w:p w14:paraId="404FC92D" w14:textId="77777777" w:rsidR="004A1374" w:rsidRPr="002115E6" w:rsidRDefault="004A1374" w:rsidP="004A1374">
      <w:pPr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E-pasta adrese_____________________________________________________________________</w:t>
      </w:r>
    </w:p>
    <w:p w14:paraId="4FE58DC0" w14:textId="77777777" w:rsidR="004A1374" w:rsidRPr="002115E6" w:rsidRDefault="004A1374" w:rsidP="004A1374">
      <w:pPr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Kontaktpersona____________________________________________________________________</w:t>
      </w:r>
    </w:p>
    <w:p w14:paraId="347BE6C0" w14:textId="77777777" w:rsidR="004A1374" w:rsidRPr="002115E6" w:rsidRDefault="004A1374" w:rsidP="004A1374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10503217" w14:textId="77777777" w:rsidR="004A1374" w:rsidRPr="004417AB" w:rsidRDefault="004A1374" w:rsidP="004A137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SIA „_________” __________(amats, vārds, uzvārds)____ personā, kas pārstāv sabiedrību uz statūtu vai 20__ g. _______ pilnvaras Nr.____ (</w:t>
      </w:r>
      <w:proofErr w:type="spellStart"/>
      <w:r w:rsidRPr="002115E6">
        <w:rPr>
          <w:rFonts w:ascii="Arial" w:eastAsiaTheme="minorHAnsi" w:hAnsi="Arial" w:cs="Arial"/>
          <w:sz w:val="20"/>
          <w:szCs w:val="20"/>
        </w:rPr>
        <w:t>prokūras</w:t>
      </w:r>
      <w:proofErr w:type="spellEnd"/>
      <w:r w:rsidRPr="002115E6">
        <w:rPr>
          <w:rFonts w:ascii="Arial" w:eastAsiaTheme="minorHAnsi" w:hAnsi="Arial" w:cs="Arial"/>
          <w:sz w:val="20"/>
          <w:szCs w:val="20"/>
        </w:rPr>
        <w:t>) pamata, (pielikumā UR izziņa par pārstāvības/ paraksta tiesībām vai pilnvara (</w:t>
      </w:r>
      <w:proofErr w:type="spellStart"/>
      <w:r w:rsidRPr="002115E6">
        <w:rPr>
          <w:rFonts w:ascii="Arial" w:eastAsiaTheme="minorHAnsi" w:hAnsi="Arial" w:cs="Arial"/>
          <w:sz w:val="20"/>
          <w:szCs w:val="20"/>
        </w:rPr>
        <w:t>prokūra</w:t>
      </w:r>
      <w:proofErr w:type="spellEnd"/>
      <w:r w:rsidRPr="002115E6">
        <w:rPr>
          <w:rFonts w:ascii="Arial" w:eastAsiaTheme="minorHAnsi" w:hAnsi="Arial" w:cs="Arial"/>
          <w:sz w:val="20"/>
          <w:szCs w:val="20"/>
        </w:rPr>
        <w:t xml:space="preserve">) uz ___ </w:t>
      </w:r>
      <w:proofErr w:type="spellStart"/>
      <w:r w:rsidRPr="002115E6">
        <w:rPr>
          <w:rFonts w:ascii="Arial" w:eastAsiaTheme="minorHAnsi" w:hAnsi="Arial" w:cs="Arial"/>
          <w:sz w:val="20"/>
          <w:szCs w:val="20"/>
        </w:rPr>
        <w:t>lp</w:t>
      </w:r>
      <w:proofErr w:type="spellEnd"/>
      <w:r w:rsidRPr="002115E6">
        <w:rPr>
          <w:rFonts w:ascii="Arial" w:eastAsiaTheme="minorHAnsi" w:hAnsi="Arial" w:cs="Arial"/>
          <w:sz w:val="20"/>
          <w:szCs w:val="20"/>
        </w:rPr>
        <w:t>.)</w:t>
      </w:r>
    </w:p>
    <w:p w14:paraId="6F9E43C4" w14:textId="77777777" w:rsidR="004A1374" w:rsidRPr="004417AB" w:rsidRDefault="004A1374" w:rsidP="004A1374">
      <w:pPr>
        <w:tabs>
          <w:tab w:val="left" w:pos="3261"/>
          <w:tab w:val="left" w:pos="3544"/>
          <w:tab w:val="right" w:pos="9072"/>
        </w:tabs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14:paraId="259AA4E0" w14:textId="77777777" w:rsidR="004A1374" w:rsidRPr="002115E6" w:rsidRDefault="004A1374" w:rsidP="004A137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2115E6">
        <w:rPr>
          <w:rFonts w:ascii="Arial" w:eastAsia="Calibri" w:hAnsi="Arial" w:cs="Arial"/>
          <w:sz w:val="20"/>
          <w:szCs w:val="20"/>
        </w:rPr>
        <w:t>Pretendents ar šī piedāvājuma iesniegšanu:</w:t>
      </w:r>
    </w:p>
    <w:p w14:paraId="38B3E3CB" w14:textId="00E1AA8E" w:rsidR="004A1374" w:rsidRPr="002115E6" w:rsidRDefault="004A1374" w:rsidP="004A1374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2115E6">
        <w:rPr>
          <w:rFonts w:ascii="Arial" w:eastAsia="Calibri" w:hAnsi="Arial" w:cs="Arial"/>
          <w:sz w:val="20"/>
          <w:szCs w:val="20"/>
        </w:rPr>
        <w:t xml:space="preserve">apliecina savu dalību SIA “LDZ </w:t>
      </w:r>
      <w:r w:rsidR="007B7D31">
        <w:rPr>
          <w:rFonts w:ascii="Arial" w:eastAsia="Calibri" w:hAnsi="Arial" w:cs="Arial"/>
          <w:sz w:val="20"/>
          <w:szCs w:val="20"/>
        </w:rPr>
        <w:t>ritošā sastāva serviss</w:t>
      </w:r>
      <w:r w:rsidRPr="002115E6">
        <w:rPr>
          <w:rFonts w:ascii="Arial" w:eastAsia="Calibri" w:hAnsi="Arial" w:cs="Arial"/>
          <w:sz w:val="20"/>
          <w:szCs w:val="20"/>
        </w:rPr>
        <w:t>”</w:t>
      </w:r>
      <w:r w:rsidR="003D47ED">
        <w:rPr>
          <w:rFonts w:ascii="Arial" w:eastAsia="Calibri" w:hAnsi="Arial" w:cs="Arial"/>
          <w:sz w:val="20"/>
          <w:szCs w:val="20"/>
        </w:rPr>
        <w:t xml:space="preserve"> (turpmāk – SIA “LDZ CARGO</w:t>
      </w:r>
      <w:r w:rsidR="003D47ED" w:rsidRPr="00855B7F">
        <w:rPr>
          <w:rStyle w:val="Vresatsauce"/>
          <w:rFonts w:ascii="Arial" w:eastAsia="Calibri" w:hAnsi="Arial" w:cs="Arial"/>
          <w:color w:val="FF0000"/>
          <w:sz w:val="20"/>
          <w:szCs w:val="20"/>
        </w:rPr>
        <w:footnoteReference w:id="3"/>
      </w:r>
      <w:r w:rsidR="003D47ED">
        <w:rPr>
          <w:rFonts w:ascii="Arial" w:eastAsia="Calibri" w:hAnsi="Arial" w:cs="Arial"/>
          <w:sz w:val="20"/>
          <w:szCs w:val="20"/>
        </w:rPr>
        <w:t>”)</w:t>
      </w:r>
      <w:r w:rsidRPr="002115E6">
        <w:rPr>
          <w:rFonts w:ascii="Arial" w:eastAsia="Calibri" w:hAnsi="Arial" w:cs="Arial"/>
          <w:sz w:val="20"/>
          <w:szCs w:val="20"/>
        </w:rPr>
        <w:t xml:space="preserve"> rīkotajā tirgus cenu izpētē “</w:t>
      </w:r>
      <w:r w:rsidR="00B5253D" w:rsidRPr="002115E6">
        <w:rPr>
          <w:rFonts w:ascii="Arial" w:eastAsiaTheme="minorHAnsi" w:hAnsi="Arial" w:cs="Arial"/>
          <w:b/>
          <w:sz w:val="20"/>
          <w:szCs w:val="20"/>
        </w:rPr>
        <w:t xml:space="preserve">Elektroietaisēs lietojamo </w:t>
      </w:r>
      <w:proofErr w:type="spellStart"/>
      <w:r w:rsidR="00B5253D" w:rsidRPr="002115E6">
        <w:rPr>
          <w:rFonts w:ascii="Arial" w:eastAsiaTheme="minorHAnsi" w:hAnsi="Arial" w:cs="Arial"/>
          <w:b/>
          <w:sz w:val="20"/>
          <w:szCs w:val="20"/>
        </w:rPr>
        <w:t>elektroaizsardzības</w:t>
      </w:r>
      <w:proofErr w:type="spellEnd"/>
      <w:r w:rsidR="00B5253D" w:rsidRPr="002115E6">
        <w:rPr>
          <w:rFonts w:ascii="Arial" w:eastAsiaTheme="minorHAnsi" w:hAnsi="Arial" w:cs="Arial"/>
          <w:b/>
          <w:sz w:val="20"/>
          <w:szCs w:val="20"/>
        </w:rPr>
        <w:t xml:space="preserve"> līdzekļu un </w:t>
      </w:r>
      <w:r w:rsidR="00B5253D" w:rsidRPr="003D47ED">
        <w:rPr>
          <w:rFonts w:ascii="Arial" w:eastAsiaTheme="minorHAnsi" w:hAnsi="Arial" w:cs="Arial"/>
          <w:b/>
          <w:sz w:val="20"/>
          <w:szCs w:val="20"/>
        </w:rPr>
        <w:t>palīgierīču pārbaudes veikšana</w:t>
      </w:r>
      <w:r w:rsidRPr="003D47ED">
        <w:rPr>
          <w:rFonts w:ascii="Arial" w:eastAsia="Calibri" w:hAnsi="Arial" w:cs="Arial"/>
          <w:sz w:val="20"/>
          <w:szCs w:val="20"/>
        </w:rPr>
        <w:t>” (identifikācijas Nr.RSSI-5</w:t>
      </w:r>
      <w:r w:rsidR="0000090C" w:rsidRPr="003D47ED">
        <w:rPr>
          <w:rFonts w:ascii="Arial" w:eastAsia="Calibri" w:hAnsi="Arial" w:cs="Arial"/>
          <w:sz w:val="20"/>
          <w:szCs w:val="20"/>
        </w:rPr>
        <w:t>0</w:t>
      </w:r>
      <w:r w:rsidRPr="003D47ED">
        <w:rPr>
          <w:rFonts w:ascii="Arial" w:eastAsia="Calibri" w:hAnsi="Arial" w:cs="Arial"/>
          <w:sz w:val="20"/>
          <w:szCs w:val="20"/>
        </w:rPr>
        <w:t>/2025) (turpmāk – tirgus cenu izpēte);</w:t>
      </w:r>
    </w:p>
    <w:p w14:paraId="6836A1FC" w14:textId="59915777" w:rsidR="004A1374" w:rsidRPr="002115E6" w:rsidRDefault="004A1374" w:rsidP="004A1374">
      <w:pPr>
        <w:numPr>
          <w:ilvl w:val="0"/>
          <w:numId w:val="19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2115E6">
        <w:rPr>
          <w:rFonts w:ascii="Arial" w:eastAsia="Calibri" w:hAnsi="Arial" w:cs="Arial"/>
          <w:sz w:val="20"/>
          <w:szCs w:val="20"/>
        </w:rPr>
        <w:t xml:space="preserve">piedāvā tirgus cenu izpētes uzaicinājumā norādīto </w:t>
      </w:r>
      <w:r w:rsidR="0041385E" w:rsidRPr="002115E6">
        <w:rPr>
          <w:rFonts w:ascii="Arial" w:eastAsia="Calibri" w:hAnsi="Arial" w:cs="Arial"/>
          <w:sz w:val="20"/>
          <w:szCs w:val="20"/>
        </w:rPr>
        <w:t xml:space="preserve">pakalpojumu veikt </w:t>
      </w:r>
      <w:r w:rsidRPr="002115E6">
        <w:rPr>
          <w:rFonts w:ascii="Arial" w:eastAsia="Calibri" w:hAnsi="Arial" w:cs="Arial"/>
          <w:sz w:val="20"/>
          <w:szCs w:val="20"/>
        </w:rPr>
        <w:t>par šādu cenu:</w:t>
      </w:r>
    </w:p>
    <w:p w14:paraId="32353FEA" w14:textId="77777777" w:rsidR="004A1374" w:rsidRDefault="004A1374" w:rsidP="004A137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Reatabula"/>
        <w:tblW w:w="9493" w:type="dxa"/>
        <w:jc w:val="center"/>
        <w:tblLook w:val="04A0" w:firstRow="1" w:lastRow="0" w:firstColumn="1" w:lastColumn="0" w:noHBand="0" w:noVBand="1"/>
      </w:tblPr>
      <w:tblGrid>
        <w:gridCol w:w="617"/>
        <w:gridCol w:w="2256"/>
        <w:gridCol w:w="1387"/>
        <w:gridCol w:w="1157"/>
        <w:gridCol w:w="1127"/>
        <w:gridCol w:w="1476"/>
        <w:gridCol w:w="1473"/>
      </w:tblGrid>
      <w:tr w:rsidR="003F4908" w:rsidRPr="004A1374" w14:paraId="024AC203" w14:textId="77777777" w:rsidTr="00A77882">
        <w:trPr>
          <w:jc w:val="center"/>
        </w:trPr>
        <w:tc>
          <w:tcPr>
            <w:tcW w:w="617" w:type="dxa"/>
            <w:shd w:val="clear" w:color="auto" w:fill="FBE4D5" w:themeFill="accent2" w:themeFillTint="33"/>
            <w:vAlign w:val="center"/>
          </w:tcPr>
          <w:p w14:paraId="4E901559" w14:textId="088FDEE3" w:rsidR="005E1681" w:rsidRPr="00730776" w:rsidRDefault="005E1681" w:rsidP="004A1374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Nr.</w:t>
            </w:r>
          </w:p>
          <w:p w14:paraId="7DE6443B" w14:textId="260FFE00" w:rsidR="005E1681" w:rsidRPr="00730776" w:rsidRDefault="005E1681" w:rsidP="004A1374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p. k.</w:t>
            </w:r>
          </w:p>
        </w:tc>
        <w:tc>
          <w:tcPr>
            <w:tcW w:w="2256" w:type="dxa"/>
            <w:shd w:val="clear" w:color="auto" w:fill="FBE4D5" w:themeFill="accent2" w:themeFillTint="33"/>
            <w:vAlign w:val="center"/>
          </w:tcPr>
          <w:p w14:paraId="05D48D97" w14:textId="56435FDB" w:rsidR="005E1681" w:rsidRPr="00730776" w:rsidRDefault="000013AE" w:rsidP="004A1374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</w:t>
            </w:r>
            <w:r w:rsidR="005E1681" w:rsidRPr="0073077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osaukums</w:t>
            </w:r>
          </w:p>
        </w:tc>
        <w:tc>
          <w:tcPr>
            <w:tcW w:w="1387" w:type="dxa"/>
            <w:shd w:val="clear" w:color="auto" w:fill="FBE4D5" w:themeFill="accent2" w:themeFillTint="33"/>
            <w:vAlign w:val="center"/>
          </w:tcPr>
          <w:p w14:paraId="46487A99" w14:textId="6FBB1200" w:rsidR="005E1681" w:rsidRPr="00730776" w:rsidRDefault="005E1681" w:rsidP="004A1374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307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v-LV"/>
              </w:rPr>
              <w:t>Pārbaudes periodiskums</w:t>
            </w:r>
          </w:p>
        </w:tc>
        <w:tc>
          <w:tcPr>
            <w:tcW w:w="1157" w:type="dxa"/>
            <w:shd w:val="clear" w:color="auto" w:fill="FBE4D5" w:themeFill="accent2" w:themeFillTint="33"/>
            <w:vAlign w:val="center"/>
          </w:tcPr>
          <w:p w14:paraId="659427E1" w14:textId="7634808F" w:rsidR="005E1681" w:rsidRPr="00730776" w:rsidRDefault="005E1681" w:rsidP="005E168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Mērvienība</w:t>
            </w:r>
          </w:p>
        </w:tc>
        <w:tc>
          <w:tcPr>
            <w:tcW w:w="1127" w:type="dxa"/>
            <w:shd w:val="clear" w:color="auto" w:fill="FBE4D5" w:themeFill="accent2" w:themeFillTint="33"/>
            <w:vAlign w:val="center"/>
          </w:tcPr>
          <w:p w14:paraId="3F3959D8" w14:textId="77777777" w:rsidR="005E1681" w:rsidRPr="00730776" w:rsidRDefault="005E1681" w:rsidP="004A1374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0D198ADC" w14:textId="77777777" w:rsidR="005E1681" w:rsidRDefault="005E1681" w:rsidP="005E1681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Daudzums</w:t>
            </w:r>
          </w:p>
          <w:p w14:paraId="1874BD4D" w14:textId="0ADEA451" w:rsidR="00A77882" w:rsidRPr="00730776" w:rsidRDefault="00A77882" w:rsidP="005E1681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FBE4D5" w:themeFill="accent2" w:themeFillTint="33"/>
            <w:vAlign w:val="center"/>
          </w:tcPr>
          <w:p w14:paraId="7FCADCF1" w14:textId="2E269026" w:rsidR="005E1681" w:rsidRPr="00730776" w:rsidRDefault="005E1681" w:rsidP="004A1374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Vienības cena EUR bez PVN</w:t>
            </w:r>
          </w:p>
        </w:tc>
        <w:tc>
          <w:tcPr>
            <w:tcW w:w="1473" w:type="dxa"/>
            <w:shd w:val="clear" w:color="auto" w:fill="FBE4D5" w:themeFill="accent2" w:themeFillTint="33"/>
            <w:vAlign w:val="center"/>
          </w:tcPr>
          <w:p w14:paraId="248B1392" w14:textId="090A70F7" w:rsidR="005E1681" w:rsidRPr="00730776" w:rsidRDefault="005E1681" w:rsidP="004A1374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Summa kopā EUR bez PVN</w:t>
            </w:r>
          </w:p>
        </w:tc>
      </w:tr>
      <w:tr w:rsidR="008F747B" w:rsidRPr="004A1374" w14:paraId="01F7B3E5" w14:textId="77777777" w:rsidTr="000013AE">
        <w:trPr>
          <w:jc w:val="center"/>
        </w:trPr>
        <w:tc>
          <w:tcPr>
            <w:tcW w:w="9493" w:type="dxa"/>
            <w:gridSpan w:val="7"/>
            <w:shd w:val="clear" w:color="auto" w:fill="FBE4D5" w:themeFill="accent2" w:themeFillTint="33"/>
            <w:vAlign w:val="center"/>
          </w:tcPr>
          <w:p w14:paraId="669F2267" w14:textId="671C31B2" w:rsidR="008F747B" w:rsidRPr="00730776" w:rsidRDefault="008F747B" w:rsidP="008F747B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1.Aizsardzības līdzekļ</w:t>
            </w:r>
            <w:r w:rsidR="000013A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 nosaukums</w:t>
            </w:r>
          </w:p>
        </w:tc>
      </w:tr>
      <w:tr w:rsidR="003F4908" w:rsidRPr="004A1374" w14:paraId="025B0293" w14:textId="77777777" w:rsidTr="000013AE">
        <w:trPr>
          <w:jc w:val="center"/>
        </w:trPr>
        <w:tc>
          <w:tcPr>
            <w:tcW w:w="617" w:type="dxa"/>
            <w:vAlign w:val="center"/>
          </w:tcPr>
          <w:p w14:paraId="23D1568D" w14:textId="520BB342" w:rsidR="003F4908" w:rsidRPr="00730776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  <w:r w:rsidR="003F4908" w:rsidRPr="00730776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256" w:type="dxa"/>
          </w:tcPr>
          <w:p w14:paraId="30F21360" w14:textId="78F265E6" w:rsidR="003F4908" w:rsidRPr="00730776" w:rsidRDefault="003F4908" w:rsidP="003F490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hAnsi="Arial" w:cs="Arial"/>
                <w:sz w:val="18"/>
                <w:szCs w:val="18"/>
              </w:rPr>
              <w:t>Dielektriskie cimdi</w:t>
            </w:r>
          </w:p>
        </w:tc>
        <w:tc>
          <w:tcPr>
            <w:tcW w:w="1387" w:type="dxa"/>
            <w:vAlign w:val="center"/>
          </w:tcPr>
          <w:p w14:paraId="51DE248A" w14:textId="0930C446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 xml:space="preserve">6 </w:t>
            </w:r>
            <w:proofErr w:type="spellStart"/>
            <w:r w:rsidRPr="00730776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522C93BB" w14:textId="3AB06C76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Pāri</w:t>
            </w:r>
          </w:p>
        </w:tc>
        <w:tc>
          <w:tcPr>
            <w:tcW w:w="1127" w:type="dxa"/>
          </w:tcPr>
          <w:p w14:paraId="73734CB4" w14:textId="713192AF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34</w:t>
            </w:r>
          </w:p>
        </w:tc>
        <w:tc>
          <w:tcPr>
            <w:tcW w:w="1476" w:type="dxa"/>
            <w:vAlign w:val="center"/>
          </w:tcPr>
          <w:p w14:paraId="132C3F5C" w14:textId="518EEEFD" w:rsidR="003F4908" w:rsidRPr="00DC1983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73" w:type="dxa"/>
            <w:vAlign w:val="center"/>
          </w:tcPr>
          <w:p w14:paraId="23875868" w14:textId="77777777" w:rsidR="003F4908" w:rsidRPr="004A1374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F4908" w:rsidRPr="004A1374" w14:paraId="32EFE491" w14:textId="77777777" w:rsidTr="000013AE">
        <w:trPr>
          <w:jc w:val="center"/>
        </w:trPr>
        <w:tc>
          <w:tcPr>
            <w:tcW w:w="617" w:type="dxa"/>
            <w:vAlign w:val="center"/>
          </w:tcPr>
          <w:p w14:paraId="768941BE" w14:textId="6FCFC4B1" w:rsidR="003F4908" w:rsidRPr="00730776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  <w:r w:rsidR="003F4908" w:rsidRPr="00730776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2256" w:type="dxa"/>
          </w:tcPr>
          <w:p w14:paraId="0AABFF3A" w14:textId="72A25281" w:rsidR="003F4908" w:rsidRPr="00730776" w:rsidRDefault="003F4908" w:rsidP="003F490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hAnsi="Arial" w:cs="Arial"/>
                <w:sz w:val="18"/>
                <w:szCs w:val="18"/>
              </w:rPr>
              <w:t>Plakanknaibles</w:t>
            </w:r>
          </w:p>
        </w:tc>
        <w:tc>
          <w:tcPr>
            <w:tcW w:w="1387" w:type="dxa"/>
            <w:vAlign w:val="center"/>
          </w:tcPr>
          <w:p w14:paraId="036B0873" w14:textId="5912DA6F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proofErr w:type="spellStart"/>
            <w:r w:rsidRPr="00730776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3C2FD5FB" w14:textId="7EDB691F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Gab.</w:t>
            </w:r>
          </w:p>
        </w:tc>
        <w:tc>
          <w:tcPr>
            <w:tcW w:w="1127" w:type="dxa"/>
          </w:tcPr>
          <w:p w14:paraId="1230CC7D" w14:textId="31485E75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14</w:t>
            </w:r>
          </w:p>
        </w:tc>
        <w:tc>
          <w:tcPr>
            <w:tcW w:w="1476" w:type="dxa"/>
            <w:vAlign w:val="center"/>
          </w:tcPr>
          <w:p w14:paraId="752183C4" w14:textId="77777777" w:rsidR="003F4908" w:rsidRPr="00DC1983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73" w:type="dxa"/>
            <w:vAlign w:val="center"/>
          </w:tcPr>
          <w:p w14:paraId="21C8E46D" w14:textId="77777777" w:rsidR="003F4908" w:rsidRPr="004A1374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F4908" w:rsidRPr="004A1374" w14:paraId="04BC95A1" w14:textId="77777777" w:rsidTr="000013AE">
        <w:trPr>
          <w:jc w:val="center"/>
        </w:trPr>
        <w:tc>
          <w:tcPr>
            <w:tcW w:w="617" w:type="dxa"/>
            <w:vAlign w:val="center"/>
          </w:tcPr>
          <w:p w14:paraId="5219DA0F" w14:textId="5D29A396" w:rsidR="003F4908" w:rsidRPr="00730776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  <w:r w:rsidR="003F4908" w:rsidRPr="00730776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2256" w:type="dxa"/>
          </w:tcPr>
          <w:p w14:paraId="44CF5494" w14:textId="162F1CB0" w:rsidR="003F4908" w:rsidRPr="00730776" w:rsidRDefault="003F4908" w:rsidP="003F4908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30776">
              <w:rPr>
                <w:rFonts w:ascii="Arial" w:hAnsi="Arial" w:cs="Arial"/>
                <w:sz w:val="18"/>
                <w:szCs w:val="18"/>
              </w:rPr>
              <w:t>Sānknaibles</w:t>
            </w:r>
            <w:proofErr w:type="spellEnd"/>
          </w:p>
        </w:tc>
        <w:tc>
          <w:tcPr>
            <w:tcW w:w="1387" w:type="dxa"/>
            <w:vAlign w:val="center"/>
          </w:tcPr>
          <w:p w14:paraId="60EC9784" w14:textId="56800C76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proofErr w:type="spellStart"/>
            <w:r w:rsidRPr="00730776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6F7D966A" w14:textId="793589FB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Gab.</w:t>
            </w:r>
          </w:p>
        </w:tc>
        <w:tc>
          <w:tcPr>
            <w:tcW w:w="1127" w:type="dxa"/>
          </w:tcPr>
          <w:p w14:paraId="40005D30" w14:textId="38439103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1476" w:type="dxa"/>
            <w:vAlign w:val="center"/>
          </w:tcPr>
          <w:p w14:paraId="6903DDDD" w14:textId="77777777" w:rsidR="003F4908" w:rsidRPr="00DC1983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73" w:type="dxa"/>
            <w:vAlign w:val="center"/>
          </w:tcPr>
          <w:p w14:paraId="546368E9" w14:textId="77777777" w:rsidR="003F4908" w:rsidRPr="004A1374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F4908" w:rsidRPr="004A1374" w14:paraId="28EBEF03" w14:textId="77777777" w:rsidTr="001C6C51">
        <w:trPr>
          <w:jc w:val="center"/>
        </w:trPr>
        <w:tc>
          <w:tcPr>
            <w:tcW w:w="617" w:type="dxa"/>
            <w:vAlign w:val="center"/>
          </w:tcPr>
          <w:p w14:paraId="71F59223" w14:textId="37D35201" w:rsidR="003F4908" w:rsidRPr="00730776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  <w:r w:rsidR="003F4908" w:rsidRPr="00730776"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  <w:tc>
          <w:tcPr>
            <w:tcW w:w="2256" w:type="dxa"/>
          </w:tcPr>
          <w:p w14:paraId="74F43E20" w14:textId="65891F40" w:rsidR="003F4908" w:rsidRPr="00730776" w:rsidRDefault="003F4908" w:rsidP="003F490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hAnsi="Arial" w:cs="Arial"/>
                <w:sz w:val="18"/>
                <w:szCs w:val="18"/>
              </w:rPr>
              <w:t>Apaļknaibles (</w:t>
            </w:r>
            <w:proofErr w:type="spellStart"/>
            <w:r w:rsidRPr="00730776">
              <w:rPr>
                <w:rFonts w:ascii="Arial" w:hAnsi="Arial" w:cs="Arial"/>
                <w:sz w:val="18"/>
                <w:szCs w:val="18"/>
              </w:rPr>
              <w:t>pīļknaibles</w:t>
            </w:r>
            <w:proofErr w:type="spellEnd"/>
            <w:r w:rsidRPr="0073077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87" w:type="dxa"/>
            <w:vAlign w:val="center"/>
          </w:tcPr>
          <w:p w14:paraId="590043BD" w14:textId="68611C8E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proofErr w:type="spellStart"/>
            <w:r w:rsidRPr="00730776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7A339C13" w14:textId="5793EE17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Gab.</w:t>
            </w:r>
          </w:p>
        </w:tc>
        <w:tc>
          <w:tcPr>
            <w:tcW w:w="1127" w:type="dxa"/>
            <w:vAlign w:val="center"/>
          </w:tcPr>
          <w:p w14:paraId="28F76CC1" w14:textId="270AC9C3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1476" w:type="dxa"/>
            <w:vAlign w:val="center"/>
          </w:tcPr>
          <w:p w14:paraId="3713F8A9" w14:textId="77777777" w:rsidR="003F4908" w:rsidRPr="00DC1983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73" w:type="dxa"/>
            <w:vAlign w:val="center"/>
          </w:tcPr>
          <w:p w14:paraId="14374F5A" w14:textId="77777777" w:rsidR="003F4908" w:rsidRPr="004A1374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F4908" w:rsidRPr="004A1374" w14:paraId="42F59F84" w14:textId="77777777" w:rsidTr="000013AE">
        <w:trPr>
          <w:jc w:val="center"/>
        </w:trPr>
        <w:tc>
          <w:tcPr>
            <w:tcW w:w="617" w:type="dxa"/>
            <w:vAlign w:val="center"/>
          </w:tcPr>
          <w:p w14:paraId="7F663B57" w14:textId="2F5C09C5" w:rsidR="003F4908" w:rsidRPr="00730776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1.5</w:t>
            </w:r>
            <w:r w:rsidR="003F4908"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2256" w:type="dxa"/>
          </w:tcPr>
          <w:p w14:paraId="0FFF657B" w14:textId="6E2E0E4C" w:rsidR="003F4908" w:rsidRPr="00730776" w:rsidRDefault="003F4908" w:rsidP="003F4908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30776">
              <w:rPr>
                <w:rFonts w:ascii="Arial" w:hAnsi="Arial" w:cs="Arial"/>
                <w:sz w:val="18"/>
                <w:szCs w:val="18"/>
              </w:rPr>
              <w:t>Plakanskrūvgriezis</w:t>
            </w:r>
            <w:proofErr w:type="spellEnd"/>
          </w:p>
        </w:tc>
        <w:tc>
          <w:tcPr>
            <w:tcW w:w="1387" w:type="dxa"/>
            <w:vAlign w:val="center"/>
          </w:tcPr>
          <w:p w14:paraId="53E4D050" w14:textId="17531B36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proofErr w:type="spellStart"/>
            <w:r w:rsidRPr="00730776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0C18627C" w14:textId="51641665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Gab.</w:t>
            </w:r>
          </w:p>
        </w:tc>
        <w:tc>
          <w:tcPr>
            <w:tcW w:w="1127" w:type="dxa"/>
          </w:tcPr>
          <w:p w14:paraId="1E86E539" w14:textId="4C31E8CE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26</w:t>
            </w:r>
          </w:p>
        </w:tc>
        <w:tc>
          <w:tcPr>
            <w:tcW w:w="1476" w:type="dxa"/>
            <w:vAlign w:val="center"/>
          </w:tcPr>
          <w:p w14:paraId="38147BB2" w14:textId="77777777" w:rsidR="003F4908" w:rsidRPr="00DC1983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73" w:type="dxa"/>
            <w:vAlign w:val="center"/>
          </w:tcPr>
          <w:p w14:paraId="04DA3A27" w14:textId="77777777" w:rsidR="003F4908" w:rsidRPr="004A1374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F4908" w:rsidRPr="004A1374" w14:paraId="693A3239" w14:textId="77777777" w:rsidTr="000013AE">
        <w:trPr>
          <w:jc w:val="center"/>
        </w:trPr>
        <w:tc>
          <w:tcPr>
            <w:tcW w:w="617" w:type="dxa"/>
            <w:vAlign w:val="center"/>
          </w:tcPr>
          <w:p w14:paraId="4033D506" w14:textId="1A1EB701" w:rsidR="003F4908" w:rsidRPr="00730776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  <w:r w:rsidR="003F4908" w:rsidRPr="00730776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2256" w:type="dxa"/>
          </w:tcPr>
          <w:p w14:paraId="1F8011BC" w14:textId="6260069E" w:rsidR="003F4908" w:rsidRPr="00730776" w:rsidRDefault="003F4908" w:rsidP="003F4908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30776">
              <w:rPr>
                <w:rFonts w:ascii="Arial" w:hAnsi="Arial" w:cs="Arial"/>
                <w:sz w:val="18"/>
                <w:szCs w:val="18"/>
              </w:rPr>
              <w:t>Krustskrūvgriezis</w:t>
            </w:r>
            <w:proofErr w:type="spellEnd"/>
            <w:r w:rsidRPr="007307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  <w:vAlign w:val="center"/>
          </w:tcPr>
          <w:p w14:paraId="0F3528E0" w14:textId="5B873301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proofErr w:type="spellStart"/>
            <w:r w:rsidRPr="00730776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056DC91C" w14:textId="79041650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Gab.</w:t>
            </w:r>
          </w:p>
        </w:tc>
        <w:tc>
          <w:tcPr>
            <w:tcW w:w="1127" w:type="dxa"/>
          </w:tcPr>
          <w:p w14:paraId="5FC8DF55" w14:textId="3D1D0402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32</w:t>
            </w:r>
          </w:p>
        </w:tc>
        <w:tc>
          <w:tcPr>
            <w:tcW w:w="1476" w:type="dxa"/>
            <w:vAlign w:val="center"/>
          </w:tcPr>
          <w:p w14:paraId="382CA781" w14:textId="77777777" w:rsidR="003F4908" w:rsidRPr="00DC1983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73" w:type="dxa"/>
            <w:vAlign w:val="center"/>
          </w:tcPr>
          <w:p w14:paraId="2422E1B9" w14:textId="77777777" w:rsidR="003F4908" w:rsidRPr="004A1374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F4908" w:rsidRPr="004A1374" w14:paraId="42E1B7D1" w14:textId="77777777" w:rsidTr="000013AE">
        <w:trPr>
          <w:jc w:val="center"/>
        </w:trPr>
        <w:tc>
          <w:tcPr>
            <w:tcW w:w="617" w:type="dxa"/>
            <w:vAlign w:val="center"/>
          </w:tcPr>
          <w:p w14:paraId="69201730" w14:textId="0E88D651" w:rsidR="003F4908" w:rsidRPr="00730776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  <w:r w:rsidR="003F4908" w:rsidRPr="00730776">
              <w:rPr>
                <w:rFonts w:ascii="Arial" w:eastAsia="Calibri" w:hAnsi="Arial" w:cs="Arial"/>
                <w:sz w:val="18"/>
                <w:szCs w:val="18"/>
              </w:rPr>
              <w:t>7.</w:t>
            </w:r>
          </w:p>
        </w:tc>
        <w:tc>
          <w:tcPr>
            <w:tcW w:w="2256" w:type="dxa"/>
          </w:tcPr>
          <w:p w14:paraId="0F267A59" w14:textId="28E1EEC1" w:rsidR="003F4908" w:rsidRPr="00730776" w:rsidRDefault="003F4908" w:rsidP="003F490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hAnsi="Arial" w:cs="Arial"/>
                <w:sz w:val="18"/>
                <w:szCs w:val="18"/>
              </w:rPr>
              <w:t>Gala atslēga ar izolējošiem rokturiem</w:t>
            </w:r>
          </w:p>
        </w:tc>
        <w:tc>
          <w:tcPr>
            <w:tcW w:w="1387" w:type="dxa"/>
            <w:vAlign w:val="center"/>
          </w:tcPr>
          <w:p w14:paraId="523056DD" w14:textId="1B223EF5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proofErr w:type="spellStart"/>
            <w:r w:rsidRPr="00730776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23812E69" w14:textId="70A9EADD" w:rsidR="003F4908" w:rsidRPr="00730776" w:rsidRDefault="003F4908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Gab.</w:t>
            </w:r>
          </w:p>
        </w:tc>
        <w:tc>
          <w:tcPr>
            <w:tcW w:w="1127" w:type="dxa"/>
            <w:vAlign w:val="center"/>
          </w:tcPr>
          <w:p w14:paraId="2DDE289E" w14:textId="20A30F0E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3EC91143" w14:textId="77777777" w:rsidR="003F4908" w:rsidRPr="00DC1983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73" w:type="dxa"/>
            <w:vAlign w:val="center"/>
          </w:tcPr>
          <w:p w14:paraId="42A80557" w14:textId="77777777" w:rsidR="003F4908" w:rsidRPr="004A1374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F4908" w:rsidRPr="004A1374" w14:paraId="1B1065F5" w14:textId="77777777" w:rsidTr="000013AE">
        <w:trPr>
          <w:jc w:val="center"/>
        </w:trPr>
        <w:tc>
          <w:tcPr>
            <w:tcW w:w="617" w:type="dxa"/>
            <w:vAlign w:val="center"/>
          </w:tcPr>
          <w:p w14:paraId="3A877AD3" w14:textId="3CDA2E6B" w:rsidR="003F4908" w:rsidRPr="00730776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  <w:r w:rsidR="003F4908" w:rsidRPr="00730776">
              <w:rPr>
                <w:rFonts w:ascii="Arial" w:eastAsia="Calibri" w:hAnsi="Arial" w:cs="Arial"/>
                <w:sz w:val="18"/>
                <w:szCs w:val="18"/>
              </w:rPr>
              <w:t>8.</w:t>
            </w:r>
          </w:p>
        </w:tc>
        <w:tc>
          <w:tcPr>
            <w:tcW w:w="2256" w:type="dxa"/>
          </w:tcPr>
          <w:p w14:paraId="7A7FB6DB" w14:textId="4AA53A26" w:rsidR="003F4908" w:rsidRPr="00730776" w:rsidRDefault="003F4908" w:rsidP="0005415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hAnsi="Arial" w:cs="Arial"/>
                <w:sz w:val="18"/>
                <w:szCs w:val="18"/>
              </w:rPr>
              <w:t>Sprieguma indikators</w:t>
            </w:r>
          </w:p>
        </w:tc>
        <w:tc>
          <w:tcPr>
            <w:tcW w:w="1387" w:type="dxa"/>
            <w:vAlign w:val="center"/>
          </w:tcPr>
          <w:p w14:paraId="1096F755" w14:textId="2AF2DF49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proofErr w:type="spellStart"/>
            <w:r w:rsidRPr="00730776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0A9B3074" w14:textId="2C1A4731" w:rsidR="003F4908" w:rsidRPr="00730776" w:rsidRDefault="00054152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Gab.</w:t>
            </w:r>
          </w:p>
        </w:tc>
        <w:tc>
          <w:tcPr>
            <w:tcW w:w="1127" w:type="dxa"/>
          </w:tcPr>
          <w:p w14:paraId="7E9E8AEF" w14:textId="2A85518C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1476" w:type="dxa"/>
            <w:vAlign w:val="center"/>
          </w:tcPr>
          <w:p w14:paraId="2344E6E4" w14:textId="77777777" w:rsidR="003F4908" w:rsidRPr="00DC1983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73" w:type="dxa"/>
            <w:vAlign w:val="center"/>
          </w:tcPr>
          <w:p w14:paraId="255A7A3E" w14:textId="77777777" w:rsidR="003F4908" w:rsidRPr="004A1374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F4908" w:rsidRPr="004A1374" w14:paraId="063B293B" w14:textId="77777777" w:rsidTr="000013AE">
        <w:trPr>
          <w:jc w:val="center"/>
        </w:trPr>
        <w:tc>
          <w:tcPr>
            <w:tcW w:w="617" w:type="dxa"/>
            <w:vAlign w:val="center"/>
          </w:tcPr>
          <w:p w14:paraId="3BEED758" w14:textId="69B02438" w:rsidR="003F4908" w:rsidRPr="00730776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  <w:r w:rsidR="003F4908" w:rsidRPr="00730776">
              <w:rPr>
                <w:rFonts w:ascii="Arial" w:eastAsia="Calibri" w:hAnsi="Arial" w:cs="Arial"/>
                <w:sz w:val="18"/>
                <w:szCs w:val="18"/>
              </w:rPr>
              <w:t>9.</w:t>
            </w:r>
          </w:p>
        </w:tc>
        <w:tc>
          <w:tcPr>
            <w:tcW w:w="2256" w:type="dxa"/>
          </w:tcPr>
          <w:p w14:paraId="54C811C6" w14:textId="20B3E0C0" w:rsidR="003F4908" w:rsidRPr="00730776" w:rsidRDefault="003F4908" w:rsidP="0005415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hAnsi="Arial" w:cs="Arial"/>
                <w:sz w:val="18"/>
                <w:szCs w:val="18"/>
              </w:rPr>
              <w:t>Drošinātāju noņēmējs</w:t>
            </w:r>
          </w:p>
        </w:tc>
        <w:tc>
          <w:tcPr>
            <w:tcW w:w="1387" w:type="dxa"/>
            <w:vAlign w:val="center"/>
          </w:tcPr>
          <w:p w14:paraId="1A5ECBB9" w14:textId="61F560C4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proofErr w:type="spellStart"/>
            <w:r w:rsidRPr="00730776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41BA362C" w14:textId="0448B8D6" w:rsidR="003F4908" w:rsidRPr="00730776" w:rsidRDefault="00054152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Gab.</w:t>
            </w:r>
          </w:p>
        </w:tc>
        <w:tc>
          <w:tcPr>
            <w:tcW w:w="1127" w:type="dxa"/>
          </w:tcPr>
          <w:p w14:paraId="1FBD1825" w14:textId="579629F2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476" w:type="dxa"/>
            <w:vAlign w:val="center"/>
          </w:tcPr>
          <w:p w14:paraId="3453F4F8" w14:textId="77777777" w:rsidR="003F4908" w:rsidRPr="00DC1983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1473" w:type="dxa"/>
            <w:vAlign w:val="center"/>
          </w:tcPr>
          <w:p w14:paraId="13E9AA69" w14:textId="77777777" w:rsidR="003F4908" w:rsidRPr="004A1374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F4908" w:rsidRPr="004A1374" w14:paraId="7E3726C4" w14:textId="77777777" w:rsidTr="000013AE">
        <w:trPr>
          <w:jc w:val="center"/>
        </w:trPr>
        <w:tc>
          <w:tcPr>
            <w:tcW w:w="617" w:type="dxa"/>
            <w:vAlign w:val="center"/>
          </w:tcPr>
          <w:p w14:paraId="3BF3355B" w14:textId="0065E71F" w:rsidR="003F4908" w:rsidRPr="00730776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  <w:r w:rsidR="00054152"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FE4CE9" w:rsidRPr="00730776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054152"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2256" w:type="dxa"/>
          </w:tcPr>
          <w:p w14:paraId="7C52BFFE" w14:textId="7F3F5ABA" w:rsidR="003F4908" w:rsidRPr="00730776" w:rsidRDefault="003F4908" w:rsidP="00054152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730776">
              <w:rPr>
                <w:rFonts w:ascii="Arial" w:hAnsi="Arial" w:cs="Arial"/>
                <w:sz w:val="18"/>
                <w:szCs w:val="18"/>
              </w:rPr>
              <w:t>Elektroizolējošie</w:t>
            </w:r>
            <w:proofErr w:type="spellEnd"/>
            <w:r w:rsidRPr="00730776">
              <w:rPr>
                <w:rFonts w:ascii="Arial" w:hAnsi="Arial" w:cs="Arial"/>
                <w:sz w:val="18"/>
                <w:szCs w:val="18"/>
              </w:rPr>
              <w:t xml:space="preserve"> paklāji</w:t>
            </w:r>
          </w:p>
        </w:tc>
        <w:tc>
          <w:tcPr>
            <w:tcW w:w="1387" w:type="dxa"/>
            <w:vAlign w:val="center"/>
          </w:tcPr>
          <w:p w14:paraId="0D9C6E9C" w14:textId="725A6A86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proofErr w:type="spellStart"/>
            <w:r w:rsidRPr="00730776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454C098C" w14:textId="6F5834C5" w:rsidR="003F4908" w:rsidRPr="00730776" w:rsidRDefault="00054152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Gab.</w:t>
            </w:r>
          </w:p>
        </w:tc>
        <w:tc>
          <w:tcPr>
            <w:tcW w:w="1127" w:type="dxa"/>
          </w:tcPr>
          <w:p w14:paraId="11172684" w14:textId="36D40AB2" w:rsidR="003F4908" w:rsidRPr="00730776" w:rsidRDefault="00054152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476" w:type="dxa"/>
            <w:vAlign w:val="center"/>
          </w:tcPr>
          <w:p w14:paraId="402D4396" w14:textId="77777777" w:rsidR="003F4908" w:rsidRPr="00730776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23869CB9" w14:textId="77777777" w:rsidR="003F4908" w:rsidRPr="004A1374" w:rsidRDefault="003F4908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05F" w:rsidRPr="004A1374" w14:paraId="6C4722C4" w14:textId="77777777" w:rsidTr="001B17FE">
        <w:trPr>
          <w:jc w:val="center"/>
        </w:trPr>
        <w:tc>
          <w:tcPr>
            <w:tcW w:w="8020" w:type="dxa"/>
            <w:gridSpan w:val="6"/>
            <w:vAlign w:val="center"/>
          </w:tcPr>
          <w:p w14:paraId="188BEF4C" w14:textId="297B9968" w:rsidR="0075205F" w:rsidRPr="0075205F" w:rsidRDefault="0075205F" w:rsidP="0075205F">
            <w:pPr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5205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Kopējā summa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EUR bez PVN </w:t>
            </w:r>
            <w:r w:rsidRPr="0075205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par 1.daļu</w:t>
            </w:r>
          </w:p>
        </w:tc>
        <w:tc>
          <w:tcPr>
            <w:tcW w:w="1473" w:type="dxa"/>
            <w:vAlign w:val="center"/>
          </w:tcPr>
          <w:p w14:paraId="4B67E849" w14:textId="77777777" w:rsidR="0075205F" w:rsidRPr="004A1374" w:rsidRDefault="0075205F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47B" w:rsidRPr="004A1374" w14:paraId="730EF7FF" w14:textId="77777777" w:rsidTr="000013AE">
        <w:trPr>
          <w:jc w:val="center"/>
        </w:trPr>
        <w:tc>
          <w:tcPr>
            <w:tcW w:w="9493" w:type="dxa"/>
            <w:gridSpan w:val="7"/>
            <w:shd w:val="clear" w:color="auto" w:fill="FBE4D5" w:themeFill="accent2" w:themeFillTint="33"/>
            <w:vAlign w:val="center"/>
          </w:tcPr>
          <w:p w14:paraId="433C156E" w14:textId="64C9BB33" w:rsidR="008F747B" w:rsidRPr="004A1374" w:rsidRDefault="008F747B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 w:rsidRPr="00730776">
              <w:rPr>
                <w:rFonts w:ascii="Arial" w:hAnsi="Arial" w:cs="Arial"/>
                <w:b/>
                <w:bCs/>
                <w:sz w:val="18"/>
                <w:szCs w:val="18"/>
              </w:rPr>
              <w:t>Aizsardzības palīgierīču nosaukums</w:t>
            </w:r>
          </w:p>
        </w:tc>
      </w:tr>
      <w:tr w:rsidR="001F27FA" w:rsidRPr="004A1374" w14:paraId="29034D94" w14:textId="77777777" w:rsidTr="000013AE">
        <w:trPr>
          <w:jc w:val="center"/>
        </w:trPr>
        <w:tc>
          <w:tcPr>
            <w:tcW w:w="617" w:type="dxa"/>
            <w:vAlign w:val="center"/>
          </w:tcPr>
          <w:p w14:paraId="319FFDD9" w14:textId="75B04800" w:rsidR="001F27FA" w:rsidRPr="00730776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</w:t>
            </w:r>
            <w:r w:rsidR="00FE4CE9"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1F27FA"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2256" w:type="dxa"/>
          </w:tcPr>
          <w:p w14:paraId="61DA2B46" w14:textId="1B9C6CA7" w:rsidR="001F27FA" w:rsidRPr="00730776" w:rsidRDefault="001F27FA" w:rsidP="00054152">
            <w:pPr>
              <w:rPr>
                <w:rFonts w:ascii="Arial" w:hAnsi="Arial" w:cs="Arial"/>
                <w:sz w:val="18"/>
                <w:szCs w:val="18"/>
              </w:rPr>
            </w:pPr>
            <w:r w:rsidRPr="00730776">
              <w:rPr>
                <w:rFonts w:ascii="Arial" w:hAnsi="Arial" w:cs="Arial"/>
                <w:sz w:val="18"/>
                <w:szCs w:val="18"/>
              </w:rPr>
              <w:t>Drošības sistēmas</w:t>
            </w:r>
          </w:p>
        </w:tc>
        <w:tc>
          <w:tcPr>
            <w:tcW w:w="1387" w:type="dxa"/>
            <w:vAlign w:val="center"/>
          </w:tcPr>
          <w:p w14:paraId="09BAF42D" w14:textId="7C48066B" w:rsidR="001F27FA" w:rsidRPr="00730776" w:rsidRDefault="001F27FA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73077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30776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proofErr w:type="spellStart"/>
            <w:r w:rsidRPr="00730776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730776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64360A5C" w14:textId="7C06340F" w:rsidR="001F27FA" w:rsidRPr="00730776" w:rsidRDefault="001F27FA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Gab.</w:t>
            </w:r>
          </w:p>
        </w:tc>
        <w:tc>
          <w:tcPr>
            <w:tcW w:w="1127" w:type="dxa"/>
          </w:tcPr>
          <w:p w14:paraId="0838451D" w14:textId="728F0362" w:rsidR="001F27FA" w:rsidRPr="00730776" w:rsidRDefault="001F27FA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30776">
              <w:rPr>
                <w:rFonts w:ascii="Arial" w:eastAsia="Calibri" w:hAnsi="Arial" w:cs="Arial"/>
                <w:sz w:val="18"/>
                <w:szCs w:val="18"/>
              </w:rPr>
              <w:t>67</w:t>
            </w:r>
          </w:p>
        </w:tc>
        <w:tc>
          <w:tcPr>
            <w:tcW w:w="1476" w:type="dxa"/>
            <w:vAlign w:val="center"/>
          </w:tcPr>
          <w:p w14:paraId="71C02D45" w14:textId="77777777" w:rsidR="001F27FA" w:rsidRPr="004A1374" w:rsidRDefault="001F27FA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749591B2" w14:textId="77777777" w:rsidR="001F27FA" w:rsidRPr="004A1374" w:rsidRDefault="001F27FA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27FA" w:rsidRPr="004A1374" w14:paraId="3ACE4AE0" w14:textId="77777777" w:rsidTr="000013AE">
        <w:trPr>
          <w:jc w:val="center"/>
        </w:trPr>
        <w:tc>
          <w:tcPr>
            <w:tcW w:w="617" w:type="dxa"/>
            <w:vAlign w:val="center"/>
          </w:tcPr>
          <w:p w14:paraId="455ECCDC" w14:textId="14E7A91B" w:rsidR="001F27FA" w:rsidRPr="00EC618D" w:rsidRDefault="008F747B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</w:t>
            </w:r>
            <w:r w:rsidR="00FE4CE9" w:rsidRPr="00EC618D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1F27FA" w:rsidRPr="00EC618D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2256" w:type="dxa"/>
          </w:tcPr>
          <w:p w14:paraId="60E5DE79" w14:textId="4AD759C6" w:rsidR="001F27FA" w:rsidRPr="00EC618D" w:rsidRDefault="001F27FA" w:rsidP="00054152">
            <w:pPr>
              <w:rPr>
                <w:rFonts w:ascii="Arial" w:hAnsi="Arial" w:cs="Arial"/>
                <w:sz w:val="18"/>
                <w:szCs w:val="18"/>
              </w:rPr>
            </w:pPr>
            <w:r w:rsidRPr="00EC618D">
              <w:rPr>
                <w:rFonts w:ascii="Arial" w:hAnsi="Arial" w:cs="Arial"/>
                <w:sz w:val="18"/>
                <w:szCs w:val="18"/>
              </w:rPr>
              <w:t>Drošības troses</w:t>
            </w:r>
          </w:p>
        </w:tc>
        <w:tc>
          <w:tcPr>
            <w:tcW w:w="1387" w:type="dxa"/>
            <w:vAlign w:val="center"/>
          </w:tcPr>
          <w:p w14:paraId="6D94BDE4" w14:textId="7C82A160" w:rsidR="001F27FA" w:rsidRPr="00EC618D" w:rsidRDefault="001F27FA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C618D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30776" w:rsidRPr="00EC618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C618D">
              <w:rPr>
                <w:rFonts w:ascii="Arial" w:eastAsia="Calibri" w:hAnsi="Arial" w:cs="Arial"/>
                <w:sz w:val="18"/>
                <w:szCs w:val="18"/>
              </w:rPr>
              <w:t>x</w:t>
            </w:r>
            <w:r w:rsidR="00730776" w:rsidRPr="00EC618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C618D"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proofErr w:type="spellStart"/>
            <w:r w:rsidRPr="00EC618D">
              <w:rPr>
                <w:rFonts w:ascii="Arial" w:eastAsia="Calibri" w:hAnsi="Arial" w:cs="Arial"/>
                <w:sz w:val="18"/>
                <w:szCs w:val="18"/>
              </w:rPr>
              <w:t>mēn</w:t>
            </w:r>
            <w:proofErr w:type="spellEnd"/>
            <w:r w:rsidRPr="00EC618D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7E45D048" w14:textId="05D42BC5" w:rsidR="001F27FA" w:rsidRPr="00EC618D" w:rsidRDefault="001F27FA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C618D">
              <w:rPr>
                <w:rFonts w:ascii="Arial" w:eastAsia="Calibri" w:hAnsi="Arial" w:cs="Arial"/>
                <w:sz w:val="18"/>
                <w:szCs w:val="18"/>
              </w:rPr>
              <w:t>Gab.</w:t>
            </w:r>
          </w:p>
        </w:tc>
        <w:tc>
          <w:tcPr>
            <w:tcW w:w="1127" w:type="dxa"/>
          </w:tcPr>
          <w:p w14:paraId="57544F1E" w14:textId="07FF68E4" w:rsidR="001F27FA" w:rsidRPr="00EC618D" w:rsidRDefault="001F27FA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C618D">
              <w:rPr>
                <w:rFonts w:ascii="Arial" w:eastAsia="Calibri" w:hAnsi="Arial" w:cs="Arial"/>
                <w:sz w:val="18"/>
                <w:szCs w:val="18"/>
              </w:rPr>
              <w:t>67</w:t>
            </w:r>
          </w:p>
        </w:tc>
        <w:tc>
          <w:tcPr>
            <w:tcW w:w="1476" w:type="dxa"/>
            <w:vAlign w:val="center"/>
          </w:tcPr>
          <w:p w14:paraId="586C2091" w14:textId="77777777" w:rsidR="001F27FA" w:rsidRPr="004A1374" w:rsidRDefault="001F27FA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472A3F61" w14:textId="77777777" w:rsidR="001F27FA" w:rsidRPr="004A1374" w:rsidRDefault="001F27FA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27FA" w:rsidRPr="004A1374" w14:paraId="133B3846" w14:textId="77777777" w:rsidTr="000013AE">
        <w:trPr>
          <w:jc w:val="center"/>
        </w:trPr>
        <w:tc>
          <w:tcPr>
            <w:tcW w:w="617" w:type="dxa"/>
            <w:vAlign w:val="center"/>
          </w:tcPr>
          <w:p w14:paraId="2C3D7835" w14:textId="77777777" w:rsidR="001F27FA" w:rsidRPr="00DC1983" w:rsidRDefault="001F27FA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green"/>
              </w:rPr>
            </w:pPr>
          </w:p>
        </w:tc>
        <w:tc>
          <w:tcPr>
            <w:tcW w:w="2256" w:type="dxa"/>
          </w:tcPr>
          <w:p w14:paraId="4D394559" w14:textId="33131CCC" w:rsidR="001F27FA" w:rsidRPr="00EC618D" w:rsidRDefault="001F27FA" w:rsidP="00054152">
            <w:pPr>
              <w:rPr>
                <w:rFonts w:ascii="Arial" w:hAnsi="Arial" w:cs="Arial"/>
                <w:sz w:val="18"/>
                <w:szCs w:val="18"/>
              </w:rPr>
            </w:pPr>
            <w:r w:rsidRPr="00EC618D">
              <w:rPr>
                <w:rFonts w:ascii="Arial" w:hAnsi="Arial" w:cs="Arial"/>
                <w:sz w:val="18"/>
                <w:szCs w:val="18"/>
              </w:rPr>
              <w:t>Transporta pakalpojums (ja tiek izmantots)</w:t>
            </w:r>
          </w:p>
        </w:tc>
        <w:tc>
          <w:tcPr>
            <w:tcW w:w="1387" w:type="dxa"/>
            <w:vAlign w:val="center"/>
          </w:tcPr>
          <w:p w14:paraId="292634BC" w14:textId="77777777" w:rsidR="001F27FA" w:rsidRPr="00EC618D" w:rsidRDefault="001F27FA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39C1DC20" w14:textId="05E4F2AF" w:rsidR="001F27FA" w:rsidRPr="00EC618D" w:rsidRDefault="001F27FA" w:rsidP="003F49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C618D">
              <w:rPr>
                <w:rFonts w:ascii="Arial" w:eastAsia="Calibri" w:hAnsi="Arial" w:cs="Arial"/>
                <w:sz w:val="18"/>
                <w:szCs w:val="18"/>
              </w:rPr>
              <w:t>km</w:t>
            </w:r>
          </w:p>
        </w:tc>
        <w:tc>
          <w:tcPr>
            <w:tcW w:w="1127" w:type="dxa"/>
            <w:vAlign w:val="center"/>
          </w:tcPr>
          <w:p w14:paraId="5D268A92" w14:textId="3B3EE822" w:rsidR="001F27FA" w:rsidRPr="00EC618D" w:rsidRDefault="001F27FA" w:rsidP="0005415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C618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14:paraId="2A9EDFCD" w14:textId="77777777" w:rsidR="001F27FA" w:rsidRPr="00EC618D" w:rsidRDefault="001F27FA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2BFC905E" w14:textId="77777777" w:rsidR="001F27FA" w:rsidRPr="004A1374" w:rsidRDefault="001F27FA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05F" w:rsidRPr="004A1374" w14:paraId="5B6D67C2" w14:textId="77777777" w:rsidTr="006041A8">
        <w:trPr>
          <w:jc w:val="center"/>
        </w:trPr>
        <w:tc>
          <w:tcPr>
            <w:tcW w:w="8020" w:type="dxa"/>
            <w:gridSpan w:val="6"/>
            <w:vAlign w:val="center"/>
          </w:tcPr>
          <w:p w14:paraId="305094BA" w14:textId="720B26EA" w:rsidR="0075205F" w:rsidRPr="0075205F" w:rsidRDefault="0075205F" w:rsidP="0075205F">
            <w:pPr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5205F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Kopējā summa EUR bez PVN par 2.daļu</w:t>
            </w:r>
          </w:p>
        </w:tc>
        <w:tc>
          <w:tcPr>
            <w:tcW w:w="1473" w:type="dxa"/>
            <w:vAlign w:val="center"/>
          </w:tcPr>
          <w:p w14:paraId="1E667399" w14:textId="77777777" w:rsidR="0075205F" w:rsidRPr="004A1374" w:rsidRDefault="0075205F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50830" w:rsidRPr="00A50830" w14:paraId="7786861A" w14:textId="77777777" w:rsidTr="000013AE">
        <w:trPr>
          <w:jc w:val="center"/>
        </w:trPr>
        <w:tc>
          <w:tcPr>
            <w:tcW w:w="6544" w:type="dxa"/>
            <w:gridSpan w:val="5"/>
            <w:vAlign w:val="center"/>
          </w:tcPr>
          <w:p w14:paraId="177A5662" w14:textId="38803E30" w:rsidR="003B23E1" w:rsidRPr="00A50830" w:rsidRDefault="003B23E1" w:rsidP="003B23E1">
            <w:pPr>
              <w:jc w:val="right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</w:pPr>
            <w:r w:rsidRPr="00A50830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Piedāvājuma kopējā summa EUR bez PVN</w:t>
            </w:r>
          </w:p>
        </w:tc>
        <w:tc>
          <w:tcPr>
            <w:tcW w:w="2949" w:type="dxa"/>
            <w:gridSpan w:val="2"/>
            <w:vAlign w:val="center"/>
          </w:tcPr>
          <w:p w14:paraId="6E601806" w14:textId="77777777" w:rsidR="003B23E1" w:rsidRPr="00A50830" w:rsidRDefault="003B23E1" w:rsidP="003F4908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FC30A7F" w14:textId="77777777" w:rsidR="004A1374" w:rsidRPr="00A50830" w:rsidRDefault="004A1374" w:rsidP="004A137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80B17BC" w14:textId="3C80033E" w:rsidR="004A1374" w:rsidRPr="000E5C92" w:rsidRDefault="003C5D28" w:rsidP="003C5D28">
      <w:pPr>
        <w:spacing w:after="0" w:line="240" w:lineRule="auto"/>
        <w:jc w:val="both"/>
        <w:rPr>
          <w:rFonts w:ascii="Arial" w:eastAsiaTheme="minorHAnsi" w:hAnsi="Arial" w:cs="Arial"/>
          <w:bCs/>
          <w:sz w:val="20"/>
          <w:szCs w:val="20"/>
        </w:rPr>
      </w:pPr>
      <w:r w:rsidRPr="000E5C92">
        <w:rPr>
          <w:rFonts w:ascii="Arial" w:eastAsiaTheme="minorHAnsi" w:hAnsi="Arial" w:cs="Arial"/>
          <w:bCs/>
          <w:sz w:val="20"/>
          <w:szCs w:val="20"/>
        </w:rPr>
        <w:t xml:space="preserve">Pārbaudes veicamas saskaņā ar Latvijas </w:t>
      </w:r>
      <w:proofErr w:type="spellStart"/>
      <w:r w:rsidRPr="000E5C92">
        <w:rPr>
          <w:rFonts w:ascii="Arial" w:eastAsiaTheme="minorHAnsi" w:hAnsi="Arial" w:cs="Arial"/>
          <w:bCs/>
          <w:sz w:val="20"/>
          <w:szCs w:val="20"/>
        </w:rPr>
        <w:t>energostandarta</w:t>
      </w:r>
      <w:proofErr w:type="spellEnd"/>
      <w:r w:rsidRPr="000E5C92">
        <w:rPr>
          <w:rFonts w:ascii="Arial" w:eastAsiaTheme="minorHAnsi" w:hAnsi="Arial" w:cs="Arial"/>
          <w:bCs/>
          <w:sz w:val="20"/>
          <w:szCs w:val="20"/>
        </w:rPr>
        <w:t xml:space="preserve"> LEK 025 (Drošības prasības, veicot darbus elektroietaisēs) un LEK 056 (Elektroietaisēs lietojamo </w:t>
      </w:r>
      <w:proofErr w:type="spellStart"/>
      <w:r w:rsidRPr="000E5C92">
        <w:rPr>
          <w:rFonts w:ascii="Arial" w:eastAsiaTheme="minorHAnsi" w:hAnsi="Arial" w:cs="Arial"/>
          <w:bCs/>
          <w:sz w:val="20"/>
          <w:szCs w:val="20"/>
        </w:rPr>
        <w:t>elektroaizsardzības</w:t>
      </w:r>
      <w:proofErr w:type="spellEnd"/>
      <w:r w:rsidRPr="000E5C92">
        <w:rPr>
          <w:rFonts w:ascii="Arial" w:eastAsiaTheme="minorHAnsi" w:hAnsi="Arial" w:cs="Arial"/>
          <w:bCs/>
          <w:sz w:val="20"/>
          <w:szCs w:val="20"/>
        </w:rPr>
        <w:t xml:space="preserve"> līdzekļu izmantošana un pārbaude) prasīb</w:t>
      </w:r>
      <w:r w:rsidR="000E5C92" w:rsidRPr="000E5C92">
        <w:rPr>
          <w:rFonts w:ascii="Arial" w:eastAsiaTheme="minorHAnsi" w:hAnsi="Arial" w:cs="Arial"/>
          <w:bCs/>
          <w:sz w:val="20"/>
          <w:szCs w:val="20"/>
        </w:rPr>
        <w:t>ām</w:t>
      </w:r>
      <w:r w:rsidRPr="000E5C92">
        <w:rPr>
          <w:rFonts w:ascii="Arial" w:eastAsiaTheme="minorHAnsi" w:hAnsi="Arial" w:cs="Arial"/>
          <w:bCs/>
          <w:sz w:val="20"/>
          <w:szCs w:val="20"/>
        </w:rPr>
        <w:t>, un 18.03.2014. Ministru kabineta noteikumu Nr. 143 “Darba aizsardzības prasības, strādājot augstumā” 21. punkta prasības.</w:t>
      </w:r>
    </w:p>
    <w:p w14:paraId="5651C5CA" w14:textId="77777777" w:rsidR="003C5D28" w:rsidRPr="000E5C92" w:rsidRDefault="003C5D28" w:rsidP="001A1852">
      <w:pPr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</w:p>
    <w:p w14:paraId="368EF661" w14:textId="095816AF" w:rsidR="001A1852" w:rsidRPr="000E5C92" w:rsidRDefault="001A1852" w:rsidP="00481AB0">
      <w:pPr>
        <w:tabs>
          <w:tab w:val="left" w:pos="2694"/>
          <w:tab w:val="right" w:pos="9072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0E5C92">
        <w:rPr>
          <w:rFonts w:ascii="Arial" w:hAnsi="Arial" w:cs="Arial"/>
          <w:b/>
          <w:sz w:val="20"/>
          <w:szCs w:val="20"/>
        </w:rPr>
        <w:lastRenderedPageBreak/>
        <w:t>Samaksas nosacījumi:</w:t>
      </w:r>
      <w:r w:rsidRPr="000E5C92">
        <w:rPr>
          <w:rFonts w:ascii="Arial" w:hAnsi="Arial" w:cs="Arial"/>
          <w:sz w:val="20"/>
          <w:szCs w:val="20"/>
        </w:rPr>
        <w:t xml:space="preserve"> __________________________________________________________________.</w:t>
      </w:r>
    </w:p>
    <w:p w14:paraId="258EC6A0" w14:textId="05837D86" w:rsidR="001A1852" w:rsidRPr="000E5C92" w:rsidRDefault="00482536" w:rsidP="00481AB0">
      <w:pPr>
        <w:tabs>
          <w:tab w:val="left" w:pos="9498"/>
        </w:tabs>
        <w:spacing w:after="0" w:line="360" w:lineRule="auto"/>
        <w:ind w:left="2694" w:right="-666" w:hanging="2694"/>
        <w:rPr>
          <w:rFonts w:ascii="Arial" w:hAnsi="Arial" w:cs="Arial"/>
          <w:sz w:val="20"/>
          <w:szCs w:val="20"/>
        </w:rPr>
      </w:pPr>
      <w:r w:rsidRPr="000E5C92">
        <w:rPr>
          <w:rFonts w:ascii="Arial" w:hAnsi="Arial" w:cs="Arial"/>
          <w:b/>
          <w:sz w:val="20"/>
          <w:szCs w:val="20"/>
        </w:rPr>
        <w:t>Pakalpojuma izpildes</w:t>
      </w:r>
      <w:r w:rsidR="001A1852" w:rsidRPr="000E5C92">
        <w:rPr>
          <w:rFonts w:ascii="Arial" w:hAnsi="Arial" w:cs="Arial"/>
          <w:b/>
          <w:sz w:val="20"/>
          <w:szCs w:val="20"/>
        </w:rPr>
        <w:t xml:space="preserve"> termiņš:</w:t>
      </w:r>
      <w:r w:rsidR="001A1852" w:rsidRPr="000E5C92">
        <w:rPr>
          <w:rFonts w:ascii="Arial" w:hAnsi="Arial" w:cs="Arial"/>
          <w:sz w:val="20"/>
          <w:szCs w:val="20"/>
        </w:rPr>
        <w:t>______________________________________</w:t>
      </w:r>
      <w:r w:rsidRPr="000E5C92">
        <w:rPr>
          <w:rFonts w:ascii="Arial" w:hAnsi="Arial" w:cs="Arial"/>
          <w:sz w:val="20"/>
          <w:szCs w:val="20"/>
        </w:rPr>
        <w:t>______________________</w:t>
      </w:r>
      <w:r w:rsidR="001A1852" w:rsidRPr="000E5C92">
        <w:rPr>
          <w:rFonts w:ascii="Arial" w:hAnsi="Arial" w:cs="Arial"/>
          <w:sz w:val="20"/>
          <w:szCs w:val="20"/>
        </w:rPr>
        <w:t>.</w:t>
      </w:r>
    </w:p>
    <w:p w14:paraId="7166A45D" w14:textId="4B1A5103" w:rsidR="001A1852" w:rsidRPr="000E5C92" w:rsidRDefault="001A1852" w:rsidP="00481AB0">
      <w:pPr>
        <w:tabs>
          <w:tab w:val="right" w:pos="9639"/>
        </w:tabs>
        <w:spacing w:after="0" w:line="360" w:lineRule="auto"/>
        <w:ind w:right="-666"/>
        <w:rPr>
          <w:rFonts w:ascii="Arial" w:hAnsi="Arial" w:cs="Arial"/>
          <w:sz w:val="20"/>
          <w:szCs w:val="20"/>
        </w:rPr>
      </w:pPr>
      <w:r w:rsidRPr="000E5C92">
        <w:rPr>
          <w:rFonts w:ascii="Arial" w:hAnsi="Arial" w:cs="Arial"/>
          <w:b/>
          <w:sz w:val="20"/>
          <w:szCs w:val="20"/>
        </w:rPr>
        <w:t>Piedāvājuma derīguma termiņš</w:t>
      </w:r>
      <w:r w:rsidRPr="000E5C92">
        <w:rPr>
          <w:rFonts w:ascii="Arial" w:hAnsi="Arial" w:cs="Arial"/>
          <w:bCs/>
          <w:sz w:val="20"/>
          <w:szCs w:val="20"/>
        </w:rPr>
        <w:t xml:space="preserve">: </w:t>
      </w:r>
      <w:r w:rsidRPr="000E5C92">
        <w:rPr>
          <w:rFonts w:ascii="Arial" w:hAnsi="Arial" w:cs="Arial"/>
          <w:sz w:val="20"/>
          <w:szCs w:val="20"/>
        </w:rPr>
        <w:t>__________________________________________________________</w:t>
      </w:r>
      <w:r w:rsidR="00482536" w:rsidRPr="000E5C92">
        <w:rPr>
          <w:rFonts w:ascii="Arial" w:hAnsi="Arial" w:cs="Arial"/>
          <w:sz w:val="20"/>
          <w:szCs w:val="20"/>
        </w:rPr>
        <w:t>.</w:t>
      </w:r>
    </w:p>
    <w:p w14:paraId="4FE21931" w14:textId="44CAC706" w:rsidR="00482536" w:rsidRPr="000E5C92" w:rsidRDefault="00482536" w:rsidP="00481AB0">
      <w:pPr>
        <w:numPr>
          <w:ilvl w:val="0"/>
          <w:numId w:val="2"/>
        </w:numPr>
        <w:tabs>
          <w:tab w:val="left" w:pos="567"/>
          <w:tab w:val="left" w:pos="1418"/>
        </w:tabs>
        <w:spacing w:after="0" w:line="360" w:lineRule="auto"/>
        <w:ind w:left="284" w:right="-427" w:hanging="284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0E5C92">
        <w:rPr>
          <w:rFonts w:ascii="Arial" w:eastAsiaTheme="minorHAnsi" w:hAnsi="Arial" w:cs="Arial"/>
          <w:b/>
          <w:bCs/>
          <w:sz w:val="20"/>
          <w:szCs w:val="20"/>
        </w:rPr>
        <w:t>Pakalpojuma izpildes vietas</w:t>
      </w:r>
      <w:r w:rsidR="009078E5" w:rsidRPr="00855B7F">
        <w:rPr>
          <w:rStyle w:val="Vresatsauce"/>
          <w:rFonts w:ascii="Arial" w:eastAsiaTheme="minorHAnsi" w:hAnsi="Arial" w:cs="Arial"/>
          <w:b/>
          <w:bCs/>
          <w:color w:val="FF0000"/>
          <w:sz w:val="20"/>
          <w:szCs w:val="20"/>
        </w:rPr>
        <w:footnoteReference w:id="4"/>
      </w:r>
      <w:r w:rsidRPr="000E5C92">
        <w:rPr>
          <w:rFonts w:ascii="Arial" w:eastAsiaTheme="minorHAnsi" w:hAnsi="Arial" w:cs="Arial"/>
          <w:b/>
          <w:bCs/>
          <w:sz w:val="20"/>
          <w:szCs w:val="20"/>
        </w:rPr>
        <w:t>:</w:t>
      </w:r>
    </w:p>
    <w:p w14:paraId="2FED52C8" w14:textId="4A14EDED" w:rsidR="00482536" w:rsidRPr="000E5C92" w:rsidRDefault="00482536" w:rsidP="00481AB0">
      <w:pPr>
        <w:numPr>
          <w:ilvl w:val="0"/>
          <w:numId w:val="3"/>
        </w:numPr>
        <w:tabs>
          <w:tab w:val="left" w:pos="567"/>
          <w:tab w:val="left" w:pos="1418"/>
        </w:tabs>
        <w:spacing w:after="0" w:line="360" w:lineRule="auto"/>
        <w:ind w:left="284" w:right="-427" w:hanging="284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0E5C92">
        <w:rPr>
          <w:rFonts w:ascii="Arial" w:eastAsiaTheme="minorHAnsi" w:hAnsi="Arial" w:cs="Arial"/>
          <w:sz w:val="20"/>
          <w:szCs w:val="20"/>
        </w:rPr>
        <w:t xml:space="preserve">SIA “LDZ </w:t>
      </w:r>
      <w:r w:rsidR="003D47ED">
        <w:rPr>
          <w:rFonts w:ascii="Arial" w:eastAsiaTheme="minorHAnsi" w:hAnsi="Arial" w:cs="Arial"/>
          <w:sz w:val="20"/>
          <w:szCs w:val="20"/>
        </w:rPr>
        <w:t>ritošā sastāva serviss</w:t>
      </w:r>
      <w:r w:rsidRPr="000E5C92">
        <w:rPr>
          <w:rFonts w:ascii="Arial" w:eastAsiaTheme="minorHAnsi" w:hAnsi="Arial" w:cs="Arial"/>
          <w:sz w:val="20"/>
          <w:szCs w:val="20"/>
        </w:rPr>
        <w:t>” Lokomotīvju remonta centrs: 2.Preču iela 30, Daugavpils.</w:t>
      </w:r>
    </w:p>
    <w:p w14:paraId="3E8D7E4D" w14:textId="20F410CA" w:rsidR="00482536" w:rsidRPr="000E5C92" w:rsidRDefault="00482536" w:rsidP="00481AB0">
      <w:pPr>
        <w:numPr>
          <w:ilvl w:val="0"/>
          <w:numId w:val="3"/>
        </w:numPr>
        <w:tabs>
          <w:tab w:val="left" w:pos="567"/>
          <w:tab w:val="left" w:pos="1418"/>
        </w:tabs>
        <w:spacing w:after="0" w:line="360" w:lineRule="auto"/>
        <w:ind w:left="284" w:right="-427" w:hanging="284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0E5C92">
        <w:rPr>
          <w:rFonts w:ascii="Arial" w:eastAsiaTheme="minorHAnsi" w:hAnsi="Arial" w:cs="Arial"/>
          <w:sz w:val="20"/>
          <w:szCs w:val="20"/>
        </w:rPr>
        <w:t xml:space="preserve">SIA “LDZ </w:t>
      </w:r>
      <w:r w:rsidR="003D47ED">
        <w:rPr>
          <w:rFonts w:ascii="Arial" w:eastAsiaTheme="minorHAnsi" w:hAnsi="Arial" w:cs="Arial"/>
          <w:sz w:val="20"/>
          <w:szCs w:val="20"/>
        </w:rPr>
        <w:t>ritošā sastāva serviss</w:t>
      </w:r>
      <w:r w:rsidRPr="000E5C92">
        <w:rPr>
          <w:rFonts w:ascii="Arial" w:eastAsiaTheme="minorHAnsi" w:hAnsi="Arial" w:cs="Arial"/>
          <w:sz w:val="20"/>
          <w:szCs w:val="20"/>
        </w:rPr>
        <w:t>” Vagonu remonta centrs: Varšavas iela 49, Daugavpils.</w:t>
      </w:r>
    </w:p>
    <w:p w14:paraId="2EF056ED" w14:textId="07464B92" w:rsidR="001A1852" w:rsidRPr="000E5C92" w:rsidRDefault="00482536" w:rsidP="00481AB0">
      <w:pPr>
        <w:numPr>
          <w:ilvl w:val="0"/>
          <w:numId w:val="3"/>
        </w:numPr>
        <w:tabs>
          <w:tab w:val="left" w:pos="567"/>
          <w:tab w:val="left" w:pos="1418"/>
        </w:tabs>
        <w:spacing w:after="0" w:line="360" w:lineRule="auto"/>
        <w:ind w:left="284" w:right="-427" w:hanging="284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0E5C92">
        <w:rPr>
          <w:rFonts w:ascii="Arial" w:eastAsiaTheme="minorHAnsi" w:hAnsi="Arial" w:cs="Arial"/>
          <w:sz w:val="20"/>
          <w:szCs w:val="20"/>
        </w:rPr>
        <w:t xml:space="preserve">SIA “LDZ </w:t>
      </w:r>
      <w:r w:rsidR="003D47ED">
        <w:rPr>
          <w:rFonts w:ascii="Arial" w:eastAsiaTheme="minorHAnsi" w:hAnsi="Arial" w:cs="Arial"/>
          <w:sz w:val="20"/>
          <w:szCs w:val="20"/>
        </w:rPr>
        <w:t>ritošā sastāva serviss</w:t>
      </w:r>
      <w:r w:rsidRPr="000E5C92">
        <w:rPr>
          <w:rFonts w:ascii="Arial" w:eastAsiaTheme="minorHAnsi" w:hAnsi="Arial" w:cs="Arial"/>
          <w:sz w:val="20"/>
          <w:szCs w:val="20"/>
        </w:rPr>
        <w:t>” Sliežu ceļu mašīnu remonta centrs: Kārklu iela 4, Daugavpils.</w:t>
      </w:r>
    </w:p>
    <w:p w14:paraId="1E3DB24D" w14:textId="77777777" w:rsidR="001A1852" w:rsidRDefault="001A1852" w:rsidP="001A1852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14:paraId="05A62334" w14:textId="77777777" w:rsidR="001A1852" w:rsidRDefault="001A1852" w:rsidP="001A1852">
      <w:p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14:paraId="4F3D5C83" w14:textId="77777777" w:rsidR="001A1852" w:rsidRDefault="001A1852" w:rsidP="001A1852">
      <w:pPr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14:paraId="73B1F130" w14:textId="623AB28A" w:rsidR="001A1852" w:rsidRDefault="001A1852" w:rsidP="001A185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__________________________________________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___________________________</w:t>
      </w:r>
    </w:p>
    <w:p w14:paraId="31B72C2F" w14:textId="6209C166" w:rsidR="001A1852" w:rsidRPr="001A1852" w:rsidRDefault="001A1852" w:rsidP="001A1852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1A1852">
        <w:rPr>
          <w:rFonts w:ascii="Arial" w:eastAsia="Times New Roman" w:hAnsi="Arial" w:cs="Arial"/>
          <w:sz w:val="20"/>
          <w:szCs w:val="20"/>
          <w:vertAlign w:val="superscript"/>
        </w:rPr>
        <w:t>/uzņēmuma vadītāja vai pilnvarotās personas paraksts/vai elektroniski parakstīts</w:t>
      </w:r>
      <w:r>
        <w:rPr>
          <w:rFonts w:ascii="Arial" w:eastAsia="Times New Roman" w:hAnsi="Arial" w:cs="Arial"/>
          <w:sz w:val="20"/>
          <w:szCs w:val="20"/>
          <w:vertAlign w:val="superscript"/>
        </w:rPr>
        <w:tab/>
      </w:r>
      <w:r>
        <w:rPr>
          <w:rFonts w:ascii="Arial" w:eastAsia="Times New Roman" w:hAnsi="Arial" w:cs="Arial"/>
          <w:sz w:val="20"/>
          <w:szCs w:val="20"/>
          <w:vertAlign w:val="superscript"/>
        </w:rPr>
        <w:tab/>
        <w:t>/paraksta atšifrējums/</w:t>
      </w:r>
    </w:p>
    <w:p w14:paraId="1E36CF13" w14:textId="77777777" w:rsidR="001A1852" w:rsidRDefault="001A1852" w:rsidP="001A185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FBE8C1" w14:textId="67C8D508" w:rsidR="003E6D4E" w:rsidRDefault="003E6D4E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36E46DD6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3493CC09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253BEDCB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30119558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30370D61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353C9752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5EF67EA0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7D84529A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3EDBDACF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4D386359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771928E2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5E94E1E9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202E513A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07847005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2EA1446D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2CBB8874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7B25B668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032B6DA1" w14:textId="77777777" w:rsidR="001C6C51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350CBD66" w14:textId="77777777" w:rsidR="009078E5" w:rsidRDefault="009078E5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60A3E3A5" w14:textId="77777777" w:rsidR="009078E5" w:rsidRDefault="009078E5" w:rsidP="003E6D4E">
      <w:pPr>
        <w:tabs>
          <w:tab w:val="left" w:pos="2004"/>
        </w:tabs>
        <w:rPr>
          <w:rFonts w:ascii="Arial" w:eastAsiaTheme="minorHAnsi" w:hAnsi="Arial" w:cs="Arial"/>
        </w:rPr>
      </w:pPr>
    </w:p>
    <w:p w14:paraId="3B743CCD" w14:textId="77777777" w:rsidR="001C6C51" w:rsidRPr="002115E6" w:rsidRDefault="001C6C51" w:rsidP="001C6C51">
      <w:pPr>
        <w:tabs>
          <w:tab w:val="left" w:pos="5812"/>
        </w:tabs>
        <w:spacing w:after="0" w:line="240" w:lineRule="auto"/>
        <w:ind w:right="-427"/>
        <w:jc w:val="right"/>
        <w:rPr>
          <w:rFonts w:ascii="Arial" w:eastAsiaTheme="minorHAnsi" w:hAnsi="Arial" w:cs="Arial"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Tirgus cenu izpētes</w:t>
      </w:r>
    </w:p>
    <w:p w14:paraId="754D64C1" w14:textId="77777777" w:rsidR="001C6C51" w:rsidRPr="002115E6" w:rsidRDefault="001C6C51" w:rsidP="001C6C51">
      <w:pPr>
        <w:tabs>
          <w:tab w:val="left" w:pos="5812"/>
        </w:tabs>
        <w:spacing w:after="0" w:line="240" w:lineRule="auto"/>
        <w:ind w:right="-427"/>
        <w:jc w:val="right"/>
        <w:rPr>
          <w:rFonts w:ascii="Arial" w:eastAsiaTheme="minorHAnsi" w:hAnsi="Arial" w:cs="Arial"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“</w:t>
      </w:r>
      <w:r w:rsidRPr="002115E6">
        <w:rPr>
          <w:rFonts w:ascii="Arial" w:eastAsiaTheme="minorHAnsi" w:hAnsi="Arial" w:cs="Arial"/>
          <w:b/>
          <w:sz w:val="20"/>
          <w:szCs w:val="20"/>
        </w:rPr>
        <w:t xml:space="preserve">Elektroietaisēs lietojamo </w:t>
      </w:r>
      <w:proofErr w:type="spellStart"/>
      <w:r w:rsidRPr="002115E6">
        <w:rPr>
          <w:rFonts w:ascii="Arial" w:eastAsiaTheme="minorHAnsi" w:hAnsi="Arial" w:cs="Arial"/>
          <w:b/>
          <w:sz w:val="20"/>
          <w:szCs w:val="20"/>
        </w:rPr>
        <w:t>elektroaizsardzības</w:t>
      </w:r>
      <w:proofErr w:type="spellEnd"/>
      <w:r w:rsidRPr="002115E6">
        <w:rPr>
          <w:rFonts w:ascii="Arial" w:eastAsiaTheme="minorHAnsi" w:hAnsi="Arial" w:cs="Arial"/>
          <w:b/>
          <w:sz w:val="20"/>
          <w:szCs w:val="20"/>
        </w:rPr>
        <w:t xml:space="preserve"> līdzekļu un palīgierīču pārbaudes veikšana</w:t>
      </w:r>
      <w:r w:rsidRPr="002115E6">
        <w:rPr>
          <w:rFonts w:ascii="Arial" w:eastAsiaTheme="minorHAnsi" w:hAnsi="Arial" w:cs="Arial"/>
          <w:sz w:val="20"/>
          <w:szCs w:val="20"/>
        </w:rPr>
        <w:t>”</w:t>
      </w:r>
    </w:p>
    <w:p w14:paraId="351F299D" w14:textId="29F1849A" w:rsidR="001C6C51" w:rsidRDefault="001C6C51" w:rsidP="001C6C51">
      <w:pPr>
        <w:tabs>
          <w:tab w:val="left" w:pos="5812"/>
        </w:tabs>
        <w:spacing w:after="0" w:line="240" w:lineRule="auto"/>
        <w:ind w:left="6237" w:right="-427"/>
        <w:jc w:val="right"/>
        <w:rPr>
          <w:rFonts w:ascii="Arial" w:eastAsiaTheme="minorHAnsi" w:hAnsi="Arial" w:cs="Arial"/>
          <w:sz w:val="20"/>
          <w:szCs w:val="20"/>
        </w:rPr>
      </w:pPr>
      <w:r w:rsidRPr="002115E6">
        <w:rPr>
          <w:rFonts w:ascii="Arial" w:eastAsiaTheme="minorHAnsi" w:hAnsi="Arial" w:cs="Arial"/>
          <w:sz w:val="20"/>
          <w:szCs w:val="20"/>
        </w:rPr>
        <w:t>Pielikums Nr.</w:t>
      </w:r>
      <w:r>
        <w:rPr>
          <w:rFonts w:ascii="Arial" w:eastAsiaTheme="minorHAnsi" w:hAnsi="Arial" w:cs="Arial"/>
          <w:sz w:val="20"/>
          <w:szCs w:val="20"/>
        </w:rPr>
        <w:t>2</w:t>
      </w:r>
    </w:p>
    <w:p w14:paraId="08A7B15C" w14:textId="77777777" w:rsidR="001C6C51" w:rsidRDefault="001C6C51" w:rsidP="001C6C51">
      <w:pPr>
        <w:tabs>
          <w:tab w:val="left" w:pos="5812"/>
        </w:tabs>
        <w:spacing w:after="0" w:line="240" w:lineRule="auto"/>
        <w:ind w:right="-427"/>
        <w:rPr>
          <w:rFonts w:ascii="Arial" w:eastAsiaTheme="minorHAnsi" w:hAnsi="Arial" w:cs="Arial"/>
          <w:sz w:val="20"/>
          <w:szCs w:val="20"/>
        </w:rPr>
      </w:pPr>
    </w:p>
    <w:p w14:paraId="098B8FB3" w14:textId="77777777" w:rsidR="001C6C51" w:rsidRPr="001C6C51" w:rsidRDefault="001C6C51" w:rsidP="001C6C51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1C6C51">
        <w:rPr>
          <w:rFonts w:ascii="Arial" w:eastAsiaTheme="minorHAnsi" w:hAnsi="Arial" w:cs="Arial"/>
          <w:b/>
          <w:bCs/>
          <w:sz w:val="20"/>
          <w:szCs w:val="20"/>
        </w:rPr>
        <w:t>TEHNISKĀ SPECIFIKĀCIJA</w:t>
      </w:r>
    </w:p>
    <w:tbl>
      <w:tblPr>
        <w:tblStyle w:val="Reatabula1"/>
        <w:tblW w:w="0" w:type="auto"/>
        <w:jc w:val="center"/>
        <w:tblLook w:val="04A0" w:firstRow="1" w:lastRow="0" w:firstColumn="1" w:lastColumn="0" w:noHBand="0" w:noVBand="1"/>
      </w:tblPr>
      <w:tblGrid>
        <w:gridCol w:w="526"/>
        <w:gridCol w:w="3013"/>
        <w:gridCol w:w="1517"/>
        <w:gridCol w:w="829"/>
        <w:gridCol w:w="831"/>
        <w:gridCol w:w="874"/>
        <w:gridCol w:w="797"/>
      </w:tblGrid>
      <w:tr w:rsidR="001C6C51" w:rsidRPr="001C6C51" w14:paraId="622DA09A" w14:textId="77777777" w:rsidTr="00DB043D">
        <w:trPr>
          <w:trHeight w:val="285"/>
          <w:jc w:val="center"/>
        </w:trPr>
        <w:tc>
          <w:tcPr>
            <w:tcW w:w="526" w:type="dxa"/>
            <w:vMerge w:val="restart"/>
            <w:vAlign w:val="center"/>
          </w:tcPr>
          <w:p w14:paraId="4A1473BC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013" w:type="dxa"/>
            <w:vMerge w:val="restart"/>
            <w:vAlign w:val="center"/>
          </w:tcPr>
          <w:p w14:paraId="0DA8C57F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Aizsardzības līdzekļu nosaukums</w:t>
            </w:r>
          </w:p>
        </w:tc>
        <w:tc>
          <w:tcPr>
            <w:tcW w:w="1426" w:type="dxa"/>
            <w:vMerge w:val="restart"/>
          </w:tcPr>
          <w:p w14:paraId="1EAD5695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Pārbaudes periodiskums</w:t>
            </w:r>
          </w:p>
        </w:tc>
        <w:tc>
          <w:tcPr>
            <w:tcW w:w="3331" w:type="dxa"/>
            <w:gridSpan w:val="4"/>
            <w:vAlign w:val="center"/>
          </w:tcPr>
          <w:p w14:paraId="7ADF4381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Daudzums</w:t>
            </w:r>
          </w:p>
        </w:tc>
      </w:tr>
      <w:tr w:rsidR="001C6C51" w:rsidRPr="001C6C51" w14:paraId="27627D78" w14:textId="77777777" w:rsidTr="00DB043D">
        <w:trPr>
          <w:trHeight w:val="255"/>
          <w:jc w:val="center"/>
        </w:trPr>
        <w:tc>
          <w:tcPr>
            <w:tcW w:w="526" w:type="dxa"/>
            <w:vMerge/>
            <w:vAlign w:val="center"/>
          </w:tcPr>
          <w:p w14:paraId="0B770DCA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3" w:type="dxa"/>
            <w:vMerge/>
            <w:vAlign w:val="center"/>
          </w:tcPr>
          <w:p w14:paraId="7158A9B0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14:paraId="7172C4B0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vAlign w:val="center"/>
          </w:tcPr>
          <w:p w14:paraId="5AF08899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RSSV</w:t>
            </w:r>
          </w:p>
        </w:tc>
        <w:tc>
          <w:tcPr>
            <w:tcW w:w="831" w:type="dxa"/>
            <w:vAlign w:val="center"/>
          </w:tcPr>
          <w:p w14:paraId="58B54EBD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RSSL</w:t>
            </w:r>
          </w:p>
        </w:tc>
        <w:tc>
          <w:tcPr>
            <w:tcW w:w="874" w:type="dxa"/>
            <w:vAlign w:val="center"/>
          </w:tcPr>
          <w:p w14:paraId="3E9A9DD9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RSSM</w:t>
            </w:r>
          </w:p>
        </w:tc>
        <w:tc>
          <w:tcPr>
            <w:tcW w:w="797" w:type="dxa"/>
            <w:vAlign w:val="center"/>
          </w:tcPr>
          <w:p w14:paraId="4CA66AF8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Kopā</w:t>
            </w:r>
          </w:p>
        </w:tc>
      </w:tr>
      <w:tr w:rsidR="001C6C51" w:rsidRPr="001C6C51" w14:paraId="14183895" w14:textId="77777777" w:rsidTr="00DB043D">
        <w:trPr>
          <w:jc w:val="center"/>
        </w:trPr>
        <w:tc>
          <w:tcPr>
            <w:tcW w:w="526" w:type="dxa"/>
          </w:tcPr>
          <w:p w14:paraId="0874221D" w14:textId="77777777" w:rsidR="001C6C51" w:rsidRPr="001C6C51" w:rsidRDefault="001C6C51" w:rsidP="00E22A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3013" w:type="dxa"/>
          </w:tcPr>
          <w:p w14:paraId="6A4D6AE1" w14:textId="77777777" w:rsidR="001C6C51" w:rsidRPr="001C6C51" w:rsidRDefault="001C6C51" w:rsidP="001C6C5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Dielektriskie cimdi, pāri</w:t>
            </w:r>
          </w:p>
        </w:tc>
        <w:tc>
          <w:tcPr>
            <w:tcW w:w="1426" w:type="dxa"/>
          </w:tcPr>
          <w:p w14:paraId="370A2A5B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1 x 6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mēn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14:paraId="1C07BF20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25</w:t>
            </w:r>
          </w:p>
        </w:tc>
        <w:tc>
          <w:tcPr>
            <w:tcW w:w="831" w:type="dxa"/>
          </w:tcPr>
          <w:p w14:paraId="703BEED6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5</w:t>
            </w:r>
          </w:p>
        </w:tc>
        <w:tc>
          <w:tcPr>
            <w:tcW w:w="874" w:type="dxa"/>
          </w:tcPr>
          <w:p w14:paraId="46467B22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14:paraId="18EE96B4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34</w:t>
            </w:r>
          </w:p>
        </w:tc>
      </w:tr>
      <w:tr w:rsidR="001C6C51" w:rsidRPr="001C6C51" w14:paraId="00CE93F9" w14:textId="77777777" w:rsidTr="00DB043D">
        <w:trPr>
          <w:jc w:val="center"/>
        </w:trPr>
        <w:tc>
          <w:tcPr>
            <w:tcW w:w="526" w:type="dxa"/>
          </w:tcPr>
          <w:p w14:paraId="003F60A8" w14:textId="77777777" w:rsidR="001C6C51" w:rsidRPr="001C6C51" w:rsidRDefault="001C6C51" w:rsidP="00E22A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3013" w:type="dxa"/>
          </w:tcPr>
          <w:p w14:paraId="1A6BCD2C" w14:textId="77777777" w:rsidR="001C6C51" w:rsidRPr="001C6C51" w:rsidRDefault="001C6C51" w:rsidP="001C6C5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Plakanknaibles, gab.</w:t>
            </w:r>
          </w:p>
        </w:tc>
        <w:tc>
          <w:tcPr>
            <w:tcW w:w="1426" w:type="dxa"/>
          </w:tcPr>
          <w:p w14:paraId="34AAD70B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1 x 12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mēn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14:paraId="1908A2D6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14:paraId="7B5BAFA0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874" w:type="dxa"/>
          </w:tcPr>
          <w:p w14:paraId="076D7CB2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8</w:t>
            </w:r>
          </w:p>
        </w:tc>
        <w:tc>
          <w:tcPr>
            <w:tcW w:w="797" w:type="dxa"/>
          </w:tcPr>
          <w:p w14:paraId="0E557DFA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14</w:t>
            </w:r>
          </w:p>
        </w:tc>
      </w:tr>
      <w:tr w:rsidR="001C6C51" w:rsidRPr="001C6C51" w14:paraId="6D8F254C" w14:textId="77777777" w:rsidTr="00DB043D">
        <w:trPr>
          <w:jc w:val="center"/>
        </w:trPr>
        <w:tc>
          <w:tcPr>
            <w:tcW w:w="526" w:type="dxa"/>
          </w:tcPr>
          <w:p w14:paraId="100F7B1F" w14:textId="77777777" w:rsidR="001C6C51" w:rsidRPr="001C6C51" w:rsidRDefault="001C6C51" w:rsidP="00E22A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3.</w:t>
            </w:r>
          </w:p>
        </w:tc>
        <w:tc>
          <w:tcPr>
            <w:tcW w:w="3013" w:type="dxa"/>
          </w:tcPr>
          <w:p w14:paraId="3CF30890" w14:textId="77777777" w:rsidR="001C6C51" w:rsidRPr="001C6C51" w:rsidRDefault="001C6C51" w:rsidP="001C6C51">
            <w:pPr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Sānknaibles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, gab.</w:t>
            </w:r>
          </w:p>
        </w:tc>
        <w:tc>
          <w:tcPr>
            <w:tcW w:w="1426" w:type="dxa"/>
          </w:tcPr>
          <w:p w14:paraId="529C5969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1 x 12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mēn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14:paraId="531EF240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14:paraId="65406AAC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874" w:type="dxa"/>
          </w:tcPr>
          <w:p w14:paraId="73493820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14:paraId="5AFB1630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11</w:t>
            </w:r>
          </w:p>
        </w:tc>
      </w:tr>
      <w:tr w:rsidR="001C6C51" w:rsidRPr="001C6C51" w14:paraId="6F3D1A55" w14:textId="77777777" w:rsidTr="00DB043D">
        <w:trPr>
          <w:jc w:val="center"/>
        </w:trPr>
        <w:tc>
          <w:tcPr>
            <w:tcW w:w="526" w:type="dxa"/>
          </w:tcPr>
          <w:p w14:paraId="2796CA19" w14:textId="77777777" w:rsidR="001C6C51" w:rsidRPr="001C6C51" w:rsidRDefault="001C6C51" w:rsidP="00E22A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3013" w:type="dxa"/>
          </w:tcPr>
          <w:p w14:paraId="5ED3F3BA" w14:textId="77777777" w:rsidR="001C6C51" w:rsidRPr="001C6C51" w:rsidRDefault="001C6C51" w:rsidP="001C6C5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Apaļknaibles (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pīļknaibles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),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gab</w:t>
            </w:r>
            <w:proofErr w:type="spellEnd"/>
          </w:p>
        </w:tc>
        <w:tc>
          <w:tcPr>
            <w:tcW w:w="1426" w:type="dxa"/>
          </w:tcPr>
          <w:p w14:paraId="043A0DD3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1 x 12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mēn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14:paraId="423116AB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831" w:type="dxa"/>
          </w:tcPr>
          <w:p w14:paraId="703F6EBE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874" w:type="dxa"/>
          </w:tcPr>
          <w:p w14:paraId="4C8859F2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14:paraId="25EF7A8C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11</w:t>
            </w:r>
          </w:p>
        </w:tc>
      </w:tr>
      <w:tr w:rsidR="001C6C51" w:rsidRPr="001C6C51" w14:paraId="67E316B6" w14:textId="77777777" w:rsidTr="00DB043D">
        <w:trPr>
          <w:jc w:val="center"/>
        </w:trPr>
        <w:tc>
          <w:tcPr>
            <w:tcW w:w="526" w:type="dxa"/>
          </w:tcPr>
          <w:p w14:paraId="1628280A" w14:textId="77777777" w:rsidR="001C6C51" w:rsidRPr="001C6C51" w:rsidRDefault="001C6C51" w:rsidP="00E22A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5.</w:t>
            </w:r>
          </w:p>
        </w:tc>
        <w:tc>
          <w:tcPr>
            <w:tcW w:w="3013" w:type="dxa"/>
          </w:tcPr>
          <w:p w14:paraId="1D94D689" w14:textId="77777777" w:rsidR="001C6C51" w:rsidRPr="001C6C51" w:rsidRDefault="001C6C51" w:rsidP="001C6C51">
            <w:pPr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Plakanskrūvgriezis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, gab.</w:t>
            </w:r>
          </w:p>
        </w:tc>
        <w:tc>
          <w:tcPr>
            <w:tcW w:w="1426" w:type="dxa"/>
          </w:tcPr>
          <w:p w14:paraId="71F70382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1 x 12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mēn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14:paraId="2C4E85D8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8</w:t>
            </w:r>
          </w:p>
        </w:tc>
        <w:tc>
          <w:tcPr>
            <w:tcW w:w="831" w:type="dxa"/>
          </w:tcPr>
          <w:p w14:paraId="5B716D6F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  <w:tc>
          <w:tcPr>
            <w:tcW w:w="874" w:type="dxa"/>
          </w:tcPr>
          <w:p w14:paraId="29801D7B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12</w:t>
            </w:r>
          </w:p>
        </w:tc>
        <w:tc>
          <w:tcPr>
            <w:tcW w:w="797" w:type="dxa"/>
          </w:tcPr>
          <w:p w14:paraId="32F7CF93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26</w:t>
            </w:r>
          </w:p>
        </w:tc>
      </w:tr>
      <w:tr w:rsidR="001C6C51" w:rsidRPr="001C6C51" w14:paraId="0C766EC0" w14:textId="77777777" w:rsidTr="00DB043D">
        <w:trPr>
          <w:jc w:val="center"/>
        </w:trPr>
        <w:tc>
          <w:tcPr>
            <w:tcW w:w="526" w:type="dxa"/>
          </w:tcPr>
          <w:p w14:paraId="0DEB3BEE" w14:textId="77777777" w:rsidR="001C6C51" w:rsidRPr="001C6C51" w:rsidRDefault="001C6C51" w:rsidP="00E22A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6.</w:t>
            </w:r>
          </w:p>
        </w:tc>
        <w:tc>
          <w:tcPr>
            <w:tcW w:w="3013" w:type="dxa"/>
          </w:tcPr>
          <w:p w14:paraId="1466DDF3" w14:textId="77777777" w:rsidR="001C6C51" w:rsidRPr="001C6C51" w:rsidRDefault="001C6C51" w:rsidP="001C6C51">
            <w:pPr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Krustskrūvgriezis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, gab. </w:t>
            </w:r>
          </w:p>
        </w:tc>
        <w:tc>
          <w:tcPr>
            <w:tcW w:w="1426" w:type="dxa"/>
          </w:tcPr>
          <w:p w14:paraId="495D6781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1 x 12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mēn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14:paraId="1F588A7F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8</w:t>
            </w:r>
          </w:p>
        </w:tc>
        <w:tc>
          <w:tcPr>
            <w:tcW w:w="831" w:type="dxa"/>
          </w:tcPr>
          <w:p w14:paraId="22C5DA51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6</w:t>
            </w:r>
          </w:p>
        </w:tc>
        <w:tc>
          <w:tcPr>
            <w:tcW w:w="874" w:type="dxa"/>
          </w:tcPr>
          <w:p w14:paraId="1B552766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18</w:t>
            </w:r>
          </w:p>
        </w:tc>
        <w:tc>
          <w:tcPr>
            <w:tcW w:w="797" w:type="dxa"/>
          </w:tcPr>
          <w:p w14:paraId="2CD542F5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32</w:t>
            </w:r>
          </w:p>
        </w:tc>
      </w:tr>
      <w:tr w:rsidR="001C6C51" w:rsidRPr="001C6C51" w14:paraId="06C1B816" w14:textId="77777777" w:rsidTr="00E22AD0">
        <w:trPr>
          <w:jc w:val="center"/>
        </w:trPr>
        <w:tc>
          <w:tcPr>
            <w:tcW w:w="526" w:type="dxa"/>
            <w:vAlign w:val="center"/>
          </w:tcPr>
          <w:p w14:paraId="368362A4" w14:textId="77777777" w:rsidR="001C6C51" w:rsidRPr="001C6C51" w:rsidRDefault="001C6C51" w:rsidP="00E22A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7.</w:t>
            </w:r>
          </w:p>
        </w:tc>
        <w:tc>
          <w:tcPr>
            <w:tcW w:w="3013" w:type="dxa"/>
          </w:tcPr>
          <w:p w14:paraId="696BEB77" w14:textId="77777777" w:rsidR="001C6C51" w:rsidRPr="001C6C51" w:rsidRDefault="001C6C51" w:rsidP="001C6C5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Gala atslēga ar izolējošiem rokturiem, gab.</w:t>
            </w:r>
          </w:p>
        </w:tc>
        <w:tc>
          <w:tcPr>
            <w:tcW w:w="1426" w:type="dxa"/>
          </w:tcPr>
          <w:p w14:paraId="6C3535C7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1 x 12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mēn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  <w:vAlign w:val="center"/>
          </w:tcPr>
          <w:p w14:paraId="505D15AB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14:paraId="1E151D0F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874" w:type="dxa"/>
            <w:vAlign w:val="center"/>
          </w:tcPr>
          <w:p w14:paraId="2B089D6B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797" w:type="dxa"/>
            <w:vAlign w:val="center"/>
          </w:tcPr>
          <w:p w14:paraId="048BEAF7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1</w:t>
            </w:r>
          </w:p>
        </w:tc>
      </w:tr>
      <w:tr w:rsidR="001C6C51" w:rsidRPr="001C6C51" w14:paraId="09C43708" w14:textId="77777777" w:rsidTr="00DB043D">
        <w:trPr>
          <w:jc w:val="center"/>
        </w:trPr>
        <w:tc>
          <w:tcPr>
            <w:tcW w:w="526" w:type="dxa"/>
          </w:tcPr>
          <w:p w14:paraId="50BFD9DD" w14:textId="2FAA8E25" w:rsidR="001C6C51" w:rsidRPr="001C6C51" w:rsidRDefault="001C6C51" w:rsidP="00E22A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8.</w:t>
            </w:r>
          </w:p>
        </w:tc>
        <w:tc>
          <w:tcPr>
            <w:tcW w:w="3013" w:type="dxa"/>
          </w:tcPr>
          <w:p w14:paraId="6B15E420" w14:textId="77777777" w:rsidR="001C6C51" w:rsidRPr="001C6C51" w:rsidRDefault="001C6C51" w:rsidP="001C6C5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Sprieguma indikators, gab.</w:t>
            </w:r>
          </w:p>
        </w:tc>
        <w:tc>
          <w:tcPr>
            <w:tcW w:w="1426" w:type="dxa"/>
          </w:tcPr>
          <w:p w14:paraId="41DD8E98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1 x 12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mēn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14:paraId="6BB43781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831" w:type="dxa"/>
          </w:tcPr>
          <w:p w14:paraId="7BC24B57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874" w:type="dxa"/>
          </w:tcPr>
          <w:p w14:paraId="67D155FE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14:paraId="64DCE82F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9</w:t>
            </w:r>
          </w:p>
        </w:tc>
      </w:tr>
      <w:tr w:rsidR="001C6C51" w:rsidRPr="001C6C51" w14:paraId="64A7A24B" w14:textId="77777777" w:rsidTr="00DB043D">
        <w:trPr>
          <w:jc w:val="center"/>
        </w:trPr>
        <w:tc>
          <w:tcPr>
            <w:tcW w:w="526" w:type="dxa"/>
          </w:tcPr>
          <w:p w14:paraId="477FED38" w14:textId="77777777" w:rsidR="001C6C51" w:rsidRPr="001C6C51" w:rsidRDefault="001C6C51" w:rsidP="00E22A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9.</w:t>
            </w:r>
          </w:p>
        </w:tc>
        <w:tc>
          <w:tcPr>
            <w:tcW w:w="3013" w:type="dxa"/>
          </w:tcPr>
          <w:p w14:paraId="11BC69D8" w14:textId="77777777" w:rsidR="001C6C51" w:rsidRPr="001C6C51" w:rsidRDefault="001C6C51" w:rsidP="001C6C51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Drošinātāju noņēmējs, gab.</w:t>
            </w:r>
          </w:p>
        </w:tc>
        <w:tc>
          <w:tcPr>
            <w:tcW w:w="1426" w:type="dxa"/>
          </w:tcPr>
          <w:p w14:paraId="0435378C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1 x 12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mēn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14:paraId="08A0B28E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14:paraId="17EEAA02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39FCDFF3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14:paraId="35284339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</w:tr>
      <w:tr w:rsidR="001C6C51" w:rsidRPr="001C6C51" w14:paraId="577853EB" w14:textId="77777777" w:rsidTr="00DB043D">
        <w:trPr>
          <w:jc w:val="center"/>
        </w:trPr>
        <w:tc>
          <w:tcPr>
            <w:tcW w:w="526" w:type="dxa"/>
          </w:tcPr>
          <w:p w14:paraId="1B0BDBD3" w14:textId="7E9F8F33" w:rsidR="001C6C51" w:rsidRPr="001C6C51" w:rsidRDefault="001C6C51" w:rsidP="00E22AD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1</w:t>
            </w:r>
            <w:r w:rsidR="00DB043D">
              <w:rPr>
                <w:rFonts w:ascii="Arial" w:eastAsiaTheme="minorHAnsi" w:hAnsi="Arial" w:cs="Arial"/>
                <w:sz w:val="20"/>
                <w:szCs w:val="20"/>
              </w:rPr>
              <w:t>0</w:t>
            </w: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3013" w:type="dxa"/>
          </w:tcPr>
          <w:p w14:paraId="30FCF031" w14:textId="77777777" w:rsidR="001C6C51" w:rsidRPr="001C6C51" w:rsidRDefault="001C6C51" w:rsidP="001C6C51">
            <w:pPr>
              <w:rPr>
                <w:rFonts w:ascii="Arial" w:eastAsiaTheme="minorHAnsi" w:hAnsi="Arial" w:cs="Arial"/>
                <w:sz w:val="20"/>
                <w:szCs w:val="20"/>
              </w:rPr>
            </w:pP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Elektroizolējošie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 paklāji, gab.</w:t>
            </w:r>
          </w:p>
        </w:tc>
        <w:tc>
          <w:tcPr>
            <w:tcW w:w="1426" w:type="dxa"/>
          </w:tcPr>
          <w:p w14:paraId="729746AA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1 x 12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mēn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  <w:tc>
          <w:tcPr>
            <w:tcW w:w="829" w:type="dxa"/>
          </w:tcPr>
          <w:p w14:paraId="307ED0CF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14:paraId="0C1D6227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-</w:t>
            </w:r>
          </w:p>
        </w:tc>
        <w:tc>
          <w:tcPr>
            <w:tcW w:w="874" w:type="dxa"/>
          </w:tcPr>
          <w:p w14:paraId="5E4B3A8C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14:paraId="0711F889" w14:textId="77777777" w:rsidR="001C6C51" w:rsidRPr="001C6C51" w:rsidRDefault="001C6C51" w:rsidP="00DB043D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>2</w:t>
            </w:r>
          </w:p>
        </w:tc>
      </w:tr>
    </w:tbl>
    <w:p w14:paraId="3E384865" w14:textId="77777777" w:rsidR="001C6C51" w:rsidRPr="001C6C51" w:rsidRDefault="001C6C51" w:rsidP="001C6C51">
      <w:pPr>
        <w:rPr>
          <w:rFonts w:ascii="Arial" w:eastAsiaTheme="minorHAnsi" w:hAnsi="Arial" w:cs="Arial"/>
          <w:sz w:val="20"/>
          <w:szCs w:val="20"/>
        </w:rPr>
      </w:pPr>
    </w:p>
    <w:p w14:paraId="103E255C" w14:textId="77777777" w:rsidR="001C6C51" w:rsidRPr="001C6C51" w:rsidRDefault="001C6C51" w:rsidP="001C6C51">
      <w:pPr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1C6C51">
        <w:rPr>
          <w:rFonts w:ascii="Arial" w:eastAsiaTheme="minorHAnsi" w:hAnsi="Arial" w:cs="Arial"/>
          <w:b/>
          <w:bCs/>
          <w:sz w:val="20"/>
          <w:szCs w:val="20"/>
        </w:rPr>
        <w:t>Drošības sistēmu un drošības trošu uzskaitījums</w:t>
      </w:r>
    </w:p>
    <w:tbl>
      <w:tblPr>
        <w:tblW w:w="7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2674"/>
        <w:gridCol w:w="1300"/>
        <w:gridCol w:w="2090"/>
      </w:tblGrid>
      <w:tr w:rsidR="001C6C51" w:rsidRPr="001C6C51" w14:paraId="028C86E3" w14:textId="77777777" w:rsidTr="001C6C51">
        <w:trPr>
          <w:trHeight w:val="584"/>
          <w:jc w:val="center"/>
        </w:trPr>
        <w:tc>
          <w:tcPr>
            <w:tcW w:w="179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E5A8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lv-LV"/>
              </w:rPr>
            </w:pPr>
            <w:r w:rsidRPr="001C6C5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Struktūrvienība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3074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Aprīkojuma nosaukums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A47C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Skaits, gab.</w:t>
            </w: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41AC1ACA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Pārbaudes periodiskums</w:t>
            </w:r>
          </w:p>
        </w:tc>
      </w:tr>
      <w:tr w:rsidR="001C6C51" w:rsidRPr="001C6C51" w14:paraId="1B7D1FC0" w14:textId="77777777" w:rsidTr="001C6C51">
        <w:trPr>
          <w:trHeight w:val="271"/>
          <w:jc w:val="center"/>
        </w:trPr>
        <w:tc>
          <w:tcPr>
            <w:tcW w:w="17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5B39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RSSL+RSSLC-1</w:t>
            </w:r>
          </w:p>
          <w:p w14:paraId="21FB92B9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74BC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Drošības sistēmas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2C9C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2090" w:type="dxa"/>
            <w:vMerge w:val="restart"/>
            <w:vAlign w:val="center"/>
          </w:tcPr>
          <w:p w14:paraId="59332E1E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sz w:val="20"/>
                <w:szCs w:val="20"/>
              </w:rPr>
              <w:t xml:space="preserve">1 x 12 </w:t>
            </w:r>
            <w:proofErr w:type="spellStart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mēn</w:t>
            </w:r>
            <w:proofErr w:type="spellEnd"/>
            <w:r w:rsidRPr="001C6C51">
              <w:rPr>
                <w:rFonts w:ascii="Arial" w:eastAsiaTheme="minorHAnsi" w:hAnsi="Arial" w:cs="Arial"/>
                <w:sz w:val="20"/>
                <w:szCs w:val="20"/>
              </w:rPr>
              <w:t>.</w:t>
            </w:r>
          </w:p>
        </w:tc>
      </w:tr>
      <w:tr w:rsidR="001C6C51" w:rsidRPr="001C6C51" w14:paraId="5B18B9BD" w14:textId="77777777" w:rsidTr="001C6C51">
        <w:trPr>
          <w:trHeight w:val="261"/>
          <w:jc w:val="center"/>
        </w:trPr>
        <w:tc>
          <w:tcPr>
            <w:tcW w:w="17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7BCFA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98D73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Drošības troses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4B53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2090" w:type="dxa"/>
            <w:vMerge/>
          </w:tcPr>
          <w:p w14:paraId="311A5AC3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:rsidR="001C6C51" w:rsidRPr="001C6C51" w14:paraId="3B9CB937" w14:textId="77777777" w:rsidTr="001C6C51">
        <w:trPr>
          <w:trHeight w:val="271"/>
          <w:jc w:val="center"/>
        </w:trPr>
        <w:tc>
          <w:tcPr>
            <w:tcW w:w="17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7744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RSSV</w:t>
            </w:r>
          </w:p>
          <w:p w14:paraId="66DE4790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C53AC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Drošības sistēmas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F10E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090" w:type="dxa"/>
            <w:vMerge/>
          </w:tcPr>
          <w:p w14:paraId="2D76A4CB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:rsidR="001C6C51" w:rsidRPr="001C6C51" w14:paraId="0ABEA54B" w14:textId="77777777" w:rsidTr="001C6C51">
        <w:trPr>
          <w:trHeight w:val="271"/>
          <w:jc w:val="center"/>
        </w:trPr>
        <w:tc>
          <w:tcPr>
            <w:tcW w:w="179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A5909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70E2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Drošības troses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53EF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090" w:type="dxa"/>
            <w:vMerge/>
          </w:tcPr>
          <w:p w14:paraId="4541DCC1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:rsidR="001C6C51" w:rsidRPr="001C6C51" w14:paraId="4C1F8EB6" w14:textId="77777777" w:rsidTr="001C6C51">
        <w:trPr>
          <w:trHeight w:val="271"/>
          <w:jc w:val="center"/>
        </w:trPr>
        <w:tc>
          <w:tcPr>
            <w:tcW w:w="17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E52B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RSSM</w:t>
            </w:r>
          </w:p>
          <w:p w14:paraId="4B7F81EE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6318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Drošības sistēmas</w:t>
            </w:r>
          </w:p>
        </w:tc>
        <w:tc>
          <w:tcPr>
            <w:tcW w:w="13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958A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090" w:type="dxa"/>
            <w:vMerge/>
          </w:tcPr>
          <w:p w14:paraId="76EBB8DB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:rsidR="001C6C51" w:rsidRPr="001C6C51" w14:paraId="4E7E5BB2" w14:textId="77777777" w:rsidTr="001C6C51">
        <w:trPr>
          <w:trHeight w:val="261"/>
          <w:jc w:val="center"/>
        </w:trPr>
        <w:tc>
          <w:tcPr>
            <w:tcW w:w="1798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2BE58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3B30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Drošības troses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49F24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14:paraId="132A07EA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:rsidR="001C6C51" w:rsidRPr="001C6C51" w14:paraId="660F34B3" w14:textId="77777777" w:rsidTr="001C6C51">
        <w:trPr>
          <w:trHeight w:val="282"/>
          <w:jc w:val="center"/>
        </w:trPr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A4A3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ED6A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Kopā: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BA12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Drošības sistēmas:67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73815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  <w:tr w:rsidR="001C6C51" w:rsidRPr="001C6C51" w14:paraId="3E493467" w14:textId="77777777" w:rsidTr="001C6C51">
        <w:trPr>
          <w:trHeight w:val="69"/>
          <w:jc w:val="center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A445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E4D4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52F0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  <w:r w:rsidRPr="001C6C51"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  <w:t>Drošības troses:67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06888454" w14:textId="77777777" w:rsidR="001C6C51" w:rsidRPr="001C6C51" w:rsidRDefault="001C6C51" w:rsidP="001C6C51">
            <w:pPr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lv-LV"/>
              </w:rPr>
            </w:pPr>
          </w:p>
        </w:tc>
      </w:tr>
    </w:tbl>
    <w:p w14:paraId="0A2B92A1" w14:textId="77777777" w:rsidR="001C6C51" w:rsidRPr="002115E6" w:rsidRDefault="001C6C51" w:rsidP="001C6C51">
      <w:pPr>
        <w:tabs>
          <w:tab w:val="left" w:pos="5812"/>
        </w:tabs>
        <w:spacing w:after="0" w:line="240" w:lineRule="auto"/>
        <w:ind w:right="-427"/>
        <w:rPr>
          <w:rFonts w:ascii="Arial" w:eastAsiaTheme="minorHAnsi" w:hAnsi="Arial" w:cs="Arial"/>
          <w:sz w:val="20"/>
          <w:szCs w:val="20"/>
        </w:rPr>
      </w:pPr>
    </w:p>
    <w:p w14:paraId="27A6A174" w14:textId="77777777" w:rsidR="001C6C51" w:rsidRPr="003E6D4E" w:rsidRDefault="001C6C51" w:rsidP="003E6D4E">
      <w:pPr>
        <w:tabs>
          <w:tab w:val="left" w:pos="2004"/>
        </w:tabs>
        <w:rPr>
          <w:rFonts w:ascii="Arial" w:eastAsiaTheme="minorHAnsi" w:hAnsi="Arial" w:cs="Arial"/>
        </w:rPr>
      </w:pPr>
    </w:p>
    <w:sectPr w:rsidR="001C6C51" w:rsidRPr="003E6D4E" w:rsidSect="00E626D6">
      <w:pgSz w:w="11906" w:h="16838" w:code="9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AB42" w14:textId="77777777" w:rsidR="00E313E2" w:rsidRDefault="00E313E2" w:rsidP="00E626D6">
      <w:pPr>
        <w:spacing w:after="0" w:line="240" w:lineRule="auto"/>
      </w:pPr>
      <w:r>
        <w:separator/>
      </w:r>
    </w:p>
  </w:endnote>
  <w:endnote w:type="continuationSeparator" w:id="0">
    <w:p w14:paraId="53BA5F60" w14:textId="77777777" w:rsidR="00E313E2" w:rsidRDefault="00E313E2" w:rsidP="00E6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61AD" w14:textId="77777777" w:rsidR="00E313E2" w:rsidRDefault="00E313E2" w:rsidP="00E626D6">
      <w:pPr>
        <w:spacing w:after="0" w:line="240" w:lineRule="auto"/>
      </w:pPr>
      <w:r>
        <w:separator/>
      </w:r>
    </w:p>
  </w:footnote>
  <w:footnote w:type="continuationSeparator" w:id="0">
    <w:p w14:paraId="026A4BC6" w14:textId="77777777" w:rsidR="00E313E2" w:rsidRDefault="00E313E2" w:rsidP="00E626D6">
      <w:pPr>
        <w:spacing w:after="0" w:line="240" w:lineRule="auto"/>
      </w:pPr>
      <w:r>
        <w:continuationSeparator/>
      </w:r>
    </w:p>
  </w:footnote>
  <w:footnote w:id="1">
    <w:p w14:paraId="1980DFE5" w14:textId="77777777" w:rsidR="007B7D31" w:rsidRPr="007B7D31" w:rsidRDefault="007B7D31" w:rsidP="00CE231A">
      <w:pPr>
        <w:spacing w:after="0" w:line="240" w:lineRule="auto"/>
        <w:ind w:firstLine="425"/>
        <w:jc w:val="both"/>
        <w:rPr>
          <w:rFonts w:ascii="Arial" w:eastAsia="Arial" w:hAnsi="Arial" w:cs="Arial"/>
          <w:i/>
          <w:iCs/>
          <w:u w:val="single"/>
        </w:rPr>
      </w:pPr>
      <w:r w:rsidRPr="00855B7F">
        <w:rPr>
          <w:rStyle w:val="Vresatsauce"/>
          <w:color w:val="FF0000"/>
        </w:rPr>
        <w:footnoteRef/>
      </w:r>
      <w:r>
        <w:t xml:space="preserve"> </w:t>
      </w:r>
      <w:bookmarkStart w:id="0" w:name="_Hlk210292794"/>
      <w:r w:rsidRPr="007B7D31">
        <w:rPr>
          <w:rFonts w:ascii="Arial" w:eastAsia="Calibri" w:hAnsi="Arial" w:cs="Arial"/>
          <w:i/>
          <w:iCs/>
          <w:sz w:val="20"/>
          <w:szCs w:val="20"/>
          <w:u w:val="single"/>
        </w:rPr>
        <w:t xml:space="preserve">Informējam, ka ievērojot </w:t>
      </w:r>
      <w:r w:rsidRPr="007B7D31">
        <w:rPr>
          <w:rFonts w:ascii="Arial" w:eastAsia="Arial" w:hAnsi="Arial" w:cs="Arial"/>
          <w:i/>
          <w:iCs/>
          <w:sz w:val="20"/>
          <w:szCs w:val="20"/>
          <w:u w:val="single"/>
        </w:rPr>
        <w:t>SIA “LDZ ritošā sastāva serviss”</w:t>
      </w:r>
      <w:r w:rsidRPr="007B7D31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7B7D31">
        <w:rPr>
          <w:rFonts w:ascii="Arial" w:eastAsia="Arial" w:hAnsi="Arial" w:cs="Arial"/>
          <w:i/>
          <w:iCs/>
          <w:sz w:val="20"/>
          <w:szCs w:val="20"/>
          <w:u w:val="single"/>
        </w:rPr>
        <w:t>(turpmāk - Pasūtītājs)</w:t>
      </w:r>
      <w:r w:rsidRPr="007B7D31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7B7D31">
        <w:rPr>
          <w:rFonts w:ascii="Arial" w:eastAsia="Calibri" w:hAnsi="Arial" w:cs="Arial"/>
          <w:i/>
          <w:iCs/>
          <w:sz w:val="20"/>
          <w:szCs w:val="20"/>
          <w:u w:val="single"/>
        </w:rPr>
        <w:t>reorganizācijas procesu visas tiesības un saistības pāriet iegūstošajai sabiedrībai SIA “LDZ CARGO”</w:t>
      </w:r>
      <w:r w:rsidRPr="007B7D31">
        <w:rPr>
          <w:rFonts w:ascii="Arial" w:eastAsia="Arial" w:hAnsi="Arial" w:cs="Arial"/>
          <w:sz w:val="20"/>
          <w:szCs w:val="20"/>
        </w:rPr>
        <w:t xml:space="preserve"> </w:t>
      </w:r>
      <w:r w:rsidRPr="007B7D31">
        <w:rPr>
          <w:rFonts w:ascii="Arial" w:eastAsia="Arial" w:hAnsi="Arial" w:cs="Arial"/>
          <w:i/>
          <w:iCs/>
          <w:sz w:val="20"/>
          <w:szCs w:val="20"/>
        </w:rPr>
        <w:t>(turpmāk - Sabiedrība)</w:t>
      </w:r>
      <w:r w:rsidRPr="007B7D31">
        <w:rPr>
          <w:rFonts w:ascii="Arial" w:eastAsia="Calibri" w:hAnsi="Arial" w:cs="Arial"/>
          <w:i/>
          <w:iCs/>
          <w:sz w:val="20"/>
          <w:szCs w:val="20"/>
          <w:u w:val="single"/>
        </w:rPr>
        <w:t>, kas ir Pasūtītāja tiesību, saistību un pienākumu pārņēmēja</w:t>
      </w:r>
      <w:bookmarkEnd w:id="0"/>
      <w:r w:rsidRPr="007B7D31">
        <w:rPr>
          <w:rFonts w:ascii="Arial" w:eastAsia="Calibri" w:hAnsi="Arial" w:cs="Arial"/>
          <w:i/>
          <w:iCs/>
          <w:sz w:val="20"/>
          <w:szCs w:val="20"/>
          <w:u w:val="single"/>
        </w:rPr>
        <w:t>.</w:t>
      </w:r>
    </w:p>
    <w:p w14:paraId="0B553773" w14:textId="001A1622" w:rsidR="007B7D31" w:rsidRDefault="007B7D31">
      <w:pPr>
        <w:pStyle w:val="Vresteksts"/>
      </w:pPr>
    </w:p>
  </w:footnote>
  <w:footnote w:id="2">
    <w:p w14:paraId="5F7DAF03" w14:textId="3FADFACA" w:rsidR="003D47ED" w:rsidRDefault="003D47ED" w:rsidP="003D47ED">
      <w:pPr>
        <w:pStyle w:val="Vresteksts"/>
        <w:jc w:val="both"/>
      </w:pPr>
      <w:r w:rsidRPr="00855B7F">
        <w:rPr>
          <w:rStyle w:val="Vresatsauce"/>
          <w:color w:val="FF0000"/>
        </w:rPr>
        <w:footnoteRef/>
      </w:r>
      <w:r w:rsidRPr="00855B7F">
        <w:rPr>
          <w:color w:val="FF0000"/>
        </w:rPr>
        <w:t xml:space="preserve"> </w:t>
      </w:r>
      <w:r w:rsidRPr="007B7D31">
        <w:rPr>
          <w:rFonts w:ascii="Arial" w:eastAsia="Calibri" w:hAnsi="Arial" w:cs="Arial"/>
          <w:i/>
          <w:iCs/>
          <w:u w:val="single"/>
        </w:rPr>
        <w:t xml:space="preserve">Informējam, ka ievērojot </w:t>
      </w:r>
      <w:r w:rsidRPr="007B7D31">
        <w:rPr>
          <w:rFonts w:ascii="Arial" w:eastAsia="Arial" w:hAnsi="Arial" w:cs="Arial"/>
          <w:i/>
          <w:iCs/>
          <w:u w:val="single"/>
        </w:rPr>
        <w:t>SIA “LDZ ritošā sastāva serviss”</w:t>
      </w:r>
      <w:r w:rsidRPr="007B7D31">
        <w:rPr>
          <w:rFonts w:ascii="Arial" w:eastAsia="Arial" w:hAnsi="Arial" w:cs="Arial"/>
          <w:u w:val="single"/>
        </w:rPr>
        <w:t xml:space="preserve"> </w:t>
      </w:r>
      <w:r w:rsidRPr="007B7D31">
        <w:rPr>
          <w:rFonts w:ascii="Arial" w:eastAsia="Arial" w:hAnsi="Arial" w:cs="Arial"/>
          <w:i/>
          <w:iCs/>
          <w:u w:val="single"/>
        </w:rPr>
        <w:t>(turpmāk - Pasūtītājs)</w:t>
      </w:r>
      <w:r w:rsidRPr="007B7D31">
        <w:rPr>
          <w:rFonts w:ascii="Arial" w:eastAsia="Arial" w:hAnsi="Arial" w:cs="Arial"/>
          <w:u w:val="single"/>
        </w:rPr>
        <w:t xml:space="preserve"> </w:t>
      </w:r>
      <w:r w:rsidRPr="007B7D31">
        <w:rPr>
          <w:rFonts w:ascii="Arial" w:eastAsia="Calibri" w:hAnsi="Arial" w:cs="Arial"/>
          <w:i/>
          <w:iCs/>
          <w:u w:val="single"/>
        </w:rPr>
        <w:t>reorganizācijas procesu visas tiesības un saistības pāriet iegūstošajai sabiedrībai SIA “LDZ CARGO”</w:t>
      </w:r>
      <w:r w:rsidRPr="007B7D31">
        <w:rPr>
          <w:rFonts w:ascii="Arial" w:eastAsia="Arial" w:hAnsi="Arial" w:cs="Arial"/>
        </w:rPr>
        <w:t xml:space="preserve"> </w:t>
      </w:r>
      <w:r w:rsidRPr="007B7D31">
        <w:rPr>
          <w:rFonts w:ascii="Arial" w:eastAsia="Arial" w:hAnsi="Arial" w:cs="Arial"/>
          <w:i/>
          <w:iCs/>
        </w:rPr>
        <w:t>(turpmāk - Sabiedrība)</w:t>
      </w:r>
      <w:r w:rsidRPr="007B7D31">
        <w:rPr>
          <w:rFonts w:ascii="Arial" w:eastAsia="Calibri" w:hAnsi="Arial" w:cs="Arial"/>
          <w:i/>
          <w:iCs/>
          <w:u w:val="single"/>
        </w:rPr>
        <w:t>, kas ir Pasūtītāja tiesību, saistību un pienākumu pārņēmēja</w:t>
      </w:r>
      <w:r>
        <w:rPr>
          <w:rFonts w:ascii="Arial" w:eastAsia="Calibri" w:hAnsi="Arial" w:cs="Arial"/>
          <w:i/>
          <w:iCs/>
          <w:u w:val="single"/>
        </w:rPr>
        <w:t>.</w:t>
      </w:r>
    </w:p>
  </w:footnote>
  <w:footnote w:id="3">
    <w:p w14:paraId="6C58BFD5" w14:textId="01BAEDA5" w:rsidR="003D47ED" w:rsidRDefault="003D47ED" w:rsidP="003D47ED">
      <w:pPr>
        <w:pStyle w:val="Vresteksts"/>
        <w:jc w:val="both"/>
      </w:pPr>
      <w:r w:rsidRPr="00855B7F">
        <w:rPr>
          <w:rStyle w:val="Vresatsauce"/>
          <w:color w:val="FF0000"/>
        </w:rPr>
        <w:footnoteRef/>
      </w:r>
      <w:r w:rsidRPr="00855B7F">
        <w:rPr>
          <w:color w:val="FF0000"/>
        </w:rPr>
        <w:t xml:space="preserve"> </w:t>
      </w:r>
      <w:r w:rsidRPr="007B7D31">
        <w:rPr>
          <w:rFonts w:ascii="Arial" w:eastAsia="Calibri" w:hAnsi="Arial" w:cs="Arial"/>
          <w:i/>
          <w:iCs/>
          <w:u w:val="single"/>
        </w:rPr>
        <w:t xml:space="preserve">Informējam, ka ievērojot </w:t>
      </w:r>
      <w:r w:rsidRPr="007B7D31">
        <w:rPr>
          <w:rFonts w:ascii="Arial" w:eastAsia="Arial" w:hAnsi="Arial" w:cs="Arial"/>
          <w:i/>
          <w:iCs/>
          <w:u w:val="single"/>
        </w:rPr>
        <w:t>SIA “LDZ ritošā sastāva serviss”</w:t>
      </w:r>
      <w:r w:rsidRPr="007B7D31">
        <w:rPr>
          <w:rFonts w:ascii="Arial" w:eastAsia="Arial" w:hAnsi="Arial" w:cs="Arial"/>
          <w:u w:val="single"/>
        </w:rPr>
        <w:t xml:space="preserve"> </w:t>
      </w:r>
      <w:r w:rsidRPr="007B7D31">
        <w:rPr>
          <w:rFonts w:ascii="Arial" w:eastAsia="Arial" w:hAnsi="Arial" w:cs="Arial"/>
          <w:i/>
          <w:iCs/>
          <w:u w:val="single"/>
        </w:rPr>
        <w:t>(turpmāk - Pasūtītājs)</w:t>
      </w:r>
      <w:r w:rsidRPr="007B7D31">
        <w:rPr>
          <w:rFonts w:ascii="Arial" w:eastAsia="Arial" w:hAnsi="Arial" w:cs="Arial"/>
          <w:u w:val="single"/>
        </w:rPr>
        <w:t xml:space="preserve"> </w:t>
      </w:r>
      <w:r w:rsidRPr="007B7D31">
        <w:rPr>
          <w:rFonts w:ascii="Arial" w:eastAsia="Calibri" w:hAnsi="Arial" w:cs="Arial"/>
          <w:i/>
          <w:iCs/>
          <w:u w:val="single"/>
        </w:rPr>
        <w:t>reorganizācijas procesu visas tiesības un saistības pāriet iegūstošajai sabiedrībai SIA “LDZ CARGO”</w:t>
      </w:r>
      <w:r w:rsidRPr="007B7D31">
        <w:rPr>
          <w:rFonts w:ascii="Arial" w:eastAsia="Arial" w:hAnsi="Arial" w:cs="Arial"/>
        </w:rPr>
        <w:t xml:space="preserve"> </w:t>
      </w:r>
      <w:r w:rsidRPr="007B7D31">
        <w:rPr>
          <w:rFonts w:ascii="Arial" w:eastAsia="Arial" w:hAnsi="Arial" w:cs="Arial"/>
          <w:i/>
          <w:iCs/>
        </w:rPr>
        <w:t>(turpmāk - Sabiedrība)</w:t>
      </w:r>
      <w:r w:rsidRPr="007B7D31">
        <w:rPr>
          <w:rFonts w:ascii="Arial" w:eastAsia="Calibri" w:hAnsi="Arial" w:cs="Arial"/>
          <w:i/>
          <w:iCs/>
          <w:u w:val="single"/>
        </w:rPr>
        <w:t>, kas ir Pasūtītāja tiesību, saistību un pienākumu pārņēmēja</w:t>
      </w:r>
      <w:r>
        <w:rPr>
          <w:rFonts w:ascii="Arial" w:eastAsia="Calibri" w:hAnsi="Arial" w:cs="Arial"/>
          <w:i/>
          <w:iCs/>
          <w:u w:val="single"/>
        </w:rPr>
        <w:t>.</w:t>
      </w:r>
    </w:p>
  </w:footnote>
  <w:footnote w:id="4">
    <w:p w14:paraId="32420A45" w14:textId="0CC511C2" w:rsidR="009078E5" w:rsidRDefault="009078E5">
      <w:pPr>
        <w:pStyle w:val="Vresteksts"/>
      </w:pPr>
      <w:r w:rsidRPr="00855B7F">
        <w:rPr>
          <w:rStyle w:val="Vresatsauce"/>
          <w:color w:val="FF0000"/>
        </w:rPr>
        <w:footnoteRef/>
      </w:r>
      <w:r w:rsidRPr="00855B7F">
        <w:rPr>
          <w:color w:val="FF0000"/>
        </w:rPr>
        <w:t xml:space="preserve"> </w:t>
      </w:r>
      <w:r w:rsidRPr="007B7D31">
        <w:rPr>
          <w:rFonts w:ascii="Arial" w:eastAsia="Calibri" w:hAnsi="Arial" w:cs="Arial"/>
          <w:i/>
          <w:iCs/>
          <w:u w:val="single"/>
        </w:rPr>
        <w:t xml:space="preserve">Informējam, ka ievērojot </w:t>
      </w:r>
      <w:r w:rsidRPr="007B7D31">
        <w:rPr>
          <w:rFonts w:ascii="Arial" w:eastAsia="Arial" w:hAnsi="Arial" w:cs="Arial"/>
          <w:i/>
          <w:iCs/>
          <w:u w:val="single"/>
        </w:rPr>
        <w:t>SIA “LDZ ritošā sastāva serviss”</w:t>
      </w:r>
      <w:r w:rsidRPr="007B7D31">
        <w:rPr>
          <w:rFonts w:ascii="Arial" w:eastAsia="Arial" w:hAnsi="Arial" w:cs="Arial"/>
          <w:u w:val="single"/>
        </w:rPr>
        <w:t xml:space="preserve"> </w:t>
      </w:r>
      <w:r w:rsidRPr="007B7D31">
        <w:rPr>
          <w:rFonts w:ascii="Arial" w:eastAsia="Arial" w:hAnsi="Arial" w:cs="Arial"/>
          <w:i/>
          <w:iCs/>
          <w:u w:val="single"/>
        </w:rPr>
        <w:t>(turpmāk - Pasūtītājs)</w:t>
      </w:r>
      <w:r w:rsidRPr="007B7D31">
        <w:rPr>
          <w:rFonts w:ascii="Arial" w:eastAsia="Arial" w:hAnsi="Arial" w:cs="Arial"/>
          <w:u w:val="single"/>
        </w:rPr>
        <w:t xml:space="preserve"> </w:t>
      </w:r>
      <w:r w:rsidRPr="007B7D31">
        <w:rPr>
          <w:rFonts w:ascii="Arial" w:eastAsia="Calibri" w:hAnsi="Arial" w:cs="Arial"/>
          <w:i/>
          <w:iCs/>
          <w:u w:val="single"/>
        </w:rPr>
        <w:t>reorganizācijas procesu visas tiesības un saistības pāriet iegūstošajai sabiedrībai SIA “LDZ CARGO”</w:t>
      </w:r>
      <w:r w:rsidRPr="007B7D31">
        <w:rPr>
          <w:rFonts w:ascii="Arial" w:eastAsia="Arial" w:hAnsi="Arial" w:cs="Arial"/>
        </w:rPr>
        <w:t xml:space="preserve"> </w:t>
      </w:r>
      <w:r w:rsidRPr="007B7D31">
        <w:rPr>
          <w:rFonts w:ascii="Arial" w:eastAsia="Arial" w:hAnsi="Arial" w:cs="Arial"/>
          <w:i/>
          <w:iCs/>
        </w:rPr>
        <w:t>(turpmāk - Sabiedrība)</w:t>
      </w:r>
      <w:r w:rsidRPr="007B7D31">
        <w:rPr>
          <w:rFonts w:ascii="Arial" w:eastAsia="Calibri" w:hAnsi="Arial" w:cs="Arial"/>
          <w:i/>
          <w:iCs/>
          <w:u w:val="single"/>
        </w:rPr>
        <w:t>, kas ir Pasūtītāja tiesību, saistību un pienākumu pārņēmēja</w:t>
      </w:r>
      <w:r>
        <w:rPr>
          <w:rFonts w:ascii="Arial" w:eastAsia="Calibri" w:hAnsi="Arial" w:cs="Arial"/>
          <w:i/>
          <w:iCs/>
          <w:u w:val="singl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pt;height:12pt" o:bullet="t">
        <v:imagedata r:id="rId1" o:title="msoA804"/>
      </v:shape>
    </w:pict>
  </w:numPicBullet>
  <w:abstractNum w:abstractNumId="0" w15:restartNumberingAfterBreak="0">
    <w:nsid w:val="02413154"/>
    <w:multiLevelType w:val="hybridMultilevel"/>
    <w:tmpl w:val="4E94E750"/>
    <w:lvl w:ilvl="0" w:tplc="FD62342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388C"/>
    <w:multiLevelType w:val="multilevel"/>
    <w:tmpl w:val="10388F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E4407"/>
    <w:multiLevelType w:val="hybridMultilevel"/>
    <w:tmpl w:val="FD76653C"/>
    <w:lvl w:ilvl="0" w:tplc="040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805FCC"/>
    <w:multiLevelType w:val="hybridMultilevel"/>
    <w:tmpl w:val="7C622264"/>
    <w:lvl w:ilvl="0" w:tplc="473640D4">
      <w:start w:val="26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2342"/>
    <w:multiLevelType w:val="hybridMultilevel"/>
    <w:tmpl w:val="F1A852A6"/>
    <w:lvl w:ilvl="0" w:tplc="22D8135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4897F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034D1A"/>
    <w:multiLevelType w:val="hybridMultilevel"/>
    <w:tmpl w:val="6BE242C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D455B"/>
    <w:multiLevelType w:val="multilevel"/>
    <w:tmpl w:val="FA483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1207C"/>
    <w:multiLevelType w:val="multilevel"/>
    <w:tmpl w:val="CF6293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B4B9F"/>
    <w:multiLevelType w:val="hybridMultilevel"/>
    <w:tmpl w:val="C73024CC"/>
    <w:lvl w:ilvl="0" w:tplc="94CA80A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40C13"/>
    <w:multiLevelType w:val="hybridMultilevel"/>
    <w:tmpl w:val="C77A089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F732D"/>
    <w:multiLevelType w:val="hybridMultilevel"/>
    <w:tmpl w:val="C76050DE"/>
    <w:lvl w:ilvl="0" w:tplc="B5D06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F03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E86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ADB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0E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4F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6D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A9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2CD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05C7D"/>
    <w:multiLevelType w:val="hybridMultilevel"/>
    <w:tmpl w:val="FC9EC9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04D13"/>
    <w:multiLevelType w:val="multilevel"/>
    <w:tmpl w:val="4ADEA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06B65"/>
    <w:multiLevelType w:val="hybridMultilevel"/>
    <w:tmpl w:val="5B486320"/>
    <w:lvl w:ilvl="0" w:tplc="259C2BB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C8052B"/>
    <w:multiLevelType w:val="hybridMultilevel"/>
    <w:tmpl w:val="7F265E72"/>
    <w:lvl w:ilvl="0" w:tplc="17BE307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D47F8"/>
    <w:multiLevelType w:val="multilevel"/>
    <w:tmpl w:val="645EC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FB579C"/>
    <w:multiLevelType w:val="multilevel"/>
    <w:tmpl w:val="9AE6F1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2509AA"/>
    <w:multiLevelType w:val="hybridMultilevel"/>
    <w:tmpl w:val="A50AF94A"/>
    <w:lvl w:ilvl="0" w:tplc="B21ED86E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8500EB5"/>
    <w:multiLevelType w:val="hybridMultilevel"/>
    <w:tmpl w:val="B3404928"/>
    <w:lvl w:ilvl="0" w:tplc="F704F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93EBE"/>
    <w:multiLevelType w:val="multilevel"/>
    <w:tmpl w:val="07387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2CC5A92"/>
    <w:multiLevelType w:val="multilevel"/>
    <w:tmpl w:val="68923970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  <w:sz w:val="20"/>
        <w:szCs w:val="1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E92AC7"/>
    <w:multiLevelType w:val="multilevel"/>
    <w:tmpl w:val="7D9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EF6DAA"/>
    <w:multiLevelType w:val="multilevel"/>
    <w:tmpl w:val="B5700D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768219">
    <w:abstractNumId w:val="19"/>
  </w:num>
  <w:num w:numId="2" w16cid:durableId="1557206383">
    <w:abstractNumId w:val="21"/>
  </w:num>
  <w:num w:numId="3" w16cid:durableId="104036087">
    <w:abstractNumId w:val="4"/>
  </w:num>
  <w:num w:numId="4" w16cid:durableId="1364549166">
    <w:abstractNumId w:val="18"/>
  </w:num>
  <w:num w:numId="5" w16cid:durableId="67044311">
    <w:abstractNumId w:val="2"/>
  </w:num>
  <w:num w:numId="6" w16cid:durableId="139426558">
    <w:abstractNumId w:val="14"/>
  </w:num>
  <w:num w:numId="7" w16cid:durableId="1411580761">
    <w:abstractNumId w:val="12"/>
  </w:num>
  <w:num w:numId="8" w16cid:durableId="12072526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97039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5280560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514025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844397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4261758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1106782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4308027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18938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444979">
    <w:abstractNumId w:val="3"/>
  </w:num>
  <w:num w:numId="18" w16cid:durableId="870070833">
    <w:abstractNumId w:val="5"/>
  </w:num>
  <w:num w:numId="19" w16cid:durableId="59594053">
    <w:abstractNumId w:val="6"/>
  </w:num>
  <w:num w:numId="20" w16cid:durableId="1966739239">
    <w:abstractNumId w:val="20"/>
  </w:num>
  <w:num w:numId="21" w16cid:durableId="2085296591">
    <w:abstractNumId w:val="15"/>
  </w:num>
  <w:num w:numId="22" w16cid:durableId="1604921326">
    <w:abstractNumId w:val="0"/>
  </w:num>
  <w:num w:numId="23" w16cid:durableId="403257073">
    <w:abstractNumId w:val="9"/>
  </w:num>
  <w:num w:numId="24" w16cid:durableId="1968000614">
    <w:abstractNumId w:val="11"/>
  </w:num>
  <w:num w:numId="25" w16cid:durableId="1193885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F16"/>
    <w:rsid w:val="0000090C"/>
    <w:rsid w:val="000013AE"/>
    <w:rsid w:val="000103A2"/>
    <w:rsid w:val="0001616B"/>
    <w:rsid w:val="00026C9D"/>
    <w:rsid w:val="00037268"/>
    <w:rsid w:val="00053DD4"/>
    <w:rsid w:val="00054152"/>
    <w:rsid w:val="00095ABF"/>
    <w:rsid w:val="000A7A23"/>
    <w:rsid w:val="000B4EDA"/>
    <w:rsid w:val="000C0EFD"/>
    <w:rsid w:val="000C7C58"/>
    <w:rsid w:val="000E5C92"/>
    <w:rsid w:val="000E6F84"/>
    <w:rsid w:val="0010572E"/>
    <w:rsid w:val="001168DA"/>
    <w:rsid w:val="001273F0"/>
    <w:rsid w:val="00141AE3"/>
    <w:rsid w:val="001A1852"/>
    <w:rsid w:val="001A7A32"/>
    <w:rsid w:val="001C6C51"/>
    <w:rsid w:val="001E19F2"/>
    <w:rsid w:val="001E50A5"/>
    <w:rsid w:val="001F168F"/>
    <w:rsid w:val="001F27FA"/>
    <w:rsid w:val="001F440B"/>
    <w:rsid w:val="0020047C"/>
    <w:rsid w:val="00200D41"/>
    <w:rsid w:val="002054EA"/>
    <w:rsid w:val="00205C04"/>
    <w:rsid w:val="002115E6"/>
    <w:rsid w:val="00216F10"/>
    <w:rsid w:val="0023063F"/>
    <w:rsid w:val="002357D8"/>
    <w:rsid w:val="00240366"/>
    <w:rsid w:val="002555DF"/>
    <w:rsid w:val="0025746A"/>
    <w:rsid w:val="00262222"/>
    <w:rsid w:val="00264A8D"/>
    <w:rsid w:val="00271128"/>
    <w:rsid w:val="00275F16"/>
    <w:rsid w:val="0028089A"/>
    <w:rsid w:val="0028164C"/>
    <w:rsid w:val="00282971"/>
    <w:rsid w:val="00283997"/>
    <w:rsid w:val="00292287"/>
    <w:rsid w:val="002A186B"/>
    <w:rsid w:val="002A6FEB"/>
    <w:rsid w:val="002A7AB5"/>
    <w:rsid w:val="002B1F47"/>
    <w:rsid w:val="002B3C6A"/>
    <w:rsid w:val="002B623F"/>
    <w:rsid w:val="002B72BD"/>
    <w:rsid w:val="002C6BD5"/>
    <w:rsid w:val="002D7FE7"/>
    <w:rsid w:val="002E3503"/>
    <w:rsid w:val="002E55D7"/>
    <w:rsid w:val="002F3E29"/>
    <w:rsid w:val="00303CC3"/>
    <w:rsid w:val="0030618F"/>
    <w:rsid w:val="00325235"/>
    <w:rsid w:val="00326031"/>
    <w:rsid w:val="00332A32"/>
    <w:rsid w:val="003403F5"/>
    <w:rsid w:val="00346F3C"/>
    <w:rsid w:val="00357873"/>
    <w:rsid w:val="00367938"/>
    <w:rsid w:val="00367A7E"/>
    <w:rsid w:val="00373890"/>
    <w:rsid w:val="00382464"/>
    <w:rsid w:val="003825CF"/>
    <w:rsid w:val="00382C0E"/>
    <w:rsid w:val="003857B3"/>
    <w:rsid w:val="0039084D"/>
    <w:rsid w:val="00390C7D"/>
    <w:rsid w:val="003926DD"/>
    <w:rsid w:val="0039708D"/>
    <w:rsid w:val="003977FD"/>
    <w:rsid w:val="00397A29"/>
    <w:rsid w:val="003A2A95"/>
    <w:rsid w:val="003A47CF"/>
    <w:rsid w:val="003B06B7"/>
    <w:rsid w:val="003B23E1"/>
    <w:rsid w:val="003B3713"/>
    <w:rsid w:val="003B3CC5"/>
    <w:rsid w:val="003B3F7C"/>
    <w:rsid w:val="003B67D4"/>
    <w:rsid w:val="003C0B4C"/>
    <w:rsid w:val="003C5D28"/>
    <w:rsid w:val="003D242E"/>
    <w:rsid w:val="003D47ED"/>
    <w:rsid w:val="003E6D4E"/>
    <w:rsid w:val="003F00C4"/>
    <w:rsid w:val="003F2B94"/>
    <w:rsid w:val="003F4908"/>
    <w:rsid w:val="003F55AC"/>
    <w:rsid w:val="0040202C"/>
    <w:rsid w:val="00404604"/>
    <w:rsid w:val="00404842"/>
    <w:rsid w:val="00406277"/>
    <w:rsid w:val="0041385E"/>
    <w:rsid w:val="00413B0F"/>
    <w:rsid w:val="00430514"/>
    <w:rsid w:val="00436865"/>
    <w:rsid w:val="004417AB"/>
    <w:rsid w:val="004432CE"/>
    <w:rsid w:val="00443531"/>
    <w:rsid w:val="00443F2B"/>
    <w:rsid w:val="00446C4B"/>
    <w:rsid w:val="00447291"/>
    <w:rsid w:val="00455891"/>
    <w:rsid w:val="00455DEF"/>
    <w:rsid w:val="00457285"/>
    <w:rsid w:val="00467130"/>
    <w:rsid w:val="004721BE"/>
    <w:rsid w:val="00477F11"/>
    <w:rsid w:val="00481AB0"/>
    <w:rsid w:val="00482536"/>
    <w:rsid w:val="00486741"/>
    <w:rsid w:val="004934F6"/>
    <w:rsid w:val="004A1374"/>
    <w:rsid w:val="004A3DDF"/>
    <w:rsid w:val="004B0A36"/>
    <w:rsid w:val="004B3593"/>
    <w:rsid w:val="004B7A7E"/>
    <w:rsid w:val="004D00A0"/>
    <w:rsid w:val="004D0270"/>
    <w:rsid w:val="004D25BD"/>
    <w:rsid w:val="004D67D9"/>
    <w:rsid w:val="004E5F89"/>
    <w:rsid w:val="00501591"/>
    <w:rsid w:val="005045AB"/>
    <w:rsid w:val="00504DFA"/>
    <w:rsid w:val="0050517C"/>
    <w:rsid w:val="005078D2"/>
    <w:rsid w:val="0051072E"/>
    <w:rsid w:val="0051312B"/>
    <w:rsid w:val="005152D1"/>
    <w:rsid w:val="00516C1F"/>
    <w:rsid w:val="005253D0"/>
    <w:rsid w:val="0052746A"/>
    <w:rsid w:val="00534458"/>
    <w:rsid w:val="0053478B"/>
    <w:rsid w:val="00552408"/>
    <w:rsid w:val="00562AAB"/>
    <w:rsid w:val="00564C9F"/>
    <w:rsid w:val="00566049"/>
    <w:rsid w:val="00566155"/>
    <w:rsid w:val="00572AC1"/>
    <w:rsid w:val="00572D4B"/>
    <w:rsid w:val="005758CA"/>
    <w:rsid w:val="005859CA"/>
    <w:rsid w:val="005A33B0"/>
    <w:rsid w:val="005B56CC"/>
    <w:rsid w:val="005C3B3F"/>
    <w:rsid w:val="005C517F"/>
    <w:rsid w:val="005C56D5"/>
    <w:rsid w:val="005E02D9"/>
    <w:rsid w:val="005E1681"/>
    <w:rsid w:val="005E1BE1"/>
    <w:rsid w:val="005E41B2"/>
    <w:rsid w:val="005F26BC"/>
    <w:rsid w:val="00620B57"/>
    <w:rsid w:val="00651003"/>
    <w:rsid w:val="00660781"/>
    <w:rsid w:val="006613EF"/>
    <w:rsid w:val="00663A9B"/>
    <w:rsid w:val="00670F77"/>
    <w:rsid w:val="00680D60"/>
    <w:rsid w:val="00682986"/>
    <w:rsid w:val="0069164E"/>
    <w:rsid w:val="0069295D"/>
    <w:rsid w:val="006B54FD"/>
    <w:rsid w:val="006C1F68"/>
    <w:rsid w:val="006E1D19"/>
    <w:rsid w:val="006E1DA9"/>
    <w:rsid w:val="006F7706"/>
    <w:rsid w:val="0070732D"/>
    <w:rsid w:val="00730776"/>
    <w:rsid w:val="0074151E"/>
    <w:rsid w:val="00742EDA"/>
    <w:rsid w:val="007439A8"/>
    <w:rsid w:val="0074670B"/>
    <w:rsid w:val="0075188C"/>
    <w:rsid w:val="0075205F"/>
    <w:rsid w:val="00754D1A"/>
    <w:rsid w:val="007819D3"/>
    <w:rsid w:val="00787A9A"/>
    <w:rsid w:val="00796821"/>
    <w:rsid w:val="007A605C"/>
    <w:rsid w:val="007B7D31"/>
    <w:rsid w:val="007C1B36"/>
    <w:rsid w:val="007D7BB3"/>
    <w:rsid w:val="007E123A"/>
    <w:rsid w:val="007E5C38"/>
    <w:rsid w:val="007F7719"/>
    <w:rsid w:val="00804717"/>
    <w:rsid w:val="00810541"/>
    <w:rsid w:val="00812460"/>
    <w:rsid w:val="00813078"/>
    <w:rsid w:val="00821283"/>
    <w:rsid w:val="008233C0"/>
    <w:rsid w:val="0082587F"/>
    <w:rsid w:val="00831109"/>
    <w:rsid w:val="00834D84"/>
    <w:rsid w:val="0083511D"/>
    <w:rsid w:val="00846FDD"/>
    <w:rsid w:val="008500C2"/>
    <w:rsid w:val="008544AB"/>
    <w:rsid w:val="00855B7F"/>
    <w:rsid w:val="008741BA"/>
    <w:rsid w:val="00874C58"/>
    <w:rsid w:val="00875FFD"/>
    <w:rsid w:val="00887248"/>
    <w:rsid w:val="008916D6"/>
    <w:rsid w:val="00896985"/>
    <w:rsid w:val="008C25A8"/>
    <w:rsid w:val="008D1268"/>
    <w:rsid w:val="008D7511"/>
    <w:rsid w:val="008F747B"/>
    <w:rsid w:val="0090528E"/>
    <w:rsid w:val="009078E5"/>
    <w:rsid w:val="00915ECF"/>
    <w:rsid w:val="00917B39"/>
    <w:rsid w:val="009232D3"/>
    <w:rsid w:val="009256F3"/>
    <w:rsid w:val="009456F2"/>
    <w:rsid w:val="0095721F"/>
    <w:rsid w:val="00966189"/>
    <w:rsid w:val="00973F55"/>
    <w:rsid w:val="00983871"/>
    <w:rsid w:val="009915F4"/>
    <w:rsid w:val="00997E72"/>
    <w:rsid w:val="009A5CCE"/>
    <w:rsid w:val="009D1A4A"/>
    <w:rsid w:val="009D2A7A"/>
    <w:rsid w:val="009E439B"/>
    <w:rsid w:val="009F25D9"/>
    <w:rsid w:val="009F54AA"/>
    <w:rsid w:val="00A1735C"/>
    <w:rsid w:val="00A27BBE"/>
    <w:rsid w:val="00A302EB"/>
    <w:rsid w:val="00A32982"/>
    <w:rsid w:val="00A370DC"/>
    <w:rsid w:val="00A402CD"/>
    <w:rsid w:val="00A50477"/>
    <w:rsid w:val="00A50830"/>
    <w:rsid w:val="00A56DFB"/>
    <w:rsid w:val="00A64024"/>
    <w:rsid w:val="00A644D2"/>
    <w:rsid w:val="00A67EF6"/>
    <w:rsid w:val="00A77882"/>
    <w:rsid w:val="00A946F8"/>
    <w:rsid w:val="00A95534"/>
    <w:rsid w:val="00AA04C4"/>
    <w:rsid w:val="00AA14D7"/>
    <w:rsid w:val="00AB3A48"/>
    <w:rsid w:val="00AB48B0"/>
    <w:rsid w:val="00AD3878"/>
    <w:rsid w:val="00AE4F69"/>
    <w:rsid w:val="00AE7879"/>
    <w:rsid w:val="00AF0BDF"/>
    <w:rsid w:val="00AF17A1"/>
    <w:rsid w:val="00AF287A"/>
    <w:rsid w:val="00B01ABB"/>
    <w:rsid w:val="00B02382"/>
    <w:rsid w:val="00B10294"/>
    <w:rsid w:val="00B113CC"/>
    <w:rsid w:val="00B1635D"/>
    <w:rsid w:val="00B16521"/>
    <w:rsid w:val="00B27748"/>
    <w:rsid w:val="00B31257"/>
    <w:rsid w:val="00B338DF"/>
    <w:rsid w:val="00B40A93"/>
    <w:rsid w:val="00B45D35"/>
    <w:rsid w:val="00B508F0"/>
    <w:rsid w:val="00B5253D"/>
    <w:rsid w:val="00B53140"/>
    <w:rsid w:val="00B661C4"/>
    <w:rsid w:val="00B71EB2"/>
    <w:rsid w:val="00B7214D"/>
    <w:rsid w:val="00B771BA"/>
    <w:rsid w:val="00B83DCC"/>
    <w:rsid w:val="00B87D24"/>
    <w:rsid w:val="00B95D4C"/>
    <w:rsid w:val="00B97BD0"/>
    <w:rsid w:val="00BA39F3"/>
    <w:rsid w:val="00BA64B4"/>
    <w:rsid w:val="00BA7BB8"/>
    <w:rsid w:val="00BD012D"/>
    <w:rsid w:val="00BD5CAE"/>
    <w:rsid w:val="00BD6FD4"/>
    <w:rsid w:val="00BD7A29"/>
    <w:rsid w:val="00BE136E"/>
    <w:rsid w:val="00BE7905"/>
    <w:rsid w:val="00C13AA9"/>
    <w:rsid w:val="00C3632A"/>
    <w:rsid w:val="00C420B5"/>
    <w:rsid w:val="00C64880"/>
    <w:rsid w:val="00C701A2"/>
    <w:rsid w:val="00C7330D"/>
    <w:rsid w:val="00C76738"/>
    <w:rsid w:val="00C85EB2"/>
    <w:rsid w:val="00C86800"/>
    <w:rsid w:val="00C92CF2"/>
    <w:rsid w:val="00CA0FA1"/>
    <w:rsid w:val="00CA0FED"/>
    <w:rsid w:val="00CA40B3"/>
    <w:rsid w:val="00CA4B56"/>
    <w:rsid w:val="00CB6059"/>
    <w:rsid w:val="00CC594C"/>
    <w:rsid w:val="00CD487D"/>
    <w:rsid w:val="00CD7C5E"/>
    <w:rsid w:val="00CE231A"/>
    <w:rsid w:val="00CE6711"/>
    <w:rsid w:val="00CF570D"/>
    <w:rsid w:val="00D07B11"/>
    <w:rsid w:val="00D17CB6"/>
    <w:rsid w:val="00D209C9"/>
    <w:rsid w:val="00D21BA5"/>
    <w:rsid w:val="00D32AB5"/>
    <w:rsid w:val="00D4040C"/>
    <w:rsid w:val="00D429F4"/>
    <w:rsid w:val="00D5227C"/>
    <w:rsid w:val="00D7264A"/>
    <w:rsid w:val="00D745CD"/>
    <w:rsid w:val="00D7576B"/>
    <w:rsid w:val="00D873B2"/>
    <w:rsid w:val="00D9371C"/>
    <w:rsid w:val="00D95D66"/>
    <w:rsid w:val="00DB043D"/>
    <w:rsid w:val="00DC1983"/>
    <w:rsid w:val="00DC512C"/>
    <w:rsid w:val="00DD6327"/>
    <w:rsid w:val="00DE6C04"/>
    <w:rsid w:val="00DF00E5"/>
    <w:rsid w:val="00DF2D21"/>
    <w:rsid w:val="00DF4E1A"/>
    <w:rsid w:val="00E01C16"/>
    <w:rsid w:val="00E20F11"/>
    <w:rsid w:val="00E22AD0"/>
    <w:rsid w:val="00E24CEA"/>
    <w:rsid w:val="00E2604A"/>
    <w:rsid w:val="00E313E2"/>
    <w:rsid w:val="00E32A34"/>
    <w:rsid w:val="00E46F0F"/>
    <w:rsid w:val="00E508EB"/>
    <w:rsid w:val="00E5441C"/>
    <w:rsid w:val="00E608F4"/>
    <w:rsid w:val="00E626D6"/>
    <w:rsid w:val="00E649EF"/>
    <w:rsid w:val="00E725DC"/>
    <w:rsid w:val="00E95C7B"/>
    <w:rsid w:val="00E968D8"/>
    <w:rsid w:val="00E97A6D"/>
    <w:rsid w:val="00EA0FD9"/>
    <w:rsid w:val="00EA17A7"/>
    <w:rsid w:val="00EA2AA1"/>
    <w:rsid w:val="00EA42B7"/>
    <w:rsid w:val="00EB1BC0"/>
    <w:rsid w:val="00EB1F12"/>
    <w:rsid w:val="00EC1E28"/>
    <w:rsid w:val="00EC391F"/>
    <w:rsid w:val="00EC618D"/>
    <w:rsid w:val="00EC65BD"/>
    <w:rsid w:val="00EC78CB"/>
    <w:rsid w:val="00ED373D"/>
    <w:rsid w:val="00EE0D12"/>
    <w:rsid w:val="00EE1088"/>
    <w:rsid w:val="00EF2201"/>
    <w:rsid w:val="00EF2DA4"/>
    <w:rsid w:val="00EF7539"/>
    <w:rsid w:val="00F13E5A"/>
    <w:rsid w:val="00F33B61"/>
    <w:rsid w:val="00F500B7"/>
    <w:rsid w:val="00F52BCF"/>
    <w:rsid w:val="00F5737C"/>
    <w:rsid w:val="00F6022B"/>
    <w:rsid w:val="00F66840"/>
    <w:rsid w:val="00F748AA"/>
    <w:rsid w:val="00F768C5"/>
    <w:rsid w:val="00F858FB"/>
    <w:rsid w:val="00F9485B"/>
    <w:rsid w:val="00FA5EDD"/>
    <w:rsid w:val="00FA6789"/>
    <w:rsid w:val="00FA6A9C"/>
    <w:rsid w:val="00FB40A0"/>
    <w:rsid w:val="00FC18AD"/>
    <w:rsid w:val="00FE491C"/>
    <w:rsid w:val="00FE4CE9"/>
    <w:rsid w:val="00FE6E27"/>
    <w:rsid w:val="00FF0F5D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6AEE6"/>
  <w15:chartTrackingRefBased/>
  <w15:docId w15:val="{0515E75B-B11F-40E2-957D-54B9A97F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75F16"/>
    <w:rPr>
      <w:rFonts w:eastAsiaTheme="minorEastAsi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75F16"/>
    <w:rPr>
      <w:color w:val="0563C1"/>
      <w:u w:val="single"/>
    </w:rPr>
  </w:style>
  <w:style w:type="table" w:styleId="Reatabula">
    <w:name w:val="Table Grid"/>
    <w:basedOn w:val="Parastatabula"/>
    <w:uiPriority w:val="39"/>
    <w:rsid w:val="00275F1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"/>
    <w:basedOn w:val="Parasts"/>
    <w:link w:val="SarakstarindkopaRakstz"/>
    <w:uiPriority w:val="34"/>
    <w:qFormat/>
    <w:rsid w:val="00A9553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C1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C1E28"/>
    <w:rPr>
      <w:rFonts w:ascii="Segoe UI" w:eastAsiaTheme="minorEastAsia" w:hAnsi="Segoe UI" w:cs="Segoe UI"/>
      <w:sz w:val="18"/>
      <w:szCs w:val="18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aistīto dokumentu saraksts Rakstz.,Syle 1 Rakstz.,PPS_Bullet Rakstz.,Numurets Rakstz.,Virsraksti Rakstz.,List Paragraph1 Rakstz."/>
    <w:link w:val="Sarakstarindkopa"/>
    <w:uiPriority w:val="34"/>
    <w:qFormat/>
    <w:locked/>
    <w:rsid w:val="009915F4"/>
    <w:rPr>
      <w:rFonts w:eastAsiaTheme="minorEastAsi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078D2"/>
    <w:rPr>
      <w:color w:val="605E5C"/>
      <w:shd w:val="clear" w:color="auto" w:fill="E1DFDD"/>
    </w:rPr>
  </w:style>
  <w:style w:type="paragraph" w:customStyle="1" w:styleId="x2018534245msolistparagraph">
    <w:name w:val="x_2018534245msolistparagraph"/>
    <w:basedOn w:val="Parasts"/>
    <w:rsid w:val="003C0B4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lv-LV"/>
    </w:rPr>
  </w:style>
  <w:style w:type="character" w:customStyle="1" w:styleId="colour">
    <w:name w:val="colour"/>
    <w:basedOn w:val="Noklusjumarindkopasfonts"/>
    <w:rsid w:val="003C0B4C"/>
  </w:style>
  <w:style w:type="character" w:customStyle="1" w:styleId="font">
    <w:name w:val="font"/>
    <w:basedOn w:val="Noklusjumarindkopasfonts"/>
    <w:rsid w:val="003C0B4C"/>
  </w:style>
  <w:style w:type="character" w:customStyle="1" w:styleId="size">
    <w:name w:val="size"/>
    <w:basedOn w:val="Noklusjumarindkopasfonts"/>
    <w:rsid w:val="003C0B4C"/>
  </w:style>
  <w:style w:type="character" w:styleId="Komentraatsauce">
    <w:name w:val="annotation reference"/>
    <w:basedOn w:val="Noklusjumarindkopasfonts"/>
    <w:uiPriority w:val="99"/>
    <w:semiHidden/>
    <w:unhideWhenUsed/>
    <w:rsid w:val="00EC78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C78C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C78CB"/>
    <w:rPr>
      <w:rFonts w:eastAsiaTheme="minorEastAsia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C78C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C78CB"/>
    <w:rPr>
      <w:rFonts w:eastAsiaTheme="minorEastAsia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EC78CB"/>
    <w:pPr>
      <w:spacing w:after="0" w:line="240" w:lineRule="auto"/>
    </w:pPr>
    <w:rPr>
      <w:rFonts w:eastAsiaTheme="minorEastAsia"/>
    </w:rPr>
  </w:style>
  <w:style w:type="table" w:customStyle="1" w:styleId="CVtable1">
    <w:name w:val="CV table1"/>
    <w:basedOn w:val="Parastatabula"/>
    <w:next w:val="Reatabula"/>
    <w:uiPriority w:val="39"/>
    <w:rsid w:val="00835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le2">
    <w:name w:val="CV table2"/>
    <w:basedOn w:val="Parastatabula"/>
    <w:next w:val="Reatabula"/>
    <w:uiPriority w:val="39"/>
    <w:rsid w:val="004D6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62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26D6"/>
    <w:rPr>
      <w:rFonts w:eastAsiaTheme="minorEastAsia"/>
    </w:rPr>
  </w:style>
  <w:style w:type="paragraph" w:styleId="Kjene">
    <w:name w:val="footer"/>
    <w:basedOn w:val="Parasts"/>
    <w:link w:val="KjeneRakstz"/>
    <w:uiPriority w:val="99"/>
    <w:unhideWhenUsed/>
    <w:rsid w:val="00E62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26D6"/>
    <w:rPr>
      <w:rFonts w:eastAsiaTheme="minorEastAsia"/>
    </w:rPr>
  </w:style>
  <w:style w:type="table" w:customStyle="1" w:styleId="Reatabula1">
    <w:name w:val="Režģa tabula1"/>
    <w:basedOn w:val="Parastatabula"/>
    <w:next w:val="Reatabula"/>
    <w:uiPriority w:val="39"/>
    <w:rsid w:val="001C6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7B7D3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B7D31"/>
    <w:rPr>
      <w:rFonts w:eastAsiaTheme="minorEastAsia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B7D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a.akere@ldz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tvija@mercel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0270-EC2F-461E-810A-B09B8EB6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5</Pages>
  <Words>5593</Words>
  <Characters>3189</Characters>
  <Application>Microsoft Office Word</Application>
  <DocSecurity>0</DocSecurity>
  <Lines>26</Lines>
  <Paragraphs>17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Laure</dc:creator>
  <cp:keywords/>
  <dc:description/>
  <cp:lastModifiedBy>Elīna Akere</cp:lastModifiedBy>
  <cp:revision>176</cp:revision>
  <cp:lastPrinted>2021-09-29T12:35:00Z</cp:lastPrinted>
  <dcterms:created xsi:type="dcterms:W3CDTF">2024-06-05T11:08:00Z</dcterms:created>
  <dcterms:modified xsi:type="dcterms:W3CDTF">2025-10-02T07:35:00Z</dcterms:modified>
</cp:coreProperties>
</file>