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5412F4F9" w14:textId="77777777" w:rsidR="008C4AF1" w:rsidRDefault="008C4AF1" w:rsidP="008C4AF1">
      <w:pPr>
        <w:spacing w:before="0" w:line="240" w:lineRule="auto"/>
        <w:jc w:val="center"/>
        <w:rPr>
          <w:rFonts w:cs="Arial"/>
          <w:b/>
          <w:sz w:val="22"/>
          <w:szCs w:val="22"/>
          <w:lang w:val="lv-LV" w:eastAsia="lv-LV"/>
        </w:rPr>
      </w:pPr>
    </w:p>
    <w:p w14:paraId="1C2DCD2B" w14:textId="321A608B" w:rsidR="008C4AF1" w:rsidRPr="00EF20D5" w:rsidRDefault="008C4AF1" w:rsidP="008C4AF1">
      <w:pPr>
        <w:spacing w:before="0" w:line="240" w:lineRule="auto"/>
        <w:jc w:val="center"/>
        <w:rPr>
          <w:rFonts w:cs="Arial"/>
          <w:b/>
          <w:sz w:val="21"/>
          <w:szCs w:val="21"/>
          <w:lang w:val="lv-LV" w:eastAsia="lv-LV"/>
        </w:rPr>
      </w:pPr>
      <w:r w:rsidRPr="00EF20D5">
        <w:rPr>
          <w:rFonts w:cs="Arial"/>
          <w:b/>
          <w:sz w:val="21"/>
          <w:szCs w:val="21"/>
          <w:lang w:val="lv-LV" w:eastAsia="lv-LV"/>
        </w:rPr>
        <w:t>UZAICIN</w:t>
      </w:r>
      <w:r w:rsidR="00CC518A" w:rsidRPr="00EF20D5">
        <w:rPr>
          <w:rFonts w:cs="Arial"/>
          <w:b/>
          <w:sz w:val="21"/>
          <w:szCs w:val="21"/>
          <w:lang w:val="lv-LV" w:eastAsia="lv-LV"/>
        </w:rPr>
        <w:t>ĀJUMS KOMERCPIEDĀVĀJUMA IESNIEGŠ</w:t>
      </w:r>
      <w:r w:rsidRPr="00EF20D5">
        <w:rPr>
          <w:rFonts w:cs="Arial"/>
          <w:b/>
          <w:sz w:val="21"/>
          <w:szCs w:val="21"/>
          <w:lang w:val="lv-LV" w:eastAsia="lv-LV"/>
        </w:rPr>
        <w:t>ANAI TIRGUS IZPĒTEI</w:t>
      </w:r>
    </w:p>
    <w:p w14:paraId="2424B660" w14:textId="77777777" w:rsidR="008C4AF1" w:rsidRPr="00EF20D5" w:rsidRDefault="008C4AF1" w:rsidP="008C4AF1">
      <w:pPr>
        <w:spacing w:before="0" w:line="240" w:lineRule="auto"/>
        <w:jc w:val="center"/>
        <w:rPr>
          <w:rFonts w:cs="Arial"/>
          <w:b/>
          <w:bCs/>
          <w:i/>
          <w:iCs/>
          <w:sz w:val="21"/>
          <w:szCs w:val="21"/>
          <w:lang w:val="lv-LV"/>
        </w:rPr>
      </w:pPr>
    </w:p>
    <w:p w14:paraId="2F754CDB" w14:textId="77777777" w:rsidR="008C4AF1" w:rsidRPr="00EF20D5" w:rsidRDefault="008C4AF1" w:rsidP="008C4AF1">
      <w:pPr>
        <w:spacing w:before="0" w:line="240" w:lineRule="auto"/>
        <w:rPr>
          <w:rFonts w:cs="Arial"/>
          <w:sz w:val="21"/>
          <w:szCs w:val="21"/>
          <w:lang w:val="lv-LV"/>
        </w:rPr>
      </w:pPr>
    </w:p>
    <w:p w14:paraId="2B5FF6C4" w14:textId="41A4657E" w:rsidR="003F7E6F" w:rsidRPr="00B92826" w:rsidRDefault="003F7E6F" w:rsidP="003F7E6F">
      <w:pPr>
        <w:spacing w:before="0" w:line="240" w:lineRule="auto"/>
        <w:ind w:firstLine="567"/>
        <w:rPr>
          <w:rFonts w:eastAsia="Calibri" w:cs="Arial"/>
          <w:szCs w:val="20"/>
          <w:lang w:val="lv-LV"/>
        </w:rPr>
      </w:pPr>
      <w:bookmarkStart w:id="0" w:name="_Hlk117518317"/>
      <w:r w:rsidRPr="003F7E6F">
        <w:rPr>
          <w:rFonts w:eastAsia="Calibri" w:cs="Arial"/>
          <w:szCs w:val="20"/>
          <w:lang w:val="lv-LV"/>
        </w:rPr>
        <w:t xml:space="preserve">Valsts akciju sabiedrības “Latvijas dzelzceļš” Sliežu ceļu pārvalde </w:t>
      </w:r>
      <w:r w:rsidR="001359AB">
        <w:rPr>
          <w:rFonts w:eastAsia="Calibri" w:cs="Arial"/>
          <w:szCs w:val="20"/>
          <w:lang w:val="lv-LV"/>
        </w:rPr>
        <w:t>veic tirgus izpēti “</w:t>
      </w:r>
      <w:r w:rsidR="001359AB" w:rsidRPr="001359AB">
        <w:rPr>
          <w:rFonts w:eastAsia="Calibri" w:cs="Arial"/>
          <w:szCs w:val="20"/>
          <w:lang w:val="lv-LV"/>
        </w:rPr>
        <w:t>Koku un krūmāju saaudzes ciršana dzelzceļa iecirknī Jelgava-Liepāja</w:t>
      </w:r>
      <w:r w:rsidR="001359AB">
        <w:rPr>
          <w:rFonts w:eastAsia="Calibri" w:cs="Arial"/>
          <w:szCs w:val="20"/>
          <w:lang w:val="lv-LV"/>
        </w:rPr>
        <w:t>”</w:t>
      </w:r>
      <w:r w:rsidR="001359AB" w:rsidRPr="001359AB">
        <w:rPr>
          <w:rFonts w:eastAsia="Calibri" w:cs="Arial"/>
          <w:szCs w:val="20"/>
          <w:lang w:val="lv-LV"/>
        </w:rPr>
        <w:t xml:space="preserve"> </w:t>
      </w:r>
      <w:r w:rsidRPr="003F7E6F">
        <w:rPr>
          <w:rFonts w:eastAsia="Calibri" w:cs="Arial"/>
          <w:szCs w:val="20"/>
          <w:lang w:val="lv-LV"/>
        </w:rPr>
        <w:t xml:space="preserve">plānoto dzelzceļa iecirkņa Jelgava-Liepāja dzelzceļa zemes nodalījuma joslas kopšanas darbu (koku un krūmāju saaudzes ciršana) ietvaros, veic ciršanas tiesību pārdošanu </w:t>
      </w:r>
      <w:r w:rsidR="00B92826">
        <w:rPr>
          <w:rFonts w:eastAsia="Calibri" w:cs="Arial"/>
          <w:szCs w:val="20"/>
          <w:lang w:val="lv-LV"/>
        </w:rPr>
        <w:t xml:space="preserve">ciršanas </w:t>
      </w:r>
      <w:r w:rsidRPr="003F7E6F">
        <w:rPr>
          <w:rFonts w:eastAsia="Calibri" w:cs="Arial"/>
          <w:szCs w:val="20"/>
          <w:lang w:val="lv-LV"/>
        </w:rPr>
        <w:t>darbiem (objektos: 1. objekts no 219,000.</w:t>
      </w:r>
      <w:r w:rsidRPr="00B92826">
        <w:rPr>
          <w:rFonts w:eastAsia="Calibri" w:cs="Arial"/>
          <w:szCs w:val="20"/>
          <w:lang w:val="lv-LV"/>
        </w:rPr>
        <w:t>km līdz 186,900.km ; 2. objekts no 186,900.km līdz 153,000.km; 3, objekts no 153,000.km līdz 126,200.km) un šķeldas ražošana</w:t>
      </w:r>
      <w:r w:rsidR="00B92826" w:rsidRPr="00B92826">
        <w:rPr>
          <w:rFonts w:eastAsia="Calibri" w:cs="Arial"/>
          <w:szCs w:val="20"/>
          <w:lang w:val="lv-LV"/>
        </w:rPr>
        <w:t>s</w:t>
      </w:r>
      <w:r w:rsidRPr="00B92826">
        <w:rPr>
          <w:rFonts w:eastAsia="Calibri" w:cs="Arial"/>
          <w:szCs w:val="20"/>
          <w:lang w:val="lv-LV"/>
        </w:rPr>
        <w:t xml:space="preserve"> </w:t>
      </w:r>
      <w:r w:rsidR="00B92826" w:rsidRPr="00B92826">
        <w:rPr>
          <w:rFonts w:eastAsia="Calibri" w:cs="Arial"/>
          <w:szCs w:val="20"/>
          <w:lang w:val="lv-LV"/>
        </w:rPr>
        <w:t xml:space="preserve">izejmateriālu </w:t>
      </w:r>
      <w:r w:rsidR="00B92826">
        <w:rPr>
          <w:rFonts w:eastAsia="Calibri" w:cs="Arial"/>
          <w:szCs w:val="20"/>
          <w:lang w:val="lv-LV"/>
        </w:rPr>
        <w:t xml:space="preserve">cenas noteikšanas </w:t>
      </w:r>
      <w:r w:rsidRPr="00B92826">
        <w:rPr>
          <w:rFonts w:eastAsia="Calibri" w:cs="Arial"/>
          <w:szCs w:val="20"/>
          <w:lang w:val="lv-LV"/>
        </w:rPr>
        <w:t xml:space="preserve">tirgus izpēti. </w:t>
      </w:r>
    </w:p>
    <w:p w14:paraId="1B8A910D" w14:textId="77777777" w:rsidR="003F7E6F" w:rsidRPr="003F7E6F" w:rsidRDefault="003F7E6F" w:rsidP="003F7E6F">
      <w:pPr>
        <w:spacing w:before="0" w:line="240" w:lineRule="auto"/>
        <w:ind w:firstLine="567"/>
        <w:rPr>
          <w:rFonts w:eastAsia="Calibri" w:cs="Arial"/>
          <w:szCs w:val="20"/>
          <w:lang w:val="lv-LV"/>
        </w:rPr>
      </w:pPr>
      <w:r w:rsidRPr="00B92826">
        <w:rPr>
          <w:rFonts w:eastAsia="Calibri" w:cs="Arial"/>
          <w:szCs w:val="20"/>
          <w:lang w:val="lv-LV"/>
        </w:rPr>
        <w:t>Ciršanas tiesību cena ir 275,23 EUR (divi simti septiņdesmit pieci eiro, 23 centi) par objektu</w:t>
      </w:r>
      <w:r w:rsidRPr="003F7E6F">
        <w:rPr>
          <w:rFonts w:eastAsia="Calibri" w:cs="Arial"/>
          <w:szCs w:val="20"/>
          <w:lang w:val="lv-LV"/>
        </w:rPr>
        <w:t>.</w:t>
      </w:r>
    </w:p>
    <w:p w14:paraId="2DEB5D04" w14:textId="77777777" w:rsidR="003F7E6F" w:rsidRPr="003F7E6F" w:rsidRDefault="003F7E6F" w:rsidP="003F7E6F">
      <w:pPr>
        <w:spacing w:before="0" w:line="240" w:lineRule="auto"/>
        <w:ind w:firstLine="567"/>
        <w:rPr>
          <w:rFonts w:eastAsia="Calibri" w:cs="Arial"/>
          <w:szCs w:val="20"/>
          <w:lang w:val="lv-LV"/>
        </w:rPr>
      </w:pPr>
      <w:r w:rsidRPr="003F7E6F">
        <w:rPr>
          <w:rFonts w:eastAsia="Calibri" w:cs="Arial"/>
          <w:szCs w:val="20"/>
          <w:lang w:val="lv-LV"/>
        </w:rPr>
        <w:t>Ieinteresētības gadījumā, lūdzam iesniegt savu komercpiedāvājumu, ņemot vērā šajā uzaicinājumā noteiktos nosacījumus:</w:t>
      </w:r>
    </w:p>
    <w:p w14:paraId="395C2C42" w14:textId="77777777" w:rsidR="003F7E6F" w:rsidRPr="003F7E6F" w:rsidRDefault="003F7E6F" w:rsidP="003F7E6F">
      <w:pPr>
        <w:spacing w:before="0" w:line="240" w:lineRule="auto"/>
        <w:ind w:firstLine="567"/>
        <w:rPr>
          <w:rFonts w:eastAsia="Calibri" w:cs="Arial"/>
          <w:szCs w:val="20"/>
          <w:u w:val="single"/>
          <w:lang w:val="lv-LV"/>
        </w:rPr>
      </w:pPr>
    </w:p>
    <w:p w14:paraId="201AB699" w14:textId="77777777" w:rsidR="003F7E6F" w:rsidRPr="003F7E6F" w:rsidRDefault="003F7E6F" w:rsidP="003F7E6F">
      <w:pPr>
        <w:spacing w:before="0" w:line="240" w:lineRule="auto"/>
        <w:rPr>
          <w:rFonts w:eastAsia="Calibri" w:cs="Arial"/>
          <w:szCs w:val="20"/>
          <w:lang w:val="lv-LV"/>
        </w:rPr>
      </w:pPr>
      <w:r w:rsidRPr="003F7E6F">
        <w:rPr>
          <w:rFonts w:eastAsia="Calibri" w:cs="Arial"/>
          <w:szCs w:val="20"/>
          <w:lang w:val="lv-LV"/>
        </w:rPr>
        <w:t>Ciršanas termiņš līdz 2023. gada 15. aprīlim (ieskaitot).</w:t>
      </w:r>
    </w:p>
    <w:p w14:paraId="3BDBBE29" w14:textId="6D28A843" w:rsidR="003F7E6F" w:rsidRPr="003F7E6F" w:rsidRDefault="003F7E6F" w:rsidP="00C65839">
      <w:pPr>
        <w:numPr>
          <w:ilvl w:val="0"/>
          <w:numId w:val="4"/>
        </w:numPr>
        <w:spacing w:before="0" w:after="200" w:line="276" w:lineRule="auto"/>
        <w:contextualSpacing/>
        <w:rPr>
          <w:rFonts w:eastAsia="Calibri" w:cs="Arial"/>
          <w:szCs w:val="20"/>
          <w:lang w:val="lv-LV"/>
        </w:rPr>
      </w:pPr>
      <w:bookmarkStart w:id="1" w:name="_Hlk68020416"/>
      <w:r w:rsidRPr="003F7E6F">
        <w:rPr>
          <w:rFonts w:eastAsia="Calibri" w:cs="Arial"/>
          <w:szCs w:val="20"/>
          <w:lang w:val="lv-LV"/>
        </w:rPr>
        <w:t>Koku un krūmu ciršanas zona ir sliežu ceļa abas puses, sākot no sliežu ceļa ass sestā metra līdz nodalījuma joslas robežai, vai līdz divdesmitajām metram, ja nodalījuma josla ir platāka par 26 metriem;</w:t>
      </w:r>
    </w:p>
    <w:p w14:paraId="781AF5AB" w14:textId="77777777" w:rsidR="003F7E6F" w:rsidRPr="003F7E6F" w:rsidRDefault="003F7E6F" w:rsidP="00C65839">
      <w:pPr>
        <w:numPr>
          <w:ilvl w:val="0"/>
          <w:numId w:val="4"/>
        </w:numPr>
        <w:spacing w:before="0" w:after="200" w:line="276" w:lineRule="auto"/>
        <w:contextualSpacing/>
        <w:rPr>
          <w:rFonts w:eastAsia="Calibri" w:cs="Arial"/>
          <w:szCs w:val="20"/>
          <w:lang w:val="lv-LV"/>
        </w:rPr>
      </w:pPr>
      <w:r w:rsidRPr="003F7E6F">
        <w:rPr>
          <w:rFonts w:eastAsia="Calibri" w:cs="Arial"/>
          <w:szCs w:val="20"/>
          <w:lang w:val="lv-LV"/>
        </w:rPr>
        <w:t xml:space="preserve">Aizliegts cirst kokus, kuru apkārtmērs 15 cm augstumā no sakņu kakla pārsniedz 50 cm, izņemot kokus ar  tiesību aktos noteiktām bīstamības pazīmēm (jāveic </w:t>
      </w:r>
      <w:proofErr w:type="spellStart"/>
      <w:r w:rsidRPr="003F7E6F">
        <w:rPr>
          <w:rFonts w:eastAsia="Calibri" w:cs="Arial"/>
          <w:szCs w:val="20"/>
          <w:lang w:val="lv-LV"/>
        </w:rPr>
        <w:t>fotofiksācija</w:t>
      </w:r>
      <w:proofErr w:type="spellEnd"/>
      <w:r w:rsidRPr="003F7E6F">
        <w:rPr>
          <w:rFonts w:eastAsia="Calibri" w:cs="Arial"/>
          <w:szCs w:val="20"/>
          <w:lang w:val="lv-LV"/>
        </w:rPr>
        <w:t>);</w:t>
      </w:r>
    </w:p>
    <w:p w14:paraId="3D4FABF7" w14:textId="77777777" w:rsidR="003F7E6F" w:rsidRPr="003F7E6F" w:rsidRDefault="003F7E6F" w:rsidP="00C65839">
      <w:pPr>
        <w:numPr>
          <w:ilvl w:val="0"/>
          <w:numId w:val="4"/>
        </w:numPr>
        <w:spacing w:before="0" w:after="200" w:line="276" w:lineRule="auto"/>
        <w:contextualSpacing/>
        <w:rPr>
          <w:rFonts w:eastAsia="Calibri" w:cs="Arial"/>
          <w:szCs w:val="20"/>
          <w:lang w:val="lv-LV"/>
        </w:rPr>
      </w:pPr>
      <w:r w:rsidRPr="003F7E6F">
        <w:rPr>
          <w:rFonts w:eastAsia="Calibri" w:cs="Arial"/>
          <w:szCs w:val="20"/>
          <w:shd w:val="clear" w:color="auto" w:fill="FFFFFF"/>
          <w:lang w:val="lv-LV"/>
        </w:rPr>
        <w:t>Kokam jābūt nozāģētam ne augstāk par 10 cm virs zemes; </w:t>
      </w:r>
      <w:r w:rsidRPr="003F7E6F">
        <w:rPr>
          <w:rFonts w:eastAsia="Calibri" w:cs="Arial"/>
          <w:szCs w:val="20"/>
          <w:lang w:val="lv-LV"/>
        </w:rPr>
        <w:t xml:space="preserve"> </w:t>
      </w:r>
    </w:p>
    <w:p w14:paraId="3484EC89" w14:textId="77777777" w:rsidR="003F7E6F" w:rsidRPr="003F7E6F" w:rsidRDefault="003F7E6F" w:rsidP="00C65839">
      <w:pPr>
        <w:numPr>
          <w:ilvl w:val="0"/>
          <w:numId w:val="4"/>
        </w:numPr>
        <w:spacing w:before="0" w:after="200" w:line="276" w:lineRule="auto"/>
        <w:contextualSpacing/>
        <w:rPr>
          <w:rFonts w:eastAsia="Calibri" w:cs="Arial"/>
          <w:szCs w:val="20"/>
          <w:lang w:val="lv-LV"/>
        </w:rPr>
      </w:pPr>
      <w:r w:rsidRPr="003F7E6F">
        <w:rPr>
          <w:rFonts w:eastAsia="Calibri" w:cs="Arial"/>
          <w:szCs w:val="20"/>
          <w:lang w:val="lv-LV"/>
        </w:rPr>
        <w:t xml:space="preserve">Pēc ciršanas teritoriju savest kārtībā, veikt zemes nolīdzināšanu, gadījumā, ja pēc traktortehnikas izmantošanas </w:t>
      </w:r>
      <w:proofErr w:type="spellStart"/>
      <w:r w:rsidRPr="003F7E6F">
        <w:rPr>
          <w:rFonts w:eastAsia="Calibri" w:cs="Arial"/>
          <w:szCs w:val="20"/>
          <w:lang w:val="lv-LV"/>
        </w:rPr>
        <w:t>rises</w:t>
      </w:r>
      <w:proofErr w:type="spellEnd"/>
      <w:r w:rsidRPr="003F7E6F">
        <w:rPr>
          <w:rFonts w:eastAsia="Calibri" w:cs="Arial"/>
          <w:szCs w:val="20"/>
          <w:lang w:val="lv-LV"/>
        </w:rPr>
        <w:t xml:space="preserve"> zemē ir dziļākas par 25 cm.</w:t>
      </w:r>
    </w:p>
    <w:p w14:paraId="6A731A62" w14:textId="77777777" w:rsidR="003F7E6F" w:rsidRPr="003F7E6F" w:rsidRDefault="003F7E6F" w:rsidP="00C65839">
      <w:pPr>
        <w:numPr>
          <w:ilvl w:val="0"/>
          <w:numId w:val="4"/>
        </w:numPr>
        <w:spacing w:before="0" w:after="200" w:line="276" w:lineRule="auto"/>
        <w:contextualSpacing/>
        <w:rPr>
          <w:rFonts w:eastAsia="Calibri" w:cs="Arial"/>
          <w:szCs w:val="20"/>
          <w:lang w:val="lv-LV"/>
        </w:rPr>
      </w:pPr>
      <w:r w:rsidRPr="003F7E6F">
        <w:rPr>
          <w:rFonts w:eastAsia="Calibri" w:cs="Arial"/>
          <w:szCs w:val="20"/>
          <w:lang w:val="lv-LV"/>
        </w:rPr>
        <w:t>Veicot ciršanas un savākšanas darbus, nodrošināt dzelzceļa infrastruktūras objektu saglabātību.</w:t>
      </w:r>
      <w:bookmarkEnd w:id="1"/>
    </w:p>
    <w:p w14:paraId="5CC820E7" w14:textId="77777777" w:rsidR="003F7E6F" w:rsidRPr="003F7E6F" w:rsidRDefault="003F7E6F" w:rsidP="00C65839">
      <w:pPr>
        <w:numPr>
          <w:ilvl w:val="0"/>
          <w:numId w:val="4"/>
        </w:numPr>
        <w:spacing w:before="0" w:after="200" w:line="276" w:lineRule="auto"/>
        <w:contextualSpacing/>
        <w:rPr>
          <w:rFonts w:eastAsia="Calibri" w:cs="Arial"/>
          <w:szCs w:val="20"/>
          <w:lang w:val="lv-LV"/>
        </w:rPr>
      </w:pPr>
      <w:r w:rsidRPr="003F7E6F">
        <w:rPr>
          <w:rFonts w:eastAsia="Calibri" w:cs="Arial"/>
          <w:szCs w:val="20"/>
          <w:lang w:val="lv-LV"/>
        </w:rPr>
        <w:t>Ciršanu, nocirstā savākšanu un izvešanu izpildītājs veic par saviem līdzekļiem.</w:t>
      </w:r>
    </w:p>
    <w:p w14:paraId="04A32F10" w14:textId="77777777" w:rsidR="003F7E6F" w:rsidRPr="003F7E6F" w:rsidRDefault="003F7E6F" w:rsidP="003F7E6F">
      <w:pPr>
        <w:spacing w:before="0" w:after="200" w:line="276" w:lineRule="auto"/>
        <w:ind w:left="720"/>
        <w:contextualSpacing/>
        <w:rPr>
          <w:rFonts w:eastAsia="Calibri" w:cs="Arial"/>
          <w:szCs w:val="20"/>
          <w:lang w:val="lv-LV"/>
        </w:rPr>
      </w:pPr>
    </w:p>
    <w:p w14:paraId="035136EF" w14:textId="77777777" w:rsidR="003F7E6F" w:rsidRPr="003F7E6F" w:rsidRDefault="003F7E6F" w:rsidP="003F7E6F">
      <w:pPr>
        <w:spacing w:before="0" w:after="200" w:line="276" w:lineRule="auto"/>
        <w:ind w:left="567"/>
        <w:contextualSpacing/>
        <w:rPr>
          <w:rFonts w:eastAsia="Calibri" w:cs="Arial"/>
          <w:b/>
          <w:bCs/>
          <w:szCs w:val="20"/>
          <w:lang w:val="lv-LV"/>
        </w:rPr>
      </w:pPr>
      <w:r w:rsidRPr="003F7E6F">
        <w:rPr>
          <w:rFonts w:eastAsia="Calibri" w:cs="Arial"/>
          <w:b/>
          <w:bCs/>
          <w:szCs w:val="20"/>
          <w:lang w:val="lv-LV"/>
        </w:rPr>
        <w:t>Drošības apliecība darbam dzelzceļa zemes nodalījuma joslā ir obligāta.</w:t>
      </w:r>
    </w:p>
    <w:p w14:paraId="5DB51230" w14:textId="77777777" w:rsidR="003F7E6F" w:rsidRPr="003F7E6F" w:rsidRDefault="003F7E6F" w:rsidP="003F7E6F">
      <w:pPr>
        <w:spacing w:before="0" w:after="160" w:line="259" w:lineRule="auto"/>
        <w:ind w:left="567"/>
        <w:contextualSpacing/>
        <w:rPr>
          <w:rFonts w:eastAsia="Calibri" w:cs="Arial"/>
          <w:szCs w:val="20"/>
          <w:lang w:val="lv-LV"/>
        </w:rPr>
      </w:pPr>
    </w:p>
    <w:p w14:paraId="0687B175" w14:textId="77777777" w:rsidR="003F7E6F" w:rsidRPr="003F7E6F" w:rsidRDefault="003F7E6F" w:rsidP="003F7E6F">
      <w:pPr>
        <w:spacing w:before="0" w:after="160" w:line="259" w:lineRule="auto"/>
        <w:ind w:left="567"/>
        <w:contextualSpacing/>
        <w:rPr>
          <w:rFonts w:eastAsia="Calibri" w:cs="Arial"/>
          <w:szCs w:val="20"/>
          <w:lang w:val="lv-LV"/>
        </w:rPr>
      </w:pPr>
      <w:proofErr w:type="spellStart"/>
      <w:r w:rsidRPr="003F7E6F">
        <w:rPr>
          <w:rFonts w:eastAsia="Calibri" w:cs="Arial"/>
          <w:szCs w:val="20"/>
          <w:lang w:val="lv-LV"/>
        </w:rPr>
        <w:t>Komercpiedāvājumā</w:t>
      </w:r>
      <w:proofErr w:type="spellEnd"/>
      <w:r w:rsidRPr="003F7E6F">
        <w:rPr>
          <w:rFonts w:eastAsia="Calibri" w:cs="Arial"/>
          <w:szCs w:val="20"/>
          <w:lang w:val="lv-LV"/>
        </w:rPr>
        <w:t xml:space="preserve"> lūdzam norādīt nocirsto un kaudzēs salikto krūmu un koku (materiāla šķeldas ražošanai) viena kubikmetra izpirkuma cenu. </w:t>
      </w:r>
    </w:p>
    <w:p w14:paraId="1EAF7CD8" w14:textId="77777777" w:rsidR="003F7E6F" w:rsidRPr="003F7E6F" w:rsidRDefault="003F7E6F" w:rsidP="003F7E6F">
      <w:pPr>
        <w:spacing w:before="0" w:line="240" w:lineRule="auto"/>
        <w:ind w:firstLine="567"/>
        <w:rPr>
          <w:rFonts w:eastAsia="Calibri" w:cs="Arial"/>
          <w:szCs w:val="20"/>
          <w:u w:val="single"/>
          <w:lang w:val="lv-LV"/>
        </w:rPr>
      </w:pPr>
    </w:p>
    <w:p w14:paraId="4D552BCE" w14:textId="77777777" w:rsidR="003F7E6F" w:rsidRPr="003F7E6F" w:rsidRDefault="003F7E6F" w:rsidP="003F7E6F">
      <w:pPr>
        <w:spacing w:before="0" w:line="240" w:lineRule="auto"/>
        <w:ind w:firstLine="567"/>
        <w:rPr>
          <w:rFonts w:eastAsia="Calibri" w:cs="Arial"/>
          <w:szCs w:val="20"/>
          <w:lang w:val="lv-LV"/>
        </w:rPr>
      </w:pPr>
      <w:r w:rsidRPr="003F7E6F">
        <w:rPr>
          <w:rFonts w:eastAsia="Calibri" w:cs="Arial"/>
          <w:szCs w:val="20"/>
          <w:u w:val="single"/>
          <w:lang w:val="lv-LV"/>
        </w:rPr>
        <w:t>Samaksas nosacījumi:</w:t>
      </w:r>
      <w:r w:rsidRPr="003F7E6F">
        <w:rPr>
          <w:rFonts w:eastAsia="Calibri" w:cs="Arial"/>
          <w:szCs w:val="20"/>
          <w:lang w:val="lv-LV"/>
        </w:rPr>
        <w:t xml:space="preserve"> </w:t>
      </w:r>
    </w:p>
    <w:p w14:paraId="577E66A9" w14:textId="77777777" w:rsidR="003F7E6F" w:rsidRPr="003F7E6F" w:rsidRDefault="003F7E6F" w:rsidP="003F7E6F">
      <w:pPr>
        <w:numPr>
          <w:ilvl w:val="0"/>
          <w:numId w:val="5"/>
        </w:numPr>
        <w:spacing w:before="0" w:after="160" w:line="240" w:lineRule="auto"/>
        <w:ind w:left="851" w:hanging="284"/>
        <w:contextualSpacing/>
        <w:jc w:val="left"/>
        <w:rPr>
          <w:rFonts w:eastAsia="Calibri" w:cs="Arial"/>
          <w:szCs w:val="20"/>
          <w:lang w:val="lv-LV"/>
        </w:rPr>
      </w:pPr>
      <w:r w:rsidRPr="003F7E6F">
        <w:rPr>
          <w:rFonts w:eastAsia="Calibri" w:cs="Arial"/>
          <w:szCs w:val="20"/>
          <w:lang w:val="lv-LV"/>
        </w:rPr>
        <w:t>par ciršanas tiesībām - priekšapmaksa;</w:t>
      </w:r>
    </w:p>
    <w:p w14:paraId="27353FA8" w14:textId="77777777" w:rsidR="003F7E6F" w:rsidRPr="003F7E6F" w:rsidRDefault="003F7E6F" w:rsidP="003F7E6F">
      <w:pPr>
        <w:numPr>
          <w:ilvl w:val="0"/>
          <w:numId w:val="5"/>
        </w:numPr>
        <w:spacing w:before="0" w:after="160" w:line="240" w:lineRule="auto"/>
        <w:ind w:left="851" w:hanging="284"/>
        <w:contextualSpacing/>
        <w:jc w:val="left"/>
        <w:rPr>
          <w:rFonts w:eastAsia="Calibri" w:cs="Arial"/>
          <w:szCs w:val="20"/>
          <w:lang w:val="lv-LV"/>
        </w:rPr>
      </w:pPr>
      <w:r w:rsidRPr="003F7E6F">
        <w:rPr>
          <w:rFonts w:eastAsia="Calibri" w:cs="Arial"/>
          <w:szCs w:val="20"/>
          <w:lang w:val="lv-LV"/>
        </w:rPr>
        <w:t>par materiālu šķeldas sagatavošanai - 10 dienu laikā no pieņemšanas – nodošanas akta parakstīšanas un rēķina saņemšanas dienas.</w:t>
      </w:r>
    </w:p>
    <w:p w14:paraId="40D7D6D7" w14:textId="77777777" w:rsidR="003F7E6F" w:rsidRPr="003F7E6F" w:rsidRDefault="003F7E6F" w:rsidP="003F7E6F">
      <w:pPr>
        <w:spacing w:before="0" w:line="240" w:lineRule="auto"/>
        <w:ind w:firstLine="567"/>
        <w:rPr>
          <w:rFonts w:eastAsia="Calibri" w:cs="Arial"/>
          <w:szCs w:val="20"/>
          <w:lang w:val="lv-LV"/>
        </w:rPr>
      </w:pPr>
      <w:r w:rsidRPr="003F7E6F">
        <w:rPr>
          <w:rFonts w:eastAsia="Calibri" w:cs="Arial"/>
          <w:szCs w:val="20"/>
          <w:lang w:val="lv-LV"/>
        </w:rPr>
        <w:t xml:space="preserve">Komercpiedāvājuma cena </w:t>
      </w:r>
      <w:r w:rsidRPr="003F7E6F">
        <w:rPr>
          <w:rFonts w:eastAsia="Calibri" w:cs="Arial"/>
          <w:b/>
          <w:bCs/>
          <w:szCs w:val="20"/>
          <w:lang w:val="lv-LV"/>
        </w:rPr>
        <w:t xml:space="preserve">jānorāda </w:t>
      </w:r>
      <w:r w:rsidRPr="003F7E6F">
        <w:rPr>
          <w:rFonts w:eastAsia="Calibri" w:cs="Arial"/>
          <w:b/>
          <w:bCs/>
          <w:i/>
          <w:szCs w:val="20"/>
          <w:lang w:val="lv-LV"/>
        </w:rPr>
        <w:t>EUR</w:t>
      </w:r>
      <w:r w:rsidRPr="003F7E6F">
        <w:rPr>
          <w:rFonts w:eastAsia="Calibri" w:cs="Arial"/>
          <w:b/>
          <w:bCs/>
          <w:szCs w:val="20"/>
          <w:lang w:val="lv-LV"/>
        </w:rPr>
        <w:t xml:space="preserve"> bez pievienotās vērtības nodokļa (PVN)</w:t>
      </w:r>
      <w:r w:rsidRPr="003F7E6F">
        <w:rPr>
          <w:rFonts w:eastAsia="Calibri" w:cs="Arial"/>
          <w:szCs w:val="20"/>
          <w:lang w:val="lv-LV"/>
        </w:rPr>
        <w:t xml:space="preserve">. </w:t>
      </w:r>
      <w:r w:rsidRPr="003F7E6F">
        <w:rPr>
          <w:rFonts w:eastAsia="Calibri" w:cs="Arial"/>
          <w:bCs/>
          <w:szCs w:val="20"/>
          <w:lang w:val="lv-LV"/>
        </w:rPr>
        <w:t>PVN tiek rēķināts atbilstoši spēkā esošiem normatīvajiem aktiem.</w:t>
      </w:r>
    </w:p>
    <w:p w14:paraId="3359C289" w14:textId="77777777" w:rsidR="003F7E6F" w:rsidRPr="003F7E6F" w:rsidRDefault="003F7E6F" w:rsidP="003F7E6F">
      <w:pPr>
        <w:spacing w:before="0" w:line="240" w:lineRule="auto"/>
        <w:ind w:firstLine="567"/>
        <w:rPr>
          <w:rFonts w:eastAsia="Calibri" w:cs="Arial"/>
          <w:szCs w:val="20"/>
          <w:lang w:val="lv-LV"/>
        </w:rPr>
      </w:pPr>
    </w:p>
    <w:p w14:paraId="1588BFBD" w14:textId="4B604499" w:rsidR="003F7E6F" w:rsidRPr="003F7E6F" w:rsidRDefault="003F7E6F" w:rsidP="003F7E6F">
      <w:pPr>
        <w:spacing w:before="0" w:line="240" w:lineRule="auto"/>
        <w:ind w:firstLine="567"/>
        <w:rPr>
          <w:rFonts w:eastAsia="Calibri" w:cs="Arial"/>
          <w:szCs w:val="20"/>
          <w:lang w:val="lv-LV"/>
        </w:rPr>
      </w:pPr>
      <w:r w:rsidRPr="003F7E6F">
        <w:rPr>
          <w:rFonts w:eastAsia="Calibri" w:cs="Arial"/>
          <w:szCs w:val="20"/>
          <w:lang w:val="lv-LV"/>
        </w:rPr>
        <w:t xml:space="preserve">Aicinām līdz 2022.gada 15.novembrim plkst.10.00 </w:t>
      </w:r>
      <w:r w:rsidRPr="003F7E6F">
        <w:rPr>
          <w:rFonts w:eastAsia="Arial" w:cs="Arial"/>
          <w:sz w:val="21"/>
          <w:szCs w:val="21"/>
          <w:lang w:val="lv-LV"/>
        </w:rPr>
        <w:t xml:space="preserve">iesniegt </w:t>
      </w:r>
      <w:proofErr w:type="spellStart"/>
      <w:r w:rsidRPr="003F7E6F">
        <w:rPr>
          <w:rFonts w:eastAsia="Arial" w:cs="Arial"/>
          <w:sz w:val="21"/>
          <w:szCs w:val="21"/>
          <w:lang w:val="lv-LV"/>
        </w:rPr>
        <w:t>komercpiedāvājumu</w:t>
      </w:r>
      <w:proofErr w:type="spellEnd"/>
      <w:r w:rsidRPr="003F7E6F">
        <w:rPr>
          <w:rFonts w:eastAsia="Arial" w:cs="Arial"/>
          <w:sz w:val="21"/>
          <w:szCs w:val="21"/>
          <w:lang w:val="lv-LV"/>
        </w:rPr>
        <w:t xml:space="preserve"> </w:t>
      </w:r>
      <w:r w:rsidRPr="003F7E6F">
        <w:rPr>
          <w:rFonts w:eastAsia="Arial" w:cs="Arial"/>
          <w:iCs/>
          <w:sz w:val="21"/>
          <w:szCs w:val="21"/>
          <w:lang w:val="lv-LV"/>
        </w:rPr>
        <w:t xml:space="preserve">ar paraksttiesīgās personas parakstu </w:t>
      </w:r>
      <w:r w:rsidRPr="003F7E6F">
        <w:rPr>
          <w:rFonts w:eastAsia="Arial" w:cs="Arial"/>
          <w:sz w:val="21"/>
          <w:szCs w:val="21"/>
          <w:lang w:val="lv-LV"/>
        </w:rPr>
        <w:t>VAS “Latvijas dzelzceļš”</w:t>
      </w:r>
      <w:r w:rsidRPr="003F7E6F">
        <w:rPr>
          <w:rFonts w:eastAsia="Arial" w:cs="Arial"/>
          <w:color w:val="000000"/>
          <w:sz w:val="21"/>
          <w:szCs w:val="21"/>
          <w:lang w:val="lv-LV"/>
        </w:rPr>
        <w:t xml:space="preserve"> Sliežu ceļu pārvalde</w:t>
      </w:r>
      <w:r w:rsidR="00C65839">
        <w:rPr>
          <w:rFonts w:eastAsia="Arial" w:cs="Arial"/>
          <w:color w:val="000000"/>
          <w:sz w:val="21"/>
          <w:szCs w:val="21"/>
          <w:lang w:val="lv-LV"/>
        </w:rPr>
        <w:t>i</w:t>
      </w:r>
      <w:r w:rsidRPr="003F7E6F">
        <w:rPr>
          <w:rFonts w:eastAsia="Arial" w:cs="Arial"/>
          <w:color w:val="000000"/>
          <w:sz w:val="21"/>
          <w:szCs w:val="21"/>
          <w:lang w:val="lv-LV"/>
        </w:rPr>
        <w:t>, Torņakalna iel</w:t>
      </w:r>
      <w:r w:rsidR="00C65839">
        <w:rPr>
          <w:rFonts w:eastAsia="Arial" w:cs="Arial"/>
          <w:color w:val="000000"/>
          <w:sz w:val="21"/>
          <w:szCs w:val="21"/>
          <w:lang w:val="lv-LV"/>
        </w:rPr>
        <w:t>ā</w:t>
      </w:r>
      <w:r w:rsidRPr="003F7E6F">
        <w:rPr>
          <w:rFonts w:eastAsia="Arial" w:cs="Arial"/>
          <w:color w:val="000000"/>
          <w:sz w:val="21"/>
          <w:szCs w:val="21"/>
          <w:lang w:val="lv-LV"/>
        </w:rPr>
        <w:t xml:space="preserve"> 16, Rīgā, </w:t>
      </w:r>
      <w:r w:rsidRPr="003F7E6F">
        <w:rPr>
          <w:rFonts w:eastAsia="Arial" w:cs="Arial"/>
          <w:sz w:val="21"/>
          <w:szCs w:val="21"/>
          <w:lang w:val="lv-LV"/>
        </w:rPr>
        <w:t>LV-1004</w:t>
      </w:r>
      <w:r w:rsidRPr="003F7E6F">
        <w:rPr>
          <w:rFonts w:eastAsia="Arial" w:cs="Arial"/>
          <w:color w:val="000000"/>
          <w:sz w:val="21"/>
          <w:szCs w:val="21"/>
          <w:lang w:val="lv-LV"/>
        </w:rPr>
        <w:t xml:space="preserve"> vai elektroniskā formā </w:t>
      </w:r>
      <w:r w:rsidRPr="003F7E6F">
        <w:rPr>
          <w:rFonts w:eastAsia="Arial" w:cs="Arial"/>
          <w:sz w:val="21"/>
          <w:szCs w:val="21"/>
          <w:lang w:val="lv-LV"/>
        </w:rPr>
        <w:t xml:space="preserve">(parakstītu un ieskenētu kopijas formā vai parakstītu ar drošu elektronisko parakstu), nosūtot </w:t>
      </w:r>
      <w:r w:rsidRPr="003F7E6F">
        <w:rPr>
          <w:rFonts w:eastAsia="Arial" w:cs="Arial"/>
          <w:color w:val="000000"/>
          <w:sz w:val="21"/>
          <w:szCs w:val="21"/>
          <w:lang w:val="lv-LV"/>
        </w:rPr>
        <w:t xml:space="preserve">uz e-pastu: </w:t>
      </w:r>
      <w:hyperlink r:id="rId9" w:history="1">
        <w:r w:rsidRPr="003F7E6F">
          <w:rPr>
            <w:rFonts w:eastAsia="Arial" w:cs="Arial"/>
            <w:color w:val="0563C1"/>
            <w:sz w:val="21"/>
            <w:szCs w:val="21"/>
            <w:u w:val="single"/>
            <w:lang w:val="lv-LV"/>
          </w:rPr>
          <w:t>scp@ldz.lv</w:t>
        </w:r>
      </w:hyperlink>
      <w:r w:rsidRPr="003F7E6F">
        <w:rPr>
          <w:rFonts w:eastAsia="Arial" w:cs="Arial"/>
          <w:b/>
          <w:bCs/>
          <w:sz w:val="21"/>
          <w:szCs w:val="21"/>
          <w:lang w:val="lv-LV"/>
        </w:rPr>
        <w:t>.</w:t>
      </w:r>
    </w:p>
    <w:p w14:paraId="3A307174" w14:textId="77777777" w:rsidR="003F7E6F" w:rsidRPr="003F7E6F" w:rsidRDefault="003F7E6F" w:rsidP="003F7E6F">
      <w:pPr>
        <w:spacing w:before="0" w:line="240" w:lineRule="auto"/>
        <w:ind w:firstLine="567"/>
        <w:rPr>
          <w:rFonts w:eastAsia="Calibri" w:cs="Arial"/>
          <w:szCs w:val="20"/>
          <w:lang w:val="lv-LV"/>
        </w:rPr>
      </w:pPr>
    </w:p>
    <w:p w14:paraId="6F7D4707" w14:textId="43375A0A" w:rsidR="003F7E6F" w:rsidRPr="003F7E6F" w:rsidRDefault="003F7E6F" w:rsidP="003F7E6F">
      <w:pPr>
        <w:spacing w:before="0" w:line="240" w:lineRule="auto"/>
        <w:rPr>
          <w:rFonts w:eastAsia="Calibri" w:cs="Arial"/>
          <w:szCs w:val="20"/>
          <w:lang w:val="lv-LV"/>
        </w:rPr>
      </w:pPr>
      <w:r w:rsidRPr="003F7E6F">
        <w:rPr>
          <w:rFonts w:eastAsia="Calibri" w:cs="Arial"/>
          <w:szCs w:val="20"/>
          <w:lang w:val="lv-LV"/>
        </w:rPr>
        <w:t>Kontaktpersona</w:t>
      </w:r>
      <w:r w:rsidR="00872992">
        <w:rPr>
          <w:rFonts w:eastAsia="Calibri" w:cs="Arial"/>
          <w:szCs w:val="20"/>
          <w:lang w:val="lv-LV"/>
        </w:rPr>
        <w:t>s tālr.</w:t>
      </w:r>
      <w:r w:rsidRPr="003F7E6F">
        <w:rPr>
          <w:rFonts w:eastAsia="Calibri" w:cs="Arial"/>
          <w:szCs w:val="20"/>
          <w:lang w:val="lv-LV"/>
        </w:rPr>
        <w:t xml:space="preserve"> 29531056</w:t>
      </w:r>
    </w:p>
    <w:p w14:paraId="341ADA38" w14:textId="77777777" w:rsidR="003F7E6F" w:rsidRPr="003F7E6F" w:rsidRDefault="003F7E6F" w:rsidP="003F7E6F">
      <w:pPr>
        <w:spacing w:before="0" w:line="240" w:lineRule="auto"/>
        <w:rPr>
          <w:rFonts w:eastAsia="Calibri" w:cs="Arial"/>
          <w:szCs w:val="20"/>
          <w:lang w:val="lv-LV"/>
        </w:rPr>
      </w:pPr>
    </w:p>
    <w:p w14:paraId="053267CB" w14:textId="77777777" w:rsidR="003F7E6F" w:rsidRPr="003F7E6F" w:rsidRDefault="003F7E6F" w:rsidP="003F7E6F">
      <w:pPr>
        <w:spacing w:before="0" w:line="240" w:lineRule="auto"/>
        <w:rPr>
          <w:rFonts w:eastAsia="Calibri" w:cs="Arial"/>
          <w:szCs w:val="20"/>
          <w:lang w:val="lv-LV"/>
        </w:rPr>
      </w:pPr>
    </w:p>
    <w:p w14:paraId="79C49B3A" w14:textId="77777777" w:rsidR="003F7E6F" w:rsidRPr="003F7E6F" w:rsidRDefault="003F7E6F" w:rsidP="003F7E6F">
      <w:pPr>
        <w:spacing w:before="0" w:line="240" w:lineRule="auto"/>
        <w:rPr>
          <w:rFonts w:eastAsia="Calibri" w:cs="Arial"/>
          <w:szCs w:val="20"/>
          <w:lang w:val="lv-LV"/>
        </w:rPr>
      </w:pPr>
      <w:r w:rsidRPr="003F7E6F">
        <w:rPr>
          <w:rFonts w:eastAsia="Calibri" w:cs="Arial"/>
          <w:szCs w:val="20"/>
          <w:lang w:val="lv-LV"/>
        </w:rPr>
        <w:t>Pielikumā:</w:t>
      </w:r>
    </w:p>
    <w:p w14:paraId="06840107" w14:textId="4CDE8029" w:rsidR="003F7E6F" w:rsidRDefault="00C65839" w:rsidP="00C65839">
      <w:pPr>
        <w:pStyle w:val="Sarakstarindkopa"/>
        <w:spacing w:before="0" w:after="160" w:line="240" w:lineRule="auto"/>
        <w:jc w:val="left"/>
        <w:rPr>
          <w:rFonts w:eastAsia="Calibri" w:cs="Arial"/>
          <w:szCs w:val="20"/>
          <w:lang w:val="lv-LV"/>
        </w:rPr>
      </w:pPr>
      <w:r>
        <w:rPr>
          <w:rFonts w:eastAsia="Calibri" w:cs="Arial"/>
          <w:szCs w:val="20"/>
          <w:lang w:val="lv-LV"/>
        </w:rPr>
        <w:t xml:space="preserve">1.pielikums - </w:t>
      </w:r>
      <w:proofErr w:type="spellStart"/>
      <w:r w:rsidR="003F7E6F" w:rsidRPr="00C65839">
        <w:rPr>
          <w:rFonts w:eastAsia="Calibri" w:cs="Arial"/>
          <w:szCs w:val="20"/>
          <w:lang w:val="lv-LV"/>
        </w:rPr>
        <w:t>Komercpiedāvājums</w:t>
      </w:r>
      <w:proofErr w:type="spellEnd"/>
      <w:r w:rsidR="003F7E6F" w:rsidRPr="00C65839">
        <w:rPr>
          <w:rFonts w:eastAsia="Calibri" w:cs="Arial"/>
          <w:szCs w:val="20"/>
          <w:lang w:val="lv-LV"/>
        </w:rPr>
        <w:t xml:space="preserve"> /forma/</w:t>
      </w:r>
      <w:r>
        <w:rPr>
          <w:rFonts w:eastAsia="Calibri" w:cs="Arial"/>
          <w:szCs w:val="20"/>
          <w:lang w:val="lv-LV"/>
        </w:rPr>
        <w:t>;</w:t>
      </w:r>
    </w:p>
    <w:p w14:paraId="11280DE3" w14:textId="4EC7E3DC" w:rsidR="003F7E6F" w:rsidRPr="003F7E6F" w:rsidRDefault="00C65839" w:rsidP="00C65839">
      <w:pPr>
        <w:pStyle w:val="Sarakstarindkopa"/>
        <w:spacing w:before="0" w:after="160" w:line="240" w:lineRule="auto"/>
        <w:jc w:val="left"/>
        <w:rPr>
          <w:rFonts w:eastAsia="Calibri" w:cs="Arial"/>
          <w:szCs w:val="20"/>
          <w:lang w:val="lv-LV"/>
        </w:rPr>
      </w:pPr>
      <w:r>
        <w:rPr>
          <w:rFonts w:eastAsia="Calibri" w:cs="Arial"/>
          <w:szCs w:val="20"/>
          <w:lang w:val="lv-LV"/>
        </w:rPr>
        <w:t xml:space="preserve">2.pielikums - </w:t>
      </w:r>
      <w:r w:rsidR="003F7E6F" w:rsidRPr="003F7E6F">
        <w:rPr>
          <w:rFonts w:eastAsia="Calibri" w:cs="Arial"/>
          <w:szCs w:val="20"/>
          <w:lang w:val="lv-LV"/>
        </w:rPr>
        <w:t>Objektu shēmas</w:t>
      </w:r>
      <w:bookmarkEnd w:id="0"/>
      <w:r>
        <w:rPr>
          <w:rFonts w:eastAsia="Calibri" w:cs="Arial"/>
          <w:szCs w:val="20"/>
          <w:lang w:val="lv-LV"/>
        </w:rPr>
        <w:t>.</w:t>
      </w:r>
    </w:p>
    <w:p w14:paraId="1CA1111C" w14:textId="25E5D28B" w:rsidR="008C4AF1" w:rsidRPr="00EF20D5" w:rsidRDefault="008C4AF1" w:rsidP="003F7E6F">
      <w:pPr>
        <w:autoSpaceDE w:val="0"/>
        <w:autoSpaceDN w:val="0"/>
        <w:adjustRightInd w:val="0"/>
        <w:spacing w:before="0" w:after="120" w:line="240" w:lineRule="auto"/>
        <w:ind w:firstLine="567"/>
        <w:rPr>
          <w:rFonts w:cs="Arial"/>
          <w:color w:val="000000"/>
          <w:sz w:val="21"/>
          <w:szCs w:val="21"/>
          <w:lang w:val="lv-LV"/>
        </w:rPr>
      </w:pPr>
    </w:p>
    <w:sectPr w:rsidR="008C4AF1" w:rsidRPr="00EF20D5"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3DF9" w14:textId="77777777" w:rsidR="00502E6B" w:rsidRDefault="00502E6B" w:rsidP="001F7D81">
      <w:pPr>
        <w:spacing w:before="0" w:line="240" w:lineRule="auto"/>
      </w:pPr>
      <w:r>
        <w:separator/>
      </w:r>
    </w:p>
  </w:endnote>
  <w:endnote w:type="continuationSeparator" w:id="0">
    <w:p w14:paraId="7428EF5D" w14:textId="77777777" w:rsidR="00502E6B" w:rsidRDefault="00502E6B"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961A" w14:textId="77777777" w:rsidR="00502E6B" w:rsidRDefault="00502E6B" w:rsidP="001F7D81">
      <w:pPr>
        <w:spacing w:before="0" w:line="240" w:lineRule="auto"/>
      </w:pPr>
      <w:r>
        <w:separator/>
      </w:r>
    </w:p>
  </w:footnote>
  <w:footnote w:type="continuationSeparator" w:id="0">
    <w:p w14:paraId="675121F8" w14:textId="77777777" w:rsidR="00502E6B" w:rsidRDefault="00502E6B"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902493E"/>
    <w:multiLevelType w:val="hybridMultilevel"/>
    <w:tmpl w:val="E69EDDE4"/>
    <w:lvl w:ilvl="0" w:tplc="360CB3CC">
      <w:start w:val="1"/>
      <w:numFmt w:val="decimal"/>
      <w:lvlText w:val="%1."/>
      <w:lvlJc w:val="left"/>
      <w:pPr>
        <w:ind w:left="720" w:hanging="360"/>
      </w:pPr>
      <w:rPr>
        <w:rFonts w:ascii="Arial" w:eastAsia="Calibri" w:hAnsi="Arial" w:cs="Arial"/>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3"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0055995"/>
    <w:multiLevelType w:val="hybridMultilevel"/>
    <w:tmpl w:val="530C884E"/>
    <w:lvl w:ilvl="0" w:tplc="2CCCEAC0">
      <w:numFmt w:val="bullet"/>
      <w:lvlText w:val="·"/>
      <w:lvlJc w:val="left"/>
      <w:pPr>
        <w:ind w:left="927" w:hanging="360"/>
      </w:pPr>
      <w:rPr>
        <w:rFonts w:ascii="Arial" w:eastAsia="Calibri" w:hAnsi="Arial" w:cs="Arial"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 w15:restartNumberingAfterBreak="0">
    <w:nsid w:val="79B3165E"/>
    <w:multiLevelType w:val="hybridMultilevel"/>
    <w:tmpl w:val="C8724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B4BC4"/>
    <w:rsid w:val="000E726B"/>
    <w:rsid w:val="00124F16"/>
    <w:rsid w:val="001359AB"/>
    <w:rsid w:val="001569A2"/>
    <w:rsid w:val="00157350"/>
    <w:rsid w:val="0016041B"/>
    <w:rsid w:val="00197446"/>
    <w:rsid w:val="001B0BF3"/>
    <w:rsid w:val="001C530B"/>
    <w:rsid w:val="001C6489"/>
    <w:rsid w:val="001F7D81"/>
    <w:rsid w:val="00202505"/>
    <w:rsid w:val="00210DFE"/>
    <w:rsid w:val="00251680"/>
    <w:rsid w:val="002A703E"/>
    <w:rsid w:val="002B069C"/>
    <w:rsid w:val="002F2E70"/>
    <w:rsid w:val="00301876"/>
    <w:rsid w:val="0030526B"/>
    <w:rsid w:val="00345912"/>
    <w:rsid w:val="00353616"/>
    <w:rsid w:val="00373065"/>
    <w:rsid w:val="00380084"/>
    <w:rsid w:val="00383130"/>
    <w:rsid w:val="0038512D"/>
    <w:rsid w:val="00390A22"/>
    <w:rsid w:val="003B2848"/>
    <w:rsid w:val="003F7E6F"/>
    <w:rsid w:val="00401156"/>
    <w:rsid w:val="00412EBA"/>
    <w:rsid w:val="0042528F"/>
    <w:rsid w:val="00453FED"/>
    <w:rsid w:val="00460637"/>
    <w:rsid w:val="004B46B1"/>
    <w:rsid w:val="004D0C96"/>
    <w:rsid w:val="004F4045"/>
    <w:rsid w:val="00502E6B"/>
    <w:rsid w:val="005126AC"/>
    <w:rsid w:val="005419AB"/>
    <w:rsid w:val="005512AD"/>
    <w:rsid w:val="005815F3"/>
    <w:rsid w:val="005B0AF6"/>
    <w:rsid w:val="005C589C"/>
    <w:rsid w:val="00640D48"/>
    <w:rsid w:val="006462A5"/>
    <w:rsid w:val="00666B06"/>
    <w:rsid w:val="006C1516"/>
    <w:rsid w:val="006C1892"/>
    <w:rsid w:val="006D4957"/>
    <w:rsid w:val="00722283"/>
    <w:rsid w:val="00725D64"/>
    <w:rsid w:val="00753CDF"/>
    <w:rsid w:val="007657C3"/>
    <w:rsid w:val="00790D3F"/>
    <w:rsid w:val="007B0368"/>
    <w:rsid w:val="007D303A"/>
    <w:rsid w:val="007F667A"/>
    <w:rsid w:val="00872992"/>
    <w:rsid w:val="00894F77"/>
    <w:rsid w:val="008B0B11"/>
    <w:rsid w:val="008B5B54"/>
    <w:rsid w:val="008C2BA1"/>
    <w:rsid w:val="008C4AF1"/>
    <w:rsid w:val="008C6D74"/>
    <w:rsid w:val="008D1BFC"/>
    <w:rsid w:val="008E16B6"/>
    <w:rsid w:val="0093668F"/>
    <w:rsid w:val="009B4A66"/>
    <w:rsid w:val="009C024F"/>
    <w:rsid w:val="009E4EB2"/>
    <w:rsid w:val="009F16C5"/>
    <w:rsid w:val="00A12BD6"/>
    <w:rsid w:val="00A26036"/>
    <w:rsid w:val="00A716B8"/>
    <w:rsid w:val="00A919B7"/>
    <w:rsid w:val="00AF4D05"/>
    <w:rsid w:val="00AF7705"/>
    <w:rsid w:val="00B04819"/>
    <w:rsid w:val="00B21E60"/>
    <w:rsid w:val="00B244D7"/>
    <w:rsid w:val="00B52226"/>
    <w:rsid w:val="00B5259A"/>
    <w:rsid w:val="00B62518"/>
    <w:rsid w:val="00B81412"/>
    <w:rsid w:val="00B903CC"/>
    <w:rsid w:val="00B91479"/>
    <w:rsid w:val="00B92826"/>
    <w:rsid w:val="00B959F9"/>
    <w:rsid w:val="00BE2028"/>
    <w:rsid w:val="00C56A08"/>
    <w:rsid w:val="00C65839"/>
    <w:rsid w:val="00CA34ED"/>
    <w:rsid w:val="00CC518A"/>
    <w:rsid w:val="00D268D2"/>
    <w:rsid w:val="00D55894"/>
    <w:rsid w:val="00D970F5"/>
    <w:rsid w:val="00DB1623"/>
    <w:rsid w:val="00DF232D"/>
    <w:rsid w:val="00E1529A"/>
    <w:rsid w:val="00E44BA5"/>
    <w:rsid w:val="00E54F15"/>
    <w:rsid w:val="00E86257"/>
    <w:rsid w:val="00EC0F61"/>
    <w:rsid w:val="00EC4D3E"/>
    <w:rsid w:val="00EF20D5"/>
    <w:rsid w:val="00F024C1"/>
    <w:rsid w:val="00F05E86"/>
    <w:rsid w:val="00F149FC"/>
    <w:rsid w:val="00F44C7C"/>
    <w:rsid w:val="00F5389F"/>
    <w:rsid w:val="00F574DB"/>
    <w:rsid w:val="00F9599D"/>
    <w:rsid w:val="00FF3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673359DD-5DD7-404D-881D-F3B35361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 w:type="paragraph" w:styleId="Sarakstarindkopa">
    <w:name w:val="List Paragraph"/>
    <w:basedOn w:val="Parasts"/>
    <w:uiPriority w:val="34"/>
    <w:rsid w:val="00C65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5DD784-58B7-44C6-8442-79A5BBCD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30</TotalTime>
  <Pages>1</Pages>
  <Words>1703</Words>
  <Characters>971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6</cp:revision>
  <cp:lastPrinted>2019-03-25T16:24:00Z</cp:lastPrinted>
  <dcterms:created xsi:type="dcterms:W3CDTF">2022-10-24T12:47:00Z</dcterms:created>
  <dcterms:modified xsi:type="dcterms:W3CDTF">2022-10-24T13:52:00Z</dcterms:modified>
</cp:coreProperties>
</file>