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77777777" w:rsidR="003E20E1" w:rsidRPr="00422421" w:rsidRDefault="003E20E1" w:rsidP="00785CBB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r w:rsidRPr="00422421">
        <w:rPr>
          <w:rFonts w:ascii="Arial" w:hAnsi="Arial" w:cs="Arial"/>
          <w:sz w:val="22"/>
          <w:szCs w:val="22"/>
        </w:rPr>
        <w:t>Uzaicinājuma komercpiedāvājuma iesniegšanai</w:t>
      </w:r>
      <w:bookmarkEnd w:id="0"/>
      <w:r w:rsidRPr="00422421">
        <w:rPr>
          <w:rFonts w:ascii="Arial" w:hAnsi="Arial" w:cs="Arial"/>
          <w:sz w:val="22"/>
          <w:szCs w:val="22"/>
        </w:rPr>
        <w:t xml:space="preserve"> tirgus izpētei</w:t>
      </w:r>
    </w:p>
    <w:p w14:paraId="7FAF6C28" w14:textId="497608BC" w:rsidR="003E20E1" w:rsidRPr="00E515F2" w:rsidRDefault="003E20E1" w:rsidP="00785CBB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1" w:name="_Hlk81985045"/>
      <w:r w:rsidRPr="00E515F2">
        <w:rPr>
          <w:rFonts w:ascii="Arial" w:hAnsi="Arial" w:cs="Arial"/>
          <w:bCs/>
          <w:sz w:val="22"/>
          <w:szCs w:val="22"/>
        </w:rPr>
        <w:t>“</w:t>
      </w:r>
      <w:r w:rsidR="002D6744" w:rsidRPr="0037144F">
        <w:rPr>
          <w:rFonts w:ascii="Arial" w:eastAsia="Arial" w:hAnsi="Arial" w:cs="Arial"/>
          <w:sz w:val="22"/>
          <w:szCs w:val="22"/>
          <w:lang w:val="lv-LV" w:eastAsia="ar-SA"/>
        </w:rPr>
        <w:t>Izpildmērījumu veikšana st. Tukums 1 un Ventspils</w:t>
      </w:r>
      <w:r w:rsidRPr="00E515F2">
        <w:rPr>
          <w:rFonts w:ascii="Arial" w:hAnsi="Arial" w:cs="Arial"/>
          <w:bCs/>
          <w:sz w:val="22"/>
          <w:szCs w:val="22"/>
        </w:rPr>
        <w:t>”</w:t>
      </w:r>
      <w:bookmarkEnd w:id="1"/>
    </w:p>
    <w:p w14:paraId="46B67EA8" w14:textId="2FD137BA" w:rsidR="003F2156" w:rsidRPr="00D66993" w:rsidRDefault="003E20E1" w:rsidP="00785CBB">
      <w:pPr>
        <w:ind w:left="368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</w:rPr>
        <w:t>4.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p w14:paraId="41CFF594" w14:textId="5A8B410D" w:rsidR="003F1C49" w:rsidRPr="00D66993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77777777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Elektrotehniskās pārvaldes</w:t>
      </w:r>
    </w:p>
    <w:p w14:paraId="736291E8" w14:textId="0C1287E0" w:rsidR="003F2156" w:rsidRDefault="001D1DFC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1D1DFC">
        <w:rPr>
          <w:rFonts w:ascii="Arial" w:hAnsi="Arial" w:cs="Arial"/>
          <w:bCs/>
          <w:sz w:val="22"/>
          <w:szCs w:val="22"/>
          <w:lang w:val="lv-LV"/>
        </w:rPr>
        <w:t>Materiālu nodrošinājuma un kontroles daļa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52563FC0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Pr="0067018F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viktors.vanagelis@ldz.lv</w:t>
        </w:r>
      </w:hyperlink>
    </w:p>
    <w:p w14:paraId="1BB9C287" w14:textId="51D88669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>_______</w:t>
      </w:r>
    </w:p>
    <w:p w14:paraId="6795B6DE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(uzņēmuma nosaukums, reģ.Nr.)</w:t>
      </w:r>
    </w:p>
    <w:p w14:paraId="759541E1" w14:textId="6B7DC070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7A0D4FC4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5DDC6075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402B73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402B73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402B73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402B73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402B73">
        <w:rPr>
          <w:rFonts w:ascii="Arial" w:hAnsi="Arial" w:cs="Arial"/>
          <w:b/>
          <w:sz w:val="22"/>
          <w:szCs w:val="22"/>
          <w:lang w:val="lv-LV"/>
        </w:rPr>
        <w:t>saņemšanai</w:t>
      </w:r>
    </w:p>
    <w:p w14:paraId="4F273E44" w14:textId="77777777" w:rsidR="003F2156" w:rsidRPr="00402B73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012AC4A5" w:rsidR="00512D35" w:rsidRDefault="003F2156" w:rsidP="002D6744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B6E53">
        <w:rPr>
          <w:rFonts w:ascii="Arial" w:hAnsi="Arial" w:cs="Arial"/>
          <w:bCs/>
          <w:sz w:val="22"/>
          <w:szCs w:val="22"/>
          <w:lang w:val="lv-LV"/>
        </w:rPr>
        <w:t>Sakarā ar ____</w:t>
      </w:r>
      <w:r>
        <w:rPr>
          <w:rFonts w:ascii="Arial" w:hAnsi="Arial" w:cs="Arial"/>
          <w:bCs/>
          <w:sz w:val="22"/>
          <w:szCs w:val="22"/>
          <w:lang w:val="lv-LV"/>
        </w:rPr>
        <w:t>___________________________________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____ </w:t>
      </w:r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(uzņēmuma nosaukums, reģ.Nr.)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>
        <w:rPr>
          <w:rFonts w:ascii="Arial" w:hAnsi="Arial" w:cs="Arial"/>
          <w:sz w:val="22"/>
          <w:szCs w:val="22"/>
          <w:lang w:val="lv-LV"/>
        </w:rPr>
        <w:t>tirgus izpētē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“</w:t>
      </w:r>
      <w:r w:rsidR="002D6744" w:rsidRPr="0037144F">
        <w:rPr>
          <w:rFonts w:ascii="Arial" w:eastAsia="Arial" w:hAnsi="Arial" w:cs="Arial"/>
          <w:sz w:val="22"/>
          <w:szCs w:val="22"/>
          <w:lang w:val="lv-LV" w:eastAsia="ar-SA"/>
        </w:rPr>
        <w:t>Izpildmērījumu veikšana st. Tukums 1 un Ventspils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”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2D6744">
        <w:rPr>
          <w:rFonts w:ascii="Arial" w:hAnsi="Arial" w:cs="Arial"/>
          <w:sz w:val="22"/>
          <w:szCs w:val="22"/>
          <w:lang w:val="lv-LV"/>
        </w:rPr>
        <w:t>u</w:t>
      </w:r>
      <w:r w:rsidR="002D6744" w:rsidRPr="002D6744">
        <w:rPr>
          <w:rFonts w:ascii="Arial" w:hAnsi="Arial" w:cs="Arial"/>
          <w:sz w:val="22"/>
          <w:szCs w:val="22"/>
          <w:lang w:val="lv-LV"/>
        </w:rPr>
        <w:t>zaicinājuma piedāvājuma iesniegšanai</w:t>
      </w:r>
      <w:r w:rsidR="002D6744">
        <w:rPr>
          <w:rFonts w:ascii="Arial" w:hAnsi="Arial" w:cs="Arial"/>
          <w:sz w:val="22"/>
          <w:szCs w:val="22"/>
          <w:lang w:val="lv-LV"/>
        </w:rPr>
        <w:t xml:space="preserve"> </w:t>
      </w:r>
      <w:r w:rsidR="002D6744" w:rsidRPr="002D6744">
        <w:rPr>
          <w:rFonts w:ascii="Arial" w:hAnsi="Arial" w:cs="Arial"/>
          <w:sz w:val="22"/>
          <w:szCs w:val="22"/>
          <w:lang w:val="lv-LV"/>
        </w:rPr>
        <w:t>tirgus izpētei</w:t>
      </w:r>
      <w:r w:rsidR="002D6744">
        <w:rPr>
          <w:rFonts w:ascii="Arial" w:hAnsi="Arial" w:cs="Arial"/>
          <w:sz w:val="22"/>
          <w:szCs w:val="22"/>
          <w:lang w:val="lv-LV"/>
        </w:rPr>
        <w:t xml:space="preserve"> 1. un 2.pielikumu</w:t>
      </w:r>
      <w:r w:rsidR="00785CBB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4EAA7F76" w:rsidR="00512D35" w:rsidRDefault="00512D35" w:rsidP="003F2156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7DE8A183" w14:textId="0942CFC5" w:rsidR="002D6744" w:rsidRDefault="002D6744" w:rsidP="002D6744">
      <w:pPr>
        <w:pStyle w:val="Sarakstarindkop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2D6744">
        <w:rPr>
          <w:rFonts w:ascii="Arial" w:hAnsi="Arial" w:cs="Arial"/>
          <w:sz w:val="22"/>
          <w:szCs w:val="22"/>
          <w:lang w:val="lv-LV"/>
        </w:rPr>
        <w:t>Trases plāns “St.Tukums-1 zemsprieguma 0,4 kV kabeļu līnijas izbūve”</w:t>
      </w:r>
    </w:p>
    <w:p w14:paraId="6329794D" w14:textId="15347A33" w:rsidR="002D6744" w:rsidRPr="002D6744" w:rsidRDefault="002D6744" w:rsidP="002D6744">
      <w:pPr>
        <w:pStyle w:val="Sarakstarindkop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2D6744">
        <w:rPr>
          <w:rFonts w:ascii="Arial" w:hAnsi="Arial" w:cs="Arial"/>
          <w:sz w:val="22"/>
          <w:szCs w:val="22"/>
          <w:lang w:val="lv-LV"/>
        </w:rPr>
        <w:t>Ģenplāns, Elektroapgāde, Ārējie tīkli “Elektroapgādes sistēmas remonts Depo ielā, Ventspilī 0,4kV tīkli”</w:t>
      </w:r>
    </w:p>
    <w:p w14:paraId="0A0B2478" w14:textId="541A1FCD" w:rsidR="002D6744" w:rsidRPr="002D6744" w:rsidRDefault="002D6744" w:rsidP="002D6744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D6744">
        <w:rPr>
          <w:rFonts w:ascii="Arial" w:hAnsi="Arial" w:cs="Arial"/>
          <w:sz w:val="22"/>
          <w:szCs w:val="22"/>
          <w:lang w:val="lv-LV"/>
        </w:rPr>
        <w:t xml:space="preserve">  </w:t>
      </w:r>
    </w:p>
    <w:p w14:paraId="083AF463" w14:textId="7D91453B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785CBB">
        <w:rPr>
          <w:rFonts w:ascii="Arial" w:hAnsi="Arial" w:cs="Arial"/>
          <w:sz w:val="22"/>
          <w:szCs w:val="22"/>
          <w:lang w:val="lv-LV"/>
        </w:rPr>
        <w:t>Ar šo apliecinām, ka esam informēti par to, ka pieprasītā informācija – dokumentācija satur VAS “Latvijas dzelzceļš” (turpmāk – LDz) komercnoslēpumu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atbilstoši </w:t>
      </w:r>
      <w:r w:rsidR="00931B57" w:rsidRPr="00931B57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402B73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402B73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 w:eastAsia="lv-LV"/>
        </w:rPr>
        <w:t>Esam brīdināti un apzināmies, ka par LDz komercnoslēpuma izpaušanu, nozaudēšanu vai izmantošanu pretēji norādītajam mērķim, LDz ir tiesības tiesību aktos noteiktā kārtībā prasīt zaudējumu atlīdzību, kuri radušies LDz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402B73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402B73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402B73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402B73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402B73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AF5AE6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5E0FFA19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AF5AE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D66993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                 (paraksts)                 </w:t>
      </w:r>
    </w:p>
    <w:p w14:paraId="7AA945EE" w14:textId="7773D792" w:rsidR="003F2156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D839B" w14:textId="77777777" w:rsidR="009D5B79" w:rsidRDefault="009D5B79" w:rsidP="003F1C49">
      <w:r>
        <w:separator/>
      </w:r>
    </w:p>
  </w:endnote>
  <w:endnote w:type="continuationSeparator" w:id="0">
    <w:p w14:paraId="2443339B" w14:textId="77777777" w:rsidR="009D5B79" w:rsidRDefault="009D5B79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0EE51" w14:textId="77777777" w:rsidR="009D5B79" w:rsidRDefault="009D5B79" w:rsidP="003F1C49">
      <w:r>
        <w:separator/>
      </w:r>
    </w:p>
  </w:footnote>
  <w:footnote w:type="continuationSeparator" w:id="0">
    <w:p w14:paraId="14DE3517" w14:textId="77777777" w:rsidR="009D5B79" w:rsidRDefault="009D5B79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67F5EB3"/>
    <w:multiLevelType w:val="hybridMultilevel"/>
    <w:tmpl w:val="15F01CFC"/>
    <w:lvl w:ilvl="0" w:tplc="B22491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9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92027">
    <w:abstractNumId w:val="3"/>
  </w:num>
  <w:num w:numId="2" w16cid:durableId="1132361292">
    <w:abstractNumId w:val="5"/>
  </w:num>
  <w:num w:numId="3" w16cid:durableId="1508711045">
    <w:abstractNumId w:val="2"/>
  </w:num>
  <w:num w:numId="4" w16cid:durableId="1791625525">
    <w:abstractNumId w:val="6"/>
  </w:num>
  <w:num w:numId="5" w16cid:durableId="2102602744">
    <w:abstractNumId w:val="8"/>
  </w:num>
  <w:num w:numId="6" w16cid:durableId="1341663311">
    <w:abstractNumId w:val="10"/>
  </w:num>
  <w:num w:numId="7" w16cid:durableId="1880975791">
    <w:abstractNumId w:val="1"/>
  </w:num>
  <w:num w:numId="8" w16cid:durableId="235406355">
    <w:abstractNumId w:val="4"/>
  </w:num>
  <w:num w:numId="9" w16cid:durableId="329600526">
    <w:abstractNumId w:val="0"/>
  </w:num>
  <w:num w:numId="10" w16cid:durableId="1629235273">
    <w:abstractNumId w:val="9"/>
  </w:num>
  <w:num w:numId="11" w16cid:durableId="2557924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A073E"/>
    <w:rsid w:val="000D022E"/>
    <w:rsid w:val="000E1D82"/>
    <w:rsid w:val="001259AA"/>
    <w:rsid w:val="001A039D"/>
    <w:rsid w:val="001C2141"/>
    <w:rsid w:val="001C5F6C"/>
    <w:rsid w:val="001D1DFC"/>
    <w:rsid w:val="00227860"/>
    <w:rsid w:val="002441DF"/>
    <w:rsid w:val="002D2A28"/>
    <w:rsid w:val="002D6744"/>
    <w:rsid w:val="00325D29"/>
    <w:rsid w:val="003A04A4"/>
    <w:rsid w:val="003A41C6"/>
    <w:rsid w:val="003E20E1"/>
    <w:rsid w:val="003E78E5"/>
    <w:rsid w:val="003F1C49"/>
    <w:rsid w:val="003F2156"/>
    <w:rsid w:val="00432A42"/>
    <w:rsid w:val="00456125"/>
    <w:rsid w:val="004F2C78"/>
    <w:rsid w:val="00512D35"/>
    <w:rsid w:val="005317DA"/>
    <w:rsid w:val="00544148"/>
    <w:rsid w:val="0058564E"/>
    <w:rsid w:val="005E4E28"/>
    <w:rsid w:val="006060C2"/>
    <w:rsid w:val="00693D93"/>
    <w:rsid w:val="00696A60"/>
    <w:rsid w:val="006B10F1"/>
    <w:rsid w:val="006C0A25"/>
    <w:rsid w:val="006E42E0"/>
    <w:rsid w:val="00785CBB"/>
    <w:rsid w:val="00796AE3"/>
    <w:rsid w:val="007A63C1"/>
    <w:rsid w:val="007E04B0"/>
    <w:rsid w:val="007F312A"/>
    <w:rsid w:val="008339D6"/>
    <w:rsid w:val="008567CE"/>
    <w:rsid w:val="0087440C"/>
    <w:rsid w:val="00877240"/>
    <w:rsid w:val="008A519F"/>
    <w:rsid w:val="008B0D4A"/>
    <w:rsid w:val="00931B57"/>
    <w:rsid w:val="00947E65"/>
    <w:rsid w:val="00987A0C"/>
    <w:rsid w:val="009B55CA"/>
    <w:rsid w:val="009C20E6"/>
    <w:rsid w:val="009D5B79"/>
    <w:rsid w:val="009E02DC"/>
    <w:rsid w:val="00A603F4"/>
    <w:rsid w:val="00A66594"/>
    <w:rsid w:val="00AB44D6"/>
    <w:rsid w:val="00AC248D"/>
    <w:rsid w:val="00AF19BC"/>
    <w:rsid w:val="00B00538"/>
    <w:rsid w:val="00B1522E"/>
    <w:rsid w:val="00B525FB"/>
    <w:rsid w:val="00B67DF6"/>
    <w:rsid w:val="00B84CC8"/>
    <w:rsid w:val="00BB0304"/>
    <w:rsid w:val="00BB4479"/>
    <w:rsid w:val="00C400AB"/>
    <w:rsid w:val="00C44189"/>
    <w:rsid w:val="00C65837"/>
    <w:rsid w:val="00C82E3F"/>
    <w:rsid w:val="00CA5318"/>
    <w:rsid w:val="00CD7F25"/>
    <w:rsid w:val="00CE0710"/>
    <w:rsid w:val="00CF5CFD"/>
    <w:rsid w:val="00D154E7"/>
    <w:rsid w:val="00D3076B"/>
    <w:rsid w:val="00D66993"/>
    <w:rsid w:val="00D70414"/>
    <w:rsid w:val="00D953A9"/>
    <w:rsid w:val="00DA0A94"/>
    <w:rsid w:val="00DE315B"/>
    <w:rsid w:val="00E100C7"/>
    <w:rsid w:val="00EB1430"/>
    <w:rsid w:val="00F00CD1"/>
    <w:rsid w:val="00F254F5"/>
    <w:rsid w:val="00F430D2"/>
    <w:rsid w:val="00F84341"/>
    <w:rsid w:val="00F8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Kjene">
    <w:name w:val="footer"/>
    <w:basedOn w:val="Parasts"/>
    <w:link w:val="KjeneRakstz"/>
    <w:uiPriority w:val="99"/>
    <w:rsid w:val="00F84341"/>
    <w:pPr>
      <w:tabs>
        <w:tab w:val="center" w:pos="4677"/>
        <w:tab w:val="right" w:pos="9355"/>
      </w:tabs>
    </w:pPr>
    <w:rPr>
      <w:lang w:val="lv-LV"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F8434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s.vanagelis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1322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2023-07-07T19:55:00Z</dcterms:created>
  <dcterms:modified xsi:type="dcterms:W3CDTF">2023-07-07T19:55:00Z</dcterms:modified>
</cp:coreProperties>
</file>