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06" w:rsidRPr="00F375CE" w:rsidRDefault="00685E06" w:rsidP="00685E06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  <w:bCs/>
          <w:lang w:val="lv-LV" w:eastAsia="x-none"/>
        </w:rPr>
      </w:pPr>
      <w:r>
        <w:rPr>
          <w:b/>
          <w:lang w:val="lv-LV"/>
        </w:rPr>
        <w:t>3</w:t>
      </w:r>
      <w:r w:rsidRPr="00F375CE">
        <w:rPr>
          <w:b/>
          <w:bCs/>
          <w:lang w:val="lv-LV" w:eastAsia="x-none"/>
        </w:rPr>
        <w:t xml:space="preserve">.pielikums </w:t>
      </w:r>
    </w:p>
    <w:p w:rsidR="00685E06" w:rsidRPr="0017513F" w:rsidRDefault="00685E06" w:rsidP="00685E06">
      <w:pPr>
        <w:pStyle w:val="BodyTextIndent31"/>
        <w:ind w:left="2160"/>
        <w:jc w:val="right"/>
      </w:pPr>
      <w:r w:rsidRPr="0017513F">
        <w:t>VAS “Latvijas dzelzceļš” organizētā</w:t>
      </w:r>
      <w:r>
        <w:t>s</w:t>
      </w:r>
    </w:p>
    <w:p w:rsidR="00685E06" w:rsidRDefault="00685E06" w:rsidP="00685E06">
      <w:pPr>
        <w:pStyle w:val="BodyTextIndent31"/>
        <w:ind w:left="2160"/>
        <w:jc w:val="right"/>
      </w:pPr>
      <w:r>
        <w:t>sarunu procedūras ar publikāciju</w:t>
      </w:r>
      <w:r w:rsidRPr="00183270">
        <w:t xml:space="preserve"> “</w:t>
      </w:r>
      <w:r>
        <w:t>Dzelzceļa vagonu lēninātāju rezerves daļu piegāde” nolikumam</w:t>
      </w:r>
    </w:p>
    <w:p w:rsidR="00685E06" w:rsidRDefault="00685E06" w:rsidP="00685E06">
      <w:pPr>
        <w:pStyle w:val="BodyTextIndent31"/>
        <w:ind w:left="2160"/>
        <w:jc w:val="right"/>
      </w:pPr>
    </w:p>
    <w:p w:rsidR="00685E06" w:rsidRDefault="00685E06" w:rsidP="00685E0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Times New Roman Bold" w:hAnsi="Times New Roman Bold"/>
          <w:b/>
          <w:caps/>
          <w:lang w:val="lv-LV"/>
        </w:rPr>
      </w:pPr>
      <w:r w:rsidRPr="00BC2DCF">
        <w:rPr>
          <w:rFonts w:ascii="Times New Roman Bold" w:hAnsi="Times New Roman Bold"/>
          <w:b/>
          <w:caps/>
          <w:lang w:val="lv-LV"/>
        </w:rPr>
        <w:t>Tehniskā specifikācija</w:t>
      </w:r>
    </w:p>
    <w:p w:rsidR="00685E06" w:rsidRPr="00C0496B" w:rsidRDefault="00685E06" w:rsidP="00685E06">
      <w:pPr>
        <w:jc w:val="center"/>
        <w:rPr>
          <w:b/>
          <w:lang w:val="lv-LV"/>
        </w:rPr>
      </w:pPr>
      <w:r>
        <w:rPr>
          <w:b/>
          <w:lang w:val="lv-LV"/>
        </w:rPr>
        <w:t>d</w:t>
      </w:r>
      <w:r w:rsidRPr="00C0496B">
        <w:rPr>
          <w:b/>
          <w:lang w:val="lv-LV"/>
        </w:rPr>
        <w:t>zelzceļa vagonu lēninātāju rezerves daļu piegādei</w:t>
      </w:r>
    </w:p>
    <w:p w:rsidR="00685E06" w:rsidRDefault="00685E06" w:rsidP="00685E06">
      <w:pPr>
        <w:rPr>
          <w:rFonts w:eastAsia="Calibri"/>
          <w:b/>
          <w:lang w:val="lv-LV"/>
        </w:rPr>
      </w:pPr>
    </w:p>
    <w:p w:rsidR="00685E06" w:rsidRDefault="00685E06" w:rsidP="00685E06">
      <w:pPr>
        <w:pStyle w:val="Header"/>
        <w:jc w:val="center"/>
        <w:rPr>
          <w:b/>
          <w:lang w:val="lv-LV"/>
        </w:rPr>
      </w:pPr>
    </w:p>
    <w:p w:rsidR="00685E06" w:rsidRPr="005F0410" w:rsidRDefault="00685E06" w:rsidP="00685E06">
      <w:pPr>
        <w:pStyle w:val="Header"/>
        <w:jc w:val="center"/>
        <w:rPr>
          <w:b/>
          <w:lang w:val="lv-LV"/>
        </w:rPr>
      </w:pPr>
      <w:r w:rsidRPr="00EB1A4D">
        <w:rPr>
          <w:b/>
          <w:lang w:val="lv-LV"/>
        </w:rPr>
        <w:t xml:space="preserve">Piegādes </w:t>
      </w:r>
      <w:r w:rsidRPr="005F0410">
        <w:rPr>
          <w:b/>
          <w:lang w:val="lv-LV"/>
        </w:rPr>
        <w:t>vietas/kontkatinformācija:</w:t>
      </w:r>
    </w:p>
    <w:p w:rsidR="00685E06" w:rsidRPr="005F0410" w:rsidRDefault="00685E06" w:rsidP="00685E06">
      <w:pPr>
        <w:pStyle w:val="Header"/>
        <w:rPr>
          <w:lang w:val="lv-LV"/>
        </w:rPr>
      </w:pPr>
      <w:r w:rsidRPr="005F0410">
        <w:rPr>
          <w:b/>
          <w:lang w:val="lv-LV"/>
        </w:rPr>
        <w:t>TDR-1</w:t>
      </w:r>
      <w:r w:rsidRPr="005F0410">
        <w:rPr>
          <w:lang w:val="lv-LV"/>
        </w:rPr>
        <w:t xml:space="preserve"> - VAS „Latvijas dzelzceļš” Signalizācijas un sakaru distances Rīgas reģionālais c</w:t>
      </w:r>
      <w:r w:rsidR="00973539">
        <w:rPr>
          <w:lang w:val="lv-LV"/>
        </w:rPr>
        <w:t>entrs, Krustpils iela, 24, Rīga</w:t>
      </w:r>
      <w:r w:rsidRPr="005F0410">
        <w:rPr>
          <w:lang w:val="lv-LV"/>
        </w:rPr>
        <w:t>;</w:t>
      </w:r>
      <w:bookmarkStart w:id="0" w:name="_GoBack"/>
      <w:bookmarkEnd w:id="0"/>
    </w:p>
    <w:p w:rsidR="00685E06" w:rsidRDefault="00685E06" w:rsidP="00685E06">
      <w:pPr>
        <w:pStyle w:val="Header"/>
        <w:rPr>
          <w:lang w:val="lv-LV"/>
        </w:rPr>
      </w:pPr>
      <w:r w:rsidRPr="0085419C">
        <w:rPr>
          <w:b/>
          <w:lang w:val="lv-LV"/>
        </w:rPr>
        <w:t>TDR-2</w:t>
      </w:r>
      <w:r>
        <w:rPr>
          <w:lang w:val="lv-LV"/>
        </w:rPr>
        <w:t xml:space="preserve"> – VAS „Latvijas dzelzceļš” Signalizācijas un sakaru distances Daugavpils reģionālais centrs</w:t>
      </w:r>
      <w:r w:rsidR="00973539">
        <w:rPr>
          <w:lang w:val="lv-LV"/>
        </w:rPr>
        <w:t>, Mihoelsa iela, 48, Daugavpils</w:t>
      </w:r>
      <w:r>
        <w:rPr>
          <w:lang w:val="lv-LV"/>
        </w:rPr>
        <w:t>;</w:t>
      </w:r>
    </w:p>
    <w:p w:rsidR="00685E06" w:rsidRPr="00991095" w:rsidRDefault="00685E06" w:rsidP="00685E06">
      <w:pPr>
        <w:pStyle w:val="Header"/>
      </w:pPr>
      <w:r w:rsidRPr="0085419C">
        <w:rPr>
          <w:b/>
          <w:lang w:val="lv-LV"/>
        </w:rPr>
        <w:t>TDR-3</w:t>
      </w:r>
      <w:r>
        <w:rPr>
          <w:lang w:val="lv-LV"/>
        </w:rPr>
        <w:t xml:space="preserve"> – VAS „Latvijas dzelzceļš” </w:t>
      </w:r>
      <w:r w:rsidRPr="00991095">
        <w:rPr>
          <w:lang w:val="lv-LV"/>
        </w:rPr>
        <w:t>Signalizācijas un sakaru distances Jelgavas reģionālais centr</w:t>
      </w:r>
      <w:r w:rsidR="00973539">
        <w:rPr>
          <w:lang w:val="lv-LV"/>
        </w:rPr>
        <w:t>s, Kurzemes iela, 16, Ventspils</w:t>
      </w:r>
      <w:r w:rsidRPr="00991095">
        <w:rPr>
          <w:lang w:val="lv-LV"/>
        </w:rPr>
        <w:t>.</w:t>
      </w:r>
    </w:p>
    <w:p w:rsidR="00685E06" w:rsidRPr="00991095" w:rsidRDefault="00685E06" w:rsidP="00685E06">
      <w:pPr>
        <w:spacing w:line="0" w:lineRule="atLeast"/>
        <w:jc w:val="center"/>
        <w:rPr>
          <w:b/>
        </w:rPr>
      </w:pPr>
    </w:p>
    <w:p w:rsidR="00685E06" w:rsidRPr="00991095" w:rsidRDefault="00685E06" w:rsidP="00685E06">
      <w:pPr>
        <w:spacing w:line="0" w:lineRule="atLeast"/>
        <w:jc w:val="center"/>
        <w:rPr>
          <w:b/>
        </w:rPr>
      </w:pPr>
      <w:r w:rsidRPr="00991095">
        <w:rPr>
          <w:b/>
        </w:rPr>
        <w:t>Tehniskās prasības un piegādes sadalījums:</w:t>
      </w:r>
    </w:p>
    <w:tbl>
      <w:tblPr>
        <w:tblW w:w="980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276"/>
        <w:gridCol w:w="992"/>
        <w:gridCol w:w="993"/>
        <w:gridCol w:w="869"/>
      </w:tblGrid>
      <w:tr w:rsidR="00685E06" w:rsidTr="00685E0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Nr. p.k.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 xml:space="preserve">NOSAUKUMS 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ind w:right="-96"/>
              <w:jc w:val="center"/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Daudzums, gab./kompl.</w:t>
            </w:r>
          </w:p>
        </w:tc>
        <w:tc>
          <w:tcPr>
            <w:tcW w:w="28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Saņēmējs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b/>
                <w:bCs/>
                <w:lang w:val="lv-LV" w:eastAsia="lv-LV"/>
              </w:rPr>
            </w:pPr>
          </w:p>
        </w:tc>
        <w:tc>
          <w:tcPr>
            <w:tcW w:w="49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b/>
                <w:bCs/>
                <w:lang w:val="lv-LV" w:eastAsia="lv-LV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b/>
                <w:bCs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6E2F97" w:rsidRDefault="00685E06" w:rsidP="00FE070E">
            <w:pPr>
              <w:jc w:val="center"/>
              <w:rPr>
                <w:b/>
                <w:bCs/>
                <w:sz w:val="20"/>
                <w:lang w:val="lv-LV" w:eastAsia="lv-LV"/>
              </w:rPr>
            </w:pPr>
            <w:r w:rsidRPr="006E2F97">
              <w:rPr>
                <w:b/>
                <w:bCs/>
                <w:sz w:val="20"/>
                <w:lang w:val="lv-LV" w:eastAsia="lv-LV"/>
              </w:rPr>
              <w:t>TDR-1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6E2F97" w:rsidRDefault="00685E06" w:rsidP="00FE070E">
            <w:pPr>
              <w:jc w:val="center"/>
              <w:rPr>
                <w:b/>
                <w:bCs/>
                <w:sz w:val="20"/>
                <w:lang w:val="lv-LV" w:eastAsia="lv-LV"/>
              </w:rPr>
            </w:pPr>
            <w:r w:rsidRPr="006E2F97">
              <w:rPr>
                <w:b/>
                <w:bCs/>
                <w:sz w:val="20"/>
                <w:lang w:val="lv-LV" w:eastAsia="lv-LV"/>
              </w:rPr>
              <w:t>TDR-2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6E2F97" w:rsidRDefault="00685E06" w:rsidP="00FE070E">
            <w:pPr>
              <w:jc w:val="center"/>
              <w:rPr>
                <w:b/>
                <w:bCs/>
                <w:sz w:val="20"/>
                <w:lang w:val="lv-LV" w:eastAsia="lv-LV"/>
              </w:rPr>
            </w:pPr>
            <w:r w:rsidRPr="006E2F97">
              <w:rPr>
                <w:b/>
                <w:bCs/>
                <w:sz w:val="20"/>
                <w:lang w:val="lv-LV" w:eastAsia="lv-LV"/>
              </w:rPr>
              <w:t>TDR-3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EB1A4D" w:rsidRDefault="00685E06" w:rsidP="00FE070E">
            <w:pPr>
              <w:jc w:val="center"/>
              <w:rPr>
                <w:b/>
                <w:lang w:val="lv-LV" w:eastAsia="lv-LV"/>
              </w:rPr>
            </w:pPr>
            <w:r w:rsidRPr="00EB1A4D">
              <w:rPr>
                <w:b/>
                <w:lang w:val="lv-LV" w:eastAsia="lv-LV"/>
              </w:rPr>
              <w:t xml:space="preserve">1. BB (TW-5F) tipa </w:t>
            </w:r>
            <w:r>
              <w:rPr>
                <w:b/>
                <w:lang w:val="lv-LV" w:eastAsia="lv-LV"/>
              </w:rPr>
              <w:t>lēninātāju rezerves daļas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1.1.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Kreisā bremžu  kopne(ieejas segments) 7-72311-3667 (A2V00002302356) 705111918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Labā bremžu  kopne(ieejas segments) 7-72311-3668 (A2V00002302357) 705111919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Vidējās bremžu kopnes,  26 segmenti-7-72211-4660 (A2V00002299166), 7761214017,versija Bar kompozīta ieliktņiem, ( komplekts- 26 gab.)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kompl.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Aizslēgs w. Bd 20H11X40, 7-70511-1724 (A2V00002284057), versija C, (komplekts- 2 gab.)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kompl.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Cilindriska tapa 20 H8X65, 7-76117-3034 (A2V00002296312),( komplekts- 2 gab.)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kompl.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1.6.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Gremdurbja galvas skrūve M8X100, 7-76117-1169 (A2V00002295647), (komplekts -2 gab.)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kompl.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1.7.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Kontruzgrieznis M8, 7-76117-1138 (A2V00002295616), (komplekts- 2 gab.)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kompl.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1.8.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Sešstūra regulēšanas skrūve M24X125, 7-76117-1164 (A2V00002295642), versija G, (komplekts- 56 gab.)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kompl.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1.9.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TW-5F Kontruzgrieznis M24, 7-76117-1165 (A2V00002295643), (komplekts 56 gab.)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 kompl.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EB1A4D" w:rsidRDefault="00685E06" w:rsidP="00FE070E">
            <w:pPr>
              <w:ind w:left="720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2 </w:t>
            </w:r>
            <w:r w:rsidRPr="00EB1A4D">
              <w:rPr>
                <w:b/>
                <w:lang w:val="lv-LV" w:eastAsia="lv-LV"/>
              </w:rPr>
              <w:t>ZVUM vagonu lē</w:t>
            </w:r>
            <w:r>
              <w:rPr>
                <w:b/>
                <w:lang w:val="lv-LV" w:eastAsia="lv-LV"/>
              </w:rPr>
              <w:t>n</w:t>
            </w:r>
            <w:r w:rsidRPr="00EB1A4D">
              <w:rPr>
                <w:b/>
                <w:lang w:val="lv-LV" w:eastAsia="lv-LV"/>
              </w:rPr>
              <w:t>inātāju rezerves daļas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</w:p>
        </w:tc>
        <w:tc>
          <w:tcPr>
            <w:tcW w:w="86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2.1.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Labā Bremzes kopne ZVUM 00.00.012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16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16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2.2.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Kreisā Bremzes kopne ZVUM 00.00.012-01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16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16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2.3.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Vidējā Bremzes kopne ZVUM 00.00.013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32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32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lastRenderedPageBreak/>
              <w:t>2.4.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Dempfers ZVUM 02.04.000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2.5.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Pneimokamera EB385-230-SA, SA215980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8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8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2.6.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Manšete demfera  mehānisma (074.00.00.000-01-01РЭ)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30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30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2.7.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Demfera (ZVUM 02.04.000) mehānisma gredzens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30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30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2.8.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Filtrs LFP–D-MINI-40М (Festo)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100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100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2.9.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Filtra patrons LFP–3\8-D-MINI-A (Festo N° 162608)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2.10.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r>
              <w:rPr>
                <w:sz w:val="22"/>
                <w:szCs w:val="22"/>
                <w:lang w:val="lv-LV" w:eastAsia="lv-LV"/>
              </w:rPr>
              <w:t>Sadalītājs ar elektrovadību MFH - 3 - 1/4 (Festo)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1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Default="00685E06" w:rsidP="00FE070E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-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2.11.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sz w:val="22"/>
                <w:szCs w:val="22"/>
                <w:lang w:val="lv-LV" w:eastAsia="lv-LV"/>
              </w:rPr>
              <w:t>Sadalītājs ar elektrovadību 334-015-02S01 (Camozzi)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5 gab.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2.12.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sz w:val="22"/>
                <w:lang w:val="lv-LV" w:eastAsia="lv-LV"/>
              </w:rPr>
            </w:pPr>
            <w:r w:rsidRPr="00991095">
              <w:rPr>
                <w:sz w:val="22"/>
                <w:szCs w:val="22"/>
                <w:lang w:val="lv-LV" w:eastAsia="lv-LV"/>
              </w:rPr>
              <w:t>Sadalītājs ar elektrovadību 334-015-02S02 (Camozzi)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10 gab.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10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2.13.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sz w:val="22"/>
                <w:szCs w:val="22"/>
                <w:lang w:val="lv-LV" w:eastAsia="lv-LV"/>
              </w:rPr>
              <w:t>Vārsts KPVZ-50/12N3 + vārsts VSC 544-1/4 (VUPZ -05E)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4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4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2.14.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sz w:val="22"/>
                <w:szCs w:val="22"/>
                <w:lang w:val="lv-LV" w:eastAsia="lv-LV"/>
              </w:rPr>
              <w:t>Atsperpaplāksne M80 (ZVUM)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30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30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2.15.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sz w:val="22"/>
                <w:szCs w:val="22"/>
                <w:lang w:val="lv-LV" w:eastAsia="lv-LV"/>
              </w:rPr>
              <w:t>Gumijas armētas caurule ar iekšējo diametru 14mm.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15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15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2.16.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sz w:val="22"/>
                <w:szCs w:val="22"/>
                <w:lang w:val="lv-LV" w:eastAsia="lv-LV"/>
              </w:rPr>
              <w:t>Gumijas armētas caurule ar iekšējo diametru 35mm.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15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15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2.17.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sz w:val="22"/>
                <w:szCs w:val="22"/>
                <w:lang w:val="lv-LV" w:eastAsia="lv-LV"/>
              </w:rPr>
              <w:t>Gumijas armētas caurule ar iekšējo diametru 38-40mm.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15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15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2.18.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sz w:val="22"/>
                <w:szCs w:val="22"/>
                <w:lang w:val="lv-LV" w:eastAsia="lv-LV"/>
              </w:rPr>
              <w:t>Gumijas armētas caurule ar iekšējo diametru 60mm.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10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10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</w:tr>
      <w:tr w:rsidR="00685E06" w:rsidRPr="00991095" w:rsidTr="000562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06" w:rsidRPr="00685E06" w:rsidRDefault="00685E06" w:rsidP="00685E06">
            <w:pPr>
              <w:ind w:left="-63" w:right="-58"/>
              <w:jc w:val="center"/>
              <w:rPr>
                <w:lang w:val="ru-RU" w:eastAsia="lv-LV"/>
              </w:rPr>
            </w:pPr>
            <w:r w:rsidRPr="00991095">
              <w:rPr>
                <w:lang w:val="lv-LV" w:eastAsia="lv-LV"/>
              </w:rPr>
              <w:t>2.19.</w:t>
            </w:r>
            <w:r w:rsidRPr="00685E06">
              <w:rPr>
                <w:sz w:val="18"/>
                <w:lang w:val="ru-RU" w:eastAsia="lv-LV"/>
              </w:rPr>
              <w:t>*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Aizbīdnis ar elektropiedziņu (sk. tehniskās prasības zem tabulas*)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2.20.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Plate (siltuma sensors) DUVK 668412.013.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</w:t>
            </w:r>
          </w:p>
        </w:tc>
      </w:tr>
      <w:tr w:rsidR="00685E06" w:rsidRPr="00991095" w:rsidTr="00685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2.21.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Plate (gaisa spiediena sensors) DUVK 668412.014.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 gab.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 w:eastAsia="lv-LV"/>
              </w:rPr>
            </w:pPr>
            <w:r w:rsidRPr="00991095">
              <w:rPr>
                <w:lang w:val="lv-LV" w:eastAsia="lv-LV"/>
              </w:rPr>
              <w:t>2</w:t>
            </w:r>
          </w:p>
        </w:tc>
      </w:tr>
    </w:tbl>
    <w:p w:rsidR="00685E06" w:rsidRPr="00991095" w:rsidRDefault="00685E06" w:rsidP="00685E06">
      <w:pPr>
        <w:pStyle w:val="Header"/>
        <w:rPr>
          <w:lang w:val="lv-LV"/>
        </w:rPr>
      </w:pPr>
    </w:p>
    <w:p w:rsidR="00685E06" w:rsidRPr="00991095" w:rsidRDefault="00685E06" w:rsidP="00685E06">
      <w:pPr>
        <w:pStyle w:val="Header"/>
        <w:rPr>
          <w:b/>
          <w:lang w:val="lv-LV"/>
        </w:rPr>
      </w:pPr>
      <w:r w:rsidRPr="00991095">
        <w:rPr>
          <w:b/>
          <w:lang w:val="lv-LV"/>
        </w:rPr>
        <w:t>*Tehniskās prasības aizbīdnim(2.19.p.):</w:t>
      </w:r>
    </w:p>
    <w:tbl>
      <w:tblPr>
        <w:tblW w:w="55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766"/>
      </w:tblGrid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b/>
                <w:bCs/>
                <w:lang w:val="lv-LV"/>
              </w:rPr>
            </w:pPr>
            <w:r w:rsidRPr="00991095">
              <w:rPr>
                <w:b/>
                <w:bCs/>
                <w:lang w:val="lv-LV"/>
              </w:rPr>
              <w:t>Parametra nosaukums</w:t>
            </w:r>
          </w:p>
        </w:tc>
        <w:tc>
          <w:tcPr>
            <w:tcW w:w="2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b/>
                <w:bCs/>
                <w:lang w:val="lv-LV"/>
              </w:rPr>
            </w:pPr>
            <w:r w:rsidRPr="00991095">
              <w:rPr>
                <w:b/>
                <w:bCs/>
                <w:lang w:val="lv-LV"/>
              </w:rPr>
              <w:t>Vērtība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Veids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Tauriņveida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Pielietošanas joma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Saspiesta gaisa padeves sistēma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Aizbīdņa materiāls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tērauds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Diametrs DN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150 mm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Spiediens PN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Ne mazāk par 10 bar</w:t>
            </w:r>
          </w:p>
        </w:tc>
      </w:tr>
    </w:tbl>
    <w:p w:rsidR="00685E06" w:rsidRPr="00991095" w:rsidRDefault="00685E06" w:rsidP="00685E06">
      <w:pPr>
        <w:rPr>
          <w:lang w:val="lv-LV"/>
        </w:rPr>
      </w:pPr>
    </w:p>
    <w:p w:rsidR="00685E06" w:rsidRPr="00991095" w:rsidRDefault="00685E06" w:rsidP="00685E06">
      <w:pPr>
        <w:rPr>
          <w:lang w:val="lv-LV"/>
        </w:rPr>
      </w:pPr>
      <w:r w:rsidRPr="00991095">
        <w:rPr>
          <w:lang w:val="lv-LV"/>
        </w:rPr>
        <w:t>Aizbīdņa piedziņas parametri:</w:t>
      </w:r>
    </w:p>
    <w:tbl>
      <w:tblPr>
        <w:tblW w:w="8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2762"/>
        <w:gridCol w:w="2762"/>
      </w:tblGrid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b/>
                <w:bCs/>
                <w:lang w:val="lv-LV"/>
              </w:rPr>
            </w:pPr>
            <w:r w:rsidRPr="00991095">
              <w:rPr>
                <w:b/>
                <w:bCs/>
                <w:lang w:val="lv-LV"/>
              </w:rPr>
              <w:t>Parametra nosaukums</w:t>
            </w:r>
          </w:p>
        </w:tc>
        <w:tc>
          <w:tcPr>
            <w:tcW w:w="2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b/>
                <w:bCs/>
                <w:lang w:val="lv-LV"/>
              </w:rPr>
            </w:pPr>
            <w:r w:rsidRPr="00991095">
              <w:rPr>
                <w:b/>
                <w:bCs/>
                <w:lang w:val="lv-LV"/>
              </w:rPr>
              <w:t>Mērvienība</w:t>
            </w:r>
          </w:p>
        </w:tc>
        <w:tc>
          <w:tcPr>
            <w:tcW w:w="2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b/>
                <w:bCs/>
                <w:lang w:val="lv-LV"/>
              </w:rPr>
            </w:pPr>
            <w:r w:rsidRPr="00991095">
              <w:rPr>
                <w:b/>
                <w:bCs/>
                <w:lang w:val="lv-LV"/>
              </w:rPr>
              <w:t>Vērtība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Nostrādes laiks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s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ne vairāk par 15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Nominālais griezes moments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Nm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400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Nominālā strāva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A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1,3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Palaišanas strāva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A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2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 xml:space="preserve">Patērētā jauda 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kW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0,26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Nominālais spriegums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V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230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Frekvence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Hz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50</w:t>
            </w:r>
          </w:p>
        </w:tc>
      </w:tr>
      <w:tr w:rsidR="00685E06" w:rsidRPr="00991095" w:rsidTr="00FE070E">
        <w:tblPrEx>
          <w:tblCellMar>
            <w:top w:w="0" w:type="dxa"/>
            <w:bottom w:w="0" w:type="dxa"/>
          </w:tblCellMar>
        </w:tblPrEx>
        <w:tc>
          <w:tcPr>
            <w:tcW w:w="2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rPr>
                <w:lang w:val="lv-LV"/>
              </w:rPr>
            </w:pPr>
            <w:r w:rsidRPr="00991095">
              <w:rPr>
                <w:lang w:val="lv-LV"/>
              </w:rPr>
              <w:t>Aizsardzības klase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-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E06" w:rsidRPr="00991095" w:rsidRDefault="00685E06" w:rsidP="00FE070E">
            <w:pPr>
              <w:jc w:val="center"/>
              <w:rPr>
                <w:lang w:val="lv-LV"/>
              </w:rPr>
            </w:pPr>
            <w:r w:rsidRPr="00991095">
              <w:rPr>
                <w:lang w:val="lv-LV"/>
              </w:rPr>
              <w:t>IP67</w:t>
            </w:r>
          </w:p>
        </w:tc>
      </w:tr>
    </w:tbl>
    <w:p w:rsidR="00677448" w:rsidRDefault="00677448"/>
    <w:sectPr w:rsidR="00677448" w:rsidSect="00E36B4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D"/>
    <w:rsid w:val="0005623A"/>
    <w:rsid w:val="0054008D"/>
    <w:rsid w:val="00677448"/>
    <w:rsid w:val="00685E06"/>
    <w:rsid w:val="00973539"/>
    <w:rsid w:val="00E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5DB98"/>
  <w15:chartTrackingRefBased/>
  <w15:docId w15:val="{9D19C46B-ECEB-4568-B8F5-3A9031B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E06"/>
    <w:pPr>
      <w:jc w:val="left"/>
    </w:pPr>
    <w:rPr>
      <w:rFonts w:eastAsia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"/>
    <w:basedOn w:val="Normal"/>
    <w:link w:val="HeaderChar"/>
    <w:rsid w:val="00685E06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1"/>
    <w:basedOn w:val="DefaultParagraphFont"/>
    <w:link w:val="Header"/>
    <w:rsid w:val="00685E06"/>
    <w:rPr>
      <w:rFonts w:eastAsia="Times New Roman"/>
      <w:szCs w:val="24"/>
      <w:lang w:val="en-GB"/>
    </w:rPr>
  </w:style>
  <w:style w:type="paragraph" w:customStyle="1" w:styleId="BodyTextIndent31">
    <w:name w:val="Body Text Indent 31"/>
    <w:basedOn w:val="Normal"/>
    <w:rsid w:val="00685E0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2388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2018-04-12T09:04:00Z</dcterms:created>
  <dcterms:modified xsi:type="dcterms:W3CDTF">2018-04-12T09:07:00Z</dcterms:modified>
</cp:coreProperties>
</file>