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2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1417"/>
        <w:gridCol w:w="1843"/>
        <w:gridCol w:w="1065"/>
        <w:gridCol w:w="1061"/>
        <w:gridCol w:w="266"/>
        <w:gridCol w:w="52"/>
        <w:gridCol w:w="6572"/>
        <w:gridCol w:w="15344"/>
        <w:gridCol w:w="246"/>
        <w:gridCol w:w="246"/>
      </w:tblGrid>
      <w:tr w:rsidR="003C1DAD" w:rsidRPr="00F62FF2" w14:paraId="3801E050" w14:textId="77777777" w:rsidTr="003C1DAD">
        <w:trPr>
          <w:gridAfter w:val="12"/>
          <w:wAfter w:w="30522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A399" w14:textId="5FC08967" w:rsidR="003C1DAD" w:rsidRPr="00C41800" w:rsidRDefault="003C1DAD" w:rsidP="00C62C16">
            <w:pPr>
              <w:jc w:val="center"/>
              <w:rPr>
                <w:b/>
                <w:bCs/>
                <w:color w:val="000000"/>
                <w:lang w:val="lv-LV"/>
              </w:rPr>
            </w:pPr>
            <w:bookmarkStart w:id="0" w:name="_GoBack"/>
            <w:bookmarkEnd w:id="0"/>
          </w:p>
        </w:tc>
      </w:tr>
      <w:tr w:rsidR="003C1DAD" w14:paraId="3B5E9F2E" w14:textId="77777777" w:rsidTr="003C1DAD">
        <w:trPr>
          <w:gridAfter w:val="4"/>
          <w:wAfter w:w="22408" w:type="dxa"/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12A8" w14:textId="77777777" w:rsidR="003C1DAD" w:rsidRDefault="003C1DAD" w:rsidP="00C62C1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SIA </w:t>
            </w:r>
            <w:r>
              <w:rPr>
                <w:b/>
                <w:bCs/>
                <w:i/>
                <w:iCs/>
                <w:color w:val="333333"/>
              </w:rPr>
              <w:t>„</w:t>
            </w:r>
            <w:r>
              <w:rPr>
                <w:b/>
                <w:bCs/>
                <w:i/>
                <w:iCs/>
                <w:color w:val="000000"/>
              </w:rPr>
              <w:t xml:space="preserve">LDZ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ritošā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sastāva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serviss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” Daugavpils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lokomotīvju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remonta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centrs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(RSSLD)</w:t>
            </w:r>
          </w:p>
          <w:p w14:paraId="1F94423E" w14:textId="6C576DAA" w:rsidR="003C1DAD" w:rsidRDefault="003C1DAD" w:rsidP="00C62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C83D" w14:textId="77777777" w:rsidR="003C1DAD" w:rsidRDefault="003C1DAD" w:rsidP="00C62C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1DAD" w14:paraId="77706035" w14:textId="77777777" w:rsidTr="00E51646">
        <w:trPr>
          <w:gridAfter w:val="5"/>
          <w:wAfter w:w="22460" w:type="dxa"/>
          <w:trHeight w:val="8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D8B71" w14:textId="77777777" w:rsidR="003C1DAD" w:rsidRDefault="003C1DAD" w:rsidP="00C62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Daļas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Nr.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B3ED2" w14:textId="77777777" w:rsidR="003C1DAD" w:rsidRDefault="003C1DAD" w:rsidP="00C62C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Preces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695F727" w14:textId="77777777" w:rsidR="003C1DAD" w:rsidRDefault="003C1DAD" w:rsidP="00C62C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Daudz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., gab.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74632" w14:textId="77777777" w:rsidR="003C1DAD" w:rsidRDefault="003C1DAD" w:rsidP="00C62C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Pielietošana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lokomotīvju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sērija</w:t>
            </w:r>
            <w:proofErr w:type="spellEnd"/>
            <w:r>
              <w:rPr>
                <w:b/>
                <w:bCs/>
                <w:sz w:val="20"/>
                <w:szCs w:val="20"/>
              </w:rPr>
              <w:t>)*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CBA63" w14:textId="77777777" w:rsidR="003C1DAD" w:rsidRDefault="003C1DAD" w:rsidP="00C62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Preces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tehniskais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raksturojums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rasējuma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Nr.,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izmēri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u.c.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75A15" w14:textId="77777777" w:rsidR="003C1DAD" w:rsidRDefault="003C1DAD" w:rsidP="00C62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Standarts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ТУ,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materiāls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F3210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1FC7F535" w14:textId="77777777" w:rsidTr="00E51646">
        <w:trPr>
          <w:gridAfter w:val="5"/>
          <w:wAfter w:w="22460" w:type="dxa"/>
          <w:trHeight w:val="11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CDA3" w14:textId="77777777" w:rsidR="003C1DAD" w:rsidRDefault="003C1DAD" w:rsidP="00C62C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ADC5" w14:textId="77777777" w:rsidR="003C1DAD" w:rsidRDefault="003C1DAD" w:rsidP="00C62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4A50" w14:textId="77777777" w:rsidR="003C1DAD" w:rsidRDefault="003C1DAD" w:rsidP="00C62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C0B2" w14:textId="77777777" w:rsidR="003C1DAD" w:rsidRDefault="003C1DAD" w:rsidP="00C62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3A25" w14:textId="77777777" w:rsidR="003C1DAD" w:rsidRDefault="003C1DAD" w:rsidP="00C62C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49DF" w14:textId="77777777" w:rsidR="003C1DAD" w:rsidRDefault="003C1DAD" w:rsidP="00C62C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9B2A9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746EB2B5" w14:textId="77777777" w:rsidTr="00E51646">
        <w:trPr>
          <w:gridAfter w:val="5"/>
          <w:wAfter w:w="22460" w:type="dxa"/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B6BD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4B3F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14D40.22.16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A0E0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AE47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2M62, M62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D234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ИВБТ.743220.0016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EAD6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98A63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41872142" w14:textId="77777777" w:rsidTr="00E51646">
        <w:trPr>
          <w:gridAfter w:val="5"/>
          <w:wAfter w:w="22460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B32D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B510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14D40.22.12.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205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C1A2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2M62, M62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52D3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ИВБТ.743220.012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31C81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ТУ-ИВБТ.723.220.012, </w:t>
            </w:r>
            <w:r>
              <w:rPr>
                <w:color w:val="000000"/>
                <w:sz w:val="20"/>
                <w:szCs w:val="20"/>
              </w:rPr>
              <w:br/>
              <w:t>ГОСТ 621-87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9113E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5A5EECC3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C17B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8A17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14D40.22.12 (R1)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5850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EB9A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2M62, M62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3436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ИВБТ.743220.0012.01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B71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70106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32D315F4" w14:textId="77777777" w:rsidTr="00E51646">
        <w:trPr>
          <w:gridAfter w:val="5"/>
          <w:wAfter w:w="22460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EDC7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7A536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D100.04.016.2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9F21E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3926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2TE10U, 2TE10M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2EE3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8A44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ТУ-ИВБТ.723.220.002, </w:t>
            </w:r>
            <w:r>
              <w:rPr>
                <w:color w:val="000000"/>
                <w:sz w:val="20"/>
                <w:szCs w:val="20"/>
              </w:rPr>
              <w:br/>
              <w:t>ГОСТ 621-87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26C4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64A60B3F" w14:textId="77777777" w:rsidTr="00E51646">
        <w:trPr>
          <w:gridAfter w:val="5"/>
          <w:wAfter w:w="22460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0914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437F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D100.04.017.2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22F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8684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2TE10U, 2TE10M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3F4F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8CDF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ТУ-ИВБТ.723.220.003, </w:t>
            </w:r>
            <w:r>
              <w:rPr>
                <w:color w:val="000000"/>
                <w:sz w:val="20"/>
                <w:szCs w:val="20"/>
              </w:rPr>
              <w:br/>
              <w:t>ГОСТ 621-87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75F5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5887014F" w14:textId="77777777" w:rsidTr="00E51646">
        <w:trPr>
          <w:gridAfter w:val="5"/>
          <w:wAfter w:w="22460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6885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A118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D100.04.018sb1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C2FA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BF92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2TE10U, 2TE10M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1A36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038C0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ТУ-ИВБТ.723.220.001,</w:t>
            </w:r>
            <w:r>
              <w:rPr>
                <w:color w:val="000000"/>
                <w:sz w:val="20"/>
                <w:szCs w:val="20"/>
              </w:rPr>
              <w:br/>
              <w:t xml:space="preserve"> ГОСТ 621-87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3F0F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7907F8A8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0BE4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FBA7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1.5D49.22.03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F6A1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6AD6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2TE116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603F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ИВБТ.723921.003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15D2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36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16942F64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4E9A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304E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1.5D49.22.04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E95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9F1E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2TE116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21CF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ИВБТ.723921.004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C8D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CEB7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3CBEE40C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D68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287F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1.5D49.22.05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5FDB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5EF3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2TE116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7D00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ИВБТ.723921.001-05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31FA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B15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23D1782E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8119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3C4D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5D49.22.08.4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33DC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6041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2TE116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7595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ИВБТ.723921.001-08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920B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5BC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0495C67B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32BC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2EB7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Gradzens</w:t>
            </w:r>
            <w:proofErr w:type="spellEnd"/>
            <w:r>
              <w:rPr>
                <w:sz w:val="20"/>
                <w:szCs w:val="20"/>
              </w:rPr>
              <w:t xml:space="preserve"> D50.04.011A 0 grad.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E2D7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536E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9095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ИВБТ.723220.012-02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7401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8922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</w:p>
        </w:tc>
      </w:tr>
      <w:tr w:rsidR="003C1DAD" w14:paraId="1D84102E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0A1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F10A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D50.04 011A 1 grad.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00EC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3F83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865E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ИВБТ.723220.012-03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8EB3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5FFD3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016518C7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75F9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B34F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D50.04.011A 2 grad.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2E69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29A9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2D70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ИВБТ.723220.012-04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CAA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F044E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600028DB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481C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2E64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D50.04.006 0 grad.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9DF6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D0B1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E68E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774E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AF25A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12242A89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C4250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A7FE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D50.04.006 1 grad.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18633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5072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8F5AA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ИВБТ.723220.013-01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42D7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FE5EB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54A452D0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08C29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B1D3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D50.04.007 0 grad.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B696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3E2E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65290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2EB5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05045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1C27BA16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D73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66A3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D50.18.011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7460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C55C6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710A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ИВБТ.723218.011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3385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E113A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25EB7704" w14:textId="77777777" w:rsidTr="00E51646">
        <w:trPr>
          <w:gridAfter w:val="5"/>
          <w:wAfter w:w="2246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9391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BF6A6" w14:textId="77777777" w:rsidR="003C1DAD" w:rsidRDefault="003C1DAD" w:rsidP="00C62C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Gredzens</w:t>
            </w:r>
            <w:proofErr w:type="spellEnd"/>
            <w:r>
              <w:rPr>
                <w:sz w:val="20"/>
                <w:szCs w:val="20"/>
              </w:rPr>
              <w:t xml:space="preserve"> 40D.22.08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F10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98A0" w14:textId="77777777" w:rsidR="003C1DAD" w:rsidRDefault="003C1DAD" w:rsidP="00C6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2M62, M62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E7FF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ИВБТ.743220.008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127A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ECDD7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087EAC65" w14:textId="77777777" w:rsidTr="003C1DAD">
        <w:trPr>
          <w:gridAfter w:val="4"/>
          <w:wAfter w:w="22408" w:type="dxa"/>
          <w:trHeight w:val="50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0BF00" w14:textId="432D46B1" w:rsidR="003C1DAD" w:rsidRPr="000D2E26" w:rsidRDefault="003C1DAD" w:rsidP="00C62C1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SIA „LDZ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ritošā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sastāva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serviss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”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Rīgas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lokomotīvju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remonta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centrs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(RSSLR)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D47F7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5A9D1036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541D" w14:textId="77777777" w:rsidR="003C1DAD" w:rsidRDefault="003C1DAD" w:rsidP="00C62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C9EF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3-24-3 6005 37 (1)-7,0mm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90CA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3B6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9066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ИВБТ.723220.004 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661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1BFEF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268AF038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3C00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D9A3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3-24-3 6005 37 (1)-6.0mm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BF6D0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709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5648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ИВБТ.723220.004 0ГР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2F9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4A1AC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017A07B7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58AE" w14:textId="77777777" w:rsidR="003C1DAD" w:rsidRDefault="003C1DAD" w:rsidP="00C62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D7D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3-24-3 6005 37 (1)-6,5mm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20C29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07A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78E8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ИВБТ.723220.004 1ГР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C26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169F1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06E6B005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69DB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8191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3-24-3 6005 38 (2)-6mm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7D0E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2B5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D4AD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ИВБТ.723220.005 0ГР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D27B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E858F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1D3160A6" w14:textId="77777777" w:rsidTr="00E51646">
        <w:trPr>
          <w:gridAfter w:val="5"/>
          <w:wAfter w:w="22460" w:type="dxa"/>
          <w:trHeight w:val="55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66F6" w14:textId="77777777" w:rsidR="003C1DAD" w:rsidRDefault="003C1DAD" w:rsidP="00C62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9DF94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3-24-3 6005 76 (3) -6,00mm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266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E26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284C0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ИВБТ.723220.006 0ГР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97C8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21375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1416CB71" w14:textId="77777777" w:rsidTr="00E51646">
        <w:trPr>
          <w:gridAfter w:val="5"/>
          <w:wAfter w:w="22460" w:type="dxa"/>
          <w:trHeight w:val="5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7E6D" w14:textId="77777777" w:rsidR="003C1DAD" w:rsidRDefault="003C1DAD" w:rsidP="00C62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FBEF8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3-24-3 6005 76 (4) -6,00mm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D960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B4C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C387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ИВБТ.723220.007 0ГР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E1B1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A31" w14:textId="77777777" w:rsidR="003C1DAD" w:rsidRDefault="003C1DAD" w:rsidP="00C62C16">
            <w:pPr>
              <w:rPr>
                <w:color w:val="000000"/>
                <w:sz w:val="22"/>
                <w:szCs w:val="22"/>
              </w:rPr>
            </w:pPr>
          </w:p>
        </w:tc>
      </w:tr>
      <w:tr w:rsidR="003C1DAD" w14:paraId="5D2DDE32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76606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C1F4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3-Ds 134 603 (5) eļ.noņ.ar esp.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9C4F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76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AB90D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ИВБТ.723222.000СБ 0ГР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15F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05DDE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75A289C2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081E" w14:textId="77777777" w:rsidR="003C1DAD" w:rsidRDefault="003C1DAD" w:rsidP="00C62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4C94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3-Ds 131479 (6) </w:t>
            </w:r>
            <w:proofErr w:type="spellStart"/>
            <w:r>
              <w:rPr>
                <w:color w:val="000000"/>
                <w:sz w:val="20"/>
                <w:szCs w:val="20"/>
              </w:rPr>
              <w:t>eļ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noņ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8FE7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4FE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A754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ИВБТ.723220.008 0ГР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204D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0831C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32CB4635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BC757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5C27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40D.22.</w:t>
            </w:r>
            <w:proofErr w:type="gramStart"/>
            <w:r>
              <w:rPr>
                <w:color w:val="000000"/>
                <w:sz w:val="20"/>
                <w:szCs w:val="20"/>
              </w:rPr>
              <w:t>08  2</w:t>
            </w:r>
            <w:proofErr w:type="gramEnd"/>
            <w:r>
              <w:rPr>
                <w:color w:val="000000"/>
                <w:sz w:val="20"/>
                <w:szCs w:val="20"/>
              </w:rPr>
              <w:t>M62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B0E45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F8E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2M62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B967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722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FBC65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22AE9C38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3F16" w14:textId="77777777" w:rsidR="003C1DAD" w:rsidRDefault="003C1DAD" w:rsidP="00C62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150C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14D40.22.</w:t>
            </w:r>
            <w:proofErr w:type="gramStart"/>
            <w:r>
              <w:rPr>
                <w:color w:val="000000"/>
                <w:sz w:val="20"/>
                <w:szCs w:val="20"/>
              </w:rPr>
              <w:t>12  2</w:t>
            </w:r>
            <w:proofErr w:type="gramEnd"/>
            <w:r>
              <w:rPr>
                <w:color w:val="000000"/>
                <w:sz w:val="20"/>
                <w:szCs w:val="20"/>
              </w:rPr>
              <w:t>M62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2FF8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94B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2M62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E0D0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8BC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E4E4D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2F8E0F74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BC55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9E60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14D40.22.</w:t>
            </w:r>
            <w:proofErr w:type="gramStart"/>
            <w:r>
              <w:rPr>
                <w:color w:val="000000"/>
                <w:sz w:val="20"/>
                <w:szCs w:val="20"/>
              </w:rPr>
              <w:t>16  2</w:t>
            </w:r>
            <w:proofErr w:type="gramEnd"/>
            <w:r>
              <w:rPr>
                <w:color w:val="000000"/>
                <w:sz w:val="20"/>
                <w:szCs w:val="20"/>
              </w:rPr>
              <w:t>M62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9C9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2C2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2M62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7E86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08C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E8E18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3A04A665" w14:textId="77777777" w:rsidTr="00E51646">
        <w:trPr>
          <w:gridAfter w:val="5"/>
          <w:wAfter w:w="22460" w:type="dxa"/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9BB8" w14:textId="77777777" w:rsidR="003C1DAD" w:rsidRDefault="003C1DAD" w:rsidP="00C62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E617" w14:textId="77777777" w:rsidR="003C1DAD" w:rsidRDefault="003C1DAD" w:rsidP="00C62C1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Gredzens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3-24-3 6005 37 (1)-8.0mm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F120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A43" w14:textId="77777777" w:rsidR="003C1DAD" w:rsidRDefault="003C1DAD" w:rsidP="00C62C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ČME-3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5AAD" w14:textId="77777777" w:rsidR="003C1DAD" w:rsidRDefault="003C1DAD" w:rsidP="00C6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ИВБТ.723220.004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C9F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6A6AB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1DAD" w14:paraId="3ACCD52F" w14:textId="77777777" w:rsidTr="00E51646">
        <w:trPr>
          <w:gridAfter w:val="5"/>
          <w:wAfter w:w="22460" w:type="dxa"/>
          <w:trHeight w:val="9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33FA" w14:textId="77777777" w:rsidR="003C1DAD" w:rsidRDefault="003C1DAD" w:rsidP="00C62C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F301" w14:textId="77777777" w:rsidR="003C1DAD" w:rsidRDefault="003C1DAD" w:rsidP="00C62C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0DD" w14:textId="77777777" w:rsidR="003C1DAD" w:rsidRDefault="003C1DAD" w:rsidP="00C62C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FBC" w14:textId="77777777" w:rsidR="003C1DAD" w:rsidRDefault="003C1DAD" w:rsidP="00C62C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B3C8" w14:textId="77777777" w:rsidR="003C1DAD" w:rsidRDefault="003C1DAD" w:rsidP="00C62C1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DA3F" w14:textId="77777777" w:rsidR="003C1DAD" w:rsidRDefault="003C1DAD" w:rsidP="00C62C16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77F" w14:textId="77777777" w:rsidR="003C1DAD" w:rsidRDefault="003C1DAD" w:rsidP="00C62C16">
            <w:pPr>
              <w:rPr>
                <w:sz w:val="20"/>
                <w:szCs w:val="20"/>
              </w:rPr>
            </w:pPr>
          </w:p>
        </w:tc>
      </w:tr>
      <w:tr w:rsidR="003C1DAD" w:rsidRPr="00482472" w14:paraId="78D6C170" w14:textId="77777777" w:rsidTr="003C1DAD">
        <w:trPr>
          <w:trHeight w:val="300"/>
        </w:trPr>
        <w:tc>
          <w:tcPr>
            <w:tcW w:w="31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11D4" w14:textId="77777777" w:rsidR="003C1DAD" w:rsidRDefault="003C1DAD" w:rsidP="00E0227C">
            <w:pPr>
              <w:jc w:val="both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482472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* Dīzeļlokomotīvju virzuļu gredzenam uz vienu </w:t>
            </w:r>
            <w:proofErr w:type="spellStart"/>
            <w:r w:rsidRPr="00482472">
              <w:rPr>
                <w:b/>
                <w:bCs/>
                <w:color w:val="000000"/>
                <w:sz w:val="22"/>
                <w:szCs w:val="22"/>
                <w:lang w:val="lv-LV"/>
              </w:rPr>
              <w:t>lokomotīvu</w:t>
            </w:r>
            <w:proofErr w:type="spellEnd"/>
            <w:r w:rsidRPr="00482472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sēriju jābūt tikai no viena ražotāja !!!</w:t>
            </w:r>
          </w:p>
        </w:tc>
      </w:tr>
      <w:tr w:rsidR="003C1DAD" w:rsidRPr="00482472" w14:paraId="1D926E13" w14:textId="77777777" w:rsidTr="003C1DAD">
        <w:trPr>
          <w:trHeight w:val="300"/>
        </w:trPr>
        <w:tc>
          <w:tcPr>
            <w:tcW w:w="7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434" w14:textId="77777777" w:rsidR="003C1DAD" w:rsidRPr="00482472" w:rsidRDefault="003C1DAD" w:rsidP="00E0227C">
            <w:pPr>
              <w:jc w:val="both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CC18" w14:textId="77777777" w:rsidR="003C1DAD" w:rsidRPr="00482472" w:rsidRDefault="003C1DAD" w:rsidP="00E0227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291" w14:textId="77777777" w:rsidR="003C1DAD" w:rsidRPr="00482472" w:rsidRDefault="003C1DAD" w:rsidP="00E0227C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5316" w14:textId="77777777" w:rsidR="003C1DAD" w:rsidRPr="00482472" w:rsidRDefault="003C1DAD" w:rsidP="00E0227C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EF5" w14:textId="77777777" w:rsidR="003C1DAD" w:rsidRPr="00482472" w:rsidRDefault="003C1DAD" w:rsidP="00E0227C">
            <w:pPr>
              <w:rPr>
                <w:sz w:val="20"/>
                <w:szCs w:val="20"/>
                <w:lang w:val="lv-LV"/>
              </w:rPr>
            </w:pPr>
          </w:p>
        </w:tc>
      </w:tr>
      <w:tr w:rsidR="003C1DAD" w14:paraId="3382E96E" w14:textId="77777777" w:rsidTr="003C1DAD">
        <w:trPr>
          <w:trHeight w:val="300"/>
        </w:trPr>
        <w:tc>
          <w:tcPr>
            <w:tcW w:w="30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60D" w14:textId="77777777" w:rsidR="003C1DAD" w:rsidRDefault="003C1DAD" w:rsidP="00E0227C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Iepirkuma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priekšmetu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raksturojošā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informācija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E93" w14:textId="77777777" w:rsidR="003C1DAD" w:rsidRDefault="003C1DAD" w:rsidP="00E022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CAD" w14:textId="77777777" w:rsidR="003C1DAD" w:rsidRDefault="003C1DAD" w:rsidP="00E0227C">
            <w:pPr>
              <w:rPr>
                <w:sz w:val="20"/>
                <w:szCs w:val="20"/>
              </w:rPr>
            </w:pPr>
          </w:p>
        </w:tc>
      </w:tr>
      <w:tr w:rsidR="003C1DAD" w14:paraId="1EEBFC3E" w14:textId="77777777" w:rsidTr="003C1DAD">
        <w:trPr>
          <w:trHeight w:val="300"/>
        </w:trPr>
        <w:tc>
          <w:tcPr>
            <w:tcW w:w="7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000C" w14:textId="77777777" w:rsidR="003C1DAD" w:rsidRDefault="003C1DAD" w:rsidP="00E02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9318" w14:textId="77777777" w:rsidR="003C1DAD" w:rsidRDefault="003C1DAD" w:rsidP="00E02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C52D" w14:textId="77777777" w:rsidR="003C1DAD" w:rsidRDefault="003C1DAD" w:rsidP="00E0227C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7CC" w14:textId="77777777" w:rsidR="003C1DAD" w:rsidRDefault="003C1DAD" w:rsidP="00E0227C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6EE3" w14:textId="77777777" w:rsidR="003C1DAD" w:rsidRDefault="003C1DAD" w:rsidP="00E0227C">
            <w:pPr>
              <w:rPr>
                <w:sz w:val="20"/>
                <w:szCs w:val="20"/>
              </w:rPr>
            </w:pPr>
          </w:p>
        </w:tc>
      </w:tr>
      <w:tr w:rsidR="003C1DAD" w14:paraId="30D24D33" w14:textId="77777777" w:rsidTr="003C1DAD">
        <w:trPr>
          <w:trHeight w:val="300"/>
        </w:trPr>
        <w:tc>
          <w:tcPr>
            <w:tcW w:w="30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113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1.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Iepirkuma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priekšmeta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piegādes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vietas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SIA “LDZ </w:t>
            </w:r>
            <w:proofErr w:type="spellStart"/>
            <w:r>
              <w:rPr>
                <w:color w:val="000000"/>
                <w:sz w:val="22"/>
                <w:szCs w:val="22"/>
              </w:rPr>
              <w:t>ritošā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sastāva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serviss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”: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BD7" w14:textId="77777777" w:rsidR="003C1DAD" w:rsidRDefault="003C1DAD" w:rsidP="00E0227C">
            <w:pPr>
              <w:rPr>
                <w:color w:val="000000"/>
                <w:sz w:val="22"/>
                <w:szCs w:val="22"/>
              </w:rPr>
            </w:pPr>
          </w:p>
        </w:tc>
      </w:tr>
      <w:tr w:rsidR="003C1DAD" w14:paraId="0586165A" w14:textId="77777777" w:rsidTr="003C1DAD">
        <w:trPr>
          <w:trHeight w:val="300"/>
        </w:trPr>
        <w:tc>
          <w:tcPr>
            <w:tcW w:w="31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6C0E" w14:textId="77777777" w:rsidR="003C1DAD" w:rsidRDefault="003C1DAD" w:rsidP="00E0227C">
            <w:pPr>
              <w:ind w:left="321" w:hanging="28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Rīgas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lokomotīvju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remonta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centrs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(RSSLR), </w:t>
            </w:r>
            <w:proofErr w:type="spellStart"/>
            <w:r>
              <w:rPr>
                <w:color w:val="000000"/>
                <w:sz w:val="22"/>
                <w:szCs w:val="22"/>
              </w:rPr>
              <w:t>Krustpils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ielā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24, </w:t>
            </w:r>
            <w:proofErr w:type="spellStart"/>
            <w:r>
              <w:rPr>
                <w:color w:val="000000"/>
                <w:sz w:val="22"/>
                <w:szCs w:val="22"/>
              </w:rPr>
              <w:t>Rīga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LV-1057, </w:t>
            </w:r>
            <w:proofErr w:type="spellStart"/>
            <w:r>
              <w:rPr>
                <w:color w:val="000000"/>
                <w:sz w:val="22"/>
                <w:szCs w:val="22"/>
              </w:rPr>
              <w:t>Latvija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</w:p>
        </w:tc>
      </w:tr>
      <w:tr w:rsidR="003C1DAD" w14:paraId="56058BB8" w14:textId="77777777" w:rsidTr="003C1DAD">
        <w:trPr>
          <w:trHeight w:val="300"/>
        </w:trPr>
        <w:tc>
          <w:tcPr>
            <w:tcW w:w="30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3631" w14:textId="77777777" w:rsidR="003C1DAD" w:rsidRDefault="003C1DAD" w:rsidP="00E0227C">
            <w:pPr>
              <w:ind w:left="321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Daugavpils </w:t>
            </w:r>
            <w:proofErr w:type="spellStart"/>
            <w:r>
              <w:rPr>
                <w:color w:val="000000"/>
                <w:sz w:val="22"/>
                <w:szCs w:val="22"/>
              </w:rPr>
              <w:t>lokomotīvju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remonta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centrs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(RSSLD), 2. </w:t>
            </w:r>
            <w:proofErr w:type="spellStart"/>
            <w:r>
              <w:rPr>
                <w:color w:val="000000"/>
                <w:sz w:val="22"/>
                <w:szCs w:val="22"/>
              </w:rPr>
              <w:t>Preču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ielā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30, Daugavpils, LV-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1D2" w14:textId="77777777" w:rsidR="003C1DAD" w:rsidRDefault="003C1DAD" w:rsidP="00E0227C">
            <w:pPr>
              <w:ind w:left="321" w:hanging="284"/>
              <w:rPr>
                <w:color w:val="000000"/>
                <w:sz w:val="22"/>
                <w:szCs w:val="22"/>
              </w:rPr>
            </w:pPr>
          </w:p>
        </w:tc>
      </w:tr>
      <w:tr w:rsidR="003C1DAD" w14:paraId="15D0FA8B" w14:textId="77777777" w:rsidTr="003C1DAD">
        <w:trPr>
          <w:trHeight w:val="300"/>
        </w:trPr>
        <w:tc>
          <w:tcPr>
            <w:tcW w:w="7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0828" w14:textId="77777777" w:rsidR="003C1DAD" w:rsidRDefault="003C1DAD" w:rsidP="00E0227C">
            <w:pPr>
              <w:ind w:left="321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5401, </w:t>
            </w:r>
            <w:proofErr w:type="spellStart"/>
            <w:r>
              <w:rPr>
                <w:color w:val="000000"/>
                <w:sz w:val="22"/>
                <w:szCs w:val="22"/>
              </w:rPr>
              <w:t>Latvija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B91A" w14:textId="77777777" w:rsidR="003C1DAD" w:rsidRDefault="003C1DAD" w:rsidP="00E0227C">
            <w:pPr>
              <w:ind w:left="321" w:hanging="28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FABA" w14:textId="77777777" w:rsidR="003C1DAD" w:rsidRDefault="003C1DAD" w:rsidP="00E0227C">
            <w:pPr>
              <w:ind w:left="321" w:hanging="284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9B11" w14:textId="77777777" w:rsidR="003C1DAD" w:rsidRDefault="003C1DAD" w:rsidP="00E0227C">
            <w:pPr>
              <w:ind w:left="321" w:hanging="284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D1C9" w14:textId="77777777" w:rsidR="003C1DAD" w:rsidRDefault="003C1DAD" w:rsidP="00E0227C">
            <w:pPr>
              <w:ind w:left="321" w:hanging="284"/>
              <w:rPr>
                <w:sz w:val="20"/>
                <w:szCs w:val="20"/>
              </w:rPr>
            </w:pPr>
          </w:p>
        </w:tc>
      </w:tr>
      <w:tr w:rsidR="003C1DAD" w14:paraId="24F74B3A" w14:textId="77777777" w:rsidTr="003C1DAD">
        <w:trPr>
          <w:trHeight w:val="300"/>
        </w:trPr>
        <w:tc>
          <w:tcPr>
            <w:tcW w:w="15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856FA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2.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Preču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pasūtīšanas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kārtība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piegāde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pēc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rakstiska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pasūtījuma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veikšanas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633A3">
              <w:rPr>
                <w:sz w:val="22"/>
                <w:szCs w:val="22"/>
                <w:lang w:val="lv-LV"/>
              </w:rPr>
              <w:t xml:space="preserve">pa daļām </w:t>
            </w:r>
            <w:r>
              <w:rPr>
                <w:sz w:val="22"/>
                <w:szCs w:val="22"/>
                <w:lang w:val="lv-LV"/>
              </w:rPr>
              <w:t>10</w:t>
            </w:r>
            <w:r w:rsidRPr="00A633A3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(desmit) </w:t>
            </w:r>
            <w:r w:rsidRPr="00A633A3">
              <w:rPr>
                <w:sz w:val="22"/>
                <w:szCs w:val="22"/>
                <w:lang w:val="lv-LV"/>
              </w:rPr>
              <w:t>kalendāro dienu laikā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7C4D" w14:textId="77777777" w:rsidR="003C1DAD" w:rsidRDefault="003C1DAD" w:rsidP="00E0227C">
            <w:pPr>
              <w:ind w:left="37"/>
              <w:rPr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AC1" w14:textId="77777777" w:rsidR="003C1DAD" w:rsidRDefault="003C1DAD" w:rsidP="00E0227C">
            <w:pPr>
              <w:ind w:left="37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FD5A" w14:textId="77777777" w:rsidR="003C1DAD" w:rsidRDefault="003C1DAD" w:rsidP="00E0227C">
            <w:pPr>
              <w:rPr>
                <w:sz w:val="20"/>
                <w:szCs w:val="20"/>
              </w:rPr>
            </w:pPr>
          </w:p>
        </w:tc>
      </w:tr>
      <w:tr w:rsidR="003C1DAD" w14:paraId="2CFFFB41" w14:textId="77777777" w:rsidTr="003C1DAD">
        <w:trPr>
          <w:trHeight w:val="300"/>
        </w:trPr>
        <w:tc>
          <w:tcPr>
            <w:tcW w:w="31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A858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pirmo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piegādi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piegādātājs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nodrošina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 </w:t>
            </w:r>
            <w:proofErr w:type="spellStart"/>
            <w:r>
              <w:rPr>
                <w:color w:val="000000"/>
                <w:sz w:val="22"/>
                <w:szCs w:val="22"/>
              </w:rPr>
              <w:t>vēlāk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</w:t>
            </w:r>
            <w:proofErr w:type="spellStart"/>
            <w:r>
              <w:rPr>
                <w:color w:val="000000"/>
                <w:sz w:val="22"/>
                <w:szCs w:val="22"/>
              </w:rPr>
              <w:t>kalendāro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dienu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laikā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pēc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līguma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noslēgšanas</w:t>
            </w:r>
            <w:proofErr w:type="spellEnd"/>
          </w:p>
        </w:tc>
      </w:tr>
      <w:tr w:rsidR="003C1DAD" w14:paraId="45F9FF9C" w14:textId="77777777" w:rsidTr="003C1DAD">
        <w:trPr>
          <w:trHeight w:val="300"/>
        </w:trPr>
        <w:tc>
          <w:tcPr>
            <w:tcW w:w="30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CACC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3.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Samaksas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nosacījumi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 xml:space="preserve">30 </w:t>
            </w:r>
            <w:proofErr w:type="spellStart"/>
            <w:r>
              <w:rPr>
                <w:color w:val="000000"/>
                <w:sz w:val="22"/>
                <w:szCs w:val="22"/>
              </w:rPr>
              <w:t>kalendārās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dienas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pēc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preces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piegādes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DA4F" w14:textId="77777777" w:rsidR="003C1DAD" w:rsidRDefault="003C1DAD" w:rsidP="00E0227C">
            <w:pPr>
              <w:rPr>
                <w:color w:val="000000"/>
                <w:sz w:val="22"/>
                <w:szCs w:val="22"/>
              </w:rPr>
            </w:pPr>
          </w:p>
        </w:tc>
      </w:tr>
      <w:tr w:rsidR="003C1DAD" w14:paraId="1C7206F9" w14:textId="77777777" w:rsidTr="003C1DAD">
        <w:trPr>
          <w:trHeight w:val="300"/>
        </w:trPr>
        <w:tc>
          <w:tcPr>
            <w:tcW w:w="30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E7A1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4.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Dokumentu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saraksts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kādi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jāiesniedz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piegādātājam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kopā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preci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ACE" w14:textId="77777777" w:rsidR="003C1DAD" w:rsidRDefault="003C1DAD" w:rsidP="00E0227C">
            <w:pPr>
              <w:rPr>
                <w:color w:val="000000"/>
                <w:sz w:val="22"/>
                <w:szCs w:val="22"/>
              </w:rPr>
            </w:pPr>
          </w:p>
        </w:tc>
      </w:tr>
      <w:tr w:rsidR="003C1DAD" w14:paraId="66D96E76" w14:textId="77777777" w:rsidTr="003C1DAD">
        <w:trPr>
          <w:trHeight w:val="300"/>
        </w:trPr>
        <w:tc>
          <w:tcPr>
            <w:tcW w:w="31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288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</w:t>
            </w:r>
            <w:proofErr w:type="spellStart"/>
            <w:r>
              <w:rPr>
                <w:color w:val="000000"/>
                <w:sz w:val="22"/>
                <w:szCs w:val="22"/>
              </w:rPr>
              <w:t>Kvalitāti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apliecinoši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piegādājot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preci-piegādātāja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atbilstības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deklarācijas</w:t>
            </w:r>
            <w:proofErr w:type="spellEnd"/>
            <w:r>
              <w:rPr>
                <w:color w:val="000000"/>
                <w:sz w:val="22"/>
                <w:szCs w:val="22"/>
              </w:rPr>
              <w:t>, kas</w:t>
            </w:r>
          </w:p>
        </w:tc>
      </w:tr>
      <w:tr w:rsidR="003C1DAD" w14:paraId="571A6EE4" w14:textId="77777777" w:rsidTr="003C1DAD">
        <w:trPr>
          <w:trHeight w:val="300"/>
        </w:trPr>
        <w:tc>
          <w:tcPr>
            <w:tcW w:w="31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83A7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apliecina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piegādātās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preces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kvalitāti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deklarācijai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jāatbilst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Eiropas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Parlamenta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Padomes</w:t>
            </w:r>
            <w:proofErr w:type="spellEnd"/>
          </w:p>
        </w:tc>
      </w:tr>
      <w:tr w:rsidR="003C1DAD" w14:paraId="53ED19D2" w14:textId="77777777" w:rsidTr="003C1DAD">
        <w:trPr>
          <w:trHeight w:val="300"/>
        </w:trPr>
        <w:tc>
          <w:tcPr>
            <w:tcW w:w="30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F6C6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direktīvu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2014/25/ES </w:t>
            </w:r>
            <w:proofErr w:type="spellStart"/>
            <w:r>
              <w:rPr>
                <w:color w:val="000000"/>
                <w:sz w:val="22"/>
                <w:szCs w:val="22"/>
              </w:rPr>
              <w:t>prasībām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un </w:t>
            </w:r>
            <w:proofErr w:type="spellStart"/>
            <w:r>
              <w:rPr>
                <w:color w:val="000000"/>
                <w:sz w:val="22"/>
                <w:szCs w:val="22"/>
              </w:rPr>
              <w:t>kompetentas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institūcijas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izsniegti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CA84" w14:textId="77777777" w:rsidR="003C1DAD" w:rsidRDefault="003C1DAD" w:rsidP="00E0227C">
            <w:pPr>
              <w:rPr>
                <w:color w:val="000000"/>
                <w:sz w:val="22"/>
                <w:szCs w:val="22"/>
              </w:rPr>
            </w:pPr>
          </w:p>
        </w:tc>
      </w:tr>
      <w:tr w:rsidR="003C1DAD" w14:paraId="01006C13" w14:textId="77777777" w:rsidTr="003C1DAD">
        <w:trPr>
          <w:trHeight w:val="300"/>
        </w:trPr>
        <w:tc>
          <w:tcPr>
            <w:tcW w:w="30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6E79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4.2. </w:t>
            </w:r>
            <w:proofErr w:type="spellStart"/>
            <w:r>
              <w:rPr>
                <w:color w:val="000000"/>
                <w:sz w:val="22"/>
                <w:szCs w:val="22"/>
              </w:rPr>
              <w:t>Tehniskā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piegādājot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preci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preces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tehniskās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oriģināls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partijai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E1FD" w14:textId="77777777" w:rsidR="003C1DAD" w:rsidRDefault="003C1DAD" w:rsidP="00E0227C">
            <w:pPr>
              <w:rPr>
                <w:color w:val="000000"/>
                <w:sz w:val="22"/>
                <w:szCs w:val="22"/>
              </w:rPr>
            </w:pPr>
          </w:p>
        </w:tc>
      </w:tr>
      <w:tr w:rsidR="003C1DAD" w14:paraId="61FB529E" w14:textId="77777777" w:rsidTr="003C1DAD">
        <w:trPr>
          <w:trHeight w:val="300"/>
        </w:trPr>
        <w:tc>
          <w:tcPr>
            <w:tcW w:w="15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BB1F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tehniskā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specifikācija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kvalitātes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sertifikāts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699D39CD" w14:textId="77777777" w:rsidR="003C1DAD" w:rsidRDefault="003C1DAD" w:rsidP="00E0227C">
            <w:pPr>
              <w:ind w:left="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52E3" w14:textId="77777777" w:rsidR="003C1DAD" w:rsidRDefault="003C1DAD" w:rsidP="00E0227C">
            <w:pPr>
              <w:ind w:left="37"/>
              <w:rPr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5B6" w14:textId="77777777" w:rsidR="003C1DAD" w:rsidRDefault="003C1DAD" w:rsidP="00E0227C">
            <w:pPr>
              <w:ind w:left="37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12DB" w14:textId="77777777" w:rsidR="003C1DAD" w:rsidRDefault="003C1DAD" w:rsidP="00E0227C">
            <w:pPr>
              <w:rPr>
                <w:sz w:val="20"/>
                <w:szCs w:val="20"/>
              </w:rPr>
            </w:pPr>
          </w:p>
        </w:tc>
      </w:tr>
    </w:tbl>
    <w:p w14:paraId="019D695E" w14:textId="77777777" w:rsidR="003C1DAD" w:rsidRDefault="003C1DAD" w:rsidP="003C1DAD">
      <w:pPr>
        <w:rPr>
          <w:b/>
          <w:bCs/>
          <w:color w:val="000000"/>
          <w:sz w:val="22"/>
          <w:szCs w:val="22"/>
          <w:u w:val="single"/>
          <w:lang w:val="lv-LV"/>
        </w:rPr>
      </w:pPr>
      <w:proofErr w:type="spellStart"/>
      <w:r>
        <w:rPr>
          <w:b/>
          <w:bCs/>
          <w:color w:val="000000"/>
          <w:sz w:val="22"/>
          <w:szCs w:val="22"/>
          <w:u w:val="single"/>
        </w:rPr>
        <w:t>Finanšu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piedāvājums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(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finanšu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aprēķins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) un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Tehniskā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specifikācija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iesniedzami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MS Excel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formā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. </w:t>
      </w:r>
    </w:p>
    <w:p w14:paraId="0EDFF931" w14:textId="77777777" w:rsidR="003C1DAD" w:rsidRPr="00470609" w:rsidRDefault="003C1DAD" w:rsidP="003C1DAD">
      <w:pPr>
        <w:spacing w:line="0" w:lineRule="atLeast"/>
        <w:rPr>
          <w:b/>
          <w:lang w:val="lv-LV"/>
        </w:rPr>
      </w:pPr>
      <w:r w:rsidRPr="004D6941">
        <w:rPr>
          <w:b/>
          <w:lang w:val="lv-LV"/>
        </w:rPr>
        <w:tab/>
      </w:r>
      <w:r w:rsidRPr="004D6941">
        <w:rPr>
          <w:b/>
          <w:lang w:val="lv-LV"/>
        </w:rPr>
        <w:tab/>
      </w:r>
      <w:r w:rsidRPr="004D6941">
        <w:rPr>
          <w:b/>
          <w:lang w:val="lv-LV"/>
        </w:rPr>
        <w:tab/>
      </w:r>
    </w:p>
    <w:p w14:paraId="2A9D8018" w14:textId="77777777" w:rsidR="00F62FF2" w:rsidRPr="00470609" w:rsidRDefault="00F62FF2" w:rsidP="00F62FF2">
      <w:pPr>
        <w:spacing w:line="0" w:lineRule="atLeast"/>
        <w:rPr>
          <w:b/>
          <w:lang w:val="lv-LV"/>
        </w:rPr>
      </w:pPr>
      <w:r w:rsidRPr="004D6941">
        <w:rPr>
          <w:b/>
          <w:lang w:val="lv-LV"/>
        </w:rPr>
        <w:tab/>
      </w:r>
      <w:r w:rsidRPr="004D6941">
        <w:rPr>
          <w:b/>
          <w:lang w:val="lv-LV"/>
        </w:rPr>
        <w:tab/>
      </w:r>
      <w:r w:rsidRPr="004D6941">
        <w:rPr>
          <w:b/>
          <w:lang w:val="lv-LV"/>
        </w:rPr>
        <w:tab/>
      </w:r>
    </w:p>
    <w:p w14:paraId="0FB25328" w14:textId="77777777" w:rsidR="0098236C" w:rsidRPr="00F62FF2" w:rsidRDefault="0098236C" w:rsidP="00F62FF2"/>
    <w:sectPr w:rsidR="0098236C" w:rsidRPr="00F62FF2" w:rsidSect="00F62FF2">
      <w:footerReference w:type="default" r:id="rId6"/>
      <w:headerReference w:type="first" r:id="rId7"/>
      <w:pgSz w:w="11906" w:h="16838"/>
      <w:pgMar w:top="1440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97DF" w14:textId="77777777" w:rsidR="00593A99" w:rsidRDefault="00593A99" w:rsidP="00F62FF2">
      <w:r>
        <w:separator/>
      </w:r>
    </w:p>
  </w:endnote>
  <w:endnote w:type="continuationSeparator" w:id="0">
    <w:p w14:paraId="6330F29E" w14:textId="77777777" w:rsidR="00593A99" w:rsidRDefault="00593A99" w:rsidP="00F6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224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B505A" w14:textId="5D7557CF" w:rsidR="00F62FF2" w:rsidRDefault="00F62F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403CC" w14:textId="77777777" w:rsidR="00F62FF2" w:rsidRDefault="00F62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52FC4" w14:textId="77777777" w:rsidR="00593A99" w:rsidRDefault="00593A99" w:rsidP="00F62FF2">
      <w:r>
        <w:separator/>
      </w:r>
    </w:p>
  </w:footnote>
  <w:footnote w:type="continuationSeparator" w:id="0">
    <w:p w14:paraId="58C9CD25" w14:textId="77777777" w:rsidR="00593A99" w:rsidRDefault="00593A99" w:rsidP="00F6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F441" w14:textId="77777777" w:rsidR="003C1DAD" w:rsidRDefault="003C1DAD" w:rsidP="003C1DAD">
    <w:pPr>
      <w:jc w:val="center"/>
      <w:rPr>
        <w:b/>
        <w:bCs/>
        <w:color w:val="000000"/>
        <w:lang w:val="lv-LV"/>
      </w:rPr>
    </w:pPr>
  </w:p>
  <w:p w14:paraId="72C3EA56" w14:textId="79055085" w:rsidR="003C1DAD" w:rsidRPr="003C1DAD" w:rsidRDefault="003C1DAD" w:rsidP="003C1DAD">
    <w:pPr>
      <w:jc w:val="center"/>
      <w:rPr>
        <w:b/>
        <w:bCs/>
        <w:color w:val="000000"/>
        <w:lang w:val="lv-LV"/>
      </w:rPr>
    </w:pPr>
    <w:r w:rsidRPr="003C1DAD">
      <w:rPr>
        <w:b/>
        <w:bCs/>
        <w:color w:val="000000"/>
        <w:lang w:val="lv-LV"/>
      </w:rPr>
      <w:t>TEHNISKĀ SPECIFIKĀCIJA</w:t>
    </w:r>
  </w:p>
  <w:p w14:paraId="6101E30C" w14:textId="77777777" w:rsidR="003C1DAD" w:rsidRPr="003C1DAD" w:rsidRDefault="003C1DAD" w:rsidP="003C1DAD">
    <w:pPr>
      <w:jc w:val="both"/>
      <w:rPr>
        <w:b/>
        <w:bCs/>
        <w:color w:val="000000"/>
        <w:lang w:val="lv-LV"/>
      </w:rPr>
    </w:pPr>
  </w:p>
  <w:p w14:paraId="20701C4D" w14:textId="21774E58" w:rsidR="003C1DAD" w:rsidRPr="003C1DAD" w:rsidRDefault="003C1DAD" w:rsidP="003C1DAD">
    <w:pPr>
      <w:jc w:val="center"/>
      <w:rPr>
        <w:bCs/>
        <w:color w:val="000000"/>
        <w:lang w:val="lv-LV"/>
      </w:rPr>
    </w:pPr>
    <w:r w:rsidRPr="003C1DAD">
      <w:rPr>
        <w:bCs/>
        <w:color w:val="000000"/>
        <w:lang w:val="lv-LV"/>
      </w:rPr>
      <w:t>Dīzeļlokomotīvju virzuļu gredzeni</w:t>
    </w:r>
  </w:p>
  <w:p w14:paraId="4CA37C36" w14:textId="77777777" w:rsidR="003C1DAD" w:rsidRDefault="003C1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55"/>
    <w:rsid w:val="00021511"/>
    <w:rsid w:val="003204EA"/>
    <w:rsid w:val="00336C83"/>
    <w:rsid w:val="003C1DAD"/>
    <w:rsid w:val="003D7A13"/>
    <w:rsid w:val="00593A99"/>
    <w:rsid w:val="00612B66"/>
    <w:rsid w:val="00617496"/>
    <w:rsid w:val="007776CD"/>
    <w:rsid w:val="00831E77"/>
    <w:rsid w:val="00894EDA"/>
    <w:rsid w:val="0098236C"/>
    <w:rsid w:val="009F6108"/>
    <w:rsid w:val="00B05E2E"/>
    <w:rsid w:val="00C03685"/>
    <w:rsid w:val="00C20434"/>
    <w:rsid w:val="00E51646"/>
    <w:rsid w:val="00F10EEA"/>
    <w:rsid w:val="00F56055"/>
    <w:rsid w:val="00F62FF2"/>
    <w:rsid w:val="00F65B02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6CD6A6"/>
  <w15:chartTrackingRefBased/>
  <w15:docId w15:val="{946D3F5E-9E62-4619-9D77-7C1F7010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31">
    <w:name w:val="Body Text Indent 31"/>
    <w:basedOn w:val="Normal"/>
    <w:rsid w:val="00F5605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65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B0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B0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02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77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F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F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2F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FF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Apšeniece</dc:creator>
  <cp:keywords/>
  <dc:description/>
  <cp:lastModifiedBy>Aija Apšeniece</cp:lastModifiedBy>
  <cp:revision>8</cp:revision>
  <dcterms:created xsi:type="dcterms:W3CDTF">2019-03-26T13:42:00Z</dcterms:created>
  <dcterms:modified xsi:type="dcterms:W3CDTF">2019-03-27T09:40:00Z</dcterms:modified>
</cp:coreProperties>
</file>