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36C" w:rsidRDefault="0098236C" w:rsidP="00BF4266">
      <w:pPr>
        <w:jc w:val="right"/>
        <w:rPr>
          <w:rFonts w:ascii="Arial" w:hAnsi="Arial" w:cs="Arial"/>
        </w:rPr>
      </w:pPr>
    </w:p>
    <w:p w:rsidR="00BF4266" w:rsidRPr="00622302" w:rsidRDefault="00BF4266" w:rsidP="00BF4266">
      <w:pPr>
        <w:tabs>
          <w:tab w:val="left" w:pos="3760"/>
        </w:tabs>
        <w:ind w:left="-284" w:right="-1" w:firstLine="4395"/>
        <w:jc w:val="right"/>
        <w:rPr>
          <w:rFonts w:eastAsia="Calibri"/>
          <w:i/>
          <w:szCs w:val="24"/>
          <w:lang w:eastAsia="lv-LV"/>
        </w:rPr>
      </w:pPr>
      <w:r w:rsidRPr="00622302">
        <w:rPr>
          <w:rFonts w:eastAsia="Calibri"/>
          <w:i/>
          <w:szCs w:val="24"/>
          <w:lang w:eastAsia="lv-LV"/>
        </w:rPr>
        <w:t>APSTIPRINĀTS:</w:t>
      </w:r>
    </w:p>
    <w:p w:rsidR="00BF4266" w:rsidRPr="00622302" w:rsidRDefault="00BF4266" w:rsidP="00BF4266">
      <w:pPr>
        <w:tabs>
          <w:tab w:val="left" w:pos="3760"/>
        </w:tabs>
        <w:ind w:right="-1"/>
        <w:jc w:val="right"/>
        <w:rPr>
          <w:rFonts w:eastAsia="Calibri"/>
          <w:i/>
          <w:szCs w:val="24"/>
          <w:lang w:eastAsia="lv-LV"/>
        </w:rPr>
      </w:pPr>
      <w:r w:rsidRPr="00622302">
        <w:rPr>
          <w:rFonts w:eastAsia="Calibri"/>
          <w:i/>
          <w:szCs w:val="24"/>
          <w:lang w:eastAsia="lv-LV"/>
        </w:rPr>
        <w:t xml:space="preserve">ar iepirkuma </w:t>
      </w:r>
      <w:r w:rsidRPr="00671793">
        <w:rPr>
          <w:rFonts w:eastAsia="Calibri"/>
          <w:i/>
          <w:szCs w:val="24"/>
          <w:lang w:eastAsia="lv-LV"/>
        </w:rPr>
        <w:t xml:space="preserve">komisijas </w:t>
      </w:r>
      <w:r w:rsidRPr="00671793">
        <w:rPr>
          <w:rFonts w:eastAsia="Arial Unicode MS"/>
          <w:i/>
          <w:szCs w:val="24"/>
          <w:lang w:eastAsia="lv-LV"/>
        </w:rPr>
        <w:t>20</w:t>
      </w:r>
      <w:r>
        <w:rPr>
          <w:rFonts w:eastAsia="Arial Unicode MS"/>
          <w:i/>
          <w:szCs w:val="24"/>
          <w:lang w:eastAsia="lv-LV"/>
        </w:rPr>
        <w:t>20</w:t>
      </w:r>
      <w:r w:rsidRPr="00671793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8</w:t>
      </w:r>
      <w:r w:rsidRPr="00671793">
        <w:rPr>
          <w:rFonts w:eastAsia="Arial Unicode MS"/>
          <w:i/>
          <w:szCs w:val="24"/>
          <w:lang w:eastAsia="lv-LV"/>
        </w:rPr>
        <w:t>.</w:t>
      </w:r>
      <w:r>
        <w:rPr>
          <w:rFonts w:eastAsia="Arial Unicode MS"/>
          <w:i/>
          <w:szCs w:val="24"/>
          <w:lang w:eastAsia="lv-LV"/>
        </w:rPr>
        <w:t>jūlij</w:t>
      </w:r>
      <w:r w:rsidRPr="00671793">
        <w:rPr>
          <w:rFonts w:eastAsia="Arial Unicode MS"/>
          <w:i/>
          <w:szCs w:val="24"/>
          <w:lang w:eastAsia="lv-LV"/>
        </w:rPr>
        <w:t>a</w:t>
      </w:r>
      <w:r w:rsidRPr="00622302">
        <w:rPr>
          <w:rFonts w:eastAsia="Arial Unicode MS"/>
          <w:i/>
          <w:szCs w:val="24"/>
          <w:lang w:eastAsia="lv-LV"/>
        </w:rPr>
        <w:t xml:space="preserve"> </w:t>
      </w:r>
    </w:p>
    <w:p w:rsidR="00BF4266" w:rsidRDefault="00BF4266" w:rsidP="00BF4266">
      <w:pPr>
        <w:ind w:right="-1"/>
        <w:jc w:val="right"/>
        <w:rPr>
          <w:rFonts w:ascii="Arial" w:hAnsi="Arial" w:cs="Arial"/>
        </w:rPr>
      </w:pPr>
      <w:r w:rsidRPr="00622302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4</w:t>
      </w:r>
    </w:p>
    <w:p w:rsidR="00BF4266" w:rsidRDefault="00BF4266" w:rsidP="00BF4266">
      <w:pPr>
        <w:ind w:right="-1"/>
        <w:jc w:val="right"/>
        <w:rPr>
          <w:rFonts w:ascii="Arial" w:hAnsi="Arial" w:cs="Arial"/>
        </w:rPr>
      </w:pPr>
    </w:p>
    <w:p w:rsidR="00BF4266" w:rsidRDefault="00BF4266">
      <w:pPr>
        <w:rPr>
          <w:rFonts w:ascii="Arial" w:hAnsi="Arial" w:cs="Arial"/>
        </w:rPr>
      </w:pPr>
    </w:p>
    <w:p w:rsidR="00BF4266" w:rsidRDefault="00BF4266">
      <w:pPr>
        <w:rPr>
          <w:rFonts w:ascii="Arial" w:hAnsi="Arial" w:cs="Arial"/>
        </w:rPr>
      </w:pPr>
    </w:p>
    <w:p w:rsidR="00BF4266" w:rsidRPr="00681731" w:rsidRDefault="00BF4266" w:rsidP="00BF4266">
      <w:pPr>
        <w:jc w:val="center"/>
        <w:rPr>
          <w:b/>
          <w:szCs w:val="24"/>
        </w:rPr>
      </w:pPr>
      <w:bookmarkStart w:id="0" w:name="_Hlk42600420"/>
      <w:r w:rsidRPr="00681731">
        <w:rPr>
          <w:b/>
        </w:rPr>
        <w:t>VAS </w:t>
      </w:r>
      <w:r w:rsidRPr="00681731">
        <w:rPr>
          <w:b/>
          <w:color w:val="222222"/>
        </w:rPr>
        <w:t>„</w:t>
      </w:r>
      <w:r w:rsidRPr="00681731">
        <w:rPr>
          <w:b/>
        </w:rPr>
        <w:t>Latvijas dzelzceļš</w:t>
      </w:r>
      <w:r w:rsidRPr="00681731">
        <w:rPr>
          <w:b/>
          <w:szCs w:val="24"/>
        </w:rPr>
        <w:t xml:space="preserve">” </w:t>
      </w:r>
    </w:p>
    <w:p w:rsidR="00BF4266" w:rsidRPr="00681731" w:rsidRDefault="00BF4266" w:rsidP="00BF4266">
      <w:pPr>
        <w:ind w:left="142" w:right="-1"/>
        <w:jc w:val="center"/>
        <w:rPr>
          <w:b/>
          <w:szCs w:val="24"/>
        </w:rPr>
      </w:pPr>
      <w:r w:rsidRPr="00681731">
        <w:rPr>
          <w:b/>
          <w:szCs w:val="24"/>
        </w:rPr>
        <w:t>sarunu procedūras ar publikāciju</w:t>
      </w:r>
    </w:p>
    <w:p w:rsidR="00BF4266" w:rsidRPr="00B14347" w:rsidRDefault="00BF4266" w:rsidP="00BF4266">
      <w:pPr>
        <w:jc w:val="center"/>
        <w:rPr>
          <w:b/>
          <w:bCs/>
        </w:rPr>
      </w:pPr>
      <w:r w:rsidRPr="00B14347">
        <w:rPr>
          <w:b/>
          <w:bCs/>
          <w:color w:val="222222"/>
        </w:rPr>
        <w:t>„</w:t>
      </w:r>
      <w:r w:rsidRPr="00B14347">
        <w:rPr>
          <w:b/>
          <w:bCs/>
        </w:rPr>
        <w:t>Lokomotīvju videonovērošanas sistēmu (LVNS) piegāde un uzstādīšana</w:t>
      </w:r>
    </w:p>
    <w:p w:rsidR="00BF4266" w:rsidRPr="00B14347" w:rsidRDefault="00BF4266" w:rsidP="00BF4266">
      <w:pPr>
        <w:jc w:val="center"/>
        <w:rPr>
          <w:b/>
          <w:bCs/>
        </w:rPr>
      </w:pPr>
      <w:r w:rsidRPr="00B14347">
        <w:rPr>
          <w:b/>
          <w:bCs/>
        </w:rPr>
        <w:t xml:space="preserve"> SIA „LDZ CARGO” vajadzībām”</w:t>
      </w:r>
    </w:p>
    <w:p w:rsidR="00BF4266" w:rsidRPr="003B77BC" w:rsidRDefault="00BF4266" w:rsidP="00BF4266">
      <w:pPr>
        <w:jc w:val="center"/>
        <w:rPr>
          <w:rFonts w:eastAsia="Calibri"/>
          <w:szCs w:val="24"/>
        </w:rPr>
      </w:pPr>
      <w:r w:rsidRPr="003B77BC">
        <w:rPr>
          <w:rFonts w:eastAsia="Calibri"/>
          <w:szCs w:val="24"/>
        </w:rPr>
        <w:t>(turpmāk – sarunu procedūra)</w:t>
      </w:r>
    </w:p>
    <w:p w:rsidR="00BF4266" w:rsidRPr="00681731" w:rsidRDefault="00BF4266" w:rsidP="00BF4266">
      <w:pPr>
        <w:ind w:left="284" w:right="282"/>
        <w:rPr>
          <w:rFonts w:eastAsia="Calibri"/>
        </w:rPr>
      </w:pPr>
    </w:p>
    <w:p w:rsidR="00BF4266" w:rsidRPr="007669B6" w:rsidRDefault="00BF4266" w:rsidP="00BF4266">
      <w:pPr>
        <w:ind w:left="284" w:right="282"/>
        <w:jc w:val="center"/>
        <w:rPr>
          <w:rFonts w:eastAsia="Calibri"/>
          <w:b/>
        </w:rPr>
      </w:pPr>
      <w:bookmarkStart w:id="1" w:name="_GoBack"/>
      <w:bookmarkEnd w:id="1"/>
      <w:r w:rsidRPr="00681731">
        <w:rPr>
          <w:rFonts w:eastAsia="Calibri"/>
          <w:b/>
        </w:rPr>
        <w:t>Skaidrojums Nr.</w:t>
      </w:r>
      <w:r>
        <w:rPr>
          <w:rFonts w:eastAsia="Calibri"/>
          <w:b/>
        </w:rPr>
        <w:t>3</w:t>
      </w:r>
    </w:p>
    <w:p w:rsidR="00BF4266" w:rsidRPr="00291EAB" w:rsidRDefault="00BF4266" w:rsidP="00BF4266">
      <w:pPr>
        <w:ind w:right="282"/>
        <w:rPr>
          <w:rFonts w:eastAsia="Calibri"/>
          <w:b/>
          <w:highlight w:val="yellow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462"/>
        <w:gridCol w:w="4534"/>
      </w:tblGrid>
      <w:tr w:rsidR="00BF4266" w:rsidRPr="00291EAB" w:rsidTr="00BF4266">
        <w:trPr>
          <w:trHeight w:val="550"/>
        </w:trPr>
        <w:tc>
          <w:tcPr>
            <w:tcW w:w="638" w:type="dxa"/>
            <w:shd w:val="clear" w:color="auto" w:fill="FFF2CC"/>
            <w:vAlign w:val="center"/>
          </w:tcPr>
          <w:p w:rsidR="00BF4266" w:rsidRPr="003D1DBA" w:rsidRDefault="00BF4266" w:rsidP="00E96B3E">
            <w:pPr>
              <w:jc w:val="center"/>
              <w:rPr>
                <w:rFonts w:eastAsia="Calibri"/>
                <w:b/>
                <w:szCs w:val="24"/>
              </w:rPr>
            </w:pPr>
            <w:r w:rsidRPr="003D1DBA">
              <w:rPr>
                <w:rFonts w:eastAsia="Calibri"/>
                <w:b/>
                <w:szCs w:val="24"/>
              </w:rPr>
              <w:t>Nr.</w:t>
            </w:r>
          </w:p>
          <w:p w:rsidR="00BF4266" w:rsidRPr="003D1DBA" w:rsidRDefault="00BF4266" w:rsidP="00E96B3E">
            <w:pPr>
              <w:jc w:val="center"/>
              <w:rPr>
                <w:rFonts w:eastAsia="Calibri"/>
                <w:b/>
                <w:szCs w:val="24"/>
              </w:rPr>
            </w:pPr>
            <w:r w:rsidRPr="003D1DBA">
              <w:rPr>
                <w:rFonts w:eastAsia="Calibri"/>
                <w:b/>
                <w:szCs w:val="24"/>
              </w:rPr>
              <w:t>p.k.</w:t>
            </w:r>
          </w:p>
        </w:tc>
        <w:tc>
          <w:tcPr>
            <w:tcW w:w="4462" w:type="dxa"/>
            <w:shd w:val="clear" w:color="auto" w:fill="FFF2CC"/>
            <w:vAlign w:val="center"/>
          </w:tcPr>
          <w:p w:rsidR="00BF4266" w:rsidRPr="003D1DBA" w:rsidRDefault="00BF4266" w:rsidP="00E96B3E">
            <w:pPr>
              <w:jc w:val="center"/>
              <w:rPr>
                <w:rFonts w:eastAsia="Calibri"/>
                <w:b/>
                <w:i/>
                <w:szCs w:val="24"/>
              </w:rPr>
            </w:pPr>
            <w:r w:rsidRPr="003D1DBA">
              <w:rPr>
                <w:rFonts w:eastAsia="Calibri"/>
                <w:b/>
                <w:i/>
                <w:szCs w:val="24"/>
              </w:rPr>
              <w:t>Jautājums</w:t>
            </w:r>
          </w:p>
        </w:tc>
        <w:tc>
          <w:tcPr>
            <w:tcW w:w="4534" w:type="dxa"/>
            <w:shd w:val="clear" w:color="auto" w:fill="FFF2CC"/>
            <w:vAlign w:val="center"/>
          </w:tcPr>
          <w:p w:rsidR="00BF4266" w:rsidRPr="003D1DBA" w:rsidRDefault="00BF4266" w:rsidP="00E96B3E">
            <w:pPr>
              <w:jc w:val="center"/>
              <w:rPr>
                <w:rFonts w:eastAsia="Calibri"/>
                <w:b/>
                <w:i/>
                <w:szCs w:val="24"/>
              </w:rPr>
            </w:pPr>
            <w:r w:rsidRPr="003D1DBA">
              <w:rPr>
                <w:rFonts w:eastAsia="Calibri"/>
                <w:b/>
                <w:i/>
                <w:szCs w:val="24"/>
              </w:rPr>
              <w:t>Atbilde</w:t>
            </w:r>
          </w:p>
        </w:tc>
      </w:tr>
      <w:tr w:rsidR="00BF4266" w:rsidRPr="00291EAB" w:rsidTr="00BF4266">
        <w:trPr>
          <w:trHeight w:val="5351"/>
        </w:trPr>
        <w:tc>
          <w:tcPr>
            <w:tcW w:w="638" w:type="dxa"/>
            <w:shd w:val="clear" w:color="auto" w:fill="auto"/>
          </w:tcPr>
          <w:p w:rsidR="00BF4266" w:rsidRPr="003E2047" w:rsidRDefault="00BF4266" w:rsidP="00E96B3E">
            <w:pPr>
              <w:jc w:val="center"/>
              <w:rPr>
                <w:rFonts w:eastAsia="Calibri"/>
                <w:szCs w:val="24"/>
              </w:rPr>
            </w:pPr>
            <w:r w:rsidRPr="003E2047">
              <w:rPr>
                <w:rFonts w:eastAsia="Calibri"/>
                <w:szCs w:val="24"/>
              </w:rPr>
              <w:t>1.</w:t>
            </w:r>
          </w:p>
        </w:tc>
        <w:tc>
          <w:tcPr>
            <w:tcW w:w="4462" w:type="dxa"/>
            <w:shd w:val="clear" w:color="auto" w:fill="auto"/>
          </w:tcPr>
          <w:p w:rsidR="00BF4266" w:rsidRPr="003E2047" w:rsidRDefault="00BF4266" w:rsidP="00E96B3E">
            <w:pPr>
              <w:rPr>
                <w:szCs w:val="24"/>
                <w:lang w:eastAsia="lv-LV"/>
              </w:rPr>
            </w:pPr>
            <w:r w:rsidRPr="003E2047">
              <w:rPr>
                <w:szCs w:val="24"/>
                <w:lang w:eastAsia="lv-LV"/>
              </w:rPr>
              <w:t xml:space="preserve">Lai varētu izvērtēt videonovērošanas sistēmas savietojamību ar tehniskajā specifikācijā pieprasīto punktu </w:t>
            </w:r>
          </w:p>
          <w:p w:rsidR="00BF4266" w:rsidRPr="003E2047" w:rsidRDefault="00BF4266" w:rsidP="00E96B3E">
            <w:pPr>
              <w:rPr>
                <w:i/>
                <w:iCs/>
                <w:szCs w:val="24"/>
              </w:rPr>
            </w:pPr>
            <w:r w:rsidRPr="003E2047">
              <w:rPr>
                <w:i/>
                <w:iCs/>
                <w:color w:val="222222"/>
                <w:szCs w:val="24"/>
              </w:rPr>
              <w:t>„</w:t>
            </w:r>
            <w:r w:rsidRPr="003E2047">
              <w:rPr>
                <w:i/>
                <w:iCs/>
                <w:szCs w:val="24"/>
              </w:rPr>
              <w:t xml:space="preserve">Integrācija ar </w:t>
            </w:r>
            <w:r w:rsidRPr="003E2047">
              <w:rPr>
                <w:i/>
                <w:iCs/>
                <w:color w:val="222222"/>
                <w:szCs w:val="24"/>
              </w:rPr>
              <w:t>„</w:t>
            </w:r>
            <w:r w:rsidRPr="003E2047">
              <w:rPr>
                <w:i/>
                <w:iCs/>
                <w:szCs w:val="24"/>
              </w:rPr>
              <w:t>TRASSA-2” datiem (LDZ ekspluatācijā esoša lokomotīvju monitoringa sistēma), lai kameru skatā attēlotu lokomotīvju ātrumu un parametru vai dīzeļdzinējs ir iedarbināts.”,</w:t>
            </w:r>
          </w:p>
          <w:p w:rsidR="00BF4266" w:rsidRPr="003E2047" w:rsidRDefault="00BF4266" w:rsidP="00E96B3E">
            <w:pPr>
              <w:ind w:firstLine="497"/>
              <w:rPr>
                <w:szCs w:val="24"/>
                <w:lang w:eastAsia="lv-LV"/>
              </w:rPr>
            </w:pPr>
            <w:r w:rsidRPr="003E2047">
              <w:rPr>
                <w:szCs w:val="24"/>
                <w:lang w:eastAsia="lv-LV"/>
              </w:rPr>
              <w:t>lūdzam sniegt sekojošu informāciju:</w:t>
            </w:r>
          </w:p>
          <w:p w:rsidR="00BF4266" w:rsidRPr="003E2047" w:rsidRDefault="00BF4266" w:rsidP="00E96B3E">
            <w:pPr>
              <w:rPr>
                <w:szCs w:val="24"/>
                <w:lang w:eastAsia="lv-LV"/>
              </w:rPr>
            </w:pPr>
            <w:r w:rsidRPr="003E2047">
              <w:rPr>
                <w:szCs w:val="24"/>
                <w:lang w:eastAsia="lv-LV"/>
              </w:rPr>
              <w:t>Ražotāja sagatavotu aprakstu par minētās monitoringa sistēmas darbības principu, uzbūvi, kurā būtu pieejama vismaz šāda informācija:</w:t>
            </w:r>
          </w:p>
          <w:p w:rsidR="00BF4266" w:rsidRPr="003E2047" w:rsidRDefault="00BF4266" w:rsidP="00BF4266">
            <w:pPr>
              <w:pStyle w:val="ListParagraph"/>
              <w:numPr>
                <w:ilvl w:val="0"/>
                <w:numId w:val="1"/>
              </w:numPr>
              <w:ind w:left="0" w:firstLine="497"/>
              <w:jc w:val="both"/>
              <w:rPr>
                <w:sz w:val="24"/>
                <w:szCs w:val="24"/>
              </w:rPr>
            </w:pPr>
            <w:r w:rsidRPr="003E2047">
              <w:rPr>
                <w:sz w:val="24"/>
                <w:szCs w:val="24"/>
              </w:rPr>
              <w:t>informāciju par ražotāju un tehniskā atbalsta iespējas;</w:t>
            </w:r>
          </w:p>
          <w:p w:rsidR="00BF4266" w:rsidRPr="003E2047" w:rsidRDefault="00BF4266" w:rsidP="00BF4266">
            <w:pPr>
              <w:pStyle w:val="ListParagraph"/>
              <w:numPr>
                <w:ilvl w:val="0"/>
                <w:numId w:val="1"/>
              </w:numPr>
              <w:ind w:left="0" w:firstLine="497"/>
              <w:jc w:val="both"/>
              <w:rPr>
                <w:sz w:val="24"/>
                <w:szCs w:val="24"/>
              </w:rPr>
            </w:pPr>
            <w:r w:rsidRPr="003E2047">
              <w:rPr>
                <w:color w:val="222222"/>
                <w:sz w:val="24"/>
                <w:szCs w:val="24"/>
              </w:rPr>
              <w:t>„</w:t>
            </w:r>
            <w:r w:rsidRPr="003E2047">
              <w:rPr>
                <w:sz w:val="24"/>
                <w:szCs w:val="24"/>
              </w:rPr>
              <w:t>TRASSA-2” sistēmas arhitektūra (programmnodrošinājuma darbības princips, lokomotīvē uzstādīto iekārtu tehniskais apraksts);</w:t>
            </w:r>
          </w:p>
          <w:p w:rsidR="00BF4266" w:rsidRPr="003E2047" w:rsidRDefault="00BF4266" w:rsidP="00BF4266">
            <w:pPr>
              <w:pStyle w:val="ListParagraph"/>
              <w:numPr>
                <w:ilvl w:val="0"/>
                <w:numId w:val="1"/>
              </w:numPr>
              <w:ind w:left="0" w:firstLine="497"/>
              <w:jc w:val="both"/>
              <w:rPr>
                <w:sz w:val="24"/>
                <w:szCs w:val="24"/>
              </w:rPr>
            </w:pPr>
            <w:r w:rsidRPr="003E2047">
              <w:rPr>
                <w:sz w:val="24"/>
                <w:szCs w:val="24"/>
              </w:rPr>
              <w:t xml:space="preserve">kā tehniskā specifikācija punktā </w:t>
            </w:r>
            <w:r w:rsidRPr="003E2047">
              <w:rPr>
                <w:color w:val="222222"/>
                <w:sz w:val="24"/>
                <w:szCs w:val="24"/>
              </w:rPr>
              <w:t xml:space="preserve">„Integrācija” minētos datus iespējams pārsūtīt uz videonovērošanas serveri (datu saņemšana no </w:t>
            </w:r>
            <w:r w:rsidRPr="003E2047">
              <w:rPr>
                <w:sz w:val="24"/>
                <w:szCs w:val="24"/>
              </w:rPr>
              <w:t xml:space="preserve">TRASSA-2 galvenā servera, </w:t>
            </w:r>
            <w:r w:rsidRPr="003E2047">
              <w:rPr>
                <w:color w:val="222222"/>
                <w:sz w:val="24"/>
                <w:szCs w:val="24"/>
              </w:rPr>
              <w:t xml:space="preserve">datu saņemšana no </w:t>
            </w:r>
            <w:r w:rsidRPr="003E2047">
              <w:rPr>
                <w:sz w:val="24"/>
                <w:szCs w:val="24"/>
              </w:rPr>
              <w:t>TRASSA-2 iekārtas uzstādītas katrā lokomotīvē caur komunikācijas portiem);</w:t>
            </w:r>
          </w:p>
          <w:p w:rsidR="00BF4266" w:rsidRPr="003E2047" w:rsidRDefault="00BF4266" w:rsidP="00BF4266">
            <w:pPr>
              <w:pStyle w:val="ListParagraph"/>
              <w:numPr>
                <w:ilvl w:val="0"/>
                <w:numId w:val="1"/>
              </w:numPr>
              <w:ind w:left="0" w:firstLine="497"/>
              <w:jc w:val="both"/>
              <w:rPr>
                <w:sz w:val="24"/>
                <w:szCs w:val="24"/>
              </w:rPr>
            </w:pPr>
            <w:r w:rsidRPr="003E2047">
              <w:rPr>
                <w:sz w:val="24"/>
                <w:szCs w:val="24"/>
              </w:rPr>
              <w:t>komunikācijas portu apraksts (ja tāds ir).</w:t>
            </w:r>
          </w:p>
        </w:tc>
        <w:tc>
          <w:tcPr>
            <w:tcW w:w="4534" w:type="dxa"/>
            <w:shd w:val="clear" w:color="auto" w:fill="auto"/>
          </w:tcPr>
          <w:p w:rsidR="00BF4266" w:rsidRPr="00675E94" w:rsidRDefault="00BF4266" w:rsidP="00BF4266">
            <w:pPr>
              <w:pStyle w:val="ListParagraph"/>
              <w:numPr>
                <w:ilvl w:val="0"/>
                <w:numId w:val="5"/>
              </w:numPr>
              <w:tabs>
                <w:tab w:val="left" w:pos="323"/>
              </w:tabs>
              <w:ind w:left="40" w:firstLine="0"/>
              <w:jc w:val="both"/>
              <w:rPr>
                <w:sz w:val="24"/>
                <w:szCs w:val="24"/>
                <w:u w:val="single"/>
              </w:rPr>
            </w:pPr>
            <w:r w:rsidRPr="00675E94">
              <w:rPr>
                <w:sz w:val="24"/>
                <w:szCs w:val="24"/>
                <w:u w:val="single"/>
              </w:rPr>
              <w:t>informāciju par ražotāju un tehniskā atbalsta iespējas:</w:t>
            </w:r>
          </w:p>
          <w:p w:rsidR="00BF4266" w:rsidRPr="00675E94" w:rsidRDefault="00BF4266" w:rsidP="00E96B3E">
            <w:pPr>
              <w:ind w:firstLine="323"/>
              <w:rPr>
                <w:szCs w:val="24"/>
              </w:rPr>
            </w:pPr>
            <w:r w:rsidRPr="00675E94">
              <w:rPr>
                <w:szCs w:val="24"/>
              </w:rPr>
              <w:t>TRASSA-2 satur 2 komponentes:</w:t>
            </w:r>
          </w:p>
          <w:p w:rsidR="00BF4266" w:rsidRPr="00675E94" w:rsidRDefault="00BF4266" w:rsidP="00E96B3E">
            <w:pPr>
              <w:pStyle w:val="ListParagraph"/>
              <w:spacing w:line="252" w:lineRule="auto"/>
              <w:ind w:left="40" w:firstLine="283"/>
              <w:jc w:val="both"/>
              <w:rPr>
                <w:sz w:val="24"/>
                <w:szCs w:val="24"/>
              </w:rPr>
            </w:pPr>
            <w:r w:rsidRPr="00675E94">
              <w:rPr>
                <w:sz w:val="24"/>
                <w:szCs w:val="24"/>
              </w:rPr>
              <w:t xml:space="preserve">1) </w:t>
            </w:r>
            <w:proofErr w:type="spellStart"/>
            <w:r w:rsidRPr="00675E94">
              <w:rPr>
                <w:i/>
                <w:iCs/>
                <w:sz w:val="24"/>
                <w:szCs w:val="24"/>
              </w:rPr>
              <w:t>TrackPro</w:t>
            </w:r>
            <w:proofErr w:type="spellEnd"/>
            <w:r w:rsidRPr="00675E94">
              <w:rPr>
                <w:i/>
                <w:iCs/>
                <w:sz w:val="24"/>
                <w:szCs w:val="24"/>
              </w:rPr>
              <w:t xml:space="preserve"> </w:t>
            </w:r>
            <w:r w:rsidRPr="00675E94">
              <w:rPr>
                <w:sz w:val="24"/>
                <w:szCs w:val="24"/>
              </w:rPr>
              <w:t xml:space="preserve">programmatūru – ražotājs  SIA  </w:t>
            </w:r>
            <w:r w:rsidRPr="00675E94">
              <w:rPr>
                <w:color w:val="222222"/>
                <w:sz w:val="24"/>
                <w:szCs w:val="24"/>
              </w:rPr>
              <w:t>„</w:t>
            </w:r>
            <w:proofErr w:type="spellStart"/>
            <w:r w:rsidRPr="00675E94">
              <w:rPr>
                <w:sz w:val="24"/>
                <w:szCs w:val="24"/>
              </w:rPr>
              <w:t>TomWare</w:t>
            </w:r>
            <w:proofErr w:type="spellEnd"/>
            <w:r w:rsidRPr="00675E94">
              <w:rPr>
                <w:sz w:val="24"/>
                <w:szCs w:val="24"/>
              </w:rPr>
              <w:t xml:space="preserve"> Latvija”, Latvijas Republika;</w:t>
            </w:r>
          </w:p>
          <w:p w:rsidR="00BF4266" w:rsidRPr="00675E94" w:rsidRDefault="00BF4266" w:rsidP="00E96B3E">
            <w:pPr>
              <w:pStyle w:val="ListParagraph"/>
              <w:ind w:left="40" w:firstLine="283"/>
              <w:jc w:val="both"/>
              <w:rPr>
                <w:sz w:val="24"/>
                <w:szCs w:val="24"/>
              </w:rPr>
            </w:pPr>
            <w:r w:rsidRPr="00675E94">
              <w:rPr>
                <w:sz w:val="24"/>
                <w:szCs w:val="24"/>
              </w:rPr>
              <w:t xml:space="preserve">2) FMB640 bloks – ražotājs </w:t>
            </w:r>
            <w:r w:rsidRPr="00675E94">
              <w:rPr>
                <w:color w:val="222222"/>
                <w:sz w:val="24"/>
                <w:szCs w:val="24"/>
              </w:rPr>
              <w:t>„</w:t>
            </w:r>
            <w:proofErr w:type="spellStart"/>
            <w:r w:rsidRPr="00675E94">
              <w:rPr>
                <w:sz w:val="24"/>
                <w:szCs w:val="24"/>
              </w:rPr>
              <w:t>Teltonika</w:t>
            </w:r>
            <w:proofErr w:type="spellEnd"/>
            <w:r w:rsidRPr="00675E94">
              <w:rPr>
                <w:sz w:val="24"/>
                <w:szCs w:val="24"/>
              </w:rPr>
              <w:t>”, Lietuvas Republika;</w:t>
            </w:r>
          </w:p>
          <w:p w:rsidR="00BF4266" w:rsidRPr="00675E94" w:rsidRDefault="00BF4266" w:rsidP="00E96B3E">
            <w:pPr>
              <w:pStyle w:val="ListParagraph"/>
              <w:jc w:val="both"/>
              <w:rPr>
                <w:sz w:val="24"/>
                <w:szCs w:val="24"/>
              </w:rPr>
            </w:pPr>
          </w:p>
          <w:p w:rsidR="00BF4266" w:rsidRPr="00675E94" w:rsidRDefault="00BF4266" w:rsidP="00BF4266">
            <w:pPr>
              <w:pStyle w:val="ListParagraph"/>
              <w:numPr>
                <w:ilvl w:val="0"/>
                <w:numId w:val="5"/>
              </w:numPr>
              <w:tabs>
                <w:tab w:val="left" w:pos="323"/>
              </w:tabs>
              <w:ind w:left="40" w:firstLine="0"/>
              <w:jc w:val="both"/>
              <w:rPr>
                <w:sz w:val="24"/>
                <w:szCs w:val="24"/>
                <w:u w:val="single"/>
              </w:rPr>
            </w:pPr>
            <w:r w:rsidRPr="00675E94">
              <w:rPr>
                <w:color w:val="222222"/>
                <w:sz w:val="24"/>
                <w:szCs w:val="24"/>
                <w:u w:val="single"/>
              </w:rPr>
              <w:t>„</w:t>
            </w:r>
            <w:r w:rsidRPr="00675E94">
              <w:rPr>
                <w:sz w:val="24"/>
                <w:szCs w:val="24"/>
                <w:u w:val="single"/>
              </w:rPr>
              <w:t>TRASSA-2” sistēmas arhitektūra (programmnodrošinājuma darbības princips, lokomotīvē uzstādīto iekārtu tehniskais apraksts):</w:t>
            </w:r>
          </w:p>
          <w:p w:rsidR="00BF4266" w:rsidRPr="00675E94" w:rsidRDefault="00BF4266" w:rsidP="00E96B3E">
            <w:pPr>
              <w:autoSpaceDE w:val="0"/>
              <w:autoSpaceDN w:val="0"/>
              <w:spacing w:line="252" w:lineRule="auto"/>
              <w:ind w:firstLine="323"/>
              <w:rPr>
                <w:szCs w:val="24"/>
              </w:rPr>
            </w:pPr>
            <w:r w:rsidRPr="00675E94">
              <w:rPr>
                <w:szCs w:val="24"/>
                <w:lang w:eastAsia="lv-LV"/>
              </w:rPr>
              <w:t>Lokomotīvē uzstādīto devēju radījumi tiek pārsūtīti no lokomotīves uz LDZ serveriem (</w:t>
            </w:r>
            <w:proofErr w:type="spellStart"/>
            <w:r w:rsidRPr="00675E94">
              <w:rPr>
                <w:i/>
                <w:iCs/>
                <w:szCs w:val="24"/>
                <w:lang w:eastAsia="lv-LV"/>
              </w:rPr>
              <w:t>TrackPro</w:t>
            </w:r>
            <w:proofErr w:type="spellEnd"/>
            <w:r w:rsidRPr="00675E94">
              <w:rPr>
                <w:szCs w:val="24"/>
                <w:lang w:eastAsia="lv-LV"/>
              </w:rPr>
              <w:t xml:space="preserve"> programmatūra) caur slēgtu APN </w:t>
            </w:r>
            <w:r w:rsidRPr="00BF4266">
              <w:rPr>
                <w:szCs w:val="24"/>
                <w:lang w:eastAsia="lv-LV"/>
              </w:rPr>
              <w:t>kanālu ar FMB bloka palīdzību (FMB bloka apraksts:</w:t>
            </w:r>
            <w:r w:rsidRPr="00BF4266">
              <w:rPr>
                <w:szCs w:val="24"/>
              </w:rPr>
              <w:t xml:space="preserve"> </w:t>
            </w:r>
            <w:hyperlink r:id="rId5" w:anchor="downloads" w:history="1">
              <w:r w:rsidRPr="00BF4266">
                <w:rPr>
                  <w:rStyle w:val="Hyperlink"/>
                  <w:i/>
                  <w:iCs/>
                  <w:color w:val="auto"/>
                  <w:szCs w:val="24"/>
                </w:rPr>
                <w:t>https://teltonika-gps.com/product/fmb640/#downloads</w:t>
              </w:r>
            </w:hyperlink>
            <w:r w:rsidRPr="00BF4266">
              <w:rPr>
                <w:szCs w:val="24"/>
              </w:rPr>
              <w:t xml:space="preserve">). </w:t>
            </w:r>
          </w:p>
          <w:p w:rsidR="00BF4266" w:rsidRPr="00675E94" w:rsidRDefault="00BF4266" w:rsidP="00E96B3E">
            <w:pPr>
              <w:autoSpaceDE w:val="0"/>
              <w:autoSpaceDN w:val="0"/>
              <w:spacing w:line="252" w:lineRule="auto"/>
              <w:ind w:firstLine="323"/>
              <w:rPr>
                <w:szCs w:val="24"/>
              </w:rPr>
            </w:pPr>
            <w:r w:rsidRPr="00675E94">
              <w:rPr>
                <w:szCs w:val="24"/>
              </w:rPr>
              <w:t xml:space="preserve">Papildus lūdzam skatīt VAS </w:t>
            </w:r>
            <w:r w:rsidRPr="00675E94">
              <w:t>„</w:t>
            </w:r>
            <w:r w:rsidRPr="00675E94">
              <w:rPr>
                <w:szCs w:val="24"/>
              </w:rPr>
              <w:t xml:space="preserve">Latvijas dzelzceļš” mājas lapā: </w:t>
            </w:r>
            <w:r w:rsidRPr="00675E94">
              <w:rPr>
                <w:i/>
                <w:iCs/>
                <w:szCs w:val="24"/>
              </w:rPr>
              <w:t>https://www.ldz.lv/lv/iepirkumi</w:t>
            </w:r>
            <w:r w:rsidRPr="00675E94">
              <w:rPr>
                <w:szCs w:val="24"/>
              </w:rPr>
              <w:t xml:space="preserve"> šī iepirkuma sadaļā publicēto </w:t>
            </w:r>
            <w:r w:rsidRPr="00675E94">
              <w:rPr>
                <w:szCs w:val="24"/>
                <w:u w:val="single"/>
              </w:rPr>
              <w:t xml:space="preserve">failu </w:t>
            </w:r>
            <w:r w:rsidRPr="00675E94">
              <w:rPr>
                <w:i/>
                <w:iCs/>
                <w:szCs w:val="24"/>
                <w:u w:val="single"/>
              </w:rPr>
              <w:t>PDF</w:t>
            </w:r>
            <w:r w:rsidRPr="00675E94">
              <w:rPr>
                <w:szCs w:val="24"/>
                <w:u w:val="single"/>
              </w:rPr>
              <w:t xml:space="preserve"> formātā </w:t>
            </w:r>
            <w:r w:rsidRPr="00675E94">
              <w:rPr>
                <w:color w:val="222222"/>
                <w:szCs w:val="24"/>
                <w:u w:val="single"/>
              </w:rPr>
              <w:t>„</w:t>
            </w:r>
            <w:r w:rsidRPr="00675E94">
              <w:rPr>
                <w:szCs w:val="24"/>
                <w:u w:val="single"/>
              </w:rPr>
              <w:t>Datu vākšanas struktūra un tīkls”.</w:t>
            </w:r>
          </w:p>
          <w:p w:rsidR="00BF4266" w:rsidRPr="00675E94" w:rsidRDefault="00BF4266" w:rsidP="00E96B3E">
            <w:pPr>
              <w:autoSpaceDE w:val="0"/>
              <w:autoSpaceDN w:val="0"/>
              <w:spacing w:line="252" w:lineRule="auto"/>
              <w:rPr>
                <w:szCs w:val="24"/>
              </w:rPr>
            </w:pPr>
            <w:r w:rsidRPr="00675E94">
              <w:rPr>
                <w:szCs w:val="24"/>
              </w:rPr>
              <w:t xml:space="preserve">Informācijas apstrādes programmatūras pirmkods ir tā ražotāja īpašums (SIA </w:t>
            </w:r>
            <w:r w:rsidRPr="00675E94">
              <w:rPr>
                <w:color w:val="222222"/>
                <w:szCs w:val="24"/>
              </w:rPr>
              <w:t>„</w:t>
            </w:r>
            <w:proofErr w:type="spellStart"/>
            <w:r w:rsidRPr="00675E94">
              <w:rPr>
                <w:szCs w:val="24"/>
              </w:rPr>
              <w:t>TomWare</w:t>
            </w:r>
            <w:proofErr w:type="spellEnd"/>
            <w:r w:rsidRPr="00675E94">
              <w:rPr>
                <w:szCs w:val="24"/>
              </w:rPr>
              <w:t xml:space="preserve"> Latvija”);</w:t>
            </w:r>
          </w:p>
          <w:p w:rsidR="00BF4266" w:rsidRPr="00675E94" w:rsidRDefault="00BF4266" w:rsidP="00E96B3E">
            <w:pPr>
              <w:autoSpaceDE w:val="0"/>
              <w:autoSpaceDN w:val="0"/>
              <w:spacing w:line="252" w:lineRule="auto"/>
              <w:rPr>
                <w:szCs w:val="24"/>
              </w:rPr>
            </w:pPr>
          </w:p>
          <w:p w:rsidR="00BF4266" w:rsidRPr="00675E94" w:rsidRDefault="00BF4266" w:rsidP="00BF4266">
            <w:pPr>
              <w:pStyle w:val="ListParagraph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spacing w:line="252" w:lineRule="auto"/>
              <w:ind w:left="0" w:firstLine="40"/>
              <w:jc w:val="both"/>
              <w:rPr>
                <w:sz w:val="24"/>
                <w:szCs w:val="24"/>
                <w:u w:val="single"/>
              </w:rPr>
            </w:pPr>
            <w:r w:rsidRPr="00675E94">
              <w:rPr>
                <w:sz w:val="24"/>
                <w:szCs w:val="24"/>
                <w:u w:val="single"/>
              </w:rPr>
              <w:t xml:space="preserve">kā tehniskā specifikācija punktā </w:t>
            </w:r>
            <w:r w:rsidRPr="00675E94">
              <w:rPr>
                <w:color w:val="222222"/>
                <w:sz w:val="24"/>
                <w:szCs w:val="24"/>
                <w:u w:val="single"/>
              </w:rPr>
              <w:t xml:space="preserve">„Integrācija” minētos datus iespējams pārsūtīt uz videonovērošanas serveri (datu saņemšana no </w:t>
            </w:r>
            <w:r w:rsidRPr="00675E94">
              <w:rPr>
                <w:sz w:val="24"/>
                <w:szCs w:val="24"/>
                <w:u w:val="single"/>
              </w:rPr>
              <w:t xml:space="preserve">TRASSA-2 galvenā servera, </w:t>
            </w:r>
            <w:r w:rsidRPr="00675E94">
              <w:rPr>
                <w:color w:val="222222"/>
                <w:sz w:val="24"/>
                <w:szCs w:val="24"/>
                <w:u w:val="single"/>
              </w:rPr>
              <w:t xml:space="preserve">datu saņemšana no </w:t>
            </w:r>
            <w:r w:rsidRPr="00675E94">
              <w:rPr>
                <w:sz w:val="24"/>
                <w:szCs w:val="24"/>
                <w:u w:val="single"/>
              </w:rPr>
              <w:t xml:space="preserve">TRASSA-2 iekārtas </w:t>
            </w:r>
            <w:r w:rsidRPr="00675E94">
              <w:rPr>
                <w:sz w:val="24"/>
                <w:szCs w:val="24"/>
                <w:u w:val="single"/>
              </w:rPr>
              <w:lastRenderedPageBreak/>
              <w:t>uzstādītas katrā lokomotīvē caur komunikācijas portiem):</w:t>
            </w:r>
          </w:p>
          <w:p w:rsidR="00BF4266" w:rsidRPr="00675E94" w:rsidRDefault="00BF4266" w:rsidP="00E96B3E">
            <w:pPr>
              <w:autoSpaceDE w:val="0"/>
              <w:autoSpaceDN w:val="0"/>
              <w:spacing w:line="252" w:lineRule="auto"/>
              <w:ind w:firstLine="323"/>
              <w:rPr>
                <w:szCs w:val="24"/>
                <w:lang w:eastAsia="lv-LV"/>
              </w:rPr>
            </w:pPr>
            <w:r w:rsidRPr="00675E94">
              <w:rPr>
                <w:szCs w:val="24"/>
                <w:lang w:eastAsia="lv-LV"/>
              </w:rPr>
              <w:t>Datus var saņemt trijos variantos:</w:t>
            </w:r>
          </w:p>
          <w:p w:rsidR="00BF4266" w:rsidRPr="00675E94" w:rsidRDefault="00BF4266" w:rsidP="00BF426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line="252" w:lineRule="auto"/>
              <w:ind w:left="40" w:firstLine="320"/>
              <w:contextualSpacing w:val="0"/>
              <w:jc w:val="both"/>
              <w:rPr>
                <w:rFonts w:eastAsia="Times New Roman"/>
                <w:sz w:val="24"/>
                <w:szCs w:val="24"/>
              </w:rPr>
            </w:pPr>
            <w:r w:rsidRPr="00675E94">
              <w:rPr>
                <w:rFonts w:eastAsia="Times New Roman"/>
                <w:sz w:val="24"/>
                <w:szCs w:val="24"/>
              </w:rPr>
              <w:t xml:space="preserve">pieslēgties un nolasīt telemetrijas radījumus no FMB bloka, </w:t>
            </w:r>
            <w:proofErr w:type="spellStart"/>
            <w:r w:rsidRPr="00675E94">
              <w:rPr>
                <w:rFonts w:eastAsia="Times New Roman"/>
                <w:sz w:val="24"/>
                <w:szCs w:val="24"/>
              </w:rPr>
              <w:t>pieslēgum</w:t>
            </w:r>
            <w:r>
              <w:rPr>
                <w:rFonts w:eastAsia="Times New Roman"/>
                <w:sz w:val="24"/>
                <w:szCs w:val="24"/>
              </w:rPr>
              <w:t>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75E94">
              <w:rPr>
                <w:rFonts w:eastAsia="Times New Roman"/>
                <w:sz w:val="24"/>
                <w:szCs w:val="24"/>
              </w:rPr>
              <w:t>shēmu nepieciešams saskaņot ar izstrādātāju/piegādātāju;</w:t>
            </w:r>
          </w:p>
          <w:p w:rsidR="00BF4266" w:rsidRPr="00675E94" w:rsidRDefault="00BF4266" w:rsidP="00BF426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line="252" w:lineRule="auto"/>
              <w:ind w:left="40" w:firstLine="320"/>
              <w:contextualSpacing w:val="0"/>
              <w:jc w:val="both"/>
              <w:rPr>
                <w:rFonts w:eastAsia="Times New Roman"/>
                <w:sz w:val="24"/>
                <w:szCs w:val="24"/>
              </w:rPr>
            </w:pPr>
            <w:r w:rsidRPr="00675E94">
              <w:rPr>
                <w:rFonts w:eastAsia="Times New Roman"/>
                <w:sz w:val="24"/>
                <w:szCs w:val="24"/>
              </w:rPr>
              <w:t>signālu par dīzeļdzinēja darbību noņemt no devēja:</w:t>
            </w:r>
          </w:p>
          <w:p w:rsidR="00BF4266" w:rsidRPr="00675E94" w:rsidRDefault="00BF4266" w:rsidP="00BF426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line="252" w:lineRule="auto"/>
              <w:ind w:left="40" w:firstLine="425"/>
              <w:contextualSpacing w:val="0"/>
              <w:jc w:val="both"/>
              <w:rPr>
                <w:rFonts w:eastAsia="Times New Roman"/>
                <w:sz w:val="24"/>
                <w:szCs w:val="24"/>
              </w:rPr>
            </w:pPr>
            <w:r w:rsidRPr="00675E94">
              <w:rPr>
                <w:rFonts w:eastAsia="Times New Roman"/>
                <w:sz w:val="24"/>
                <w:szCs w:val="24"/>
              </w:rPr>
              <w:t>ČME3M lokomotīves sērija pieslēdzoties pie releja KR31 209 (+) vada;</w:t>
            </w:r>
          </w:p>
          <w:p w:rsidR="00BF4266" w:rsidRPr="00675E94" w:rsidRDefault="00BF4266" w:rsidP="00BF426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line="252" w:lineRule="auto"/>
              <w:ind w:left="40" w:firstLine="425"/>
              <w:contextualSpacing w:val="0"/>
              <w:jc w:val="both"/>
              <w:rPr>
                <w:rFonts w:eastAsia="Times New Roman"/>
                <w:sz w:val="24"/>
                <w:szCs w:val="24"/>
              </w:rPr>
            </w:pPr>
            <w:r w:rsidRPr="00675E94">
              <w:rPr>
                <w:rFonts w:eastAsia="Times New Roman"/>
                <w:sz w:val="24"/>
                <w:szCs w:val="24"/>
              </w:rPr>
              <w:t>ČME3 lokomotīves sērija pieslēdzoties pie spaiļu kopnes РШ5 vada 101 (-) un  РШ4 vada 150 (+).</w:t>
            </w:r>
          </w:p>
          <w:p w:rsidR="00BF4266" w:rsidRPr="00675E94" w:rsidRDefault="00BF4266" w:rsidP="00BF426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line="252" w:lineRule="auto"/>
              <w:ind w:left="40" w:firstLine="320"/>
              <w:jc w:val="both"/>
              <w:rPr>
                <w:rFonts w:eastAsia="Times New Roman"/>
                <w:sz w:val="24"/>
                <w:szCs w:val="24"/>
              </w:rPr>
            </w:pPr>
            <w:r w:rsidRPr="00675E94">
              <w:rPr>
                <w:rFonts w:eastAsia="Times New Roman"/>
                <w:sz w:val="24"/>
                <w:szCs w:val="24"/>
              </w:rPr>
              <w:t>pieslēgties un nolasīt telemetrijas radījumus no LDZ esošā risinājuma (</w:t>
            </w:r>
            <w:proofErr w:type="spellStart"/>
            <w:r w:rsidRPr="00675E94">
              <w:rPr>
                <w:rFonts w:eastAsia="Times New Roman"/>
                <w:i/>
                <w:iCs/>
                <w:sz w:val="24"/>
                <w:szCs w:val="24"/>
              </w:rPr>
              <w:t>TrackPro</w:t>
            </w:r>
            <w:proofErr w:type="spellEnd"/>
            <w:r w:rsidRPr="00675E94">
              <w:rPr>
                <w:rFonts w:eastAsia="Times New Roman"/>
                <w:sz w:val="24"/>
                <w:szCs w:val="24"/>
              </w:rPr>
              <w:t xml:space="preserve"> programmatūra) MS SQL servera Datu bāzes;</w:t>
            </w:r>
          </w:p>
          <w:p w:rsidR="00BF4266" w:rsidRPr="00675E94" w:rsidRDefault="00BF4266" w:rsidP="00E96B3E">
            <w:pPr>
              <w:pStyle w:val="ListParagraph"/>
              <w:autoSpaceDE w:val="0"/>
              <w:autoSpaceDN w:val="0"/>
              <w:spacing w:line="252" w:lineRule="auto"/>
              <w:ind w:left="360"/>
              <w:jc w:val="both"/>
              <w:rPr>
                <w:rFonts w:eastAsia="Times New Roman"/>
                <w:sz w:val="24"/>
                <w:szCs w:val="24"/>
              </w:rPr>
            </w:pPr>
          </w:p>
          <w:p w:rsidR="00BF4266" w:rsidRPr="00675E94" w:rsidRDefault="00BF4266" w:rsidP="00BF426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line="252" w:lineRule="auto"/>
              <w:ind w:left="323" w:hanging="283"/>
              <w:jc w:val="both"/>
              <w:rPr>
                <w:sz w:val="24"/>
                <w:szCs w:val="24"/>
                <w:u w:val="single"/>
              </w:rPr>
            </w:pPr>
            <w:r w:rsidRPr="00675E94">
              <w:rPr>
                <w:sz w:val="24"/>
                <w:szCs w:val="24"/>
                <w:u w:val="single"/>
              </w:rPr>
              <w:t>komunikācijas portu apraksts (ja tāds ir):</w:t>
            </w:r>
          </w:p>
          <w:p w:rsidR="00BF4266" w:rsidRPr="00675E94" w:rsidRDefault="00BF4266" w:rsidP="00E96B3E">
            <w:pPr>
              <w:spacing w:line="252" w:lineRule="auto"/>
              <w:ind w:firstLine="323"/>
              <w:rPr>
                <w:szCs w:val="24"/>
                <w:lang w:eastAsia="lv-LV"/>
              </w:rPr>
            </w:pPr>
            <w:r w:rsidRPr="00675E94">
              <w:rPr>
                <w:szCs w:val="24"/>
                <w:lang w:eastAsia="lv-LV"/>
              </w:rPr>
              <w:t xml:space="preserve">LDZ rīcībā minētā apraksta nav. </w:t>
            </w:r>
            <w:r w:rsidRPr="00675E94">
              <w:rPr>
                <w:szCs w:val="24"/>
              </w:rPr>
              <w:t>Nepieciešams vērsties pie FMB moduļu ražotāja „</w:t>
            </w:r>
            <w:proofErr w:type="spellStart"/>
            <w:r w:rsidRPr="00675E94">
              <w:rPr>
                <w:szCs w:val="24"/>
              </w:rPr>
              <w:t>Teltonika</w:t>
            </w:r>
            <w:proofErr w:type="spellEnd"/>
            <w:r w:rsidRPr="00675E94">
              <w:rPr>
                <w:szCs w:val="24"/>
              </w:rPr>
              <w:t xml:space="preserve">” </w:t>
            </w:r>
            <w:r w:rsidRPr="00BF4266">
              <w:rPr>
                <w:szCs w:val="24"/>
              </w:rPr>
              <w:t>(</w:t>
            </w:r>
            <w:hyperlink r:id="rId6" w:history="1">
              <w:r w:rsidRPr="00BF4266">
                <w:rPr>
                  <w:rStyle w:val="Hyperlink"/>
                  <w:i/>
                  <w:iCs/>
                  <w:color w:val="auto"/>
                  <w:szCs w:val="24"/>
                </w:rPr>
                <w:t>https://teltonika-gps.com/about-us/contacts/</w:t>
              </w:r>
            </w:hyperlink>
            <w:r w:rsidRPr="00BF4266">
              <w:rPr>
                <w:szCs w:val="24"/>
              </w:rPr>
              <w:t>).</w:t>
            </w:r>
          </w:p>
        </w:tc>
      </w:tr>
      <w:tr w:rsidR="00BF4266" w:rsidRPr="00291EAB" w:rsidTr="00BF4266">
        <w:trPr>
          <w:trHeight w:val="1182"/>
        </w:trPr>
        <w:tc>
          <w:tcPr>
            <w:tcW w:w="638" w:type="dxa"/>
            <w:shd w:val="clear" w:color="auto" w:fill="auto"/>
          </w:tcPr>
          <w:p w:rsidR="00BF4266" w:rsidRPr="005D14A1" w:rsidRDefault="00BF4266" w:rsidP="00E96B3E">
            <w:pPr>
              <w:jc w:val="center"/>
              <w:rPr>
                <w:rFonts w:eastAsia="Calibri"/>
                <w:szCs w:val="24"/>
              </w:rPr>
            </w:pPr>
            <w:bookmarkStart w:id="2" w:name="_Hlk45023983"/>
            <w:r w:rsidRPr="005D14A1">
              <w:rPr>
                <w:rFonts w:eastAsia="Calibri"/>
                <w:szCs w:val="24"/>
              </w:rPr>
              <w:lastRenderedPageBreak/>
              <w:t>2.</w:t>
            </w:r>
          </w:p>
        </w:tc>
        <w:tc>
          <w:tcPr>
            <w:tcW w:w="4462" w:type="dxa"/>
            <w:shd w:val="clear" w:color="auto" w:fill="auto"/>
          </w:tcPr>
          <w:p w:rsidR="00BF4266" w:rsidRPr="005D14A1" w:rsidRDefault="00BF4266" w:rsidP="00E96B3E">
            <w:r w:rsidRPr="005D14A1">
              <w:t>Lūdzu precizēt nolikumā esošo informāciju:</w:t>
            </w:r>
          </w:p>
          <w:p w:rsidR="00BF4266" w:rsidRPr="005D14A1" w:rsidRDefault="00BF4266" w:rsidP="00BF4266">
            <w:pPr>
              <w:pStyle w:val="ListParagraph"/>
              <w:numPr>
                <w:ilvl w:val="0"/>
                <w:numId w:val="2"/>
              </w:numPr>
              <w:ind w:left="0" w:firstLine="497"/>
              <w:jc w:val="both"/>
              <w:rPr>
                <w:sz w:val="24"/>
                <w:szCs w:val="24"/>
              </w:rPr>
            </w:pPr>
            <w:r w:rsidRPr="005D14A1">
              <w:rPr>
                <w:sz w:val="24"/>
                <w:szCs w:val="24"/>
              </w:rPr>
              <w:t xml:space="preserve">vai </w:t>
            </w:r>
            <w:r w:rsidRPr="005D14A1">
              <w:rPr>
                <w:color w:val="222222"/>
                <w:sz w:val="24"/>
                <w:szCs w:val="24"/>
              </w:rPr>
              <w:t>„</w:t>
            </w:r>
            <w:r w:rsidRPr="005D14A1">
              <w:rPr>
                <w:sz w:val="24"/>
                <w:szCs w:val="24"/>
              </w:rPr>
              <w:t>TRASSA-2” datiem jābūt redzamiem uz lokomotīvē uzstādītā monitora?;</w:t>
            </w:r>
          </w:p>
          <w:p w:rsidR="00BF4266" w:rsidRPr="005D14A1" w:rsidRDefault="00BF4266" w:rsidP="00BF4266">
            <w:pPr>
              <w:pStyle w:val="ListParagraph"/>
              <w:numPr>
                <w:ilvl w:val="0"/>
                <w:numId w:val="2"/>
              </w:numPr>
              <w:ind w:left="0" w:firstLine="497"/>
              <w:jc w:val="both"/>
            </w:pPr>
            <w:r w:rsidRPr="005D14A1">
              <w:rPr>
                <w:sz w:val="24"/>
                <w:szCs w:val="24"/>
              </w:rPr>
              <w:t xml:space="preserve">vai </w:t>
            </w:r>
            <w:r w:rsidRPr="005D14A1">
              <w:rPr>
                <w:color w:val="222222"/>
                <w:sz w:val="24"/>
                <w:szCs w:val="24"/>
              </w:rPr>
              <w:t>„</w:t>
            </w:r>
            <w:r w:rsidRPr="005D14A1">
              <w:rPr>
                <w:sz w:val="24"/>
                <w:szCs w:val="24"/>
              </w:rPr>
              <w:t>TRASSA-2” datiem ir jāglabājas lokomotīvē uz lokāla datu nesēja?</w:t>
            </w:r>
          </w:p>
        </w:tc>
        <w:tc>
          <w:tcPr>
            <w:tcW w:w="4534" w:type="dxa"/>
            <w:shd w:val="clear" w:color="auto" w:fill="auto"/>
          </w:tcPr>
          <w:p w:rsidR="00BF4266" w:rsidRPr="00675E94" w:rsidRDefault="00BF4266" w:rsidP="00E96B3E">
            <w:pPr>
              <w:rPr>
                <w:rFonts w:eastAsia="Calibri"/>
                <w:szCs w:val="24"/>
              </w:rPr>
            </w:pPr>
            <w:r w:rsidRPr="00675E94">
              <w:rPr>
                <w:szCs w:val="24"/>
              </w:rPr>
              <w:t>Parametriem primāri jābūt attēlotiem gan reāllaikā (attālināti), gan pārlūkojot arhīvus (no HDD/SSD) uz lietotāja PC. Uz lokomotīvē uzstādītā monitora šos parametrus attēlot nav obligāti.</w:t>
            </w:r>
          </w:p>
        </w:tc>
      </w:tr>
      <w:bookmarkEnd w:id="2"/>
      <w:tr w:rsidR="00BF4266" w:rsidRPr="00291EAB" w:rsidTr="00BF4266">
        <w:trPr>
          <w:trHeight w:val="943"/>
        </w:trPr>
        <w:tc>
          <w:tcPr>
            <w:tcW w:w="638" w:type="dxa"/>
            <w:shd w:val="clear" w:color="auto" w:fill="auto"/>
          </w:tcPr>
          <w:p w:rsidR="00BF4266" w:rsidRPr="00A570DB" w:rsidRDefault="00BF4266" w:rsidP="00E96B3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</w:tc>
        <w:tc>
          <w:tcPr>
            <w:tcW w:w="4462" w:type="dxa"/>
            <w:shd w:val="clear" w:color="auto" w:fill="auto"/>
          </w:tcPr>
          <w:p w:rsidR="00BF4266" w:rsidRDefault="00BF4266" w:rsidP="00E96B3E">
            <w:r>
              <w:t xml:space="preserve">Ņemot vērā sistēmas kopējās IT drošības prasības, vai </w:t>
            </w:r>
            <w:r w:rsidRPr="00D31AC4">
              <w:rPr>
                <w:color w:val="222222"/>
              </w:rPr>
              <w:t>„</w:t>
            </w:r>
            <w:r w:rsidRPr="00D31AC4">
              <w:t>TRASSA-2”</w:t>
            </w:r>
            <w:r>
              <w:t xml:space="preserve"> monitoringa sistēma atbilst Ministru kabineta 2015.gada 28.jūlija noteikumu Nr.442 prasībām?</w:t>
            </w:r>
          </w:p>
        </w:tc>
        <w:tc>
          <w:tcPr>
            <w:tcW w:w="4534" w:type="dxa"/>
            <w:shd w:val="clear" w:color="auto" w:fill="auto"/>
          </w:tcPr>
          <w:p w:rsidR="00BF4266" w:rsidRPr="00675E94" w:rsidRDefault="00BF4266" w:rsidP="00E96B3E">
            <w:pPr>
              <w:autoSpaceDE w:val="0"/>
              <w:autoSpaceDN w:val="0"/>
              <w:spacing w:line="252" w:lineRule="auto"/>
              <w:rPr>
                <w:szCs w:val="24"/>
                <w:lang w:eastAsia="lv-LV"/>
              </w:rPr>
            </w:pPr>
            <w:r w:rsidRPr="00675E94">
              <w:rPr>
                <w:szCs w:val="24"/>
                <w:lang w:eastAsia="lv-LV"/>
              </w:rPr>
              <w:t>Visas sistēmas komponentes tiek ražotas Eiropas savienības valstīs. Attiecīgi sistēma atbilst Ministru kabineta 2015.gada 28.jūlija noteikumu Nr.442 prasībām.</w:t>
            </w:r>
          </w:p>
        </w:tc>
      </w:tr>
      <w:tr w:rsidR="00BF4266" w:rsidRPr="00291EAB" w:rsidTr="00BF4266">
        <w:trPr>
          <w:trHeight w:val="575"/>
        </w:trPr>
        <w:tc>
          <w:tcPr>
            <w:tcW w:w="638" w:type="dxa"/>
            <w:shd w:val="clear" w:color="auto" w:fill="auto"/>
          </w:tcPr>
          <w:p w:rsidR="00BF4266" w:rsidRDefault="00BF4266" w:rsidP="00E96B3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4.</w:t>
            </w:r>
          </w:p>
        </w:tc>
        <w:tc>
          <w:tcPr>
            <w:tcW w:w="4462" w:type="dxa"/>
            <w:shd w:val="clear" w:color="auto" w:fill="auto"/>
          </w:tcPr>
          <w:p w:rsidR="00BF4266" w:rsidRPr="00E90CEC" w:rsidRDefault="00BF4266" w:rsidP="00E96B3E">
            <w:pPr>
              <w:rPr>
                <w:rFonts w:eastAsia="Times New Roman"/>
                <w:szCs w:val="24"/>
              </w:rPr>
            </w:pPr>
            <w:r w:rsidRPr="00E90CEC">
              <w:rPr>
                <w:rFonts w:eastAsia="Times New Roman"/>
                <w:szCs w:val="24"/>
              </w:rPr>
              <w:t>Lūdzam sniegt esošās informācijas sistēmas un TRASSA-2 monitoringa sistēmas tehnisko aprakstu un konfigurāciju.</w:t>
            </w:r>
          </w:p>
        </w:tc>
        <w:tc>
          <w:tcPr>
            <w:tcW w:w="4534" w:type="dxa"/>
            <w:shd w:val="clear" w:color="auto" w:fill="auto"/>
          </w:tcPr>
          <w:p w:rsidR="00BF4266" w:rsidRPr="00675E94" w:rsidRDefault="00BF4266" w:rsidP="00E96B3E">
            <w:pPr>
              <w:autoSpaceDE w:val="0"/>
              <w:autoSpaceDN w:val="0"/>
              <w:spacing w:line="252" w:lineRule="auto"/>
              <w:ind w:firstLine="323"/>
              <w:rPr>
                <w:szCs w:val="24"/>
              </w:rPr>
            </w:pPr>
            <w:r w:rsidRPr="00675E94">
              <w:rPr>
                <w:szCs w:val="24"/>
                <w:lang w:eastAsia="lv-LV"/>
              </w:rPr>
              <w:t>Lokomotīvē uzstādīto devēju radījumi tiek pārsūtīti no lokomotīves uz LDZ serveriem (</w:t>
            </w:r>
            <w:proofErr w:type="spellStart"/>
            <w:r w:rsidRPr="00675E94">
              <w:rPr>
                <w:i/>
                <w:iCs/>
                <w:szCs w:val="24"/>
                <w:lang w:eastAsia="lv-LV"/>
              </w:rPr>
              <w:t>TrackPro</w:t>
            </w:r>
            <w:proofErr w:type="spellEnd"/>
            <w:r w:rsidRPr="00675E94">
              <w:rPr>
                <w:szCs w:val="24"/>
                <w:lang w:eastAsia="lv-LV"/>
              </w:rPr>
              <w:t xml:space="preserve"> programmatūra) caur slēgtu APN kanālu ar FMB bloka palīdzību (FMB bloka apraksts</w:t>
            </w:r>
            <w:r w:rsidRPr="00BF4266">
              <w:rPr>
                <w:szCs w:val="24"/>
                <w:lang w:eastAsia="lv-LV"/>
              </w:rPr>
              <w:t>:</w:t>
            </w:r>
            <w:r w:rsidRPr="00BF4266">
              <w:rPr>
                <w:szCs w:val="24"/>
              </w:rPr>
              <w:t xml:space="preserve"> </w:t>
            </w:r>
            <w:hyperlink r:id="rId7" w:anchor="downloads" w:history="1">
              <w:r w:rsidRPr="00BF4266">
                <w:rPr>
                  <w:rStyle w:val="Hyperlink"/>
                  <w:i/>
                  <w:iCs/>
                  <w:color w:val="auto"/>
                  <w:szCs w:val="24"/>
                </w:rPr>
                <w:t>https://teltonika-gps.com/product/fmb640/#downloads</w:t>
              </w:r>
            </w:hyperlink>
            <w:r w:rsidRPr="00BF4266">
              <w:rPr>
                <w:szCs w:val="24"/>
              </w:rPr>
              <w:t>).</w:t>
            </w:r>
          </w:p>
          <w:p w:rsidR="00BF4266" w:rsidRPr="00675E94" w:rsidRDefault="00BF4266" w:rsidP="00E96B3E">
            <w:pPr>
              <w:autoSpaceDE w:val="0"/>
              <w:autoSpaceDN w:val="0"/>
              <w:spacing w:line="252" w:lineRule="auto"/>
              <w:ind w:firstLine="323"/>
              <w:rPr>
                <w:szCs w:val="24"/>
              </w:rPr>
            </w:pPr>
            <w:r w:rsidRPr="00675E94">
              <w:rPr>
                <w:szCs w:val="24"/>
              </w:rPr>
              <w:t xml:space="preserve">Papildus lūdzam skatīt VAS </w:t>
            </w:r>
            <w:r w:rsidRPr="00675E94">
              <w:t>„</w:t>
            </w:r>
            <w:r w:rsidRPr="00675E94">
              <w:rPr>
                <w:szCs w:val="24"/>
              </w:rPr>
              <w:t xml:space="preserve">Latvijas dzelzceļš” mājas lapā: </w:t>
            </w:r>
            <w:r w:rsidRPr="00675E94">
              <w:rPr>
                <w:i/>
                <w:iCs/>
                <w:szCs w:val="24"/>
              </w:rPr>
              <w:t>https://www.ldz.lv/lv/iepirkumi</w:t>
            </w:r>
            <w:r w:rsidRPr="00675E94">
              <w:rPr>
                <w:szCs w:val="24"/>
              </w:rPr>
              <w:t xml:space="preserve"> šī iepirkuma sadaļā publicēto </w:t>
            </w:r>
            <w:r w:rsidRPr="00675E94">
              <w:rPr>
                <w:szCs w:val="24"/>
                <w:u w:val="single"/>
              </w:rPr>
              <w:t xml:space="preserve">failu </w:t>
            </w:r>
            <w:r w:rsidRPr="00675E94">
              <w:rPr>
                <w:i/>
                <w:iCs/>
                <w:szCs w:val="24"/>
                <w:u w:val="single"/>
              </w:rPr>
              <w:t>PDF</w:t>
            </w:r>
            <w:r w:rsidRPr="00675E94">
              <w:rPr>
                <w:szCs w:val="24"/>
                <w:u w:val="single"/>
              </w:rPr>
              <w:t xml:space="preserve"> formātā </w:t>
            </w:r>
            <w:r w:rsidRPr="00675E94">
              <w:rPr>
                <w:color w:val="222222"/>
                <w:szCs w:val="24"/>
                <w:u w:val="single"/>
              </w:rPr>
              <w:t>„</w:t>
            </w:r>
            <w:r w:rsidRPr="00675E94">
              <w:rPr>
                <w:szCs w:val="24"/>
                <w:u w:val="single"/>
              </w:rPr>
              <w:t>Datu vākšanas struktūra un tīkls”.</w:t>
            </w:r>
          </w:p>
          <w:p w:rsidR="00BF4266" w:rsidRPr="00675E94" w:rsidRDefault="00BF4266" w:rsidP="00E96B3E">
            <w:pPr>
              <w:autoSpaceDE w:val="0"/>
              <w:autoSpaceDN w:val="0"/>
              <w:spacing w:line="252" w:lineRule="auto"/>
              <w:rPr>
                <w:szCs w:val="24"/>
              </w:rPr>
            </w:pPr>
            <w:r w:rsidRPr="00675E94">
              <w:rPr>
                <w:szCs w:val="24"/>
              </w:rPr>
              <w:t xml:space="preserve">Informācijas apstrādes programmatūras pirmkods ir tā ražotāja īpašums (SIA </w:t>
            </w:r>
            <w:r w:rsidRPr="00675E94">
              <w:rPr>
                <w:color w:val="222222"/>
                <w:szCs w:val="24"/>
              </w:rPr>
              <w:t>„</w:t>
            </w:r>
            <w:proofErr w:type="spellStart"/>
            <w:r w:rsidRPr="00675E94">
              <w:rPr>
                <w:szCs w:val="24"/>
              </w:rPr>
              <w:t>TomWare</w:t>
            </w:r>
            <w:proofErr w:type="spellEnd"/>
            <w:r w:rsidRPr="00675E94">
              <w:rPr>
                <w:szCs w:val="24"/>
              </w:rPr>
              <w:t xml:space="preserve"> Latvija”).</w:t>
            </w:r>
          </w:p>
          <w:p w:rsidR="00BF4266" w:rsidRPr="00675E94" w:rsidRDefault="00BF4266" w:rsidP="00E96B3E">
            <w:pPr>
              <w:autoSpaceDE w:val="0"/>
              <w:autoSpaceDN w:val="0"/>
              <w:spacing w:line="252" w:lineRule="auto"/>
              <w:ind w:firstLine="323"/>
              <w:rPr>
                <w:szCs w:val="24"/>
                <w:lang w:eastAsia="lv-LV"/>
              </w:rPr>
            </w:pPr>
            <w:r w:rsidRPr="00675E94">
              <w:rPr>
                <w:szCs w:val="24"/>
                <w:lang w:eastAsia="lv-LV"/>
              </w:rPr>
              <w:t>Datus var saņemt trijos variantos:</w:t>
            </w:r>
          </w:p>
          <w:p w:rsidR="00BF4266" w:rsidRPr="00675E94" w:rsidRDefault="00BF4266" w:rsidP="00BF426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line="252" w:lineRule="auto"/>
              <w:ind w:left="40" w:firstLine="320"/>
              <w:contextualSpacing w:val="0"/>
              <w:jc w:val="both"/>
              <w:rPr>
                <w:rFonts w:eastAsia="Times New Roman"/>
                <w:sz w:val="24"/>
                <w:szCs w:val="24"/>
              </w:rPr>
            </w:pPr>
            <w:r w:rsidRPr="00675E94">
              <w:rPr>
                <w:rFonts w:eastAsia="Times New Roman"/>
                <w:sz w:val="24"/>
                <w:szCs w:val="24"/>
              </w:rPr>
              <w:lastRenderedPageBreak/>
              <w:t xml:space="preserve">pieslēgties un nolasīt telemetrijas radījumus no FMB bloka, </w:t>
            </w:r>
            <w:proofErr w:type="spellStart"/>
            <w:r w:rsidRPr="00675E94">
              <w:rPr>
                <w:rFonts w:eastAsia="Times New Roman"/>
                <w:sz w:val="24"/>
                <w:szCs w:val="24"/>
              </w:rPr>
              <w:t>pieslēgum</w:t>
            </w:r>
            <w:r>
              <w:rPr>
                <w:rFonts w:eastAsia="Times New Roman"/>
                <w:sz w:val="24"/>
                <w:szCs w:val="24"/>
              </w:rPr>
              <w:t>a</w:t>
            </w:r>
            <w:proofErr w:type="spellEnd"/>
            <w:r w:rsidRPr="00675E94">
              <w:rPr>
                <w:rFonts w:eastAsia="Times New Roman"/>
                <w:sz w:val="24"/>
                <w:szCs w:val="24"/>
              </w:rPr>
              <w:t xml:space="preserve"> shēmu nepieciešams saskaņot ar izstrādātāju/piegādātāju;</w:t>
            </w:r>
          </w:p>
          <w:p w:rsidR="00BF4266" w:rsidRPr="00675E94" w:rsidRDefault="00BF4266" w:rsidP="00BF426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line="252" w:lineRule="auto"/>
              <w:ind w:left="40" w:firstLine="320"/>
              <w:contextualSpacing w:val="0"/>
              <w:jc w:val="both"/>
              <w:rPr>
                <w:rFonts w:eastAsia="Times New Roman"/>
                <w:sz w:val="24"/>
                <w:szCs w:val="24"/>
              </w:rPr>
            </w:pPr>
            <w:r w:rsidRPr="00675E94">
              <w:rPr>
                <w:rFonts w:eastAsia="Times New Roman"/>
                <w:sz w:val="24"/>
                <w:szCs w:val="24"/>
              </w:rPr>
              <w:t>signālu par dīzeļdzinēja darbību noņemt no devēja:</w:t>
            </w:r>
          </w:p>
          <w:p w:rsidR="00BF4266" w:rsidRPr="00675E94" w:rsidRDefault="00BF4266" w:rsidP="00BF426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line="252" w:lineRule="auto"/>
              <w:ind w:left="40" w:firstLine="425"/>
              <w:contextualSpacing w:val="0"/>
              <w:jc w:val="both"/>
              <w:rPr>
                <w:rFonts w:eastAsia="Times New Roman"/>
                <w:sz w:val="24"/>
                <w:szCs w:val="24"/>
              </w:rPr>
            </w:pPr>
            <w:r w:rsidRPr="00675E94">
              <w:rPr>
                <w:rFonts w:eastAsia="Times New Roman"/>
                <w:sz w:val="24"/>
                <w:szCs w:val="24"/>
              </w:rPr>
              <w:t>ČME3M lokomotīves sērija pieslēdzoties pie releja KR31 209 (+) vada;</w:t>
            </w:r>
          </w:p>
          <w:p w:rsidR="00BF4266" w:rsidRPr="00675E94" w:rsidRDefault="00BF4266" w:rsidP="00BF426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line="252" w:lineRule="auto"/>
              <w:ind w:left="40" w:firstLine="425"/>
              <w:contextualSpacing w:val="0"/>
              <w:jc w:val="both"/>
              <w:rPr>
                <w:rFonts w:eastAsia="Times New Roman"/>
                <w:sz w:val="24"/>
                <w:szCs w:val="24"/>
              </w:rPr>
            </w:pPr>
            <w:r w:rsidRPr="00675E94">
              <w:rPr>
                <w:rFonts w:eastAsia="Times New Roman"/>
                <w:sz w:val="24"/>
                <w:szCs w:val="24"/>
              </w:rPr>
              <w:t>ČME3 lokomotīves sērija pieslēdzoties pie spaiļu kopnes РШ5 vada 101 (-) un  РШ4 vada 150 (+);</w:t>
            </w:r>
          </w:p>
          <w:p w:rsidR="00BF4266" w:rsidRPr="00675E94" w:rsidRDefault="00BF4266" w:rsidP="00BF4266">
            <w:pPr>
              <w:pStyle w:val="ListParagraph"/>
              <w:numPr>
                <w:ilvl w:val="0"/>
                <w:numId w:val="6"/>
              </w:numPr>
              <w:ind w:left="40" w:firstLine="425"/>
              <w:jc w:val="both"/>
              <w:rPr>
                <w:szCs w:val="24"/>
              </w:rPr>
            </w:pPr>
            <w:r w:rsidRPr="00675E94">
              <w:rPr>
                <w:sz w:val="24"/>
                <w:szCs w:val="24"/>
              </w:rPr>
              <w:t>pieslēgties un nolasīt telemetrijas radījumus no LDZ esošā risinājuma (</w:t>
            </w:r>
            <w:proofErr w:type="spellStart"/>
            <w:r w:rsidRPr="00675E94">
              <w:rPr>
                <w:i/>
                <w:iCs/>
                <w:sz w:val="24"/>
                <w:szCs w:val="24"/>
              </w:rPr>
              <w:t>TrackPro</w:t>
            </w:r>
            <w:proofErr w:type="spellEnd"/>
            <w:r w:rsidRPr="00675E94">
              <w:rPr>
                <w:i/>
                <w:iCs/>
                <w:sz w:val="24"/>
                <w:szCs w:val="24"/>
              </w:rPr>
              <w:t xml:space="preserve"> </w:t>
            </w:r>
            <w:r w:rsidRPr="00675E94">
              <w:rPr>
                <w:sz w:val="24"/>
                <w:szCs w:val="24"/>
              </w:rPr>
              <w:t>programmatūra) MS SQL servera Datu bāzes.</w:t>
            </w:r>
          </w:p>
        </w:tc>
      </w:tr>
      <w:tr w:rsidR="00BF4266" w:rsidRPr="00291EAB" w:rsidTr="00BF4266">
        <w:trPr>
          <w:trHeight w:val="469"/>
        </w:trPr>
        <w:tc>
          <w:tcPr>
            <w:tcW w:w="638" w:type="dxa"/>
            <w:shd w:val="clear" w:color="auto" w:fill="auto"/>
          </w:tcPr>
          <w:p w:rsidR="00BF4266" w:rsidRDefault="00BF4266" w:rsidP="00E96B3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5.</w:t>
            </w:r>
          </w:p>
        </w:tc>
        <w:tc>
          <w:tcPr>
            <w:tcW w:w="4462" w:type="dxa"/>
            <w:shd w:val="clear" w:color="auto" w:fill="auto"/>
          </w:tcPr>
          <w:p w:rsidR="00BF4266" w:rsidRPr="00E90CEC" w:rsidRDefault="00BF4266" w:rsidP="00E96B3E">
            <w:pPr>
              <w:rPr>
                <w:rFonts w:eastAsia="Times New Roman"/>
                <w:szCs w:val="24"/>
              </w:rPr>
            </w:pPr>
            <w:r w:rsidRPr="00E90CEC">
              <w:rPr>
                <w:rFonts w:eastAsia="Times New Roman"/>
                <w:szCs w:val="24"/>
              </w:rPr>
              <w:t xml:space="preserve">Vai lokomotīvju parametriem jābūt attēlotiem tikai kameru </w:t>
            </w:r>
            <w:proofErr w:type="spellStart"/>
            <w:r w:rsidRPr="00E90CEC">
              <w:rPr>
                <w:rFonts w:eastAsia="Times New Roman"/>
                <w:szCs w:val="24"/>
              </w:rPr>
              <w:t>reālskatā</w:t>
            </w:r>
            <w:proofErr w:type="spellEnd"/>
            <w:r w:rsidRPr="00E90CEC">
              <w:rPr>
                <w:rFonts w:eastAsia="Times New Roman"/>
                <w:szCs w:val="24"/>
              </w:rPr>
              <w:t>?</w:t>
            </w:r>
          </w:p>
        </w:tc>
        <w:tc>
          <w:tcPr>
            <w:tcW w:w="4534" w:type="dxa"/>
            <w:shd w:val="clear" w:color="auto" w:fill="auto"/>
          </w:tcPr>
          <w:p w:rsidR="00BF4266" w:rsidRPr="00675E94" w:rsidRDefault="00BF4266" w:rsidP="00E96B3E">
            <w:pPr>
              <w:rPr>
                <w:rFonts w:eastAsia="Times New Roman"/>
                <w:szCs w:val="24"/>
              </w:rPr>
            </w:pPr>
            <w:r w:rsidRPr="00675E94">
              <w:rPr>
                <w:rFonts w:eastAsia="Times New Roman"/>
                <w:szCs w:val="24"/>
              </w:rPr>
              <w:t>Sk. atbildi uz 2.jautājumu.</w:t>
            </w:r>
          </w:p>
        </w:tc>
      </w:tr>
      <w:tr w:rsidR="00BF4266" w:rsidRPr="00291EAB" w:rsidTr="00BF4266">
        <w:trPr>
          <w:trHeight w:val="235"/>
        </w:trPr>
        <w:tc>
          <w:tcPr>
            <w:tcW w:w="638" w:type="dxa"/>
            <w:shd w:val="clear" w:color="auto" w:fill="auto"/>
          </w:tcPr>
          <w:p w:rsidR="00BF4266" w:rsidRDefault="00BF4266" w:rsidP="00E96B3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6.</w:t>
            </w:r>
          </w:p>
        </w:tc>
        <w:tc>
          <w:tcPr>
            <w:tcW w:w="4462" w:type="dxa"/>
            <w:shd w:val="clear" w:color="auto" w:fill="auto"/>
          </w:tcPr>
          <w:p w:rsidR="00BF4266" w:rsidRPr="003F1D73" w:rsidRDefault="00BF4266" w:rsidP="00E96B3E">
            <w:pPr>
              <w:rPr>
                <w:rFonts w:eastAsia="Times New Roman"/>
                <w:szCs w:val="24"/>
              </w:rPr>
            </w:pPr>
            <w:r w:rsidRPr="003F1D73">
              <w:rPr>
                <w:rFonts w:eastAsia="Times New Roman"/>
                <w:szCs w:val="24"/>
              </w:rPr>
              <w:t>Lūdzam precizēt darbu veikšanas vietu.</w:t>
            </w:r>
          </w:p>
        </w:tc>
        <w:tc>
          <w:tcPr>
            <w:tcW w:w="4534" w:type="dxa"/>
            <w:shd w:val="clear" w:color="auto" w:fill="auto"/>
          </w:tcPr>
          <w:p w:rsidR="00BF4266" w:rsidRPr="00675E94" w:rsidRDefault="00BF4266" w:rsidP="00E96B3E">
            <w:pPr>
              <w:pStyle w:val="BodyTextIndent"/>
              <w:tabs>
                <w:tab w:val="left" w:pos="567"/>
                <w:tab w:val="center" w:pos="1134"/>
              </w:tabs>
              <w:ind w:firstLine="0"/>
              <w:rPr>
                <w:b/>
                <w:sz w:val="24"/>
                <w:lang w:val="lv-LV"/>
              </w:rPr>
            </w:pPr>
            <w:r w:rsidRPr="00675E94">
              <w:rPr>
                <w:sz w:val="24"/>
                <w:lang w:val="lv-LV"/>
              </w:rPr>
              <w:t xml:space="preserve">Sarunu procedūras priekšmetā minētās preces piegādes un uzstādīšanas vietas saskaņā ar sarunu procedūras nolikuma 2.3.2.apkšpunktu ir </w:t>
            </w:r>
            <w:r w:rsidRPr="00675E94">
              <w:rPr>
                <w:color w:val="000000"/>
                <w:sz w:val="24"/>
                <w:lang w:val="lv-LV"/>
              </w:rPr>
              <w:t>Krustpils iela 24</w:t>
            </w:r>
            <w:r w:rsidRPr="00675E94">
              <w:rPr>
                <w:sz w:val="24"/>
                <w:lang w:val="lv-LV"/>
              </w:rPr>
              <w:t xml:space="preserve">, Rīga, LV-1057, Latvija un </w:t>
            </w:r>
            <w:r w:rsidRPr="00675E94">
              <w:rPr>
                <w:color w:val="000000"/>
                <w:sz w:val="24"/>
                <w:lang w:val="lv-LV"/>
              </w:rPr>
              <w:t>2. Preču iela 14, Daugavpils, LV-5401, Latvija.</w:t>
            </w:r>
          </w:p>
        </w:tc>
      </w:tr>
      <w:bookmarkEnd w:id="0"/>
    </w:tbl>
    <w:p w:rsidR="00BF4266" w:rsidRDefault="00BF4266" w:rsidP="00BF4266">
      <w:pPr>
        <w:jc w:val="right"/>
        <w:rPr>
          <w:b/>
          <w:i/>
          <w:szCs w:val="24"/>
          <w:highlight w:val="yellow"/>
        </w:rPr>
      </w:pPr>
    </w:p>
    <w:p w:rsidR="00BF4266" w:rsidRDefault="00BF4266" w:rsidP="00BF4266">
      <w:pPr>
        <w:jc w:val="right"/>
        <w:rPr>
          <w:b/>
          <w:i/>
          <w:szCs w:val="24"/>
          <w:highlight w:val="yellow"/>
        </w:rPr>
      </w:pPr>
    </w:p>
    <w:p w:rsidR="00BF4266" w:rsidRDefault="00BF4266" w:rsidP="00BF4266">
      <w:pPr>
        <w:jc w:val="right"/>
        <w:rPr>
          <w:b/>
          <w:i/>
          <w:szCs w:val="24"/>
          <w:highlight w:val="yellow"/>
        </w:rPr>
      </w:pPr>
    </w:p>
    <w:p w:rsidR="00BF4266" w:rsidRPr="00C20434" w:rsidRDefault="00BF4266" w:rsidP="00BF4266">
      <w:pPr>
        <w:rPr>
          <w:rFonts w:ascii="Arial" w:hAnsi="Arial" w:cs="Arial"/>
        </w:rPr>
      </w:pPr>
    </w:p>
    <w:p w:rsidR="00BF4266" w:rsidRPr="00C20434" w:rsidRDefault="00BF4266">
      <w:pPr>
        <w:rPr>
          <w:rFonts w:ascii="Arial" w:hAnsi="Arial" w:cs="Arial"/>
        </w:rPr>
      </w:pPr>
    </w:p>
    <w:sectPr w:rsidR="00BF4266" w:rsidRPr="00C20434" w:rsidSect="00BF42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E91"/>
    <w:multiLevelType w:val="hybridMultilevel"/>
    <w:tmpl w:val="14FEC820"/>
    <w:lvl w:ilvl="0" w:tplc="5DFC1F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E7ADC"/>
    <w:multiLevelType w:val="hybridMultilevel"/>
    <w:tmpl w:val="74A6780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C07727"/>
    <w:multiLevelType w:val="hybridMultilevel"/>
    <w:tmpl w:val="590C8CA4"/>
    <w:lvl w:ilvl="0" w:tplc="EAD0F03C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71961"/>
    <w:multiLevelType w:val="hybridMultilevel"/>
    <w:tmpl w:val="7C46032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39163B"/>
    <w:multiLevelType w:val="hybridMultilevel"/>
    <w:tmpl w:val="FE664BD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543912"/>
    <w:multiLevelType w:val="hybridMultilevel"/>
    <w:tmpl w:val="274CE5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66"/>
    <w:rsid w:val="003204EA"/>
    <w:rsid w:val="0098236C"/>
    <w:rsid w:val="00BF4266"/>
    <w:rsid w:val="00C20434"/>
    <w:rsid w:val="00E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DB79C4"/>
  <w15:chartTrackingRefBased/>
  <w15:docId w15:val="{7DA66030-7F78-42F4-850B-83D28BF5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4266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Numurets,Virsraksti,Saraksta rindkopa,List Paragraph1"/>
    <w:basedOn w:val="Normal"/>
    <w:link w:val="ListParagraphChar"/>
    <w:uiPriority w:val="34"/>
    <w:qFormat/>
    <w:rsid w:val="00BF4266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Saraksta rindkopa Char,List Paragraph1 Char"/>
    <w:link w:val="ListParagraph"/>
    <w:uiPriority w:val="34"/>
    <w:qFormat/>
    <w:locked/>
    <w:rsid w:val="00BF4266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BF4266"/>
    <w:rPr>
      <w:strike w:val="0"/>
      <w:dstrike w:val="0"/>
      <w:color w:val="940026"/>
      <w:u w:val="none"/>
      <w:effect w:val="none"/>
    </w:rPr>
  </w:style>
  <w:style w:type="paragraph" w:styleId="BodyTextIndent">
    <w:name w:val="Body Text Indent"/>
    <w:basedOn w:val="Normal"/>
    <w:link w:val="BodyTextIndentChar"/>
    <w:unhideWhenUsed/>
    <w:rsid w:val="00BF4266"/>
    <w:pPr>
      <w:ind w:firstLine="720"/>
    </w:pPr>
    <w:rPr>
      <w:rFonts w:eastAsia="Times New Roman"/>
      <w:sz w:val="22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BF4266"/>
    <w:rPr>
      <w:rFonts w:ascii="Times New Roman" w:eastAsia="Times New Roman" w:hAnsi="Times New Roman" w:cs="Times New Roman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ltonika-gps.com/product/fmb64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tonika-gps.com/about-us/contacts/" TargetMode="External"/><Relationship Id="rId5" Type="http://schemas.openxmlformats.org/officeDocument/2006/relationships/hyperlink" Target="https://teltonika-gps.com/product/fmb64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3461</Words>
  <Characters>1973</Characters>
  <Application>Microsoft Office Word</Application>
  <DocSecurity>0</DocSecurity>
  <Lines>16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2</cp:revision>
  <dcterms:created xsi:type="dcterms:W3CDTF">2020-07-08T05:31:00Z</dcterms:created>
  <dcterms:modified xsi:type="dcterms:W3CDTF">2020-07-08T05:40:00Z</dcterms:modified>
</cp:coreProperties>
</file>