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F614F" w14:textId="77777777" w:rsidR="001A3CAD" w:rsidRPr="006B677F" w:rsidRDefault="001A3CAD" w:rsidP="000922FD">
      <w:pPr>
        <w:tabs>
          <w:tab w:val="left" w:pos="3760"/>
        </w:tabs>
        <w:ind w:left="-284" w:right="282" w:firstLine="4395"/>
        <w:jc w:val="right"/>
        <w:rPr>
          <w:rFonts w:ascii="Times New Roman" w:hAnsi="Times New Roman" w:cs="Times New Roman"/>
          <w:i/>
          <w:sz w:val="24"/>
          <w:szCs w:val="24"/>
        </w:rPr>
      </w:pPr>
      <w:bookmarkStart w:id="0" w:name="_GoBack"/>
      <w:bookmarkEnd w:id="0"/>
      <w:r w:rsidRPr="006B677F">
        <w:rPr>
          <w:rFonts w:ascii="Times New Roman" w:hAnsi="Times New Roman" w:cs="Times New Roman"/>
          <w:i/>
          <w:sz w:val="24"/>
          <w:szCs w:val="24"/>
        </w:rPr>
        <w:t>APSTIPRINĀTS:</w:t>
      </w:r>
    </w:p>
    <w:p w14:paraId="18E4EDD7" w14:textId="7E4A269F" w:rsidR="001A3CAD" w:rsidRPr="00C8595B" w:rsidRDefault="001A3CAD" w:rsidP="000922FD">
      <w:pPr>
        <w:tabs>
          <w:tab w:val="left" w:pos="3760"/>
        </w:tabs>
        <w:ind w:left="-284" w:right="282" w:firstLine="4395"/>
        <w:jc w:val="right"/>
        <w:rPr>
          <w:rFonts w:ascii="Times New Roman" w:hAnsi="Times New Roman" w:cs="Times New Roman"/>
          <w:i/>
          <w:sz w:val="24"/>
          <w:szCs w:val="24"/>
        </w:rPr>
      </w:pPr>
      <w:r w:rsidRPr="006B677F">
        <w:rPr>
          <w:rFonts w:ascii="Times New Roman" w:hAnsi="Times New Roman" w:cs="Times New Roman"/>
          <w:i/>
          <w:sz w:val="24"/>
          <w:szCs w:val="24"/>
        </w:rPr>
        <w:t xml:space="preserve">ar iepirkuma </w:t>
      </w:r>
      <w:r w:rsidRPr="00E44554">
        <w:rPr>
          <w:rFonts w:ascii="Times New Roman" w:hAnsi="Times New Roman" w:cs="Times New Roman"/>
          <w:i/>
          <w:sz w:val="24"/>
          <w:szCs w:val="24"/>
        </w:rPr>
        <w:t xml:space="preserve">komisijas </w:t>
      </w:r>
      <w:r w:rsidRPr="00E44554">
        <w:rPr>
          <w:rFonts w:ascii="Times New Roman" w:eastAsia="Arial Unicode MS" w:hAnsi="Times New Roman" w:cs="Times New Roman"/>
          <w:i/>
          <w:sz w:val="24"/>
          <w:szCs w:val="24"/>
        </w:rPr>
        <w:t>20</w:t>
      </w:r>
      <w:r w:rsidR="000646B8" w:rsidRPr="00E44554">
        <w:rPr>
          <w:rFonts w:ascii="Times New Roman" w:eastAsia="Arial Unicode MS" w:hAnsi="Times New Roman" w:cs="Times New Roman"/>
          <w:i/>
          <w:sz w:val="24"/>
          <w:szCs w:val="24"/>
        </w:rPr>
        <w:t>20</w:t>
      </w:r>
      <w:r w:rsidRPr="00E44554">
        <w:rPr>
          <w:rFonts w:ascii="Times New Roman" w:eastAsia="Arial Unicode MS" w:hAnsi="Times New Roman" w:cs="Times New Roman"/>
          <w:i/>
          <w:sz w:val="24"/>
          <w:szCs w:val="24"/>
        </w:rPr>
        <w:t>.</w:t>
      </w:r>
      <w:r w:rsidRPr="00C8595B">
        <w:rPr>
          <w:rFonts w:ascii="Times New Roman" w:eastAsia="Arial Unicode MS" w:hAnsi="Times New Roman" w:cs="Times New Roman"/>
          <w:i/>
          <w:sz w:val="24"/>
          <w:szCs w:val="24"/>
        </w:rPr>
        <w:t xml:space="preserve">gada </w:t>
      </w:r>
      <w:r w:rsidR="00C8595B" w:rsidRPr="00C8595B">
        <w:rPr>
          <w:rFonts w:ascii="Times New Roman" w:eastAsia="Arial Unicode MS" w:hAnsi="Times New Roman" w:cs="Times New Roman"/>
          <w:i/>
          <w:sz w:val="24"/>
          <w:szCs w:val="24"/>
        </w:rPr>
        <w:t>13</w:t>
      </w:r>
      <w:r w:rsidR="00943D8E" w:rsidRPr="00C8595B">
        <w:rPr>
          <w:rFonts w:ascii="Times New Roman" w:eastAsia="Arial Unicode MS" w:hAnsi="Times New Roman" w:cs="Times New Roman"/>
          <w:i/>
          <w:sz w:val="24"/>
          <w:szCs w:val="24"/>
        </w:rPr>
        <w:t>.novembra</w:t>
      </w:r>
    </w:p>
    <w:p w14:paraId="2185184A" w14:textId="2EB477DB" w:rsidR="001A3CAD" w:rsidRPr="00E44554" w:rsidRDefault="001A3CAD" w:rsidP="000922FD">
      <w:pPr>
        <w:tabs>
          <w:tab w:val="left" w:pos="3760"/>
        </w:tabs>
        <w:ind w:left="-284" w:right="282" w:firstLine="4395"/>
        <w:jc w:val="right"/>
        <w:rPr>
          <w:rFonts w:ascii="Times New Roman" w:hAnsi="Times New Roman" w:cs="Times New Roman"/>
          <w:i/>
          <w:sz w:val="24"/>
          <w:szCs w:val="24"/>
        </w:rPr>
      </w:pPr>
      <w:r w:rsidRPr="00C8595B">
        <w:rPr>
          <w:rFonts w:ascii="Times New Roman" w:eastAsia="Arial Unicode MS" w:hAnsi="Times New Roman" w:cs="Times New Roman"/>
          <w:i/>
          <w:sz w:val="24"/>
          <w:szCs w:val="24"/>
        </w:rPr>
        <w:t>sēdes protokolu Nr.</w:t>
      </w:r>
      <w:r w:rsidR="00CC1CEB" w:rsidRPr="00C8595B">
        <w:rPr>
          <w:rFonts w:ascii="Times New Roman" w:eastAsia="Arial Unicode MS" w:hAnsi="Times New Roman" w:cs="Times New Roman"/>
          <w:i/>
          <w:sz w:val="24"/>
          <w:szCs w:val="24"/>
        </w:rPr>
        <w:t>2</w:t>
      </w:r>
      <w:r w:rsidR="00C8595B" w:rsidRPr="00C8595B">
        <w:rPr>
          <w:rFonts w:ascii="Times New Roman" w:eastAsia="Arial Unicode MS" w:hAnsi="Times New Roman" w:cs="Times New Roman"/>
          <w:i/>
          <w:sz w:val="24"/>
          <w:szCs w:val="24"/>
        </w:rPr>
        <w:t>2</w:t>
      </w:r>
    </w:p>
    <w:p w14:paraId="0A0197CB" w14:textId="77777777" w:rsidR="001A3CAD" w:rsidRPr="00E44554" w:rsidRDefault="001A3CAD" w:rsidP="000922FD">
      <w:pPr>
        <w:tabs>
          <w:tab w:val="left" w:pos="3760"/>
        </w:tabs>
        <w:ind w:right="282"/>
        <w:rPr>
          <w:rFonts w:ascii="Times New Roman" w:hAnsi="Times New Roman" w:cs="Times New Roman"/>
          <w:b/>
          <w:sz w:val="24"/>
          <w:szCs w:val="24"/>
        </w:rPr>
      </w:pPr>
    </w:p>
    <w:p w14:paraId="7A28F01A" w14:textId="77777777" w:rsidR="00713CA1" w:rsidRPr="00E44554" w:rsidRDefault="00713CA1" w:rsidP="000922FD">
      <w:pPr>
        <w:pStyle w:val="Nosaukums"/>
        <w:rPr>
          <w:b/>
          <w:sz w:val="24"/>
          <w:szCs w:val="24"/>
        </w:rPr>
      </w:pPr>
      <w:r w:rsidRPr="00E44554">
        <w:rPr>
          <w:b/>
          <w:sz w:val="24"/>
          <w:szCs w:val="24"/>
        </w:rPr>
        <w:t>VAS “Latvijas dzelzceļš”</w:t>
      </w:r>
    </w:p>
    <w:p w14:paraId="0F901FD7" w14:textId="77777777" w:rsidR="00713CA1" w:rsidRPr="00E870AA" w:rsidRDefault="00713CA1" w:rsidP="000922FD">
      <w:pPr>
        <w:pStyle w:val="Nosaukums"/>
        <w:rPr>
          <w:b/>
          <w:sz w:val="24"/>
          <w:szCs w:val="24"/>
        </w:rPr>
      </w:pPr>
      <w:r w:rsidRPr="00E44554">
        <w:rPr>
          <w:b/>
          <w:sz w:val="24"/>
          <w:szCs w:val="24"/>
        </w:rPr>
        <w:t>Atklātā konkursa</w:t>
      </w:r>
    </w:p>
    <w:p w14:paraId="27224177" w14:textId="77777777" w:rsidR="00713CA1" w:rsidRPr="00E870AA" w:rsidRDefault="000646B8" w:rsidP="000922FD">
      <w:pPr>
        <w:pStyle w:val="Nosaukums"/>
        <w:rPr>
          <w:b/>
          <w:sz w:val="24"/>
          <w:szCs w:val="24"/>
        </w:rPr>
      </w:pPr>
      <w:r w:rsidRPr="00E870AA">
        <w:rPr>
          <w:b/>
          <w:sz w:val="24"/>
          <w:szCs w:val="24"/>
        </w:rPr>
        <w:t>„Dzelzceļa pasažieru infrastruktūras modernizācija: būvniecība”</w:t>
      </w:r>
    </w:p>
    <w:p w14:paraId="68363B35" w14:textId="77777777" w:rsidR="001A3CAD" w:rsidRPr="00E870AA" w:rsidRDefault="00713CA1" w:rsidP="000922FD">
      <w:pPr>
        <w:pStyle w:val="Nosaukums"/>
        <w:rPr>
          <w:b/>
          <w:sz w:val="24"/>
          <w:szCs w:val="24"/>
        </w:rPr>
      </w:pPr>
      <w:r w:rsidRPr="00E870AA">
        <w:rPr>
          <w:b/>
          <w:sz w:val="24"/>
          <w:szCs w:val="24"/>
        </w:rPr>
        <w:t xml:space="preserve">(iepirkuma identifikācijas Nr. </w:t>
      </w:r>
      <w:bookmarkStart w:id="1" w:name="_Hlk10105422"/>
      <w:r w:rsidRPr="00E870AA">
        <w:rPr>
          <w:b/>
          <w:sz w:val="24"/>
          <w:szCs w:val="24"/>
        </w:rPr>
        <w:t>LDZ 20</w:t>
      </w:r>
      <w:r w:rsidR="000646B8" w:rsidRPr="00E870AA">
        <w:rPr>
          <w:b/>
          <w:sz w:val="24"/>
          <w:szCs w:val="24"/>
        </w:rPr>
        <w:t>20</w:t>
      </w:r>
      <w:r w:rsidRPr="00E870AA">
        <w:rPr>
          <w:b/>
          <w:sz w:val="24"/>
          <w:szCs w:val="24"/>
        </w:rPr>
        <w:t>/5-IB</w:t>
      </w:r>
      <w:bookmarkEnd w:id="1"/>
      <w:r w:rsidRPr="00E870AA">
        <w:rPr>
          <w:b/>
          <w:sz w:val="24"/>
          <w:szCs w:val="24"/>
        </w:rPr>
        <w:t>)</w:t>
      </w:r>
    </w:p>
    <w:p w14:paraId="038A5D50" w14:textId="2E47CD98" w:rsidR="005758A8" w:rsidRDefault="001A3CAD" w:rsidP="000922FD">
      <w:pPr>
        <w:ind w:left="-284" w:right="282"/>
        <w:jc w:val="center"/>
        <w:rPr>
          <w:rFonts w:ascii="Times New Roman" w:hAnsi="Times New Roman" w:cs="Times New Roman"/>
          <w:b/>
          <w:sz w:val="24"/>
          <w:szCs w:val="24"/>
        </w:rPr>
      </w:pPr>
      <w:r w:rsidRPr="00E870AA">
        <w:rPr>
          <w:rFonts w:ascii="Times New Roman" w:hAnsi="Times New Roman" w:cs="Times New Roman"/>
          <w:b/>
          <w:sz w:val="24"/>
          <w:szCs w:val="24"/>
        </w:rPr>
        <w:t>SKAIDROJUMS Nr.</w:t>
      </w:r>
      <w:r w:rsidR="00E153D2">
        <w:rPr>
          <w:rFonts w:ascii="Times New Roman" w:hAnsi="Times New Roman" w:cs="Times New Roman"/>
          <w:b/>
          <w:sz w:val="24"/>
          <w:szCs w:val="24"/>
        </w:rPr>
        <w:t>6</w:t>
      </w:r>
      <w:r w:rsidR="00E33B7D">
        <w:rPr>
          <w:rFonts w:ascii="Times New Roman" w:hAnsi="Times New Roman" w:cs="Times New Roman"/>
          <w:b/>
          <w:sz w:val="24"/>
          <w:szCs w:val="24"/>
        </w:rPr>
        <w:t>5</w:t>
      </w:r>
    </w:p>
    <w:p w14:paraId="6E2A7F9B" w14:textId="77777777" w:rsidR="00A37160" w:rsidRPr="00810B79" w:rsidRDefault="00A37160" w:rsidP="000922FD">
      <w:pPr>
        <w:ind w:left="-284" w:right="282"/>
        <w:jc w:val="center"/>
        <w:rPr>
          <w:rFonts w:ascii="Times New Roman" w:hAnsi="Times New Roman" w:cs="Times New Roman"/>
          <w:b/>
          <w:sz w:val="24"/>
          <w:szCs w:val="24"/>
        </w:rPr>
      </w:pPr>
    </w:p>
    <w:tbl>
      <w:tblPr>
        <w:tblStyle w:val="Reatabula"/>
        <w:tblW w:w="10446" w:type="dxa"/>
        <w:jc w:val="center"/>
        <w:tblLayout w:type="fixed"/>
        <w:tblLook w:val="04A0" w:firstRow="1" w:lastRow="0" w:firstColumn="1" w:lastColumn="0" w:noHBand="0" w:noVBand="1"/>
      </w:tblPr>
      <w:tblGrid>
        <w:gridCol w:w="988"/>
        <w:gridCol w:w="5244"/>
        <w:gridCol w:w="4214"/>
      </w:tblGrid>
      <w:tr w:rsidR="00994308" w:rsidRPr="00F736CD" w14:paraId="081B1E0A" w14:textId="77777777" w:rsidTr="009F6566">
        <w:trPr>
          <w:trHeight w:val="359"/>
          <w:jc w:val="center"/>
        </w:trPr>
        <w:tc>
          <w:tcPr>
            <w:tcW w:w="988" w:type="dxa"/>
            <w:shd w:val="clear" w:color="auto" w:fill="FFF2CC"/>
          </w:tcPr>
          <w:p w14:paraId="49E514AA" w14:textId="77777777" w:rsidR="00994308" w:rsidRPr="00F736CD" w:rsidRDefault="00994308" w:rsidP="004D186D">
            <w:pPr>
              <w:jc w:val="center"/>
              <w:rPr>
                <w:rFonts w:ascii="Times New Roman" w:eastAsia="Calibri" w:hAnsi="Times New Roman" w:cs="Times New Roman"/>
                <w:b/>
                <w:szCs w:val="24"/>
                <w:lang w:eastAsia="en-US"/>
              </w:rPr>
            </w:pPr>
            <w:proofErr w:type="spellStart"/>
            <w:r w:rsidRPr="00F736CD">
              <w:rPr>
                <w:rFonts w:ascii="Times New Roman" w:eastAsia="Calibri" w:hAnsi="Times New Roman" w:cs="Times New Roman"/>
                <w:b/>
                <w:szCs w:val="24"/>
                <w:lang w:eastAsia="en-US"/>
              </w:rPr>
              <w:t>Nr.p.k</w:t>
            </w:r>
            <w:proofErr w:type="spellEnd"/>
            <w:r w:rsidRPr="00F736CD">
              <w:rPr>
                <w:rFonts w:ascii="Times New Roman" w:eastAsia="Calibri" w:hAnsi="Times New Roman" w:cs="Times New Roman"/>
                <w:b/>
                <w:szCs w:val="24"/>
                <w:lang w:eastAsia="en-US"/>
              </w:rPr>
              <w:t>.</w:t>
            </w:r>
          </w:p>
        </w:tc>
        <w:tc>
          <w:tcPr>
            <w:tcW w:w="5244" w:type="dxa"/>
            <w:shd w:val="clear" w:color="auto" w:fill="FFF2CC"/>
          </w:tcPr>
          <w:p w14:paraId="7456AA2D" w14:textId="77777777" w:rsidR="00994308" w:rsidRPr="00CA1172" w:rsidRDefault="00994308" w:rsidP="00CA1172">
            <w:pPr>
              <w:jc w:val="center"/>
              <w:rPr>
                <w:rFonts w:ascii="Times New Roman" w:eastAsia="Calibri" w:hAnsi="Times New Roman" w:cs="Times New Roman"/>
                <w:b/>
                <w:i/>
                <w:szCs w:val="24"/>
                <w:lang w:eastAsia="en-US"/>
              </w:rPr>
            </w:pPr>
            <w:r w:rsidRPr="00CA1172">
              <w:rPr>
                <w:rFonts w:ascii="Times New Roman" w:eastAsia="Calibri" w:hAnsi="Times New Roman" w:cs="Times New Roman"/>
                <w:b/>
                <w:i/>
                <w:szCs w:val="24"/>
                <w:lang w:eastAsia="en-US"/>
              </w:rPr>
              <w:t>Jautājumi</w:t>
            </w:r>
          </w:p>
        </w:tc>
        <w:tc>
          <w:tcPr>
            <w:tcW w:w="4214" w:type="dxa"/>
            <w:shd w:val="clear" w:color="auto" w:fill="FFF2CC" w:themeFill="accent4" w:themeFillTint="33"/>
          </w:tcPr>
          <w:p w14:paraId="3BCB7A2F" w14:textId="77777777" w:rsidR="00994308" w:rsidRPr="00F736CD" w:rsidRDefault="00994308" w:rsidP="004D186D">
            <w:pPr>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Atbildes</w:t>
            </w:r>
          </w:p>
        </w:tc>
      </w:tr>
      <w:tr w:rsidR="00C51DD4" w:rsidRPr="004A5895" w14:paraId="5B4CFB3B" w14:textId="77777777" w:rsidTr="009F6566">
        <w:trPr>
          <w:trHeight w:val="278"/>
          <w:jc w:val="center"/>
        </w:trPr>
        <w:tc>
          <w:tcPr>
            <w:tcW w:w="988" w:type="dxa"/>
            <w:shd w:val="clear" w:color="auto" w:fill="auto"/>
          </w:tcPr>
          <w:p w14:paraId="135C2B9E" w14:textId="77777777" w:rsidR="00C51DD4" w:rsidRPr="00A81B99" w:rsidRDefault="00C51DD4" w:rsidP="00C51DD4">
            <w:pPr>
              <w:pStyle w:val="Sarakstarindkopa"/>
              <w:ind w:left="0" w:right="282"/>
              <w:jc w:val="center"/>
              <w:rPr>
                <w:rFonts w:ascii="Times New Roman" w:hAnsi="Times New Roman" w:cs="Times New Roman"/>
                <w:b/>
                <w:szCs w:val="24"/>
              </w:rPr>
            </w:pPr>
            <w:r w:rsidRPr="00A81B99">
              <w:rPr>
                <w:rFonts w:ascii="Times New Roman" w:hAnsi="Times New Roman" w:cs="Times New Roman"/>
                <w:b/>
                <w:szCs w:val="24"/>
              </w:rPr>
              <w:t>1.</w:t>
            </w:r>
          </w:p>
        </w:tc>
        <w:tc>
          <w:tcPr>
            <w:tcW w:w="5244" w:type="dxa"/>
            <w:shd w:val="clear" w:color="auto" w:fill="auto"/>
          </w:tcPr>
          <w:p w14:paraId="520218E6" w14:textId="3A621E7C" w:rsidR="00C51DD4" w:rsidRPr="00CA1172" w:rsidRDefault="00CA1172" w:rsidP="00CA1172">
            <w:pPr>
              <w:rPr>
                <w:rFonts w:ascii="Times New Roman" w:hAnsi="Times New Roman" w:cs="Times New Roman"/>
                <w:b/>
                <w:lang w:val="uk-UA"/>
              </w:rPr>
            </w:pPr>
            <w:r w:rsidRPr="00CA1172">
              <w:rPr>
                <w:rFonts w:ascii="Times New Roman" w:hAnsi="Times New Roman" w:cs="Times New Roman"/>
                <w:b/>
              </w:rPr>
              <w:t xml:space="preserve">Vai 2015. gada 28. jūlija MK noteikumu Nr. 442 prasību 36.¹ punkta 1.3. apakšpunktā norādītie </w:t>
            </w:r>
            <w:r w:rsidRPr="00CA1172">
              <w:rPr>
                <w:rFonts w:ascii="Times New Roman" w:eastAsiaTheme="minorEastAsia" w:hAnsi="Times New Roman" w:cs="Times New Roman"/>
                <w:b/>
              </w:rPr>
              <w:t>ierobežojumi</w:t>
            </w:r>
            <w:r w:rsidRPr="00CA1172">
              <w:rPr>
                <w:rFonts w:ascii="Times New Roman" w:hAnsi="Times New Roman" w:cs="Times New Roman"/>
                <w:b/>
              </w:rPr>
              <w:t xml:space="preserve"> attiecas uz VIAS un VNS sistēmu elementiem - lokālo tīklu komutatoriem un rūteriem, informēšanas sistēmas displejiem peroniem, videokamerām, </w:t>
            </w:r>
            <w:proofErr w:type="spellStart"/>
            <w:r w:rsidRPr="00CA1172">
              <w:rPr>
                <w:rFonts w:ascii="Times New Roman" w:hAnsi="Times New Roman" w:cs="Times New Roman"/>
                <w:b/>
              </w:rPr>
              <w:t>elektrobarošanas</w:t>
            </w:r>
            <w:proofErr w:type="spellEnd"/>
            <w:r w:rsidRPr="00CA1172">
              <w:rPr>
                <w:rFonts w:ascii="Times New Roman" w:hAnsi="Times New Roman" w:cs="Times New Roman"/>
                <w:b/>
              </w:rPr>
              <w:t xml:space="preserve"> iekārtām?</w:t>
            </w:r>
          </w:p>
        </w:tc>
        <w:tc>
          <w:tcPr>
            <w:tcW w:w="4214" w:type="dxa"/>
            <w:shd w:val="clear" w:color="auto" w:fill="auto"/>
          </w:tcPr>
          <w:p w14:paraId="35821ADA" w14:textId="10FFF62E" w:rsidR="00C51DD4" w:rsidRPr="00F20C3C" w:rsidRDefault="00DB058F" w:rsidP="00C51DD4">
            <w:pPr>
              <w:rPr>
                <w:rFonts w:ascii="Times New Roman" w:hAnsi="Times New Roman" w:cs="Times New Roman"/>
                <w:szCs w:val="24"/>
              </w:rPr>
            </w:pPr>
            <w:r>
              <w:rPr>
                <w:rFonts w:ascii="Times New Roman" w:hAnsi="Times New Roman" w:cs="Times New Roman"/>
                <w:szCs w:val="24"/>
                <w:lang w:eastAsia="en-US"/>
              </w:rPr>
              <w:t>Skat</w:t>
            </w:r>
            <w:r w:rsidRPr="005675D9">
              <w:rPr>
                <w:rFonts w:ascii="Times New Roman" w:hAnsi="Times New Roman" w:cs="Times New Roman"/>
                <w:szCs w:val="24"/>
                <w:lang w:eastAsia="en-US"/>
              </w:rPr>
              <w:t>. Skaidrojum</w:t>
            </w:r>
            <w:r w:rsidR="005675D9" w:rsidRPr="005675D9">
              <w:rPr>
                <w:rFonts w:ascii="Times New Roman" w:hAnsi="Times New Roman" w:cs="Times New Roman"/>
                <w:szCs w:val="24"/>
                <w:lang w:eastAsia="en-US"/>
              </w:rPr>
              <w:t>a</w:t>
            </w:r>
            <w:r w:rsidRPr="005675D9">
              <w:rPr>
                <w:rFonts w:ascii="Times New Roman" w:hAnsi="Times New Roman" w:cs="Times New Roman"/>
                <w:szCs w:val="24"/>
                <w:lang w:eastAsia="en-US"/>
              </w:rPr>
              <w:t xml:space="preserve"> Nr.14 2.atbildi un Nr.63 1. un 2.atbildi.</w:t>
            </w:r>
          </w:p>
        </w:tc>
      </w:tr>
      <w:tr w:rsidR="00CA1172" w:rsidRPr="004A5895" w14:paraId="23306AAD" w14:textId="77777777" w:rsidTr="009F6566">
        <w:trPr>
          <w:trHeight w:val="278"/>
          <w:jc w:val="center"/>
        </w:trPr>
        <w:tc>
          <w:tcPr>
            <w:tcW w:w="988" w:type="dxa"/>
            <w:shd w:val="clear" w:color="auto" w:fill="auto"/>
          </w:tcPr>
          <w:p w14:paraId="22D2885C" w14:textId="2D1D4E2C" w:rsidR="00CA1172" w:rsidRPr="00A81B99" w:rsidRDefault="00CA1172" w:rsidP="00C51DD4">
            <w:pPr>
              <w:pStyle w:val="Sarakstarindkopa"/>
              <w:ind w:left="0" w:right="282"/>
              <w:jc w:val="center"/>
              <w:rPr>
                <w:rFonts w:ascii="Times New Roman" w:hAnsi="Times New Roman" w:cs="Times New Roman"/>
                <w:b/>
                <w:szCs w:val="24"/>
              </w:rPr>
            </w:pPr>
            <w:r>
              <w:rPr>
                <w:rFonts w:ascii="Times New Roman" w:hAnsi="Times New Roman" w:cs="Times New Roman"/>
                <w:b/>
                <w:szCs w:val="24"/>
              </w:rPr>
              <w:t>2.</w:t>
            </w:r>
          </w:p>
        </w:tc>
        <w:tc>
          <w:tcPr>
            <w:tcW w:w="5244" w:type="dxa"/>
            <w:shd w:val="clear" w:color="auto" w:fill="auto"/>
          </w:tcPr>
          <w:p w14:paraId="5444D3A8" w14:textId="77777777" w:rsidR="00CA1172" w:rsidRPr="00CA1172" w:rsidRDefault="00CA1172" w:rsidP="00CA1172">
            <w:pPr>
              <w:rPr>
                <w:rFonts w:ascii="Times New Roman" w:eastAsiaTheme="minorEastAsia" w:hAnsi="Times New Roman" w:cs="Times New Roman"/>
              </w:rPr>
            </w:pPr>
            <w:r w:rsidRPr="00CA1172">
              <w:rPr>
                <w:rFonts w:ascii="Times New Roman" w:eastAsiaTheme="minorEastAsia" w:hAnsi="Times New Roman" w:cs="Times New Roman"/>
              </w:rPr>
              <w:t xml:space="preserve">Jūsu </w:t>
            </w:r>
            <w:r w:rsidRPr="00CA1172">
              <w:rPr>
                <w:rFonts w:ascii="Times New Roman" w:hAnsi="Times New Roman" w:cs="Times New Roman"/>
              </w:rPr>
              <w:t>atbildē</w:t>
            </w:r>
            <w:r w:rsidRPr="00CA1172">
              <w:rPr>
                <w:rFonts w:ascii="Times New Roman" w:eastAsiaTheme="minorEastAsia" w:hAnsi="Times New Roman" w:cs="Times New Roman"/>
              </w:rPr>
              <w:t xml:space="preserve"> “</w:t>
            </w:r>
            <w:r w:rsidRPr="00CA1172">
              <w:rPr>
                <w:rFonts w:ascii="Times New Roman" w:eastAsiaTheme="minorEastAsia" w:hAnsi="Times New Roman" w:cs="Times New Roman"/>
                <w:i/>
                <w:iCs/>
                <w:u w:val="single"/>
              </w:rPr>
              <w:t>Skaidrojums Nr.43</w:t>
            </w:r>
            <w:r w:rsidRPr="00CA1172">
              <w:rPr>
                <w:rFonts w:ascii="Times New Roman" w:eastAsiaTheme="minorEastAsia" w:hAnsi="Times New Roman" w:cs="Times New Roman"/>
              </w:rPr>
              <w:t xml:space="preserve">” ir norādīts, ka: </w:t>
            </w:r>
          </w:p>
          <w:p w14:paraId="6F78B85C" w14:textId="77777777" w:rsidR="00CA1172" w:rsidRPr="00CA1172" w:rsidRDefault="00CA1172" w:rsidP="00CA1172">
            <w:pPr>
              <w:rPr>
                <w:rFonts w:ascii="Times New Roman" w:eastAsiaTheme="minorEastAsia" w:hAnsi="Times New Roman" w:cs="Times New Roman"/>
              </w:rPr>
            </w:pPr>
            <w:r w:rsidRPr="00CA1172">
              <w:rPr>
                <w:rFonts w:ascii="Times New Roman" w:eastAsiaTheme="minorEastAsia" w:hAnsi="Times New Roman" w:cs="Times New Roman"/>
                <w:i/>
              </w:rPr>
              <w:t>“Rīgas stacijas integrācijai VIAS programmatūrā jāizmanto Rail </w:t>
            </w:r>
            <w:proofErr w:type="spellStart"/>
            <w:r w:rsidRPr="00CA1172">
              <w:rPr>
                <w:rFonts w:ascii="Times New Roman" w:eastAsiaTheme="minorEastAsia" w:hAnsi="Times New Roman" w:cs="Times New Roman"/>
                <w:i/>
              </w:rPr>
              <w:t>Baltica</w:t>
            </w:r>
            <w:proofErr w:type="spellEnd"/>
            <w:r w:rsidRPr="00CA1172">
              <w:rPr>
                <w:rFonts w:ascii="Times New Roman" w:eastAsiaTheme="minorEastAsia" w:hAnsi="Times New Roman" w:cs="Times New Roman"/>
                <w:i/>
              </w:rPr>
              <w:t xml:space="preserve"> projekta ietvaros projektējamā Rīgas stacijas konfigurācija un VIAS konfigurācijas izmaksas ir jāiekļauj piedāvājuma </w:t>
            </w:r>
            <w:r w:rsidRPr="00CA1172">
              <w:rPr>
                <w:rFonts w:ascii="Times New Roman" w:hAnsi="Times New Roman" w:cs="Times New Roman"/>
                <w:i/>
              </w:rPr>
              <w:t>cenā</w:t>
            </w:r>
            <w:r w:rsidRPr="00CA1172">
              <w:rPr>
                <w:rFonts w:ascii="Times New Roman" w:eastAsiaTheme="minorEastAsia" w:hAnsi="Times New Roman" w:cs="Times New Roman"/>
                <w:i/>
              </w:rPr>
              <w:t>. Gala iekārtu </w:t>
            </w:r>
            <w:proofErr w:type="spellStart"/>
            <w:r w:rsidRPr="00CA1172">
              <w:rPr>
                <w:rFonts w:ascii="Times New Roman" w:eastAsiaTheme="minorEastAsia" w:hAnsi="Times New Roman" w:cs="Times New Roman"/>
                <w:i/>
              </w:rPr>
              <w:t>pieslēgums</w:t>
            </w:r>
            <w:proofErr w:type="spellEnd"/>
            <w:r w:rsidRPr="00CA1172">
              <w:rPr>
                <w:rFonts w:ascii="Times New Roman" w:eastAsiaTheme="minorEastAsia" w:hAnsi="Times New Roman" w:cs="Times New Roman"/>
                <w:i/>
              </w:rPr>
              <w:t> VIAS Rīgas stacijā tiks nodrošināts Rail </w:t>
            </w:r>
            <w:proofErr w:type="spellStart"/>
            <w:r w:rsidRPr="00CA1172">
              <w:rPr>
                <w:rFonts w:ascii="Times New Roman" w:eastAsiaTheme="minorEastAsia" w:hAnsi="Times New Roman" w:cs="Times New Roman"/>
                <w:i/>
              </w:rPr>
              <w:t>Baltica</w:t>
            </w:r>
            <w:proofErr w:type="spellEnd"/>
            <w:r w:rsidRPr="00CA1172">
              <w:rPr>
                <w:rFonts w:ascii="Times New Roman" w:eastAsiaTheme="minorEastAsia" w:hAnsi="Times New Roman" w:cs="Times New Roman"/>
                <w:i/>
              </w:rPr>
              <w:t> projekta ietvaros. Torņkalna stacija nav iekļauta šī iepirkuma ietvaros - skat. skaidrojumu Nr.38  2.punktu.”</w:t>
            </w:r>
            <w:r w:rsidRPr="00CA1172">
              <w:rPr>
                <w:rFonts w:ascii="Times New Roman" w:eastAsiaTheme="minorEastAsia" w:hAnsi="Times New Roman" w:cs="Times New Roman"/>
              </w:rPr>
              <w:t xml:space="preserve">  </w:t>
            </w:r>
          </w:p>
          <w:p w14:paraId="05458395" w14:textId="77777777" w:rsidR="00CA1172" w:rsidRPr="00CA1172" w:rsidRDefault="00CA1172" w:rsidP="00CA1172">
            <w:pPr>
              <w:rPr>
                <w:rFonts w:ascii="Times New Roman" w:eastAsiaTheme="minorEastAsia" w:hAnsi="Times New Roman" w:cs="Times New Roman"/>
              </w:rPr>
            </w:pPr>
            <w:r w:rsidRPr="00CA1172">
              <w:rPr>
                <w:rFonts w:ascii="Times New Roman" w:eastAsiaTheme="minorEastAsia" w:hAnsi="Times New Roman" w:cs="Times New Roman"/>
              </w:rPr>
              <w:t xml:space="preserve">Tomēr nav norādīts, kādā konkrētā konfigurācijā Konkursa piedāvājuma ir jāiekļauj VIAS sistēmas matemātiskais nodrošinājums Rīgas stacijai. </w:t>
            </w:r>
          </w:p>
          <w:p w14:paraId="56D59CCE" w14:textId="77777777" w:rsidR="00CA1172" w:rsidRPr="00CA1172" w:rsidRDefault="00CA1172" w:rsidP="00CA1172">
            <w:pPr>
              <w:rPr>
                <w:rFonts w:ascii="Times New Roman" w:eastAsiaTheme="minorEastAsia" w:hAnsi="Times New Roman" w:cs="Times New Roman"/>
              </w:rPr>
            </w:pPr>
            <w:r w:rsidRPr="00CA1172">
              <w:rPr>
                <w:rFonts w:ascii="Times New Roman" w:eastAsiaTheme="minorEastAsia" w:hAnsi="Times New Roman" w:cs="Times New Roman"/>
              </w:rPr>
              <w:t>Jūsu atbildē “</w:t>
            </w:r>
            <w:r w:rsidRPr="00CA1172">
              <w:rPr>
                <w:rFonts w:ascii="Times New Roman" w:eastAsiaTheme="minorEastAsia" w:hAnsi="Times New Roman" w:cs="Times New Roman"/>
                <w:i/>
                <w:u w:val="single"/>
              </w:rPr>
              <w:t>Skaidrojums Nr.52</w:t>
            </w:r>
            <w:r w:rsidRPr="00CA1172">
              <w:rPr>
                <w:rFonts w:ascii="Times New Roman" w:eastAsiaTheme="minorEastAsia" w:hAnsi="Times New Roman" w:cs="Times New Roman"/>
              </w:rPr>
              <w:t xml:space="preserve">” arī ir norādīts, ka: </w:t>
            </w:r>
          </w:p>
          <w:p w14:paraId="5BED7515" w14:textId="77777777" w:rsidR="00CA1172" w:rsidRPr="00CA1172" w:rsidRDefault="00CA1172" w:rsidP="00CA1172">
            <w:pPr>
              <w:rPr>
                <w:rFonts w:ascii="Times New Roman" w:eastAsiaTheme="minorEastAsia" w:hAnsi="Times New Roman" w:cs="Times New Roman"/>
              </w:rPr>
            </w:pPr>
            <w:r w:rsidRPr="00CA1172">
              <w:rPr>
                <w:rFonts w:ascii="Times New Roman" w:eastAsiaTheme="minorEastAsia" w:hAnsi="Times New Roman" w:cs="Times New Roman"/>
                <w:i/>
              </w:rPr>
              <w:t>“Skaidrojam, ka saskaņā ar II sējuma 3.1.2.punktu Rīgas Pasažieru stacijā notiek apziņošanas infrastruktūras projektēšanas un pārbūves darbi Rail </w:t>
            </w:r>
            <w:proofErr w:type="spellStart"/>
            <w:r w:rsidRPr="00CA1172">
              <w:rPr>
                <w:rFonts w:ascii="Times New Roman" w:eastAsiaTheme="minorEastAsia" w:hAnsi="Times New Roman" w:cs="Times New Roman"/>
                <w:i/>
              </w:rPr>
              <w:t>Baltica</w:t>
            </w:r>
            <w:proofErr w:type="spellEnd"/>
            <w:r w:rsidRPr="00CA1172">
              <w:rPr>
                <w:rFonts w:ascii="Times New Roman" w:eastAsiaTheme="minorEastAsia" w:hAnsi="Times New Roman" w:cs="Times New Roman"/>
                <w:i/>
              </w:rPr>
              <w:t> projekta ietvaros. Rīgas Pasažieru stacijā tiks izbūvēta kabeļu kanalizācija un uzstādītas vizuālās un audio apziņošanas iekārtas (platformu displeji un iekštelpu monitori un skaļruņi un pārējā aparatūra), kuras plānots pieslēgt </w:t>
            </w:r>
            <w:proofErr w:type="spellStart"/>
            <w:r w:rsidRPr="00CA1172">
              <w:rPr>
                <w:rFonts w:ascii="Times New Roman" w:eastAsiaTheme="minorEastAsia" w:hAnsi="Times New Roman" w:cs="Times New Roman"/>
                <w:i/>
              </w:rPr>
              <w:t>LDz</w:t>
            </w:r>
            <w:proofErr w:type="spellEnd"/>
            <w:r w:rsidRPr="00CA1172">
              <w:rPr>
                <w:rFonts w:ascii="Times New Roman" w:eastAsiaTheme="minorEastAsia" w:hAnsi="Times New Roman" w:cs="Times New Roman"/>
                <w:i/>
              </w:rPr>
              <w:t> projekta ietvaros izveidotajai VIAS sistēmai,  un skaidrojumā Nr.38 sniegto 2.atbildi un skaidrojumu Nr.43  1.atbildi, Rīgas un Torņkalna staciju iekārtu pieslēgšana VIAS neietilpst  šī iepirkuma ietvaros un esošā VAPIS sistēmas funkcionalitāte nav jāmaina. Rīgas pasažieru stacijas apziņošanas iekārtu pieslēgšana VIAS, t.sk. izmaksas, tiks veikta Rail </w:t>
            </w:r>
            <w:proofErr w:type="spellStart"/>
            <w:r w:rsidRPr="00CA1172">
              <w:rPr>
                <w:rFonts w:ascii="Times New Roman" w:eastAsiaTheme="minorEastAsia" w:hAnsi="Times New Roman" w:cs="Times New Roman"/>
                <w:i/>
              </w:rPr>
              <w:t>Baltica</w:t>
            </w:r>
            <w:proofErr w:type="spellEnd"/>
            <w:r w:rsidRPr="00CA1172">
              <w:rPr>
                <w:rFonts w:ascii="Times New Roman" w:eastAsiaTheme="minorEastAsia" w:hAnsi="Times New Roman" w:cs="Times New Roman"/>
                <w:i/>
              </w:rPr>
              <w:t> projekta ietvaros, pēc stacijas pārbūves - līdz 2023.gada beigām.” </w:t>
            </w:r>
            <w:r w:rsidRPr="00CA1172">
              <w:rPr>
                <w:rFonts w:ascii="Times New Roman" w:eastAsiaTheme="minorEastAsia" w:hAnsi="Times New Roman" w:cs="Times New Roman"/>
              </w:rPr>
              <w:t xml:space="preserve">  </w:t>
            </w:r>
          </w:p>
          <w:p w14:paraId="3FB19633" w14:textId="77777777" w:rsidR="00CA1172" w:rsidRPr="00CA1172" w:rsidRDefault="00CA1172" w:rsidP="00CA1172">
            <w:pPr>
              <w:rPr>
                <w:rFonts w:ascii="Times New Roman" w:eastAsiaTheme="minorEastAsia" w:hAnsi="Times New Roman" w:cs="Times New Roman"/>
              </w:rPr>
            </w:pPr>
            <w:r w:rsidRPr="00CA1172">
              <w:rPr>
                <w:rFonts w:ascii="Times New Roman" w:eastAsiaTheme="minorEastAsia" w:hAnsi="Times New Roman" w:cs="Times New Roman"/>
              </w:rPr>
              <w:t xml:space="preserve">Tādējādi uz Konkursa piedāvājuma iesniegšanas brīdi: </w:t>
            </w:r>
          </w:p>
          <w:p w14:paraId="1ADBE7C4" w14:textId="77777777" w:rsidR="00CA1172" w:rsidRPr="00CA1172" w:rsidRDefault="00CA1172" w:rsidP="00CA1172">
            <w:pPr>
              <w:pStyle w:val="Sarakstarindkopa"/>
              <w:numPr>
                <w:ilvl w:val="0"/>
                <w:numId w:val="40"/>
              </w:numPr>
              <w:ind w:left="324" w:hanging="284"/>
              <w:rPr>
                <w:rFonts w:ascii="Times New Roman" w:eastAsiaTheme="minorEastAsia" w:hAnsi="Times New Roman" w:cs="Times New Roman"/>
              </w:rPr>
            </w:pPr>
            <w:r w:rsidRPr="00CA1172">
              <w:rPr>
                <w:rFonts w:ascii="Times New Roman" w:eastAsiaTheme="minorEastAsia" w:hAnsi="Times New Roman" w:cs="Times New Roman"/>
              </w:rPr>
              <w:t>Pretendentam nav zināma Rīgas stacijas precīza konfigurācija, audiovizuālo iekārtu skaits un tips.</w:t>
            </w:r>
          </w:p>
          <w:p w14:paraId="0156F764" w14:textId="77777777" w:rsidR="00CA1172" w:rsidRPr="00CA1172" w:rsidRDefault="00CA1172" w:rsidP="00CA1172">
            <w:pPr>
              <w:pStyle w:val="Sarakstarindkopa"/>
              <w:numPr>
                <w:ilvl w:val="0"/>
                <w:numId w:val="40"/>
              </w:numPr>
              <w:ind w:left="324" w:hanging="284"/>
              <w:rPr>
                <w:rFonts w:ascii="Times New Roman" w:eastAsiaTheme="minorEastAsia" w:hAnsi="Times New Roman" w:cs="Times New Roman"/>
              </w:rPr>
            </w:pPr>
            <w:r w:rsidRPr="00CA1172">
              <w:rPr>
                <w:rFonts w:ascii="Times New Roman" w:eastAsiaTheme="minorEastAsia" w:hAnsi="Times New Roman" w:cs="Times New Roman"/>
              </w:rPr>
              <w:lastRenderedPageBreak/>
              <w:t xml:space="preserve">Audio un video apziņošanas gala iekārtu pieslēgšana netiek pieprasīta, tāpēc Pasūtītājam faktiski nebūs iespējas pārbaudīt </w:t>
            </w:r>
            <w:r w:rsidRPr="00CA1172">
              <w:rPr>
                <w:rFonts w:ascii="Times New Roman" w:eastAsiaTheme="minorEastAsia" w:hAnsi="Times New Roman" w:cs="Times New Roman"/>
                <w:i/>
                <w:u w:val="single"/>
              </w:rPr>
              <w:t>Skaidrojumā Nr.43</w:t>
            </w:r>
            <w:r w:rsidRPr="00CA1172">
              <w:rPr>
                <w:rFonts w:ascii="Times New Roman" w:eastAsiaTheme="minorEastAsia" w:hAnsi="Times New Roman" w:cs="Times New Roman"/>
              </w:rPr>
              <w:t xml:space="preserve"> minēto prasību izpildi VIAS sistēmas nodošanas brīdī. </w:t>
            </w:r>
          </w:p>
          <w:p w14:paraId="005D58C0" w14:textId="77777777" w:rsidR="00CA1172" w:rsidRPr="00CA1172" w:rsidRDefault="00CA1172" w:rsidP="00CA1172">
            <w:pPr>
              <w:rPr>
                <w:rFonts w:ascii="Times New Roman" w:eastAsiaTheme="minorEastAsia" w:hAnsi="Times New Roman" w:cs="Times New Roman"/>
              </w:rPr>
            </w:pPr>
            <w:r w:rsidRPr="00CA1172">
              <w:rPr>
                <w:rFonts w:ascii="Times New Roman" w:eastAsiaTheme="minorEastAsia" w:hAnsi="Times New Roman" w:cs="Times New Roman"/>
              </w:rPr>
              <w:t xml:space="preserve">Tāda situācija Pretendentam atļauj: </w:t>
            </w:r>
          </w:p>
          <w:p w14:paraId="182271AE" w14:textId="77777777" w:rsidR="00CA1172" w:rsidRPr="00CA1172" w:rsidRDefault="00CA1172" w:rsidP="00CA1172">
            <w:pPr>
              <w:pStyle w:val="Sarakstarindkopa"/>
              <w:numPr>
                <w:ilvl w:val="0"/>
                <w:numId w:val="40"/>
              </w:numPr>
              <w:ind w:left="324" w:hanging="284"/>
              <w:rPr>
                <w:rFonts w:ascii="Times New Roman" w:eastAsiaTheme="minorEastAsia" w:hAnsi="Times New Roman" w:cs="Times New Roman"/>
              </w:rPr>
            </w:pPr>
            <w:r w:rsidRPr="00CA1172">
              <w:rPr>
                <w:rFonts w:ascii="Times New Roman" w:eastAsiaTheme="minorEastAsia" w:hAnsi="Times New Roman" w:cs="Times New Roman"/>
              </w:rPr>
              <w:t xml:space="preserve">Neiekļaut </w:t>
            </w:r>
            <w:proofErr w:type="spellStart"/>
            <w:r w:rsidRPr="00CA1172">
              <w:rPr>
                <w:rFonts w:ascii="Times New Roman" w:eastAsiaTheme="minorEastAsia" w:hAnsi="Times New Roman" w:cs="Times New Roman"/>
              </w:rPr>
              <w:t>komercpiedāvājumā</w:t>
            </w:r>
            <w:proofErr w:type="spellEnd"/>
            <w:r w:rsidRPr="00CA1172">
              <w:rPr>
                <w:rFonts w:ascii="Times New Roman" w:eastAsiaTheme="minorEastAsia" w:hAnsi="Times New Roman" w:cs="Times New Roman"/>
              </w:rPr>
              <w:t xml:space="preserve"> visu Rīgas stacijai nepieciešamo programmatūru un tās instalēšanas un konfigurācijas darbus. </w:t>
            </w:r>
          </w:p>
          <w:p w14:paraId="7C6FDA76" w14:textId="77777777" w:rsidR="00CA1172" w:rsidRPr="00CA1172" w:rsidRDefault="00CA1172" w:rsidP="00CA1172">
            <w:pPr>
              <w:pStyle w:val="Sarakstarindkopa"/>
              <w:numPr>
                <w:ilvl w:val="0"/>
                <w:numId w:val="40"/>
              </w:numPr>
              <w:ind w:left="324" w:hanging="284"/>
              <w:rPr>
                <w:rFonts w:ascii="Times New Roman" w:eastAsiaTheme="minorEastAsia" w:hAnsi="Times New Roman" w:cs="Times New Roman"/>
              </w:rPr>
            </w:pPr>
            <w:r w:rsidRPr="00CA1172">
              <w:rPr>
                <w:rFonts w:ascii="Times New Roman" w:eastAsiaTheme="minorEastAsia" w:hAnsi="Times New Roman" w:cs="Times New Roman"/>
              </w:rPr>
              <w:t xml:space="preserve">Iekļaut daļu no VIAS sistēmas ieviešanas izmaksām citā projektā – Rail </w:t>
            </w:r>
            <w:proofErr w:type="spellStart"/>
            <w:r w:rsidRPr="00CA1172">
              <w:rPr>
                <w:rFonts w:ascii="Times New Roman" w:eastAsiaTheme="minorEastAsia" w:hAnsi="Times New Roman" w:cs="Times New Roman"/>
              </w:rPr>
              <w:t>Baltica</w:t>
            </w:r>
            <w:proofErr w:type="spellEnd"/>
            <w:r w:rsidRPr="00CA1172">
              <w:rPr>
                <w:rFonts w:ascii="Times New Roman" w:eastAsiaTheme="minorEastAsia" w:hAnsi="Times New Roman" w:cs="Times New Roman"/>
              </w:rPr>
              <w:t xml:space="preserve">. Daļa no šobrīd nenoteiktajiem darbiem tiks apmaksāti no cita avota, šo darbu vērtībai tai pašā laikā neietekmējot šī Konkursa piedāvājuma kopējo novērtējumu. </w:t>
            </w:r>
          </w:p>
          <w:p w14:paraId="6A1CE8C9" w14:textId="77777777" w:rsidR="00CA1172" w:rsidRPr="00CA1172" w:rsidRDefault="00CA1172" w:rsidP="00CA1172">
            <w:pPr>
              <w:rPr>
                <w:rFonts w:ascii="Times New Roman" w:eastAsiaTheme="minorEastAsia" w:hAnsi="Times New Roman" w:cs="Times New Roman"/>
              </w:rPr>
            </w:pPr>
            <w:r w:rsidRPr="00CA1172">
              <w:rPr>
                <w:rFonts w:ascii="Times New Roman" w:eastAsiaTheme="minorEastAsia" w:hAnsi="Times New Roman" w:cs="Times New Roman"/>
              </w:rPr>
              <w:t xml:space="preserve">Tai pašā laikā 17 esošo staciju (PAS) attiecībā tiek piemērota </w:t>
            </w:r>
            <w:r w:rsidRPr="00CA1172">
              <w:rPr>
                <w:rFonts w:ascii="Times New Roman" w:eastAsiaTheme="minorEastAsia" w:hAnsi="Times New Roman" w:cs="Times New Roman"/>
                <w:b/>
                <w:u w:val="single"/>
              </w:rPr>
              <w:t>pretējā</w:t>
            </w:r>
            <w:r w:rsidRPr="00CA1172">
              <w:rPr>
                <w:rFonts w:ascii="Times New Roman" w:eastAsiaTheme="minorEastAsia" w:hAnsi="Times New Roman" w:cs="Times New Roman"/>
              </w:rPr>
              <w:t xml:space="preserve"> pieeja: </w:t>
            </w:r>
          </w:p>
          <w:p w14:paraId="721B540A" w14:textId="77777777" w:rsidR="00CA1172" w:rsidRPr="00CA1172" w:rsidRDefault="00CA1172" w:rsidP="00CA1172">
            <w:pPr>
              <w:pStyle w:val="Sarakstarindkopa"/>
              <w:numPr>
                <w:ilvl w:val="0"/>
                <w:numId w:val="40"/>
              </w:numPr>
              <w:ind w:left="324" w:hanging="294"/>
              <w:rPr>
                <w:rFonts w:ascii="Times New Roman" w:eastAsiaTheme="minorEastAsia" w:hAnsi="Times New Roman" w:cs="Times New Roman"/>
              </w:rPr>
            </w:pPr>
            <w:r w:rsidRPr="00CA1172">
              <w:rPr>
                <w:rFonts w:ascii="Times New Roman" w:eastAsiaTheme="minorEastAsia" w:hAnsi="Times New Roman" w:cs="Times New Roman"/>
              </w:rPr>
              <w:t xml:space="preserve">Piedāvājumā vērtībā ir jāiekļauj visi darbi un nepieciešamā programmatūra 17 staciju pieslēgšanai (17 staciju konfigurācija ir sniegta Konkursa Nolikumā). </w:t>
            </w:r>
          </w:p>
          <w:p w14:paraId="1D73E87D" w14:textId="77777777" w:rsidR="00CA1172" w:rsidRPr="00CA1172" w:rsidRDefault="00CA1172" w:rsidP="00CA1172">
            <w:pPr>
              <w:rPr>
                <w:rFonts w:ascii="Times New Roman" w:eastAsiaTheme="minorEastAsia" w:hAnsi="Times New Roman" w:cs="Times New Roman"/>
              </w:rPr>
            </w:pPr>
            <w:r w:rsidRPr="00CA1172">
              <w:rPr>
                <w:rFonts w:ascii="Times New Roman" w:eastAsiaTheme="minorEastAsia" w:hAnsi="Times New Roman" w:cs="Times New Roman"/>
              </w:rPr>
              <w:t>Tai pašā laikā atbildē “</w:t>
            </w:r>
            <w:r w:rsidRPr="00CA1172">
              <w:rPr>
                <w:rFonts w:ascii="Times New Roman" w:eastAsiaTheme="minorEastAsia" w:hAnsi="Times New Roman" w:cs="Times New Roman"/>
                <w:i/>
                <w:u w:val="single"/>
              </w:rPr>
              <w:t>Skaidrojums Nr.26</w:t>
            </w:r>
            <w:r w:rsidRPr="00CA1172">
              <w:rPr>
                <w:rFonts w:ascii="Times New Roman" w:eastAsiaTheme="minorEastAsia" w:hAnsi="Times New Roman" w:cs="Times New Roman"/>
              </w:rPr>
              <w:t xml:space="preserve">” Pretendentam netika sniegta informācija par šajās stacijās esošo audio un video apziņošanas iekārtu vadības protokoliem: </w:t>
            </w:r>
          </w:p>
          <w:p w14:paraId="02AAC9C6" w14:textId="77777777" w:rsidR="00CA1172" w:rsidRPr="00CA1172" w:rsidRDefault="00CA1172" w:rsidP="00CA1172">
            <w:pPr>
              <w:rPr>
                <w:rFonts w:ascii="Times New Roman" w:eastAsiaTheme="minorEastAsia" w:hAnsi="Times New Roman" w:cs="Times New Roman"/>
                <w:i/>
              </w:rPr>
            </w:pPr>
            <w:r w:rsidRPr="00CA1172">
              <w:rPr>
                <w:rFonts w:ascii="Times New Roman" w:eastAsiaTheme="minorEastAsia" w:hAnsi="Times New Roman" w:cs="Times New Roman"/>
                <w:i/>
              </w:rPr>
              <w:t xml:space="preserve">“Pasūtītājam esošo LED displeju kontroles un vadības protokoli nav pieejami. Uzņēmējam patstāvīgi jāiegūst no iekārtu izgatavotājiem.” </w:t>
            </w:r>
          </w:p>
          <w:p w14:paraId="6D0B538B" w14:textId="77777777" w:rsidR="00CA1172" w:rsidRPr="00CA1172" w:rsidRDefault="00CA1172" w:rsidP="00CA1172">
            <w:pPr>
              <w:rPr>
                <w:rFonts w:ascii="Times New Roman" w:eastAsiaTheme="minorEastAsia" w:hAnsi="Times New Roman" w:cs="Times New Roman"/>
              </w:rPr>
            </w:pPr>
            <w:r w:rsidRPr="00CA1172">
              <w:rPr>
                <w:rFonts w:ascii="Times New Roman" w:eastAsiaTheme="minorEastAsia" w:hAnsi="Times New Roman" w:cs="Times New Roman"/>
              </w:rPr>
              <w:t xml:space="preserve">Ņemot vērā iepriekš minēto, kā arī to, ka saskaņā ar PAS sistēmas konkursu tai ir jāatļauj paplašināšanas iespēja līdz pat 200 stacijām (no 2014. gada atklātā konkursa “Dzelzceļa pasažieru infrastruktūras modernizācija/ Informatīvo un videonovērošanas sistēmu ierīkošana” Nolikuma): </w:t>
            </w:r>
          </w:p>
          <w:p w14:paraId="6690F88D" w14:textId="77777777" w:rsidR="00CA1172" w:rsidRPr="00CA1172" w:rsidRDefault="00CA1172" w:rsidP="00CA1172">
            <w:pPr>
              <w:rPr>
                <w:rFonts w:ascii="Times New Roman" w:eastAsiaTheme="minorEastAsia" w:hAnsi="Times New Roman" w:cs="Times New Roman"/>
                <w:i/>
              </w:rPr>
            </w:pPr>
            <w:r w:rsidRPr="00CA1172">
              <w:rPr>
                <w:rFonts w:ascii="Times New Roman" w:eastAsiaTheme="minorEastAsia" w:hAnsi="Times New Roman" w:cs="Times New Roman"/>
                <w:i/>
              </w:rPr>
              <w:t>Pasūtītāja prasības Iepirkuma daļa Nr.3 „Informatīvo un videonovērošanas sistēmu ierīkošana” II nodaļa Tehniskās prasības:</w:t>
            </w:r>
          </w:p>
          <w:p w14:paraId="629C3022" w14:textId="77777777" w:rsidR="00CA1172" w:rsidRPr="00CA1172" w:rsidRDefault="00CA1172" w:rsidP="00CA1172">
            <w:pPr>
              <w:rPr>
                <w:rFonts w:ascii="Times New Roman" w:eastAsiaTheme="minorEastAsia" w:hAnsi="Times New Roman" w:cs="Times New Roman"/>
                <w:i/>
              </w:rPr>
            </w:pPr>
            <w:r w:rsidRPr="00CA1172">
              <w:rPr>
                <w:rFonts w:ascii="Times New Roman" w:eastAsiaTheme="minorEastAsia" w:hAnsi="Times New Roman" w:cs="Times New Roman"/>
                <w:i/>
              </w:rPr>
              <w:t xml:space="preserve">“4.1.1.Balss un vizuālās apziņošanas apakšsistēmu vispārējās funkcionālās prasības </w:t>
            </w:r>
          </w:p>
          <w:p w14:paraId="1CEF6C4F" w14:textId="77777777" w:rsidR="00CA1172" w:rsidRPr="00CA1172" w:rsidRDefault="00CA1172" w:rsidP="00CA1172">
            <w:pPr>
              <w:rPr>
                <w:rFonts w:ascii="Times New Roman" w:eastAsiaTheme="minorEastAsia" w:hAnsi="Times New Roman" w:cs="Times New Roman"/>
                <w:i/>
              </w:rPr>
            </w:pPr>
            <w:r w:rsidRPr="00CA1172">
              <w:rPr>
                <w:rFonts w:ascii="Times New Roman" w:eastAsiaTheme="minorEastAsia" w:hAnsi="Times New Roman" w:cs="Times New Roman"/>
                <w:i/>
              </w:rPr>
              <w:t xml:space="preserve">4.1.1.3.Tā kā PAS ir paredzēta lietošanai visā </w:t>
            </w:r>
            <w:proofErr w:type="spellStart"/>
            <w:r w:rsidRPr="00CA1172">
              <w:rPr>
                <w:rFonts w:ascii="Times New Roman" w:eastAsiaTheme="minorEastAsia" w:hAnsi="Times New Roman" w:cs="Times New Roman"/>
                <w:i/>
              </w:rPr>
              <w:t>LDz</w:t>
            </w:r>
            <w:proofErr w:type="spellEnd"/>
            <w:r w:rsidRPr="00CA1172">
              <w:rPr>
                <w:rFonts w:ascii="Times New Roman" w:eastAsiaTheme="minorEastAsia" w:hAnsi="Times New Roman" w:cs="Times New Roman"/>
                <w:i/>
              </w:rPr>
              <w:t xml:space="preserve"> tīklā, tad tajā izmantotajām iekārtām jāatbalsta: </w:t>
            </w:r>
          </w:p>
          <w:p w14:paraId="281AD204" w14:textId="77777777" w:rsidR="00CA1172" w:rsidRPr="00CA1172" w:rsidRDefault="00CA1172" w:rsidP="00CA1172">
            <w:pPr>
              <w:rPr>
                <w:rFonts w:ascii="Times New Roman" w:eastAsiaTheme="minorEastAsia" w:hAnsi="Times New Roman" w:cs="Times New Roman"/>
                <w:i/>
              </w:rPr>
            </w:pPr>
            <w:r w:rsidRPr="00CA1172">
              <w:rPr>
                <w:rFonts w:ascii="Times New Roman" w:eastAsiaTheme="minorEastAsia" w:hAnsi="Times New Roman" w:cs="Times New Roman"/>
                <w:i/>
              </w:rPr>
              <w:t>4.1.1.3.1. sistēmas komponenšu (displeji, audio apziņošana utt.) paplašināšanas iespēja un centrālo mezglu mērogojamība (paplašināšana) vismaz līdz 200 dzelzceļa staciju vadībai, izmantojot uzstādīto centralizēto pārvaldības programmatūru;”</w:t>
            </w:r>
          </w:p>
          <w:p w14:paraId="01C5F742" w14:textId="27F7A996" w:rsidR="00CA1172" w:rsidRPr="00CA1172" w:rsidRDefault="00CA1172" w:rsidP="00CA1172">
            <w:pPr>
              <w:rPr>
                <w:rFonts w:ascii="Times New Roman" w:hAnsi="Times New Roman" w:cs="Times New Roman"/>
                <w:szCs w:val="24"/>
              </w:rPr>
            </w:pPr>
            <w:r w:rsidRPr="00CA1172">
              <w:rPr>
                <w:rFonts w:ascii="Times New Roman" w:eastAsiaTheme="minorEastAsia" w:hAnsi="Times New Roman" w:cs="Times New Roman"/>
                <w:b/>
              </w:rPr>
              <w:t>Lūdzam izslēgt no Konkursa prasībām audio un video apziņošanas iekārtu pieslēgšanu 17 stacijās, jo šīs prasības nodrošina netaisnīgas konkurences priekšrocības PAS sistēmas piegādātājam.</w:t>
            </w:r>
          </w:p>
        </w:tc>
        <w:tc>
          <w:tcPr>
            <w:tcW w:w="4214" w:type="dxa"/>
            <w:shd w:val="clear" w:color="auto" w:fill="auto"/>
          </w:tcPr>
          <w:p w14:paraId="6131297C" w14:textId="77777777" w:rsidR="00DB058F" w:rsidRDefault="00DB058F" w:rsidP="00DB058F">
            <w:pPr>
              <w:rPr>
                <w:rFonts w:ascii="Times New Roman" w:hAnsi="Times New Roman" w:cs="Times New Roman"/>
                <w:szCs w:val="24"/>
              </w:rPr>
            </w:pPr>
            <w:r>
              <w:rPr>
                <w:rFonts w:ascii="Times New Roman" w:hAnsi="Times New Roman" w:cs="Times New Roman"/>
                <w:szCs w:val="24"/>
              </w:rPr>
              <w:lastRenderedPageBreak/>
              <w:t>Pasūtītāja prasības netiks mainītas.</w:t>
            </w:r>
          </w:p>
          <w:p w14:paraId="3611572F" w14:textId="77777777" w:rsidR="00DB058F" w:rsidRDefault="00DB058F" w:rsidP="00DB058F">
            <w:pPr>
              <w:rPr>
                <w:rFonts w:ascii="Times New Roman" w:hAnsi="Times New Roman" w:cs="Times New Roman"/>
                <w:szCs w:val="24"/>
              </w:rPr>
            </w:pPr>
          </w:p>
          <w:p w14:paraId="22AB5D8B" w14:textId="3C7CA0EC" w:rsidR="00CA1172" w:rsidRPr="00F20C3C" w:rsidRDefault="00DB058F" w:rsidP="00DB058F">
            <w:pPr>
              <w:rPr>
                <w:rFonts w:ascii="Times New Roman" w:hAnsi="Times New Roman" w:cs="Times New Roman"/>
                <w:szCs w:val="24"/>
              </w:rPr>
            </w:pPr>
            <w:r>
              <w:rPr>
                <w:rFonts w:ascii="Times New Roman" w:hAnsi="Times New Roman" w:cs="Times New Roman"/>
                <w:szCs w:val="24"/>
              </w:rPr>
              <w:t>Projekta rezultātā ir jāizveido vienota informatīvā pasažieru apziņošanas sistēma -</w:t>
            </w:r>
            <w:r w:rsidR="005675D9">
              <w:rPr>
                <w:rFonts w:ascii="Times New Roman" w:hAnsi="Times New Roman" w:cs="Times New Roman"/>
                <w:szCs w:val="24"/>
              </w:rPr>
              <w:t xml:space="preserve"> </w:t>
            </w:r>
            <w:r>
              <w:rPr>
                <w:rFonts w:ascii="Times New Roman" w:hAnsi="Times New Roman" w:cs="Times New Roman"/>
                <w:szCs w:val="24"/>
              </w:rPr>
              <w:t xml:space="preserve">VIAS, kas centralizēti spēj apkalpot visas 1520mm dzelzceļa tīkla stacijas un nodrošina pasažieru apziņošanu visās modernizējamās stacijās, 17 esošās un nodrošina konfigurāciju Rīga-Pasažieru stacijai </w:t>
            </w:r>
            <w:r>
              <w:rPr>
                <w:rFonts w:ascii="Times New Roman" w:hAnsi="Times New Roman" w:cs="Times New Roman"/>
                <w:i/>
                <w:iCs/>
                <w:szCs w:val="24"/>
              </w:rPr>
              <w:t>– skat</w:t>
            </w:r>
            <w:r w:rsidR="005675D9">
              <w:rPr>
                <w:rFonts w:ascii="Times New Roman" w:hAnsi="Times New Roman" w:cs="Times New Roman"/>
                <w:i/>
                <w:iCs/>
                <w:szCs w:val="24"/>
              </w:rPr>
              <w:t>.</w:t>
            </w:r>
            <w:r>
              <w:rPr>
                <w:rFonts w:ascii="Times New Roman" w:hAnsi="Times New Roman" w:cs="Times New Roman"/>
                <w:i/>
                <w:iCs/>
                <w:szCs w:val="24"/>
              </w:rPr>
              <w:t xml:space="preserve"> Skaidrojumus </w:t>
            </w:r>
            <w:r w:rsidRPr="00CA1172">
              <w:rPr>
                <w:rFonts w:ascii="Times New Roman" w:eastAsiaTheme="minorEastAsia" w:hAnsi="Times New Roman" w:cs="Times New Roman"/>
                <w:i/>
              </w:rPr>
              <w:t>Nr.38</w:t>
            </w:r>
            <w:r>
              <w:rPr>
                <w:rFonts w:ascii="Times New Roman" w:eastAsiaTheme="minorEastAsia" w:hAnsi="Times New Roman" w:cs="Times New Roman"/>
                <w:i/>
              </w:rPr>
              <w:t>,</w:t>
            </w:r>
            <w:r w:rsidRPr="000766CC">
              <w:rPr>
                <w:rFonts w:ascii="Times New Roman" w:eastAsiaTheme="minorEastAsia" w:hAnsi="Times New Roman" w:cs="Times New Roman"/>
                <w:i/>
              </w:rPr>
              <w:t xml:space="preserve"> </w:t>
            </w:r>
            <w:r w:rsidRPr="000766CC">
              <w:rPr>
                <w:rFonts w:ascii="Times New Roman" w:eastAsiaTheme="minorEastAsia" w:hAnsi="Times New Roman" w:cs="Times New Roman"/>
                <w:i/>
                <w:iCs/>
              </w:rPr>
              <w:t>43, 52</w:t>
            </w:r>
            <w:r w:rsidR="005675D9">
              <w:rPr>
                <w:rFonts w:ascii="Times New Roman" w:eastAsiaTheme="minorEastAsia" w:hAnsi="Times New Roman" w:cs="Times New Roman"/>
                <w:i/>
                <w:iCs/>
              </w:rPr>
              <w:t>.</w:t>
            </w:r>
          </w:p>
        </w:tc>
      </w:tr>
    </w:tbl>
    <w:p w14:paraId="138AACB5" w14:textId="2C7A9C78" w:rsidR="00577433" w:rsidRPr="000922FD" w:rsidRDefault="00577433" w:rsidP="00C51DD4">
      <w:pPr>
        <w:rPr>
          <w:rFonts w:ascii="Times New Roman" w:hAnsi="Times New Roman" w:cs="Times New Roman"/>
          <w:sz w:val="24"/>
          <w:szCs w:val="24"/>
        </w:rPr>
      </w:pPr>
    </w:p>
    <w:sectPr w:rsidR="00577433" w:rsidRPr="000922FD" w:rsidSect="00CA1172">
      <w:footerReference w:type="default" r:id="rId8"/>
      <w:pgSz w:w="11906" w:h="16838" w:code="9"/>
      <w:pgMar w:top="993" w:right="1134" w:bottom="993"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916B5" w14:textId="77777777" w:rsidR="00295E32" w:rsidRDefault="00295E32" w:rsidP="00591256">
      <w:r>
        <w:separator/>
      </w:r>
    </w:p>
  </w:endnote>
  <w:endnote w:type="continuationSeparator" w:id="0">
    <w:p w14:paraId="3463E0B6" w14:textId="77777777" w:rsidR="00295E32" w:rsidRDefault="00295E32"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21E35BB8" w14:textId="77777777" w:rsidR="00883B4F" w:rsidRDefault="00883B4F">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A425A91" w14:textId="77777777" w:rsidR="00883B4F" w:rsidRDefault="00883B4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F516E" w14:textId="77777777" w:rsidR="00295E32" w:rsidRDefault="00295E32" w:rsidP="00591256">
      <w:r>
        <w:separator/>
      </w:r>
    </w:p>
  </w:footnote>
  <w:footnote w:type="continuationSeparator" w:id="0">
    <w:p w14:paraId="397C5E75" w14:textId="77777777" w:rsidR="00295E32" w:rsidRDefault="00295E32"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72F7"/>
    <w:multiLevelType w:val="multilevel"/>
    <w:tmpl w:val="165C45F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9248C4"/>
    <w:multiLevelType w:val="hybridMultilevel"/>
    <w:tmpl w:val="E45073EA"/>
    <w:lvl w:ilvl="0" w:tplc="2BA0E8C8">
      <w:start w:val="1"/>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C1C3A24"/>
    <w:multiLevelType w:val="multilevel"/>
    <w:tmpl w:val="540EF9B0"/>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88852E4"/>
    <w:multiLevelType w:val="hybridMultilevel"/>
    <w:tmpl w:val="6D864DF2"/>
    <w:lvl w:ilvl="0" w:tplc="9A0E939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AE74F28"/>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B152153"/>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0BE625A"/>
    <w:multiLevelType w:val="multilevel"/>
    <w:tmpl w:val="C78A95F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562323"/>
    <w:multiLevelType w:val="multilevel"/>
    <w:tmpl w:val="2A7890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F75505D"/>
    <w:multiLevelType w:val="multilevel"/>
    <w:tmpl w:val="76AABD3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319E249E"/>
    <w:multiLevelType w:val="multilevel"/>
    <w:tmpl w:val="C942718A"/>
    <w:lvl w:ilvl="0">
      <w:start w:val="1"/>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b w:val="0"/>
        <w:bCs w:val="0"/>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0" w15:restartNumberingAfterBreak="0">
    <w:nsid w:val="33E462C0"/>
    <w:multiLevelType w:val="hybridMultilevel"/>
    <w:tmpl w:val="26C01084"/>
    <w:lvl w:ilvl="0" w:tplc="1CA40FF2">
      <w:start w:val="1"/>
      <w:numFmt w:val="lowerLetter"/>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730446"/>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C74E66"/>
    <w:multiLevelType w:val="hybridMultilevel"/>
    <w:tmpl w:val="4FC6F5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C3193A"/>
    <w:multiLevelType w:val="multilevel"/>
    <w:tmpl w:val="13342E1A"/>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4408383B"/>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5AB64F6"/>
    <w:multiLevelType w:val="hybridMultilevel"/>
    <w:tmpl w:val="DBC492D8"/>
    <w:lvl w:ilvl="0" w:tplc="9A0E939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9F0415C"/>
    <w:multiLevelType w:val="multilevel"/>
    <w:tmpl w:val="74A432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211AF2"/>
    <w:multiLevelType w:val="hybridMultilevel"/>
    <w:tmpl w:val="B5EE19E2"/>
    <w:lvl w:ilvl="0" w:tplc="4A341B7C">
      <w:start w:val="1"/>
      <w:numFmt w:val="decimal"/>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94031E"/>
    <w:multiLevelType w:val="multilevel"/>
    <w:tmpl w:val="5F0A8C8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022399"/>
    <w:multiLevelType w:val="multilevel"/>
    <w:tmpl w:val="A5FEA2DC"/>
    <w:lvl w:ilvl="0">
      <w:start w:val="7"/>
      <w:numFmt w:val="decimal"/>
      <w:lvlText w:val="%1."/>
      <w:lvlJc w:val="left"/>
      <w:pPr>
        <w:ind w:left="360" w:hanging="36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20" w15:restartNumberingAfterBreak="0">
    <w:nsid w:val="55101EEE"/>
    <w:multiLevelType w:val="hybridMultilevel"/>
    <w:tmpl w:val="B5EE19E2"/>
    <w:lvl w:ilvl="0" w:tplc="4A341B7C">
      <w:start w:val="1"/>
      <w:numFmt w:val="decimal"/>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7260F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3D04E4"/>
    <w:multiLevelType w:val="hybridMultilevel"/>
    <w:tmpl w:val="4FC6F5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81F78F1"/>
    <w:multiLevelType w:val="multilevel"/>
    <w:tmpl w:val="2A7890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5AB810A8"/>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E867FD3"/>
    <w:multiLevelType w:val="multilevel"/>
    <w:tmpl w:val="5F0A8C8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03C40"/>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7D93B9D"/>
    <w:multiLevelType w:val="hybridMultilevel"/>
    <w:tmpl w:val="231E9E2A"/>
    <w:lvl w:ilvl="0" w:tplc="D8C0E802">
      <w:start w:val="1"/>
      <w:numFmt w:val="decimal"/>
      <w:lvlText w:val="%1."/>
      <w:lvlJc w:val="left"/>
      <w:pPr>
        <w:ind w:left="720" w:hanging="360"/>
      </w:pPr>
      <w:rPr>
        <w:rFonts w:eastAsia="Times New Roman" w:hint="default"/>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1468BA"/>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95A017C"/>
    <w:multiLevelType w:val="hybridMultilevel"/>
    <w:tmpl w:val="5B46F494"/>
    <w:lvl w:ilvl="0" w:tplc="3300CD30">
      <w:start w:val="1"/>
      <w:numFmt w:val="decimal"/>
      <w:lvlText w:val="%1)"/>
      <w:lvlJc w:val="left"/>
      <w:pPr>
        <w:ind w:left="1080" w:hanging="360"/>
      </w:pPr>
      <w:rPr>
        <w:rFonts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69885A20"/>
    <w:multiLevelType w:val="multilevel"/>
    <w:tmpl w:val="D9169AA6"/>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FA96398"/>
    <w:multiLevelType w:val="multilevel"/>
    <w:tmpl w:val="EFE49A1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72230ACC"/>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3CD5CEA"/>
    <w:multiLevelType w:val="hybridMultilevel"/>
    <w:tmpl w:val="4828AC42"/>
    <w:lvl w:ilvl="0" w:tplc="91E695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73DC0222"/>
    <w:multiLevelType w:val="hybridMultilevel"/>
    <w:tmpl w:val="622837CA"/>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7C2325AE"/>
    <w:multiLevelType w:val="hybridMultilevel"/>
    <w:tmpl w:val="13F89294"/>
    <w:lvl w:ilvl="0" w:tplc="DB6682C4">
      <w:start w:val="1"/>
      <w:numFmt w:val="decimal"/>
      <w:lvlText w:val="%1."/>
      <w:lvlJc w:val="left"/>
      <w:pPr>
        <w:ind w:left="785" w:hanging="360"/>
      </w:pPr>
      <w:rPr>
        <w:b w:val="0"/>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C5F25D0"/>
    <w:multiLevelType w:val="hybridMultilevel"/>
    <w:tmpl w:val="26C01084"/>
    <w:lvl w:ilvl="0" w:tplc="1CA40FF2">
      <w:start w:val="1"/>
      <w:numFmt w:val="lowerLetter"/>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F3741E3"/>
    <w:multiLevelType w:val="hybridMultilevel"/>
    <w:tmpl w:val="D39698F0"/>
    <w:lvl w:ilvl="0" w:tplc="0409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7F7D3D6E"/>
    <w:multiLevelType w:val="multilevel"/>
    <w:tmpl w:val="09FED63A"/>
    <w:lvl w:ilvl="0">
      <w:start w:val="1"/>
      <w:numFmt w:val="decimal"/>
      <w:pStyle w:val="Stils1"/>
      <w:lvlText w:val="%1."/>
      <w:lvlJc w:val="left"/>
      <w:pPr>
        <w:tabs>
          <w:tab w:val="num" w:pos="432"/>
        </w:tabs>
        <w:ind w:left="432" w:hanging="432"/>
      </w:pPr>
      <w:rPr>
        <w:rFonts w:ascii="Times New Roman" w:eastAsia="Times New Roman" w:hAnsi="Times New Roman" w:cs="Times New Roman" w:hint="default"/>
        <w:b w:val="0"/>
        <w:sz w:val="24"/>
        <w:szCs w:val="24"/>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0"/>
        </w:tabs>
        <w:ind w:left="-567" w:hanging="153"/>
      </w:pPr>
      <w:rPr>
        <w:rFonts w:hint="default"/>
        <w:b w:val="0"/>
        <w:i w:val="0"/>
      </w:rPr>
    </w:lvl>
    <w:lvl w:ilvl="3">
      <w:start w:val="1"/>
      <w:numFmt w:val="decimal"/>
      <w:pStyle w:val="Virsraksts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abstractNumId w:val="38"/>
  </w:num>
  <w:num w:numId="2">
    <w:abstractNumId w:val="29"/>
  </w:num>
  <w:num w:numId="3">
    <w:abstractNumId w:val="1"/>
  </w:num>
  <w:num w:numId="4">
    <w:abstractNumId w:val="33"/>
  </w:num>
  <w:num w:numId="5">
    <w:abstractNumId w:val="18"/>
  </w:num>
  <w:num w:numId="6">
    <w:abstractNumId w:val="25"/>
  </w:num>
  <w:num w:numId="7">
    <w:abstractNumId w:val="2"/>
  </w:num>
  <w:num w:numId="8">
    <w:abstractNumId w:val="13"/>
  </w:num>
  <w:num w:numId="9">
    <w:abstractNumId w:val="30"/>
  </w:num>
  <w:num w:numId="10">
    <w:abstractNumId w:val="16"/>
  </w:num>
  <w:num w:numId="11">
    <w:abstractNumId w:val="8"/>
  </w:num>
  <w:num w:numId="12">
    <w:abstractNumId w:val="31"/>
  </w:num>
  <w:num w:numId="13">
    <w:abstractNumId w:val="17"/>
  </w:num>
  <w:num w:numId="14">
    <w:abstractNumId w:val="20"/>
  </w:num>
  <w:num w:numId="15">
    <w:abstractNumId w:val="21"/>
  </w:num>
  <w:num w:numId="16">
    <w:abstractNumId w:val="0"/>
  </w:num>
  <w:num w:numId="17">
    <w:abstractNumId w:val="15"/>
  </w:num>
  <w:num w:numId="18">
    <w:abstractNumId w:val="37"/>
  </w:num>
  <w:num w:numId="19">
    <w:abstractNumId w:val="34"/>
  </w:num>
  <w:num w:numId="20">
    <w:abstractNumId w:val="9"/>
  </w:num>
  <w:num w:numId="21">
    <w:abstractNumId w:val="22"/>
  </w:num>
  <w:num w:numId="22">
    <w:abstractNumId w:val="12"/>
  </w:num>
  <w:num w:numId="23">
    <w:abstractNumId w:val="27"/>
  </w:num>
  <w:num w:numId="24">
    <w:abstractNumId w:val="10"/>
  </w:num>
  <w:num w:numId="25">
    <w:abstractNumId w:val="36"/>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8"/>
  </w:num>
  <w:num w:numId="29">
    <w:abstractNumId w:val="4"/>
  </w:num>
  <w:num w:numId="30">
    <w:abstractNumId w:val="26"/>
  </w:num>
  <w:num w:numId="31">
    <w:abstractNumId w:val="11"/>
  </w:num>
  <w:num w:numId="32">
    <w:abstractNumId w:val="14"/>
  </w:num>
  <w:num w:numId="33">
    <w:abstractNumId w:val="32"/>
  </w:num>
  <w:num w:numId="34">
    <w:abstractNumId w:val="5"/>
  </w:num>
  <w:num w:numId="35">
    <w:abstractNumId w:val="24"/>
  </w:num>
  <w:num w:numId="36">
    <w:abstractNumId w:val="23"/>
  </w:num>
  <w:num w:numId="37">
    <w:abstractNumId w:val="7"/>
  </w:num>
  <w:num w:numId="38">
    <w:abstractNumId w:val="19"/>
  </w:num>
  <w:num w:numId="39">
    <w:abstractNumId w:val="6"/>
  </w:num>
  <w:num w:numId="4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103CF"/>
    <w:rsid w:val="0001130A"/>
    <w:rsid w:val="000132C4"/>
    <w:rsid w:val="00016E5A"/>
    <w:rsid w:val="000232F0"/>
    <w:rsid w:val="00024A24"/>
    <w:rsid w:val="00027440"/>
    <w:rsid w:val="00027819"/>
    <w:rsid w:val="00037ACA"/>
    <w:rsid w:val="00047299"/>
    <w:rsid w:val="00052337"/>
    <w:rsid w:val="0005590D"/>
    <w:rsid w:val="00055E2A"/>
    <w:rsid w:val="000646B8"/>
    <w:rsid w:val="00064EC3"/>
    <w:rsid w:val="00067370"/>
    <w:rsid w:val="000753AE"/>
    <w:rsid w:val="0007595D"/>
    <w:rsid w:val="00075CD8"/>
    <w:rsid w:val="000806DD"/>
    <w:rsid w:val="000829DB"/>
    <w:rsid w:val="0008750A"/>
    <w:rsid w:val="0009126E"/>
    <w:rsid w:val="000922FD"/>
    <w:rsid w:val="00093389"/>
    <w:rsid w:val="000A09AD"/>
    <w:rsid w:val="000A0B3D"/>
    <w:rsid w:val="000A54B7"/>
    <w:rsid w:val="000B1384"/>
    <w:rsid w:val="000C005E"/>
    <w:rsid w:val="000C6FC9"/>
    <w:rsid w:val="000D1EE6"/>
    <w:rsid w:val="000F07E7"/>
    <w:rsid w:val="000F1484"/>
    <w:rsid w:val="000F2F27"/>
    <w:rsid w:val="000F595D"/>
    <w:rsid w:val="000F7324"/>
    <w:rsid w:val="000F7B63"/>
    <w:rsid w:val="00101C3D"/>
    <w:rsid w:val="0010283F"/>
    <w:rsid w:val="00107877"/>
    <w:rsid w:val="00107F7A"/>
    <w:rsid w:val="0011221E"/>
    <w:rsid w:val="00115906"/>
    <w:rsid w:val="00124FFD"/>
    <w:rsid w:val="00125CEF"/>
    <w:rsid w:val="00131D44"/>
    <w:rsid w:val="00132AE1"/>
    <w:rsid w:val="001430B6"/>
    <w:rsid w:val="001447C7"/>
    <w:rsid w:val="001506C7"/>
    <w:rsid w:val="001553B8"/>
    <w:rsid w:val="001573E2"/>
    <w:rsid w:val="001604C6"/>
    <w:rsid w:val="00160CF4"/>
    <w:rsid w:val="00163EBE"/>
    <w:rsid w:val="00163F1B"/>
    <w:rsid w:val="00163FA5"/>
    <w:rsid w:val="00165EA6"/>
    <w:rsid w:val="0017283D"/>
    <w:rsid w:val="00185150"/>
    <w:rsid w:val="001A1E40"/>
    <w:rsid w:val="001A3C4E"/>
    <w:rsid w:val="001A3CAD"/>
    <w:rsid w:val="001B033F"/>
    <w:rsid w:val="001B211F"/>
    <w:rsid w:val="001B7B25"/>
    <w:rsid w:val="001C1DA6"/>
    <w:rsid w:val="001C4860"/>
    <w:rsid w:val="001D25A0"/>
    <w:rsid w:val="001D3B69"/>
    <w:rsid w:val="001D4403"/>
    <w:rsid w:val="001D6EAF"/>
    <w:rsid w:val="001E151D"/>
    <w:rsid w:val="001F2825"/>
    <w:rsid w:val="001F2BA4"/>
    <w:rsid w:val="001F3952"/>
    <w:rsid w:val="00204413"/>
    <w:rsid w:val="00207F6F"/>
    <w:rsid w:val="002150DD"/>
    <w:rsid w:val="00220950"/>
    <w:rsid w:val="00222330"/>
    <w:rsid w:val="00223533"/>
    <w:rsid w:val="002247D0"/>
    <w:rsid w:val="00227B32"/>
    <w:rsid w:val="00237173"/>
    <w:rsid w:val="002373A2"/>
    <w:rsid w:val="002378D3"/>
    <w:rsid w:val="002433E8"/>
    <w:rsid w:val="00244F08"/>
    <w:rsid w:val="00246DAF"/>
    <w:rsid w:val="00247412"/>
    <w:rsid w:val="00251159"/>
    <w:rsid w:val="00263116"/>
    <w:rsid w:val="002646DA"/>
    <w:rsid w:val="00265DC7"/>
    <w:rsid w:val="002711AF"/>
    <w:rsid w:val="00273FFB"/>
    <w:rsid w:val="0028443C"/>
    <w:rsid w:val="002852FD"/>
    <w:rsid w:val="0028531C"/>
    <w:rsid w:val="00287375"/>
    <w:rsid w:val="002917D1"/>
    <w:rsid w:val="00291E77"/>
    <w:rsid w:val="0029532A"/>
    <w:rsid w:val="00295E32"/>
    <w:rsid w:val="0029616F"/>
    <w:rsid w:val="00297DEA"/>
    <w:rsid w:val="00297E1F"/>
    <w:rsid w:val="002A2228"/>
    <w:rsid w:val="002A317B"/>
    <w:rsid w:val="002A3FF5"/>
    <w:rsid w:val="002B5930"/>
    <w:rsid w:val="002C0FF0"/>
    <w:rsid w:val="002C1210"/>
    <w:rsid w:val="002D3176"/>
    <w:rsid w:val="002D3C18"/>
    <w:rsid w:val="002D6359"/>
    <w:rsid w:val="002E086F"/>
    <w:rsid w:val="002E107A"/>
    <w:rsid w:val="002E23F3"/>
    <w:rsid w:val="002E446E"/>
    <w:rsid w:val="002F0616"/>
    <w:rsid w:val="002F0834"/>
    <w:rsid w:val="002F39DF"/>
    <w:rsid w:val="002F4012"/>
    <w:rsid w:val="002F56C6"/>
    <w:rsid w:val="002F6FE0"/>
    <w:rsid w:val="0030311C"/>
    <w:rsid w:val="003148CF"/>
    <w:rsid w:val="00316E8F"/>
    <w:rsid w:val="003175C6"/>
    <w:rsid w:val="00321367"/>
    <w:rsid w:val="003217A6"/>
    <w:rsid w:val="00322E3A"/>
    <w:rsid w:val="003244D3"/>
    <w:rsid w:val="00325E61"/>
    <w:rsid w:val="00331419"/>
    <w:rsid w:val="00334FE0"/>
    <w:rsid w:val="00336EC0"/>
    <w:rsid w:val="00343AE3"/>
    <w:rsid w:val="00344070"/>
    <w:rsid w:val="003511E4"/>
    <w:rsid w:val="00360298"/>
    <w:rsid w:val="00360B0E"/>
    <w:rsid w:val="00360B74"/>
    <w:rsid w:val="00362A98"/>
    <w:rsid w:val="00362DF2"/>
    <w:rsid w:val="00362FF4"/>
    <w:rsid w:val="003650BD"/>
    <w:rsid w:val="00365C31"/>
    <w:rsid w:val="00366074"/>
    <w:rsid w:val="00370471"/>
    <w:rsid w:val="00370B7B"/>
    <w:rsid w:val="0037315B"/>
    <w:rsid w:val="003759C9"/>
    <w:rsid w:val="003764EE"/>
    <w:rsid w:val="00384823"/>
    <w:rsid w:val="003859C6"/>
    <w:rsid w:val="003872C0"/>
    <w:rsid w:val="00387ABF"/>
    <w:rsid w:val="0039358F"/>
    <w:rsid w:val="00395496"/>
    <w:rsid w:val="003957DA"/>
    <w:rsid w:val="00396D80"/>
    <w:rsid w:val="003A1ED3"/>
    <w:rsid w:val="003A5DD6"/>
    <w:rsid w:val="003B1BC6"/>
    <w:rsid w:val="003B276F"/>
    <w:rsid w:val="003C1F4C"/>
    <w:rsid w:val="003C415B"/>
    <w:rsid w:val="003C486D"/>
    <w:rsid w:val="003D0901"/>
    <w:rsid w:val="003D2470"/>
    <w:rsid w:val="003D3D1E"/>
    <w:rsid w:val="003D557C"/>
    <w:rsid w:val="003D576F"/>
    <w:rsid w:val="003F2185"/>
    <w:rsid w:val="003F21B3"/>
    <w:rsid w:val="003F485A"/>
    <w:rsid w:val="003F61B4"/>
    <w:rsid w:val="003F68BB"/>
    <w:rsid w:val="003F7227"/>
    <w:rsid w:val="004115F0"/>
    <w:rsid w:val="00411CFA"/>
    <w:rsid w:val="00415931"/>
    <w:rsid w:val="00423EF5"/>
    <w:rsid w:val="00431C11"/>
    <w:rsid w:val="00440C45"/>
    <w:rsid w:val="00445D89"/>
    <w:rsid w:val="0044683F"/>
    <w:rsid w:val="004513A3"/>
    <w:rsid w:val="004525DD"/>
    <w:rsid w:val="004617BF"/>
    <w:rsid w:val="00463E41"/>
    <w:rsid w:val="00464170"/>
    <w:rsid w:val="004708C0"/>
    <w:rsid w:val="00476553"/>
    <w:rsid w:val="00481539"/>
    <w:rsid w:val="00487AFC"/>
    <w:rsid w:val="00492F79"/>
    <w:rsid w:val="004952D9"/>
    <w:rsid w:val="00496E06"/>
    <w:rsid w:val="00497CBE"/>
    <w:rsid w:val="004A09B4"/>
    <w:rsid w:val="004A4DBA"/>
    <w:rsid w:val="004B1024"/>
    <w:rsid w:val="004B1F89"/>
    <w:rsid w:val="004B6956"/>
    <w:rsid w:val="004B6A0A"/>
    <w:rsid w:val="004B6A32"/>
    <w:rsid w:val="004C0488"/>
    <w:rsid w:val="004C79A0"/>
    <w:rsid w:val="004D1235"/>
    <w:rsid w:val="004D6653"/>
    <w:rsid w:val="004E6C6A"/>
    <w:rsid w:val="004E736D"/>
    <w:rsid w:val="004F1F22"/>
    <w:rsid w:val="004F21DA"/>
    <w:rsid w:val="004F4D38"/>
    <w:rsid w:val="005020C2"/>
    <w:rsid w:val="0050366A"/>
    <w:rsid w:val="00506654"/>
    <w:rsid w:val="00510F6F"/>
    <w:rsid w:val="005116C3"/>
    <w:rsid w:val="0051308D"/>
    <w:rsid w:val="0051411C"/>
    <w:rsid w:val="00521CA5"/>
    <w:rsid w:val="00523800"/>
    <w:rsid w:val="005331BF"/>
    <w:rsid w:val="00541ED2"/>
    <w:rsid w:val="00542AB1"/>
    <w:rsid w:val="00545067"/>
    <w:rsid w:val="005473D0"/>
    <w:rsid w:val="00551CBC"/>
    <w:rsid w:val="005571A9"/>
    <w:rsid w:val="005632BC"/>
    <w:rsid w:val="005675D9"/>
    <w:rsid w:val="00574B0F"/>
    <w:rsid w:val="005758A8"/>
    <w:rsid w:val="00577433"/>
    <w:rsid w:val="00584864"/>
    <w:rsid w:val="0058598B"/>
    <w:rsid w:val="00591256"/>
    <w:rsid w:val="0059203F"/>
    <w:rsid w:val="00592137"/>
    <w:rsid w:val="00592BA6"/>
    <w:rsid w:val="005A0416"/>
    <w:rsid w:val="005A6540"/>
    <w:rsid w:val="005A7063"/>
    <w:rsid w:val="005A7607"/>
    <w:rsid w:val="005B049A"/>
    <w:rsid w:val="005B10F1"/>
    <w:rsid w:val="005B38F5"/>
    <w:rsid w:val="005B5129"/>
    <w:rsid w:val="005B6E3D"/>
    <w:rsid w:val="005B7DF6"/>
    <w:rsid w:val="005C353B"/>
    <w:rsid w:val="005C481A"/>
    <w:rsid w:val="005C70CF"/>
    <w:rsid w:val="005D000F"/>
    <w:rsid w:val="005D3681"/>
    <w:rsid w:val="005E025F"/>
    <w:rsid w:val="005E0FCD"/>
    <w:rsid w:val="005F3F54"/>
    <w:rsid w:val="005F4327"/>
    <w:rsid w:val="00602A51"/>
    <w:rsid w:val="006108A6"/>
    <w:rsid w:val="00612D71"/>
    <w:rsid w:val="00614E0C"/>
    <w:rsid w:val="0061585A"/>
    <w:rsid w:val="00616F9A"/>
    <w:rsid w:val="0061753F"/>
    <w:rsid w:val="006260C2"/>
    <w:rsid w:val="0062750B"/>
    <w:rsid w:val="00634E93"/>
    <w:rsid w:val="0063532D"/>
    <w:rsid w:val="006366B0"/>
    <w:rsid w:val="00637A79"/>
    <w:rsid w:val="00641E1F"/>
    <w:rsid w:val="00642FD2"/>
    <w:rsid w:val="00645B75"/>
    <w:rsid w:val="0064745A"/>
    <w:rsid w:val="0065230E"/>
    <w:rsid w:val="00653138"/>
    <w:rsid w:val="00654B78"/>
    <w:rsid w:val="00656FA1"/>
    <w:rsid w:val="00660817"/>
    <w:rsid w:val="00664628"/>
    <w:rsid w:val="006660F2"/>
    <w:rsid w:val="00672426"/>
    <w:rsid w:val="006733E0"/>
    <w:rsid w:val="00677617"/>
    <w:rsid w:val="00681359"/>
    <w:rsid w:val="00685C3C"/>
    <w:rsid w:val="00686911"/>
    <w:rsid w:val="006871BA"/>
    <w:rsid w:val="00696E48"/>
    <w:rsid w:val="00697E1F"/>
    <w:rsid w:val="006A1736"/>
    <w:rsid w:val="006A72F0"/>
    <w:rsid w:val="006B40CC"/>
    <w:rsid w:val="006B5391"/>
    <w:rsid w:val="006B5E9E"/>
    <w:rsid w:val="006B677F"/>
    <w:rsid w:val="006B6C78"/>
    <w:rsid w:val="006C13E6"/>
    <w:rsid w:val="006C49E8"/>
    <w:rsid w:val="006D4EF1"/>
    <w:rsid w:val="006D531C"/>
    <w:rsid w:val="006E4E38"/>
    <w:rsid w:val="006E6BDE"/>
    <w:rsid w:val="006F0B85"/>
    <w:rsid w:val="006F1AA9"/>
    <w:rsid w:val="006F698B"/>
    <w:rsid w:val="007019D3"/>
    <w:rsid w:val="00702370"/>
    <w:rsid w:val="007024D2"/>
    <w:rsid w:val="007068FA"/>
    <w:rsid w:val="00711F79"/>
    <w:rsid w:val="00713CA1"/>
    <w:rsid w:val="00713DC9"/>
    <w:rsid w:val="00713FBD"/>
    <w:rsid w:val="00721518"/>
    <w:rsid w:val="00725927"/>
    <w:rsid w:val="0072612E"/>
    <w:rsid w:val="0072622F"/>
    <w:rsid w:val="007337A7"/>
    <w:rsid w:val="007348A5"/>
    <w:rsid w:val="00735553"/>
    <w:rsid w:val="0074249C"/>
    <w:rsid w:val="00744340"/>
    <w:rsid w:val="0075148A"/>
    <w:rsid w:val="0076100F"/>
    <w:rsid w:val="00761806"/>
    <w:rsid w:val="00764E82"/>
    <w:rsid w:val="00766DAF"/>
    <w:rsid w:val="00771001"/>
    <w:rsid w:val="00773099"/>
    <w:rsid w:val="00776931"/>
    <w:rsid w:val="007779BA"/>
    <w:rsid w:val="00777DD1"/>
    <w:rsid w:val="007842AC"/>
    <w:rsid w:val="007879F0"/>
    <w:rsid w:val="0079216E"/>
    <w:rsid w:val="0079365B"/>
    <w:rsid w:val="007A0FA5"/>
    <w:rsid w:val="007A2365"/>
    <w:rsid w:val="007A5728"/>
    <w:rsid w:val="007C4A77"/>
    <w:rsid w:val="007D2D06"/>
    <w:rsid w:val="007E0D88"/>
    <w:rsid w:val="007E256F"/>
    <w:rsid w:val="007E64FF"/>
    <w:rsid w:val="007F2EB3"/>
    <w:rsid w:val="00803C0D"/>
    <w:rsid w:val="00805B84"/>
    <w:rsid w:val="00810B79"/>
    <w:rsid w:val="00813C10"/>
    <w:rsid w:val="00816A26"/>
    <w:rsid w:val="008219EC"/>
    <w:rsid w:val="008246AD"/>
    <w:rsid w:val="008277CA"/>
    <w:rsid w:val="00833095"/>
    <w:rsid w:val="00835D26"/>
    <w:rsid w:val="00836DF7"/>
    <w:rsid w:val="00852402"/>
    <w:rsid w:val="00852D60"/>
    <w:rsid w:val="00853ABB"/>
    <w:rsid w:val="0085678F"/>
    <w:rsid w:val="00856808"/>
    <w:rsid w:val="00863EBB"/>
    <w:rsid w:val="00864F83"/>
    <w:rsid w:val="008669B1"/>
    <w:rsid w:val="00883B4F"/>
    <w:rsid w:val="00884863"/>
    <w:rsid w:val="008862F5"/>
    <w:rsid w:val="00886B54"/>
    <w:rsid w:val="00892BED"/>
    <w:rsid w:val="0089449E"/>
    <w:rsid w:val="008A41C8"/>
    <w:rsid w:val="008A44DC"/>
    <w:rsid w:val="008A4B2C"/>
    <w:rsid w:val="008B00F4"/>
    <w:rsid w:val="008B3EBC"/>
    <w:rsid w:val="008B6DE7"/>
    <w:rsid w:val="008C59C7"/>
    <w:rsid w:val="008D6CD5"/>
    <w:rsid w:val="008D7B9D"/>
    <w:rsid w:val="008E0D44"/>
    <w:rsid w:val="008E13C2"/>
    <w:rsid w:val="008E41A5"/>
    <w:rsid w:val="008E6559"/>
    <w:rsid w:val="009069D8"/>
    <w:rsid w:val="00907A48"/>
    <w:rsid w:val="00912FC6"/>
    <w:rsid w:val="009145A9"/>
    <w:rsid w:val="00917F02"/>
    <w:rsid w:val="00925315"/>
    <w:rsid w:val="00925840"/>
    <w:rsid w:val="00925953"/>
    <w:rsid w:val="00925C95"/>
    <w:rsid w:val="0093051B"/>
    <w:rsid w:val="00931386"/>
    <w:rsid w:val="009336FC"/>
    <w:rsid w:val="0093642F"/>
    <w:rsid w:val="00937977"/>
    <w:rsid w:val="00941DA9"/>
    <w:rsid w:val="009431B9"/>
    <w:rsid w:val="00943D8E"/>
    <w:rsid w:val="00951A11"/>
    <w:rsid w:val="009624F7"/>
    <w:rsid w:val="0096461B"/>
    <w:rsid w:val="009656D4"/>
    <w:rsid w:val="00966D3A"/>
    <w:rsid w:val="0097040F"/>
    <w:rsid w:val="009852CE"/>
    <w:rsid w:val="0099182B"/>
    <w:rsid w:val="00992CEB"/>
    <w:rsid w:val="009933B8"/>
    <w:rsid w:val="00994308"/>
    <w:rsid w:val="009A242E"/>
    <w:rsid w:val="009B0457"/>
    <w:rsid w:val="009B46BB"/>
    <w:rsid w:val="009C26A9"/>
    <w:rsid w:val="009C2C06"/>
    <w:rsid w:val="009C58D5"/>
    <w:rsid w:val="009D0D31"/>
    <w:rsid w:val="009D27E0"/>
    <w:rsid w:val="009D6415"/>
    <w:rsid w:val="009E5489"/>
    <w:rsid w:val="009E7606"/>
    <w:rsid w:val="009F3D7A"/>
    <w:rsid w:val="009F5B92"/>
    <w:rsid w:val="009F6566"/>
    <w:rsid w:val="00A06273"/>
    <w:rsid w:val="00A06560"/>
    <w:rsid w:val="00A079ED"/>
    <w:rsid w:val="00A1233E"/>
    <w:rsid w:val="00A15D2E"/>
    <w:rsid w:val="00A176F5"/>
    <w:rsid w:val="00A208FA"/>
    <w:rsid w:val="00A21BD0"/>
    <w:rsid w:val="00A334F7"/>
    <w:rsid w:val="00A346D1"/>
    <w:rsid w:val="00A3521F"/>
    <w:rsid w:val="00A35E2D"/>
    <w:rsid w:val="00A37160"/>
    <w:rsid w:val="00A37468"/>
    <w:rsid w:val="00A37797"/>
    <w:rsid w:val="00A4324E"/>
    <w:rsid w:val="00A46098"/>
    <w:rsid w:val="00A46AE8"/>
    <w:rsid w:val="00A61205"/>
    <w:rsid w:val="00A63CF1"/>
    <w:rsid w:val="00A741E4"/>
    <w:rsid w:val="00A74253"/>
    <w:rsid w:val="00A75BAC"/>
    <w:rsid w:val="00A76302"/>
    <w:rsid w:val="00A81B99"/>
    <w:rsid w:val="00A82463"/>
    <w:rsid w:val="00A83BB4"/>
    <w:rsid w:val="00A863C0"/>
    <w:rsid w:val="00A93B57"/>
    <w:rsid w:val="00A93DF4"/>
    <w:rsid w:val="00A954CA"/>
    <w:rsid w:val="00A9595B"/>
    <w:rsid w:val="00A96D6A"/>
    <w:rsid w:val="00AB3618"/>
    <w:rsid w:val="00AB3E9F"/>
    <w:rsid w:val="00AB5C67"/>
    <w:rsid w:val="00AC01EB"/>
    <w:rsid w:val="00AC7B56"/>
    <w:rsid w:val="00AD4994"/>
    <w:rsid w:val="00AD5116"/>
    <w:rsid w:val="00AE1116"/>
    <w:rsid w:val="00AE5484"/>
    <w:rsid w:val="00AE5C91"/>
    <w:rsid w:val="00AF1DAE"/>
    <w:rsid w:val="00AF6C1D"/>
    <w:rsid w:val="00B04E8A"/>
    <w:rsid w:val="00B0570E"/>
    <w:rsid w:val="00B13869"/>
    <w:rsid w:val="00B20E0D"/>
    <w:rsid w:val="00B22164"/>
    <w:rsid w:val="00B22682"/>
    <w:rsid w:val="00B24562"/>
    <w:rsid w:val="00B25EDC"/>
    <w:rsid w:val="00B2707A"/>
    <w:rsid w:val="00B27D58"/>
    <w:rsid w:val="00B30B4F"/>
    <w:rsid w:val="00B310B5"/>
    <w:rsid w:val="00B31B02"/>
    <w:rsid w:val="00B43E7B"/>
    <w:rsid w:val="00B45A34"/>
    <w:rsid w:val="00B54FA3"/>
    <w:rsid w:val="00B576FD"/>
    <w:rsid w:val="00B57CB0"/>
    <w:rsid w:val="00B62BFC"/>
    <w:rsid w:val="00B659D0"/>
    <w:rsid w:val="00B67415"/>
    <w:rsid w:val="00B728FD"/>
    <w:rsid w:val="00B73FBA"/>
    <w:rsid w:val="00B76621"/>
    <w:rsid w:val="00B83B39"/>
    <w:rsid w:val="00B872A1"/>
    <w:rsid w:val="00B9005B"/>
    <w:rsid w:val="00B94E33"/>
    <w:rsid w:val="00B95C25"/>
    <w:rsid w:val="00BA3D90"/>
    <w:rsid w:val="00BB3722"/>
    <w:rsid w:val="00BC14CF"/>
    <w:rsid w:val="00BC2F39"/>
    <w:rsid w:val="00BC7C53"/>
    <w:rsid w:val="00BE0F84"/>
    <w:rsid w:val="00BE4FCB"/>
    <w:rsid w:val="00BE51EF"/>
    <w:rsid w:val="00BF0C0C"/>
    <w:rsid w:val="00C0200B"/>
    <w:rsid w:val="00C04B47"/>
    <w:rsid w:val="00C1211C"/>
    <w:rsid w:val="00C1296A"/>
    <w:rsid w:val="00C159C6"/>
    <w:rsid w:val="00C24EDE"/>
    <w:rsid w:val="00C34EAF"/>
    <w:rsid w:val="00C351C9"/>
    <w:rsid w:val="00C36CB6"/>
    <w:rsid w:val="00C437D5"/>
    <w:rsid w:val="00C46156"/>
    <w:rsid w:val="00C47038"/>
    <w:rsid w:val="00C51B8B"/>
    <w:rsid w:val="00C51DD4"/>
    <w:rsid w:val="00C5337F"/>
    <w:rsid w:val="00C5452E"/>
    <w:rsid w:val="00C60855"/>
    <w:rsid w:val="00C759DC"/>
    <w:rsid w:val="00C765A4"/>
    <w:rsid w:val="00C7734F"/>
    <w:rsid w:val="00C8061B"/>
    <w:rsid w:val="00C8595B"/>
    <w:rsid w:val="00C864F5"/>
    <w:rsid w:val="00C867EA"/>
    <w:rsid w:val="00C86975"/>
    <w:rsid w:val="00C87D1D"/>
    <w:rsid w:val="00C90079"/>
    <w:rsid w:val="00CA1172"/>
    <w:rsid w:val="00CA194D"/>
    <w:rsid w:val="00CB25A5"/>
    <w:rsid w:val="00CB6523"/>
    <w:rsid w:val="00CB7579"/>
    <w:rsid w:val="00CC1CEB"/>
    <w:rsid w:val="00CE0AC2"/>
    <w:rsid w:val="00CE7098"/>
    <w:rsid w:val="00CF552A"/>
    <w:rsid w:val="00CF6C45"/>
    <w:rsid w:val="00D06FA3"/>
    <w:rsid w:val="00D1186B"/>
    <w:rsid w:val="00D1482E"/>
    <w:rsid w:val="00D17FBF"/>
    <w:rsid w:val="00D23DE6"/>
    <w:rsid w:val="00D3561F"/>
    <w:rsid w:val="00D359AE"/>
    <w:rsid w:val="00D41F4A"/>
    <w:rsid w:val="00D4239E"/>
    <w:rsid w:val="00D43FA2"/>
    <w:rsid w:val="00D44F94"/>
    <w:rsid w:val="00D51A7D"/>
    <w:rsid w:val="00D564B8"/>
    <w:rsid w:val="00D57006"/>
    <w:rsid w:val="00D61B22"/>
    <w:rsid w:val="00D665FB"/>
    <w:rsid w:val="00D67DD7"/>
    <w:rsid w:val="00D732EE"/>
    <w:rsid w:val="00D74A9D"/>
    <w:rsid w:val="00D7671F"/>
    <w:rsid w:val="00D775C1"/>
    <w:rsid w:val="00D83E2B"/>
    <w:rsid w:val="00D852C0"/>
    <w:rsid w:val="00DA1782"/>
    <w:rsid w:val="00DA2AFF"/>
    <w:rsid w:val="00DA653B"/>
    <w:rsid w:val="00DA7A31"/>
    <w:rsid w:val="00DB058F"/>
    <w:rsid w:val="00DB21B1"/>
    <w:rsid w:val="00DB3949"/>
    <w:rsid w:val="00DB3E43"/>
    <w:rsid w:val="00DC256D"/>
    <w:rsid w:val="00DC42B9"/>
    <w:rsid w:val="00DC5224"/>
    <w:rsid w:val="00DD283A"/>
    <w:rsid w:val="00DD3133"/>
    <w:rsid w:val="00DE620E"/>
    <w:rsid w:val="00E0059C"/>
    <w:rsid w:val="00E01BEE"/>
    <w:rsid w:val="00E05B95"/>
    <w:rsid w:val="00E05E6B"/>
    <w:rsid w:val="00E07252"/>
    <w:rsid w:val="00E10CA5"/>
    <w:rsid w:val="00E15041"/>
    <w:rsid w:val="00E153D2"/>
    <w:rsid w:val="00E1733D"/>
    <w:rsid w:val="00E17C56"/>
    <w:rsid w:val="00E26D46"/>
    <w:rsid w:val="00E30DA2"/>
    <w:rsid w:val="00E30FB4"/>
    <w:rsid w:val="00E32B6C"/>
    <w:rsid w:val="00E32FB4"/>
    <w:rsid w:val="00E332E1"/>
    <w:rsid w:val="00E33B7D"/>
    <w:rsid w:val="00E34887"/>
    <w:rsid w:val="00E355E3"/>
    <w:rsid w:val="00E423E0"/>
    <w:rsid w:val="00E44554"/>
    <w:rsid w:val="00E45778"/>
    <w:rsid w:val="00E50083"/>
    <w:rsid w:val="00E51A61"/>
    <w:rsid w:val="00E53714"/>
    <w:rsid w:val="00E566C8"/>
    <w:rsid w:val="00E66E5E"/>
    <w:rsid w:val="00E71D3D"/>
    <w:rsid w:val="00E74F21"/>
    <w:rsid w:val="00E74F57"/>
    <w:rsid w:val="00E777EE"/>
    <w:rsid w:val="00E80E10"/>
    <w:rsid w:val="00E82AFA"/>
    <w:rsid w:val="00E85B8F"/>
    <w:rsid w:val="00E870AA"/>
    <w:rsid w:val="00E90D5D"/>
    <w:rsid w:val="00E934D7"/>
    <w:rsid w:val="00E941A3"/>
    <w:rsid w:val="00EA0CB0"/>
    <w:rsid w:val="00EA2EC9"/>
    <w:rsid w:val="00EA572A"/>
    <w:rsid w:val="00EA6564"/>
    <w:rsid w:val="00EA7F09"/>
    <w:rsid w:val="00EB2D7B"/>
    <w:rsid w:val="00EB30D8"/>
    <w:rsid w:val="00ED3983"/>
    <w:rsid w:val="00ED5BAB"/>
    <w:rsid w:val="00ED72A4"/>
    <w:rsid w:val="00EE6564"/>
    <w:rsid w:val="00EF5B56"/>
    <w:rsid w:val="00EF6932"/>
    <w:rsid w:val="00F00446"/>
    <w:rsid w:val="00F05C46"/>
    <w:rsid w:val="00F06F41"/>
    <w:rsid w:val="00F07742"/>
    <w:rsid w:val="00F1157E"/>
    <w:rsid w:val="00F11C52"/>
    <w:rsid w:val="00F11E59"/>
    <w:rsid w:val="00F12D47"/>
    <w:rsid w:val="00F142F1"/>
    <w:rsid w:val="00F16717"/>
    <w:rsid w:val="00F20C3C"/>
    <w:rsid w:val="00F24055"/>
    <w:rsid w:val="00F321DE"/>
    <w:rsid w:val="00F404E2"/>
    <w:rsid w:val="00F434CC"/>
    <w:rsid w:val="00F5608B"/>
    <w:rsid w:val="00F57D03"/>
    <w:rsid w:val="00F6132D"/>
    <w:rsid w:val="00F630C6"/>
    <w:rsid w:val="00F6543B"/>
    <w:rsid w:val="00F719B4"/>
    <w:rsid w:val="00F738F2"/>
    <w:rsid w:val="00F755F7"/>
    <w:rsid w:val="00F77688"/>
    <w:rsid w:val="00F77E3C"/>
    <w:rsid w:val="00F803DD"/>
    <w:rsid w:val="00F8236E"/>
    <w:rsid w:val="00F823DB"/>
    <w:rsid w:val="00F93ADA"/>
    <w:rsid w:val="00F95065"/>
    <w:rsid w:val="00F9799B"/>
    <w:rsid w:val="00FA4AF0"/>
    <w:rsid w:val="00FC0FCE"/>
    <w:rsid w:val="00FC2A8B"/>
    <w:rsid w:val="00FD1298"/>
    <w:rsid w:val="00FD26CC"/>
    <w:rsid w:val="00FD2DF8"/>
    <w:rsid w:val="00FE62F6"/>
    <w:rsid w:val="00FE631B"/>
    <w:rsid w:val="00FF3269"/>
    <w:rsid w:val="00FF7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AD87A"/>
  <w15:docId w15:val="{21365F6F-47E9-4D21-9942-DD24EFF8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paragraph" w:styleId="Virsraksts1">
    <w:name w:val="heading 1"/>
    <w:basedOn w:val="Parasts"/>
    <w:next w:val="Parasts"/>
    <w:link w:val="Virsraksts1Rakstz"/>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aliases w:val="Second subtitle,Char,1.1.not"/>
    <w:basedOn w:val="Pamatteksts"/>
    <w:next w:val="Pamatteksts"/>
    <w:link w:val="Virsraksts2Rakstz"/>
    <w:qFormat/>
    <w:rsid w:val="00925953"/>
    <w:pPr>
      <w:keepNext/>
      <w:numPr>
        <w:ilvl w:val="1"/>
        <w:numId w:val="1"/>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Virsraksts3">
    <w:name w:val="heading 3"/>
    <w:aliases w:val="Heading 3 Char1,Heading 3 Char Char,Heading 3 Char1 Char Char,Heading 3 Char Char Char Char,Char Char Char Char Char,Heading 3 Char1 Char,Heading 3 Char Char Char,Char Char Char Char, Char Char Char Char Char"/>
    <w:basedOn w:val="Pamatteksts"/>
    <w:next w:val="Pamatteksts"/>
    <w:link w:val="Virsraksts3Rakstz"/>
    <w:uiPriority w:val="9"/>
    <w:qFormat/>
    <w:rsid w:val="00925953"/>
    <w:pPr>
      <w:keepNext/>
      <w:widowControl w:val="0"/>
      <w:numPr>
        <w:ilvl w:val="2"/>
        <w:numId w:val="1"/>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Virsraksts4">
    <w:name w:val="heading 4"/>
    <w:basedOn w:val="Parasts"/>
    <w:next w:val="Parasts"/>
    <w:link w:val="Virsraksts4Rakstz"/>
    <w:uiPriority w:val="9"/>
    <w:qFormat/>
    <w:rsid w:val="00925953"/>
    <w:pPr>
      <w:keepNext/>
      <w:numPr>
        <w:ilvl w:val="3"/>
        <w:numId w:val="1"/>
      </w:numPr>
      <w:spacing w:before="100" w:beforeAutospacing="1"/>
      <w:outlineLvl w:val="3"/>
    </w:pPr>
    <w:rPr>
      <w:rFonts w:ascii="Times New Roman" w:eastAsia="Times New Roman" w:hAnsi="Times New Roman" w:cs="Times New Roman"/>
      <w:sz w:val="24"/>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Párrafo de lista,Bullets,Numbered List,Paragraph,Bullet point 1"/>
    <w:basedOn w:val="Parasts"/>
    <w:link w:val="SarakstarindkopaRakstz"/>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uiPriority w:val="34"/>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Virsraksts2Rakstz">
    <w:name w:val="Virsraksts 2 Rakstz."/>
    <w:aliases w:val="Second subtitle Rakstz.,Char Rakstz.,1.1.not Rakstz."/>
    <w:basedOn w:val="Noklusjumarindkopasfonts"/>
    <w:link w:val="Virsraksts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Noklusjumarindkopasfonts"/>
    <w:uiPriority w:val="9"/>
    <w:semiHidden/>
    <w:rsid w:val="00925953"/>
    <w:rPr>
      <w:rFonts w:asciiTheme="majorHAnsi" w:eastAsiaTheme="majorEastAsia" w:hAnsiTheme="majorHAnsi" w:cstheme="majorBidi"/>
      <w:b/>
      <w:bCs/>
      <w:color w:val="5B9BD5" w:themeColor="accent1"/>
      <w:lang w:eastAsia="lv-LV"/>
    </w:rPr>
  </w:style>
  <w:style w:type="character" w:customStyle="1" w:styleId="Virsraksts4Rakstz">
    <w:name w:val="Virsraksts 4 Rakstz."/>
    <w:basedOn w:val="Noklusjumarindkopasfonts"/>
    <w:link w:val="Virsraksts4"/>
    <w:uiPriority w:val="9"/>
    <w:rsid w:val="00925953"/>
    <w:rPr>
      <w:rFonts w:ascii="Times New Roman" w:eastAsia="Times New Roman" w:hAnsi="Times New Roman" w:cs="Times New Roman"/>
      <w:sz w:val="24"/>
      <w:szCs w:val="20"/>
    </w:rPr>
  </w:style>
  <w:style w:type="paragraph" w:customStyle="1" w:styleId="Stils1">
    <w:name w:val="Stils1"/>
    <w:basedOn w:val="Virsraksts1"/>
    <w:rsid w:val="00925953"/>
    <w:pPr>
      <w:keepNext w:val="0"/>
      <w:keepLines w:val="0"/>
      <w:widowControl w:val="0"/>
      <w:numPr>
        <w:numId w:val="1"/>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Virsraksts3Rakstz">
    <w:name w:val="Virsraksts 3 Rakstz."/>
    <w:aliases w:val="Heading 3 Char1 Rakstz.,Heading 3 Char Char Rakstz.,Heading 3 Char1 Char Char Rakstz.,Heading 3 Char Char Char Char Rakstz.,Char Char Char Char Char Rakstz.,Heading 3 Char1 Char Rakstz.,Heading 3 Char Char Char Rakstz."/>
    <w:link w:val="Virsraksts3"/>
    <w:uiPriority w:val="9"/>
    <w:rsid w:val="00925953"/>
    <w:rPr>
      <w:rFonts w:ascii="Times New Roman" w:eastAsia="Times New Roman" w:hAnsi="Times New Roman" w:cs="Times New Roman"/>
      <w:sz w:val="24"/>
      <w:szCs w:val="24"/>
      <w:lang w:val="en-GB"/>
    </w:rPr>
  </w:style>
  <w:style w:type="paragraph" w:styleId="Pamatteksts">
    <w:name w:val="Body Text"/>
    <w:basedOn w:val="Parasts"/>
    <w:link w:val="PamattekstsRakstz"/>
    <w:uiPriority w:val="99"/>
    <w:semiHidden/>
    <w:unhideWhenUsed/>
    <w:rsid w:val="00925953"/>
    <w:pPr>
      <w:spacing w:after="120"/>
    </w:pPr>
  </w:style>
  <w:style w:type="character" w:customStyle="1" w:styleId="PamattekstsRakstz">
    <w:name w:val="Pamatteksts Rakstz."/>
    <w:basedOn w:val="Noklusjumarindkopasfonts"/>
    <w:link w:val="Pamatteksts"/>
    <w:uiPriority w:val="99"/>
    <w:semiHidden/>
    <w:rsid w:val="00925953"/>
    <w:rPr>
      <w:rFonts w:ascii="Calibri" w:hAnsi="Calibri" w:cs="Calibri"/>
      <w:lang w:eastAsia="lv-LV"/>
    </w:rPr>
  </w:style>
  <w:style w:type="character" w:customStyle="1" w:styleId="Virsraksts1Rakstz">
    <w:name w:val="Virsraksts 1 Rakstz."/>
    <w:basedOn w:val="Noklusjumarindkopasfonts"/>
    <w:link w:val="Virsraksts1"/>
    <w:uiPriority w:val="9"/>
    <w:rsid w:val="00925953"/>
    <w:rPr>
      <w:rFonts w:asciiTheme="majorHAnsi" w:eastAsiaTheme="majorEastAsia" w:hAnsiTheme="majorHAnsi" w:cstheme="majorBidi"/>
      <w:b/>
      <w:bCs/>
      <w:color w:val="2E74B5" w:themeColor="accent1" w:themeShade="BF"/>
      <w:sz w:val="28"/>
      <w:szCs w:val="28"/>
      <w:lang w:eastAsia="lv-LV"/>
    </w:rPr>
  </w:style>
  <w:style w:type="character" w:styleId="Hipersaite">
    <w:name w:val="Hyperlink"/>
    <w:basedOn w:val="Noklusjumarindkopasfonts"/>
    <w:uiPriority w:val="99"/>
    <w:unhideWhenUsed/>
    <w:rsid w:val="00107F7A"/>
    <w:rPr>
      <w:color w:val="0563C1" w:themeColor="hyperlink"/>
      <w:u w:val="single"/>
    </w:rPr>
  </w:style>
  <w:style w:type="paragraph" w:customStyle="1" w:styleId="xmsolistparagraph">
    <w:name w:val="x_msolistparagraph"/>
    <w:basedOn w:val="Parasts"/>
    <w:rsid w:val="006B6C78"/>
    <w:pPr>
      <w:spacing w:before="100" w:beforeAutospacing="1" w:after="100" w:afterAutospacing="1"/>
    </w:pPr>
    <w:rPr>
      <w:rFonts w:ascii="Times New Roman" w:eastAsia="Times New Roman" w:hAnsi="Times New Roman" w:cs="Times New Roman"/>
      <w:sz w:val="24"/>
      <w:szCs w:val="24"/>
    </w:rPr>
  </w:style>
  <w:style w:type="character" w:customStyle="1" w:styleId="views-label5">
    <w:name w:val="views-label5"/>
    <w:rsid w:val="00E66E5E"/>
  </w:style>
  <w:style w:type="paragraph" w:styleId="Beiguvresteksts">
    <w:name w:val="endnote text"/>
    <w:basedOn w:val="Parasts"/>
    <w:link w:val="BeiguvrestekstsRakstz"/>
    <w:uiPriority w:val="99"/>
    <w:semiHidden/>
    <w:unhideWhenUsed/>
    <w:rsid w:val="00551CBC"/>
    <w:rPr>
      <w:sz w:val="20"/>
      <w:szCs w:val="20"/>
    </w:rPr>
  </w:style>
  <w:style w:type="character" w:customStyle="1" w:styleId="BeiguvrestekstsRakstz">
    <w:name w:val="Beigu vēres teksts Rakstz."/>
    <w:basedOn w:val="Noklusjumarindkopasfonts"/>
    <w:link w:val="Beiguvresteksts"/>
    <w:uiPriority w:val="99"/>
    <w:semiHidden/>
    <w:rsid w:val="00551CBC"/>
    <w:rPr>
      <w:rFonts w:ascii="Calibri" w:hAnsi="Calibri" w:cs="Calibri"/>
      <w:sz w:val="20"/>
      <w:szCs w:val="20"/>
      <w:lang w:eastAsia="lv-LV"/>
    </w:rPr>
  </w:style>
  <w:style w:type="character" w:styleId="Beiguvresatsauce">
    <w:name w:val="endnote reference"/>
    <w:basedOn w:val="Noklusjumarindkopasfonts"/>
    <w:uiPriority w:val="99"/>
    <w:semiHidden/>
    <w:unhideWhenUsed/>
    <w:rsid w:val="00551C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B7383-6CAF-46B3-AFC8-FDE569E21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3015</Words>
  <Characters>1719</Characters>
  <Application>Microsoft Office Word</Application>
  <DocSecurity>0</DocSecurity>
  <Lines>14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Valdis Fabriks</dc:creator>
  <cp:lastModifiedBy>Inga Zilberga</cp:lastModifiedBy>
  <cp:revision>2</cp:revision>
  <cp:lastPrinted>2020-10-21T12:30:00Z</cp:lastPrinted>
  <dcterms:created xsi:type="dcterms:W3CDTF">2020-11-13T12:47:00Z</dcterms:created>
  <dcterms:modified xsi:type="dcterms:W3CDTF">2020-11-13T12:47:00Z</dcterms:modified>
</cp:coreProperties>
</file>