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B9E61" w14:textId="77777777" w:rsidR="004A7F3C" w:rsidRPr="008951BD" w:rsidRDefault="004A7F3C" w:rsidP="004A7F3C">
      <w:pPr>
        <w:tabs>
          <w:tab w:val="left" w:pos="3760"/>
        </w:tabs>
        <w:ind w:left="-284" w:right="-1044" w:firstLine="4395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>APSTIPRINĀTS:</w:t>
      </w:r>
    </w:p>
    <w:p w14:paraId="6DE7C388" w14:textId="16E77724" w:rsidR="004A7F3C" w:rsidRPr="008951BD" w:rsidRDefault="004A7F3C" w:rsidP="004A7F3C">
      <w:pPr>
        <w:tabs>
          <w:tab w:val="left" w:pos="3760"/>
        </w:tabs>
        <w:ind w:right="-1044"/>
        <w:jc w:val="right"/>
        <w:rPr>
          <w:rFonts w:eastAsia="Calibri"/>
          <w:i/>
          <w:szCs w:val="24"/>
          <w:lang w:eastAsia="lv-LV"/>
        </w:rPr>
      </w:pPr>
      <w:r w:rsidRPr="008951BD">
        <w:rPr>
          <w:rFonts w:eastAsia="Calibri"/>
          <w:i/>
          <w:szCs w:val="24"/>
          <w:lang w:eastAsia="lv-LV"/>
        </w:rPr>
        <w:t xml:space="preserve">ar iepirkuma komisijas </w:t>
      </w:r>
      <w:r w:rsidRPr="008951BD">
        <w:rPr>
          <w:rFonts w:eastAsia="Arial Unicode MS"/>
          <w:i/>
          <w:szCs w:val="24"/>
          <w:lang w:eastAsia="lv-LV"/>
        </w:rPr>
        <w:t>202</w:t>
      </w:r>
      <w:r>
        <w:rPr>
          <w:rFonts w:eastAsia="Arial Unicode MS"/>
          <w:i/>
          <w:szCs w:val="24"/>
          <w:lang w:eastAsia="lv-LV"/>
        </w:rPr>
        <w:t>1</w:t>
      </w:r>
      <w:r w:rsidRPr="008951BD">
        <w:rPr>
          <w:rFonts w:eastAsia="Arial Unicode MS"/>
          <w:i/>
          <w:szCs w:val="24"/>
          <w:lang w:eastAsia="lv-LV"/>
        </w:rPr>
        <w:t xml:space="preserve">.gada </w:t>
      </w:r>
      <w:r>
        <w:rPr>
          <w:rFonts w:eastAsia="Arial Unicode MS"/>
          <w:i/>
          <w:szCs w:val="24"/>
          <w:lang w:eastAsia="lv-LV"/>
        </w:rPr>
        <w:t>1</w:t>
      </w:r>
      <w:r w:rsidR="00FE6C4B">
        <w:rPr>
          <w:rFonts w:eastAsia="Arial Unicode MS"/>
          <w:i/>
          <w:szCs w:val="24"/>
          <w:lang w:eastAsia="lv-LV"/>
        </w:rPr>
        <w:t>7</w:t>
      </w:r>
      <w:r>
        <w:rPr>
          <w:rFonts w:eastAsia="Arial Unicode MS"/>
          <w:i/>
          <w:szCs w:val="24"/>
          <w:lang w:eastAsia="lv-LV"/>
        </w:rPr>
        <w:t>.mart</w:t>
      </w:r>
      <w:r w:rsidRPr="008951BD">
        <w:rPr>
          <w:rFonts w:eastAsia="Arial Unicode MS"/>
          <w:i/>
          <w:szCs w:val="24"/>
          <w:lang w:eastAsia="lv-LV"/>
        </w:rPr>
        <w:t xml:space="preserve">a </w:t>
      </w:r>
    </w:p>
    <w:p w14:paraId="6F451F81" w14:textId="4C0DED89" w:rsidR="004A7F3C" w:rsidRDefault="004A7F3C" w:rsidP="004A7F3C">
      <w:pPr>
        <w:ind w:right="-1044"/>
        <w:jc w:val="right"/>
        <w:rPr>
          <w:rFonts w:eastAsia="Arial Unicode MS"/>
          <w:i/>
          <w:szCs w:val="24"/>
          <w:lang w:eastAsia="lv-LV"/>
        </w:rPr>
      </w:pPr>
      <w:r w:rsidRPr="008951BD">
        <w:rPr>
          <w:rFonts w:eastAsia="Arial Unicode MS"/>
          <w:i/>
          <w:szCs w:val="24"/>
          <w:lang w:eastAsia="lv-LV"/>
        </w:rPr>
        <w:t>sēdes protokolu Nr.</w:t>
      </w:r>
      <w:r w:rsidR="003A785F">
        <w:rPr>
          <w:rFonts w:eastAsia="Arial Unicode MS"/>
          <w:i/>
          <w:szCs w:val="24"/>
          <w:lang w:eastAsia="lv-LV"/>
        </w:rPr>
        <w:t>3</w:t>
      </w:r>
    </w:p>
    <w:p w14:paraId="2CF5DC6A" w14:textId="77777777" w:rsidR="004A7F3C" w:rsidRDefault="004A7F3C" w:rsidP="004A7F3C">
      <w:pPr>
        <w:pStyle w:val="Nosaukums"/>
        <w:rPr>
          <w:rFonts w:ascii="Arial" w:hAnsi="Arial" w:cs="Arial"/>
          <w:b/>
          <w:bCs/>
          <w:sz w:val="22"/>
          <w:szCs w:val="22"/>
        </w:rPr>
      </w:pPr>
    </w:p>
    <w:p w14:paraId="2CC5B18F" w14:textId="77777777" w:rsidR="004A7F3C" w:rsidRDefault="004A7F3C" w:rsidP="004A7F3C">
      <w:pPr>
        <w:pStyle w:val="Nosaukums"/>
        <w:rPr>
          <w:rFonts w:ascii="Arial" w:hAnsi="Arial" w:cs="Arial"/>
          <w:b/>
          <w:bCs/>
          <w:sz w:val="22"/>
          <w:szCs w:val="22"/>
        </w:rPr>
      </w:pPr>
    </w:p>
    <w:p w14:paraId="32EC0AA6" w14:textId="77777777" w:rsidR="004A7F3C" w:rsidRDefault="004A7F3C" w:rsidP="004A7F3C">
      <w:pPr>
        <w:pStyle w:val="Nosaukums"/>
        <w:rPr>
          <w:rFonts w:ascii="Arial" w:hAnsi="Arial" w:cs="Arial"/>
          <w:b/>
          <w:bCs/>
          <w:sz w:val="22"/>
          <w:szCs w:val="22"/>
        </w:rPr>
      </w:pPr>
    </w:p>
    <w:p w14:paraId="6EAF94B2" w14:textId="37397937" w:rsidR="004A7F3C" w:rsidRPr="00217614" w:rsidRDefault="004A7F3C" w:rsidP="004A7F3C">
      <w:pPr>
        <w:pStyle w:val="Nosaukums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Sarunu procedūras ar publikāciju</w:t>
      </w:r>
    </w:p>
    <w:p w14:paraId="60E85298" w14:textId="77777777" w:rsidR="004A7F3C" w:rsidRPr="009575CF" w:rsidRDefault="004A7F3C" w:rsidP="004A7F3C">
      <w:pPr>
        <w:pStyle w:val="Nosaukums"/>
        <w:rPr>
          <w:rFonts w:ascii="Arial" w:hAnsi="Arial" w:cs="Arial"/>
          <w:b/>
          <w:sz w:val="22"/>
          <w:szCs w:val="22"/>
        </w:rPr>
      </w:pPr>
      <w:r w:rsidRPr="00217614">
        <w:rPr>
          <w:rFonts w:ascii="Arial" w:hAnsi="Arial" w:cs="Arial"/>
          <w:b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S</w:t>
      </w:r>
      <w:r w:rsidRPr="00FE5C75">
        <w:rPr>
          <w:rFonts w:ascii="Arial" w:hAnsi="Arial" w:cs="Arial"/>
          <w:b/>
          <w:sz w:val="22"/>
          <w:szCs w:val="22"/>
        </w:rPr>
        <w:t>liežu stiprinājumu, sliežu izolācijas detaļu un tiltu konstrukciju stiprinājumu piegāde</w:t>
      </w:r>
      <w:r w:rsidRPr="00217614">
        <w:rPr>
          <w:rFonts w:ascii="Arial" w:hAnsi="Arial" w:cs="Arial"/>
          <w:b/>
          <w:color w:val="222222"/>
          <w:sz w:val="22"/>
          <w:szCs w:val="22"/>
          <w:lang w:eastAsia="lv-LV"/>
        </w:rPr>
        <w:t>”</w:t>
      </w:r>
      <w:r>
        <w:rPr>
          <w:rFonts w:ascii="Arial" w:hAnsi="Arial" w:cs="Arial"/>
          <w:b/>
          <w:color w:val="222222"/>
          <w:sz w:val="22"/>
          <w:szCs w:val="22"/>
          <w:lang w:eastAsia="lv-LV"/>
        </w:rPr>
        <w:t xml:space="preserve"> </w:t>
      </w:r>
      <w:r w:rsidRPr="00217614">
        <w:rPr>
          <w:rFonts w:ascii="Arial" w:hAnsi="Arial" w:cs="Arial"/>
          <w:b/>
          <w:color w:val="000000"/>
          <w:sz w:val="22"/>
          <w:szCs w:val="22"/>
        </w:rPr>
        <w:t>nolikuma</w:t>
      </w:r>
    </w:p>
    <w:p w14:paraId="4BB57AA4" w14:textId="3D9258D6" w:rsidR="004A7F3C" w:rsidRDefault="004A7F3C" w:rsidP="004A7F3C">
      <w:pPr>
        <w:tabs>
          <w:tab w:val="center" w:pos="6979"/>
          <w:tab w:val="left" w:pos="9564"/>
        </w:tabs>
        <w:jc w:val="center"/>
        <w:rPr>
          <w:rFonts w:ascii="Arial" w:hAnsi="Arial" w:cs="Arial"/>
          <w:b/>
          <w:color w:val="000000"/>
          <w:sz w:val="22"/>
        </w:rPr>
      </w:pPr>
      <w:r w:rsidRPr="00217614">
        <w:rPr>
          <w:rFonts w:ascii="Arial" w:hAnsi="Arial" w:cs="Arial"/>
          <w:b/>
          <w:color w:val="000000"/>
          <w:sz w:val="22"/>
        </w:rPr>
        <w:t>Skaidrojums Nr.</w:t>
      </w:r>
      <w:r w:rsidR="003A785F">
        <w:rPr>
          <w:rFonts w:ascii="Arial" w:hAnsi="Arial" w:cs="Arial"/>
          <w:b/>
          <w:color w:val="000000"/>
          <w:sz w:val="22"/>
        </w:rPr>
        <w:t>2</w:t>
      </w:r>
    </w:p>
    <w:p w14:paraId="0C2ED53A" w14:textId="77777777" w:rsidR="004A7F3C" w:rsidRPr="00217614" w:rsidRDefault="004A7F3C" w:rsidP="004A7F3C">
      <w:pPr>
        <w:tabs>
          <w:tab w:val="center" w:pos="6979"/>
          <w:tab w:val="left" w:pos="9564"/>
        </w:tabs>
        <w:jc w:val="center"/>
        <w:rPr>
          <w:rFonts w:ascii="Arial" w:hAnsi="Arial" w:cs="Arial"/>
          <w:b/>
          <w:color w:val="000000"/>
          <w:sz w:val="22"/>
        </w:rPr>
      </w:pPr>
    </w:p>
    <w:tbl>
      <w:tblPr>
        <w:tblStyle w:val="Reatabula"/>
        <w:tblW w:w="9086" w:type="dxa"/>
        <w:jc w:val="center"/>
        <w:tblInd w:w="0" w:type="dxa"/>
        <w:tblLook w:val="04A0" w:firstRow="1" w:lastRow="0" w:firstColumn="1" w:lastColumn="0" w:noHBand="0" w:noVBand="1"/>
      </w:tblPr>
      <w:tblGrid>
        <w:gridCol w:w="4761"/>
        <w:gridCol w:w="4325"/>
      </w:tblGrid>
      <w:tr w:rsidR="004A7F3C" w:rsidRPr="003C3277" w14:paraId="2192BBB2" w14:textId="77777777" w:rsidTr="00581D1F">
        <w:trPr>
          <w:trHeight w:val="543"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/>
            <w:hideMark/>
          </w:tcPr>
          <w:p w14:paraId="7BB6B7E8" w14:textId="77777777" w:rsidR="004A7F3C" w:rsidRPr="003C3277" w:rsidRDefault="004A7F3C" w:rsidP="00581D1F">
            <w:pPr>
              <w:spacing w:before="120"/>
              <w:jc w:val="center"/>
              <w:rPr>
                <w:rFonts w:ascii="Arial" w:eastAsia="Calibri" w:hAnsi="Arial" w:cs="Arial"/>
                <w:b/>
                <w:i/>
                <w:sz w:val="22"/>
              </w:rPr>
            </w:pPr>
            <w:r w:rsidRPr="003C3277">
              <w:rPr>
                <w:rFonts w:ascii="Arial" w:eastAsia="Calibri" w:hAnsi="Arial" w:cs="Arial"/>
                <w:b/>
                <w:i/>
                <w:sz w:val="22"/>
              </w:rPr>
              <w:t>Jautājums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14:paraId="2BBA3512" w14:textId="77777777" w:rsidR="004A7F3C" w:rsidRPr="003C3277" w:rsidRDefault="004A7F3C" w:rsidP="00581D1F">
            <w:pPr>
              <w:spacing w:before="120"/>
              <w:jc w:val="center"/>
              <w:rPr>
                <w:rFonts w:ascii="Arial" w:eastAsia="Calibri" w:hAnsi="Arial" w:cs="Arial"/>
                <w:b/>
                <w:i/>
                <w:sz w:val="22"/>
              </w:rPr>
            </w:pPr>
            <w:r w:rsidRPr="003C3277">
              <w:rPr>
                <w:rFonts w:ascii="Arial" w:eastAsia="Calibri" w:hAnsi="Arial" w:cs="Arial"/>
                <w:b/>
                <w:i/>
                <w:sz w:val="22"/>
              </w:rPr>
              <w:t>Atbilde</w:t>
            </w:r>
          </w:p>
        </w:tc>
      </w:tr>
      <w:tr w:rsidR="004A7F3C" w:rsidRPr="003C3277" w14:paraId="424EA236" w14:textId="77777777" w:rsidTr="00665BA6">
        <w:trPr>
          <w:trHeight w:val="20"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8B59A" w14:textId="4EE4D644" w:rsidR="003A785F" w:rsidRPr="003C3277" w:rsidRDefault="003A785F" w:rsidP="003A785F">
            <w:pPr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  <w:r w:rsidRPr="003C3277">
              <w:rPr>
                <w:rFonts w:ascii="Arial" w:hAnsi="Arial" w:cs="Arial"/>
                <w:sz w:val="22"/>
              </w:rPr>
              <w:t>Lūdzam jums sniegt atbildi uz jautājumu:</w:t>
            </w:r>
          </w:p>
          <w:p w14:paraId="619BD1C6" w14:textId="64328D56" w:rsidR="003A785F" w:rsidRPr="003C3277" w:rsidRDefault="00D53A98" w:rsidP="003A785F">
            <w:pPr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  <w:r w:rsidRPr="003C3277">
              <w:rPr>
                <w:rFonts w:ascii="Arial" w:hAnsi="Arial" w:cs="Arial"/>
                <w:sz w:val="22"/>
              </w:rPr>
              <w:t xml:space="preserve">1. </w:t>
            </w:r>
            <w:r w:rsidR="003A785F" w:rsidRPr="003C3277">
              <w:rPr>
                <w:rFonts w:ascii="Arial" w:hAnsi="Arial" w:cs="Arial"/>
                <w:sz w:val="22"/>
              </w:rPr>
              <w:t>Nolikuma Tehniskās specifikācijas (Pielikums Nr.2) poz.nr. 15 ir norādīta komplektācija:</w:t>
            </w:r>
          </w:p>
          <w:p w14:paraId="31CB8A72" w14:textId="1D99FFED" w:rsidR="003A785F" w:rsidRPr="003C3277" w:rsidRDefault="003A785F" w:rsidP="003A785F">
            <w:pPr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  <w:r w:rsidRPr="003C3277">
              <w:rPr>
                <w:rFonts w:ascii="Arial" w:hAnsi="Arial" w:cs="Arial"/>
                <w:sz w:val="22"/>
              </w:rPr>
              <w:t>bulta, 2 uzgriežņi, 2 paplāksnes. Attiecīgā rasējumā Nr.2 ir četras pozīcijas: а), б), в), г).</w:t>
            </w:r>
          </w:p>
          <w:p w14:paraId="688B185E" w14:textId="5D494114" w:rsidR="003A785F" w:rsidRPr="003C3277" w:rsidRDefault="003A785F" w:rsidP="003A785F">
            <w:pPr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  <w:r w:rsidRPr="003C3277">
              <w:rPr>
                <w:rFonts w:ascii="Arial" w:hAnsi="Arial" w:cs="Arial"/>
                <w:sz w:val="22"/>
              </w:rPr>
              <w:t>Pareizi mēs saprotam, ka 1 komplekta komplektācijā ietilpst:</w:t>
            </w:r>
          </w:p>
          <w:p w14:paraId="3B32D000" w14:textId="77777777" w:rsidR="003A785F" w:rsidRPr="003C3277" w:rsidRDefault="003A785F" w:rsidP="003A785F">
            <w:pPr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  <w:r w:rsidRPr="003C3277">
              <w:rPr>
                <w:rFonts w:ascii="Arial" w:hAnsi="Arial" w:cs="Arial"/>
                <w:sz w:val="22"/>
              </w:rPr>
              <w:t>bulta M22 - 1 gb (poz  а)),</w:t>
            </w:r>
          </w:p>
          <w:p w14:paraId="27626186" w14:textId="1F865915" w:rsidR="003A785F" w:rsidRPr="003C3277" w:rsidRDefault="003A785F" w:rsidP="003A785F">
            <w:pPr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  <w:r w:rsidRPr="003C3277">
              <w:rPr>
                <w:rFonts w:ascii="Arial" w:hAnsi="Arial" w:cs="Arial"/>
                <w:sz w:val="22"/>
              </w:rPr>
              <w:t>uzgrieznis M22 - 2 gb (poz  б)),</w:t>
            </w:r>
          </w:p>
          <w:p w14:paraId="04441D23" w14:textId="77777777" w:rsidR="003A785F" w:rsidRPr="003C3277" w:rsidRDefault="003A785F" w:rsidP="003A785F">
            <w:pPr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  <w:r w:rsidRPr="003C3277">
              <w:rPr>
                <w:rFonts w:ascii="Arial" w:hAnsi="Arial" w:cs="Arial"/>
                <w:sz w:val="22"/>
              </w:rPr>
              <w:t>paplāksne - 2 gb (poz в))?</w:t>
            </w:r>
          </w:p>
          <w:p w14:paraId="441E77D2" w14:textId="4DFF2844" w:rsidR="003A785F" w:rsidRPr="003C3277" w:rsidRDefault="003A785F" w:rsidP="003A785F">
            <w:pPr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  <w:r w:rsidRPr="003C3277">
              <w:rPr>
                <w:rFonts w:ascii="Arial" w:hAnsi="Arial" w:cs="Arial"/>
                <w:sz w:val="22"/>
              </w:rPr>
              <w:t>Pozīcija г) rasējumā ir iekļauta tikai informatīvā raksturā?</w:t>
            </w:r>
          </w:p>
          <w:p w14:paraId="722976CE" w14:textId="3C71C253" w:rsidR="004A7F3C" w:rsidRPr="003C3277" w:rsidRDefault="004A7F3C" w:rsidP="00581D1F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9EA54" w14:textId="77777777" w:rsidR="00BD6271" w:rsidRPr="003C3277" w:rsidRDefault="00BD6271" w:rsidP="00581D1F">
            <w:pPr>
              <w:ind w:left="-6"/>
              <w:rPr>
                <w:rFonts w:ascii="Arial" w:hAnsi="Arial" w:cs="Arial"/>
                <w:sz w:val="22"/>
              </w:rPr>
            </w:pPr>
          </w:p>
          <w:p w14:paraId="72DEF8E4" w14:textId="176AD0FE" w:rsidR="001D3B11" w:rsidRPr="003C3277" w:rsidRDefault="00D53A98" w:rsidP="00665BA6">
            <w:pPr>
              <w:ind w:left="-6"/>
              <w:rPr>
                <w:rFonts w:ascii="Arial" w:hAnsi="Arial" w:cs="Arial"/>
                <w:sz w:val="22"/>
              </w:rPr>
            </w:pPr>
            <w:r w:rsidRPr="003C3277">
              <w:rPr>
                <w:rFonts w:ascii="Arial" w:hAnsi="Arial" w:cs="Arial"/>
                <w:sz w:val="22"/>
              </w:rPr>
              <w:t>1.</w:t>
            </w:r>
            <w:r w:rsidR="001D3B11" w:rsidRPr="003C3277">
              <w:rPr>
                <w:rFonts w:ascii="Arial" w:hAnsi="Arial" w:cs="Arial"/>
                <w:sz w:val="22"/>
              </w:rPr>
              <w:t>Jā, komplektā ietilpst: pozīcija a); б); в)</w:t>
            </w:r>
            <w:r w:rsidR="00BD6271" w:rsidRPr="003C3277">
              <w:rPr>
                <w:rFonts w:ascii="Arial" w:hAnsi="Arial" w:cs="Arial"/>
                <w:sz w:val="22"/>
              </w:rPr>
              <w:t>:</w:t>
            </w:r>
          </w:p>
          <w:p w14:paraId="14AE0EC2" w14:textId="6F5EA81C" w:rsidR="00BD6271" w:rsidRPr="003C3277" w:rsidRDefault="00665BA6" w:rsidP="003C3277">
            <w:pPr>
              <w:pStyle w:val="Sarakstarindkopa"/>
              <w:ind w:left="354"/>
              <w:rPr>
                <w:rFonts w:ascii="Arial" w:hAnsi="Arial" w:cs="Arial"/>
                <w:sz w:val="22"/>
              </w:rPr>
            </w:pPr>
            <w:r w:rsidRPr="003C3277">
              <w:rPr>
                <w:rFonts w:ascii="Arial" w:hAnsi="Arial" w:cs="Arial"/>
                <w:sz w:val="22"/>
              </w:rPr>
              <w:t>Bulta M22 – 1 gab</w:t>
            </w:r>
            <w:r w:rsidR="003C3277">
              <w:rPr>
                <w:rFonts w:ascii="Arial" w:hAnsi="Arial" w:cs="Arial"/>
                <w:sz w:val="22"/>
              </w:rPr>
              <w:t>.</w:t>
            </w:r>
            <w:r w:rsidRPr="003C3277">
              <w:rPr>
                <w:rFonts w:ascii="Arial" w:hAnsi="Arial" w:cs="Arial"/>
                <w:sz w:val="22"/>
              </w:rPr>
              <w:t xml:space="preserve"> (poz. a));</w:t>
            </w:r>
          </w:p>
          <w:p w14:paraId="6E26AFC5" w14:textId="1D642852" w:rsidR="00665BA6" w:rsidRPr="003C3277" w:rsidRDefault="00665BA6" w:rsidP="003C3277">
            <w:pPr>
              <w:pStyle w:val="Sarakstarindkopa"/>
              <w:ind w:left="354"/>
              <w:rPr>
                <w:rFonts w:ascii="Arial" w:hAnsi="Arial" w:cs="Arial"/>
                <w:sz w:val="22"/>
              </w:rPr>
            </w:pPr>
            <w:r w:rsidRPr="003C3277">
              <w:rPr>
                <w:rFonts w:ascii="Arial" w:hAnsi="Arial" w:cs="Arial"/>
                <w:sz w:val="22"/>
              </w:rPr>
              <w:t>Uzgrieznis M22 – 2 gab</w:t>
            </w:r>
            <w:r w:rsidR="003C3277">
              <w:rPr>
                <w:rFonts w:ascii="Arial" w:hAnsi="Arial" w:cs="Arial"/>
                <w:sz w:val="22"/>
              </w:rPr>
              <w:t>.</w:t>
            </w:r>
            <w:r w:rsidRPr="003C3277">
              <w:rPr>
                <w:rFonts w:ascii="Arial" w:hAnsi="Arial" w:cs="Arial"/>
                <w:sz w:val="22"/>
              </w:rPr>
              <w:t xml:space="preserve"> (poz. б));</w:t>
            </w:r>
          </w:p>
          <w:p w14:paraId="6BAA223E" w14:textId="266B85DE" w:rsidR="00665BA6" w:rsidRPr="003C3277" w:rsidRDefault="00665BA6" w:rsidP="003C3277">
            <w:pPr>
              <w:pStyle w:val="Sarakstarindkopa"/>
              <w:ind w:left="354"/>
              <w:rPr>
                <w:rFonts w:ascii="Arial" w:hAnsi="Arial" w:cs="Arial"/>
                <w:sz w:val="22"/>
              </w:rPr>
            </w:pPr>
            <w:r w:rsidRPr="003C3277">
              <w:rPr>
                <w:rFonts w:ascii="Arial" w:hAnsi="Arial" w:cs="Arial"/>
                <w:sz w:val="22"/>
              </w:rPr>
              <w:t>Paplāksne – 2 gab</w:t>
            </w:r>
            <w:r w:rsidR="003C3277">
              <w:rPr>
                <w:rFonts w:ascii="Arial" w:hAnsi="Arial" w:cs="Arial"/>
                <w:sz w:val="22"/>
              </w:rPr>
              <w:t>.</w:t>
            </w:r>
            <w:r w:rsidRPr="003C3277">
              <w:rPr>
                <w:rFonts w:ascii="Arial" w:hAnsi="Arial" w:cs="Arial"/>
                <w:sz w:val="22"/>
              </w:rPr>
              <w:t xml:space="preserve"> (poz. в)).</w:t>
            </w:r>
          </w:p>
          <w:p w14:paraId="5EABAE01" w14:textId="77777777" w:rsidR="00BD6271" w:rsidRPr="003C3277" w:rsidRDefault="00BD6271" w:rsidP="00BD6271">
            <w:pPr>
              <w:ind w:left="-6"/>
              <w:rPr>
                <w:rFonts w:ascii="Arial" w:hAnsi="Arial" w:cs="Arial"/>
                <w:sz w:val="22"/>
              </w:rPr>
            </w:pPr>
          </w:p>
          <w:p w14:paraId="3BBFA5F6" w14:textId="6183F7D0" w:rsidR="004A7F3C" w:rsidRPr="003C3277" w:rsidRDefault="001D3B11" w:rsidP="00581D1F">
            <w:pPr>
              <w:ind w:left="-6"/>
              <w:rPr>
                <w:rFonts w:ascii="Arial" w:hAnsi="Arial" w:cs="Arial"/>
                <w:sz w:val="22"/>
              </w:rPr>
            </w:pPr>
            <w:r w:rsidRPr="003C3277">
              <w:rPr>
                <w:rFonts w:ascii="Arial" w:hAnsi="Arial" w:cs="Arial"/>
                <w:sz w:val="22"/>
              </w:rPr>
              <w:t>Pozīcija г) neietilpst (</w:t>
            </w:r>
            <w:r w:rsidR="00BD6271" w:rsidRPr="003C3277">
              <w:rPr>
                <w:rFonts w:ascii="Arial" w:hAnsi="Arial" w:cs="Arial"/>
                <w:sz w:val="22"/>
              </w:rPr>
              <w:t>informatīva nozīme).</w:t>
            </w:r>
          </w:p>
        </w:tc>
      </w:tr>
      <w:tr w:rsidR="00D53A98" w:rsidRPr="003C3277" w14:paraId="335ED83A" w14:textId="77777777" w:rsidTr="003C3277">
        <w:trPr>
          <w:trHeight w:val="1393"/>
          <w:jc w:val="center"/>
        </w:trPr>
        <w:tc>
          <w:tcPr>
            <w:tcW w:w="4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9DBB" w14:textId="57E7827A" w:rsidR="00D53A98" w:rsidRPr="003C3277" w:rsidRDefault="00D53A98" w:rsidP="003A785F">
            <w:pPr>
              <w:spacing w:before="100" w:beforeAutospacing="1" w:after="100" w:afterAutospacing="1"/>
              <w:rPr>
                <w:rFonts w:ascii="Arial" w:hAnsi="Arial" w:cs="Arial"/>
                <w:sz w:val="22"/>
              </w:rPr>
            </w:pPr>
            <w:r w:rsidRPr="003C3277">
              <w:rPr>
                <w:rFonts w:ascii="Arial" w:hAnsi="Arial" w:cs="Arial"/>
                <w:sz w:val="22"/>
              </w:rPr>
              <w:t>2. Nolikuma Tehniskajā specifikācijā poz. Nr.3 ir norādīts</w:t>
            </w:r>
            <w:r w:rsidR="003C3277">
              <w:rPr>
                <w:rFonts w:ascii="Arial" w:hAnsi="Arial" w:cs="Arial"/>
                <w:sz w:val="22"/>
              </w:rPr>
              <w:t>:</w:t>
            </w:r>
            <w:r w:rsidRPr="003C3277">
              <w:rPr>
                <w:rFonts w:ascii="Arial" w:hAnsi="Arial" w:cs="Arial"/>
                <w:sz w:val="22"/>
              </w:rPr>
              <w:t xml:space="preserve"> GOST 11532-2014 vai ekvivalents.</w:t>
            </w:r>
          </w:p>
        </w:tc>
        <w:tc>
          <w:tcPr>
            <w:tcW w:w="4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AAAE6" w14:textId="7B457E77" w:rsidR="003E1945" w:rsidRPr="003C3277" w:rsidRDefault="00D53A98" w:rsidP="00581D1F">
            <w:pPr>
              <w:ind w:left="-6"/>
              <w:rPr>
                <w:rFonts w:ascii="Arial" w:hAnsi="Arial" w:cs="Arial"/>
                <w:sz w:val="22"/>
              </w:rPr>
            </w:pPr>
            <w:r w:rsidRPr="003C3277">
              <w:rPr>
                <w:rFonts w:ascii="Arial" w:hAnsi="Arial" w:cs="Arial"/>
                <w:sz w:val="22"/>
              </w:rPr>
              <w:t xml:space="preserve">2. </w:t>
            </w:r>
            <w:r w:rsidR="004B2657">
              <w:rPr>
                <w:rFonts w:ascii="Arial" w:hAnsi="Arial" w:cs="Arial"/>
                <w:sz w:val="22"/>
              </w:rPr>
              <w:t xml:space="preserve">Nolikuma 2.pielikuma - </w:t>
            </w:r>
            <w:r w:rsidR="003E1945" w:rsidRPr="003C3277">
              <w:rPr>
                <w:rFonts w:ascii="Arial" w:hAnsi="Arial" w:cs="Arial"/>
                <w:sz w:val="22"/>
              </w:rPr>
              <w:t>Tehnisk</w:t>
            </w:r>
            <w:r w:rsidR="004B2657">
              <w:rPr>
                <w:rFonts w:ascii="Arial" w:hAnsi="Arial" w:cs="Arial"/>
                <w:sz w:val="22"/>
              </w:rPr>
              <w:t>ā</w:t>
            </w:r>
            <w:r w:rsidR="003E1945" w:rsidRPr="003C3277">
              <w:rPr>
                <w:rFonts w:ascii="Arial" w:hAnsi="Arial" w:cs="Arial"/>
                <w:sz w:val="22"/>
              </w:rPr>
              <w:t xml:space="preserve"> specifikācij</w:t>
            </w:r>
            <w:r w:rsidR="004B2657">
              <w:rPr>
                <w:rFonts w:ascii="Arial" w:hAnsi="Arial" w:cs="Arial"/>
                <w:sz w:val="22"/>
              </w:rPr>
              <w:t>a -</w:t>
            </w:r>
            <w:r w:rsidR="003E1945" w:rsidRPr="003C3277">
              <w:rPr>
                <w:rFonts w:ascii="Arial" w:hAnsi="Arial" w:cs="Arial"/>
                <w:sz w:val="22"/>
              </w:rPr>
              <w:t xml:space="preserve"> poz</w:t>
            </w:r>
            <w:r w:rsidR="004B2657">
              <w:rPr>
                <w:rFonts w:ascii="Arial" w:hAnsi="Arial" w:cs="Arial"/>
                <w:sz w:val="22"/>
              </w:rPr>
              <w:t>īcijā</w:t>
            </w:r>
            <w:r w:rsidR="003E1945" w:rsidRPr="003C3277">
              <w:rPr>
                <w:rFonts w:ascii="Arial" w:hAnsi="Arial" w:cs="Arial"/>
                <w:sz w:val="22"/>
              </w:rPr>
              <w:t xml:space="preserve"> Nr. 3 kļūdaini norādīts GOST</w:t>
            </w:r>
            <w:r w:rsidR="007F628A" w:rsidRPr="003C3277">
              <w:rPr>
                <w:rFonts w:ascii="Arial" w:hAnsi="Arial" w:cs="Arial"/>
                <w:sz w:val="22"/>
              </w:rPr>
              <w:t>.</w:t>
            </w:r>
          </w:p>
          <w:p w14:paraId="0666DDFD" w14:textId="1EDDF708" w:rsidR="00D53A98" w:rsidRPr="003C3277" w:rsidRDefault="00D17144" w:rsidP="00581D1F">
            <w:pPr>
              <w:ind w:left="-6"/>
              <w:rPr>
                <w:rFonts w:ascii="Arial" w:hAnsi="Arial" w:cs="Arial"/>
                <w:sz w:val="22"/>
              </w:rPr>
            </w:pPr>
            <w:r w:rsidRPr="003C3277">
              <w:rPr>
                <w:rFonts w:ascii="Arial" w:hAnsi="Arial" w:cs="Arial"/>
                <w:sz w:val="22"/>
              </w:rPr>
              <w:t xml:space="preserve">Uzgrieznim M22 </w:t>
            </w:r>
            <w:r w:rsidR="00D53A98" w:rsidRPr="003C3277">
              <w:rPr>
                <w:rFonts w:ascii="Arial" w:hAnsi="Arial" w:cs="Arial"/>
                <w:sz w:val="22"/>
              </w:rPr>
              <w:t>jābūt</w:t>
            </w:r>
            <w:r w:rsidRPr="003C3277">
              <w:rPr>
                <w:rFonts w:ascii="Arial" w:hAnsi="Arial" w:cs="Arial"/>
                <w:sz w:val="22"/>
              </w:rPr>
              <w:t xml:space="preserve"> izgatavotam pēc</w:t>
            </w:r>
            <w:r w:rsidR="00D53A98" w:rsidRPr="003C3277">
              <w:rPr>
                <w:rFonts w:ascii="Arial" w:hAnsi="Arial" w:cs="Arial"/>
                <w:sz w:val="22"/>
              </w:rPr>
              <w:t xml:space="preserve"> GOST 16018-2014</w:t>
            </w:r>
            <w:r w:rsidR="00D6231E" w:rsidRPr="003C3277">
              <w:rPr>
                <w:rFonts w:ascii="Arial" w:hAnsi="Arial" w:cs="Arial"/>
                <w:sz w:val="22"/>
              </w:rPr>
              <w:t xml:space="preserve"> (</w:t>
            </w:r>
            <w:r w:rsidR="008C0664" w:rsidRPr="003C3277">
              <w:rPr>
                <w:rFonts w:ascii="Arial" w:hAnsi="Arial" w:cs="Arial"/>
                <w:sz w:val="22"/>
              </w:rPr>
              <w:t xml:space="preserve">spiedskavām un </w:t>
            </w:r>
            <w:r w:rsidR="00D6231E" w:rsidRPr="003C3277">
              <w:rPr>
                <w:rFonts w:ascii="Arial" w:hAnsi="Arial" w:cs="Arial"/>
                <w:sz w:val="22"/>
              </w:rPr>
              <w:t>ieliekam</w:t>
            </w:r>
            <w:r w:rsidR="008C0664" w:rsidRPr="003C3277">
              <w:rPr>
                <w:rFonts w:ascii="Arial" w:hAnsi="Arial" w:cs="Arial"/>
                <w:sz w:val="22"/>
              </w:rPr>
              <w:t>ām</w:t>
            </w:r>
            <w:r w:rsidR="00D6231E" w:rsidRPr="003C3277">
              <w:rPr>
                <w:rFonts w:ascii="Arial" w:hAnsi="Arial" w:cs="Arial"/>
                <w:sz w:val="22"/>
              </w:rPr>
              <w:t xml:space="preserve"> </w:t>
            </w:r>
            <w:r w:rsidR="008C0664" w:rsidRPr="003C3277">
              <w:rPr>
                <w:rFonts w:ascii="Arial" w:hAnsi="Arial" w:cs="Arial"/>
                <w:sz w:val="22"/>
              </w:rPr>
              <w:t>bultskrūvēm).</w:t>
            </w:r>
          </w:p>
        </w:tc>
      </w:tr>
      <w:tr w:rsidR="007D2149" w:rsidRPr="003C3277" w14:paraId="69A40D2A" w14:textId="77777777" w:rsidTr="007D2149">
        <w:trPr>
          <w:trHeight w:val="436"/>
          <w:jc w:val="center"/>
        </w:trPr>
        <w:tc>
          <w:tcPr>
            <w:tcW w:w="9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B2A57" w14:textId="57384F78" w:rsidR="007D2149" w:rsidRPr="003C3277" w:rsidRDefault="007D2149" w:rsidP="007D2149">
            <w:pPr>
              <w:ind w:left="-6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Skatīt Grozījumus Nr.1</w:t>
            </w:r>
          </w:p>
        </w:tc>
      </w:tr>
    </w:tbl>
    <w:p w14:paraId="5DB1D545" w14:textId="77777777" w:rsidR="004A7F3C" w:rsidRPr="00217614" w:rsidRDefault="004A7F3C" w:rsidP="004A7F3C">
      <w:pPr>
        <w:rPr>
          <w:rFonts w:ascii="Arial" w:hAnsi="Arial" w:cs="Arial"/>
          <w:sz w:val="22"/>
        </w:rPr>
      </w:pPr>
    </w:p>
    <w:p w14:paraId="16452495" w14:textId="77777777" w:rsidR="00407A20" w:rsidRDefault="00407A20"/>
    <w:sectPr w:rsidR="00407A2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5102D5"/>
    <w:multiLevelType w:val="hybridMultilevel"/>
    <w:tmpl w:val="2AC63F12"/>
    <w:lvl w:ilvl="0" w:tplc="26D41DF8">
      <w:start w:val="1"/>
      <w:numFmt w:val="decimal"/>
      <w:lvlText w:val="%1."/>
      <w:lvlJc w:val="left"/>
      <w:pPr>
        <w:ind w:left="35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74" w:hanging="360"/>
      </w:pPr>
    </w:lvl>
    <w:lvl w:ilvl="2" w:tplc="0426001B" w:tentative="1">
      <w:start w:val="1"/>
      <w:numFmt w:val="lowerRoman"/>
      <w:lvlText w:val="%3."/>
      <w:lvlJc w:val="right"/>
      <w:pPr>
        <w:ind w:left="1794" w:hanging="180"/>
      </w:pPr>
    </w:lvl>
    <w:lvl w:ilvl="3" w:tplc="0426000F" w:tentative="1">
      <w:start w:val="1"/>
      <w:numFmt w:val="decimal"/>
      <w:lvlText w:val="%4."/>
      <w:lvlJc w:val="left"/>
      <w:pPr>
        <w:ind w:left="2514" w:hanging="360"/>
      </w:pPr>
    </w:lvl>
    <w:lvl w:ilvl="4" w:tplc="04260019" w:tentative="1">
      <w:start w:val="1"/>
      <w:numFmt w:val="lowerLetter"/>
      <w:lvlText w:val="%5."/>
      <w:lvlJc w:val="left"/>
      <w:pPr>
        <w:ind w:left="3234" w:hanging="360"/>
      </w:pPr>
    </w:lvl>
    <w:lvl w:ilvl="5" w:tplc="0426001B" w:tentative="1">
      <w:start w:val="1"/>
      <w:numFmt w:val="lowerRoman"/>
      <w:lvlText w:val="%6."/>
      <w:lvlJc w:val="right"/>
      <w:pPr>
        <w:ind w:left="3954" w:hanging="180"/>
      </w:pPr>
    </w:lvl>
    <w:lvl w:ilvl="6" w:tplc="0426000F" w:tentative="1">
      <w:start w:val="1"/>
      <w:numFmt w:val="decimal"/>
      <w:lvlText w:val="%7."/>
      <w:lvlJc w:val="left"/>
      <w:pPr>
        <w:ind w:left="4674" w:hanging="360"/>
      </w:pPr>
    </w:lvl>
    <w:lvl w:ilvl="7" w:tplc="04260019" w:tentative="1">
      <w:start w:val="1"/>
      <w:numFmt w:val="lowerLetter"/>
      <w:lvlText w:val="%8."/>
      <w:lvlJc w:val="left"/>
      <w:pPr>
        <w:ind w:left="5394" w:hanging="360"/>
      </w:pPr>
    </w:lvl>
    <w:lvl w:ilvl="8" w:tplc="0426001B" w:tentative="1">
      <w:start w:val="1"/>
      <w:numFmt w:val="lowerRoman"/>
      <w:lvlText w:val="%9."/>
      <w:lvlJc w:val="right"/>
      <w:pPr>
        <w:ind w:left="611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D88"/>
    <w:rsid w:val="00025C2D"/>
    <w:rsid w:val="001D3B11"/>
    <w:rsid w:val="003A785F"/>
    <w:rsid w:val="003C3277"/>
    <w:rsid w:val="003E1945"/>
    <w:rsid w:val="00407A20"/>
    <w:rsid w:val="004A7F3C"/>
    <w:rsid w:val="004B2657"/>
    <w:rsid w:val="00665BA6"/>
    <w:rsid w:val="007D2149"/>
    <w:rsid w:val="007F628A"/>
    <w:rsid w:val="008C0664"/>
    <w:rsid w:val="00980D88"/>
    <w:rsid w:val="00AB6BAF"/>
    <w:rsid w:val="00BD6271"/>
    <w:rsid w:val="00D17144"/>
    <w:rsid w:val="00D53A98"/>
    <w:rsid w:val="00D6231E"/>
    <w:rsid w:val="00F75A08"/>
    <w:rsid w:val="00FE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695AB"/>
  <w15:chartTrackingRefBased/>
  <w15:docId w15:val="{645F4149-74A0-4FF6-8DBB-B04DD252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A7F3C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4A7F3C"/>
    <w:pPr>
      <w:jc w:val="center"/>
    </w:pPr>
    <w:rPr>
      <w:rFonts w:eastAsia="Times New Roman"/>
      <w:sz w:val="28"/>
      <w:szCs w:val="20"/>
    </w:rPr>
  </w:style>
  <w:style w:type="character" w:customStyle="1" w:styleId="NosaukumsRakstz">
    <w:name w:val="Nosaukums Rakstz."/>
    <w:basedOn w:val="Noklusjumarindkopasfonts"/>
    <w:link w:val="Nosaukums"/>
    <w:rsid w:val="004A7F3C"/>
    <w:rPr>
      <w:rFonts w:ascii="Times New Roman" w:eastAsia="Times New Roman" w:hAnsi="Times New Roman" w:cs="Times New Roman"/>
      <w:sz w:val="28"/>
      <w:szCs w:val="20"/>
    </w:rPr>
  </w:style>
  <w:style w:type="table" w:styleId="Reatabula">
    <w:name w:val="Table Grid"/>
    <w:basedOn w:val="Parastatabula"/>
    <w:uiPriority w:val="39"/>
    <w:rsid w:val="004A7F3C"/>
    <w:pPr>
      <w:spacing w:after="0" w:line="240" w:lineRule="auto"/>
      <w:jc w:val="both"/>
    </w:pPr>
    <w:rPr>
      <w:rFonts w:ascii="Times New Roman" w:hAnsi="Times New Roman" w:cs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665BA6"/>
    <w:pPr>
      <w:ind w:left="720"/>
      <w:contextualSpacing/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D53A9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D53A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297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754</Words>
  <Characters>430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Kempa</dc:creator>
  <cp:keywords/>
  <dc:description/>
  <cp:lastModifiedBy>Inga Zilberga</cp:lastModifiedBy>
  <cp:revision>3</cp:revision>
  <dcterms:created xsi:type="dcterms:W3CDTF">2021-03-17T13:53:00Z</dcterms:created>
  <dcterms:modified xsi:type="dcterms:W3CDTF">2021-03-17T13:55:00Z</dcterms:modified>
</cp:coreProperties>
</file>