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ADC1" w14:textId="77777777" w:rsidR="00AD0FB7" w:rsidRPr="00810B79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r w:rsidRPr="00810B79">
        <w:rPr>
          <w:i/>
          <w:sz w:val="24"/>
          <w:szCs w:val="24"/>
        </w:rPr>
        <w:t>APSTIPRINĀTS:</w:t>
      </w:r>
    </w:p>
    <w:p w14:paraId="2B16C1A5" w14:textId="1E8551B1" w:rsidR="00AD0FB7" w:rsidRPr="00BC09B8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proofErr w:type="spellStart"/>
      <w:r w:rsidRPr="00810B79">
        <w:rPr>
          <w:i/>
          <w:sz w:val="24"/>
          <w:szCs w:val="24"/>
        </w:rPr>
        <w:t>ar</w:t>
      </w:r>
      <w:proofErr w:type="spellEnd"/>
      <w:r w:rsidRPr="00810B79">
        <w:rPr>
          <w:i/>
          <w:sz w:val="24"/>
          <w:szCs w:val="24"/>
        </w:rPr>
        <w:t xml:space="preserve"> </w:t>
      </w:r>
      <w:proofErr w:type="spellStart"/>
      <w:r w:rsidRPr="00810B79">
        <w:rPr>
          <w:i/>
          <w:sz w:val="24"/>
          <w:szCs w:val="24"/>
        </w:rPr>
        <w:t>iepirkuma</w:t>
      </w:r>
      <w:proofErr w:type="spellEnd"/>
      <w:r w:rsidRPr="00810B79">
        <w:rPr>
          <w:i/>
          <w:sz w:val="24"/>
          <w:szCs w:val="24"/>
        </w:rPr>
        <w:t xml:space="preserve"> </w:t>
      </w:r>
      <w:proofErr w:type="spellStart"/>
      <w:r w:rsidRPr="00810B79">
        <w:rPr>
          <w:i/>
          <w:sz w:val="24"/>
          <w:szCs w:val="24"/>
        </w:rPr>
        <w:t>komisijas</w:t>
      </w:r>
      <w:proofErr w:type="spellEnd"/>
      <w:r w:rsidRPr="00810B79">
        <w:rPr>
          <w:i/>
          <w:sz w:val="24"/>
          <w:szCs w:val="24"/>
        </w:rPr>
        <w:t xml:space="preserve"> </w:t>
      </w:r>
      <w:r w:rsidRPr="004F5FC3">
        <w:rPr>
          <w:rFonts w:eastAsia="Arial Unicode MS"/>
          <w:i/>
          <w:sz w:val="24"/>
          <w:szCs w:val="24"/>
        </w:rPr>
        <w:t>2021.</w:t>
      </w:r>
      <w:r w:rsidRPr="00BC09B8">
        <w:rPr>
          <w:rFonts w:eastAsia="Arial Unicode MS"/>
          <w:i/>
          <w:sz w:val="24"/>
          <w:szCs w:val="24"/>
        </w:rPr>
        <w:t xml:space="preserve">gada </w:t>
      </w:r>
      <w:proofErr w:type="gramStart"/>
      <w:r w:rsidRPr="00BC09B8">
        <w:rPr>
          <w:rFonts w:eastAsia="Arial Unicode MS"/>
          <w:i/>
          <w:sz w:val="24"/>
          <w:szCs w:val="24"/>
        </w:rPr>
        <w:t>1</w:t>
      </w:r>
      <w:r>
        <w:rPr>
          <w:rFonts w:eastAsia="Arial Unicode MS"/>
          <w:i/>
          <w:sz w:val="24"/>
          <w:szCs w:val="24"/>
        </w:rPr>
        <w:t>3</w:t>
      </w:r>
      <w:r w:rsidRPr="00BC09B8">
        <w:rPr>
          <w:rFonts w:eastAsia="Arial Unicode MS"/>
          <w:i/>
          <w:sz w:val="24"/>
          <w:szCs w:val="24"/>
        </w:rPr>
        <w:t>.maija</w:t>
      </w:r>
      <w:proofErr w:type="gramEnd"/>
    </w:p>
    <w:p w14:paraId="230FAC96" w14:textId="1E59C675" w:rsidR="00AD0FB7" w:rsidRPr="003D7248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proofErr w:type="spellStart"/>
      <w:r w:rsidRPr="00BC09B8">
        <w:rPr>
          <w:rFonts w:eastAsia="Arial Unicode MS"/>
          <w:i/>
          <w:sz w:val="24"/>
          <w:szCs w:val="24"/>
        </w:rPr>
        <w:t>sēdes</w:t>
      </w:r>
      <w:proofErr w:type="spellEnd"/>
      <w:r w:rsidRPr="00BC09B8">
        <w:rPr>
          <w:rFonts w:eastAsia="Arial Unicode MS"/>
          <w:i/>
          <w:sz w:val="24"/>
          <w:szCs w:val="24"/>
        </w:rPr>
        <w:t xml:space="preserve"> </w:t>
      </w:r>
      <w:proofErr w:type="spellStart"/>
      <w:r w:rsidRPr="00BC09B8">
        <w:rPr>
          <w:rFonts w:eastAsia="Arial Unicode MS"/>
          <w:i/>
          <w:sz w:val="24"/>
          <w:szCs w:val="24"/>
        </w:rPr>
        <w:t>protokolu</w:t>
      </w:r>
      <w:proofErr w:type="spellEnd"/>
      <w:r w:rsidRPr="00BC09B8">
        <w:rPr>
          <w:rFonts w:eastAsia="Arial Unicode MS"/>
          <w:i/>
          <w:sz w:val="24"/>
          <w:szCs w:val="24"/>
        </w:rPr>
        <w:t xml:space="preserve"> Nr.</w:t>
      </w:r>
      <w:r>
        <w:rPr>
          <w:rFonts w:eastAsia="Arial Unicode MS"/>
          <w:i/>
          <w:sz w:val="24"/>
          <w:szCs w:val="24"/>
        </w:rPr>
        <w:t>2</w:t>
      </w:r>
    </w:p>
    <w:p w14:paraId="5CC5627E" w14:textId="77777777" w:rsidR="00AD0FB7" w:rsidRPr="00F77F28" w:rsidRDefault="00AD0FB7" w:rsidP="00AD0FB7">
      <w:pPr>
        <w:pStyle w:val="Nosaukums"/>
        <w:rPr>
          <w:b/>
          <w:sz w:val="24"/>
          <w:szCs w:val="24"/>
          <w:highlight w:val="yellow"/>
        </w:rPr>
      </w:pPr>
    </w:p>
    <w:p w14:paraId="11AB26EB" w14:textId="77777777" w:rsidR="00AD0FB7" w:rsidRDefault="00AD0FB7" w:rsidP="00AD0FB7">
      <w:pPr>
        <w:pStyle w:val="Nosaukums"/>
        <w:rPr>
          <w:b/>
          <w:sz w:val="24"/>
          <w:szCs w:val="24"/>
        </w:rPr>
      </w:pPr>
    </w:p>
    <w:p w14:paraId="1B6073BC" w14:textId="730493E8" w:rsidR="00AD0FB7" w:rsidRPr="00F77F28" w:rsidRDefault="00AD0FB7" w:rsidP="00AD0FB7">
      <w:pPr>
        <w:pStyle w:val="Nosaukums"/>
        <w:rPr>
          <w:b/>
          <w:sz w:val="24"/>
          <w:szCs w:val="24"/>
        </w:rPr>
      </w:pPr>
      <w:r w:rsidRPr="00F77F28">
        <w:rPr>
          <w:b/>
          <w:sz w:val="24"/>
          <w:szCs w:val="24"/>
        </w:rPr>
        <w:t>VAS “Latvijas dzelzceļš”</w:t>
      </w:r>
    </w:p>
    <w:p w14:paraId="5E44C5B7" w14:textId="77777777" w:rsidR="00AD0FB7" w:rsidRPr="00070974" w:rsidRDefault="00AD0FB7" w:rsidP="00AD0FB7">
      <w:pPr>
        <w:pStyle w:val="Nosaukums"/>
        <w:rPr>
          <w:b/>
          <w:sz w:val="24"/>
        </w:rPr>
      </w:pPr>
      <w:r>
        <w:rPr>
          <w:b/>
          <w:sz w:val="24"/>
        </w:rPr>
        <w:t xml:space="preserve">              VAS </w:t>
      </w:r>
      <w:r w:rsidRPr="005B6996">
        <w:rPr>
          <w:b/>
          <w:sz w:val="24"/>
        </w:rPr>
        <w:t xml:space="preserve">“Latvijas dzelzceļš” </w:t>
      </w:r>
      <w:r w:rsidRPr="00070974">
        <w:rPr>
          <w:b/>
          <w:sz w:val="24"/>
        </w:rPr>
        <w:t xml:space="preserve">sarunu procedūras ar publikāciju </w:t>
      </w:r>
    </w:p>
    <w:p w14:paraId="0F61F631" w14:textId="77777777" w:rsidR="00AD0FB7" w:rsidRDefault="00AD0FB7" w:rsidP="00AD0FB7">
      <w:pPr>
        <w:jc w:val="center"/>
        <w:rPr>
          <w:b/>
          <w:sz w:val="24"/>
          <w:lang w:val="lv-LV"/>
        </w:rPr>
      </w:pPr>
      <w:r w:rsidRPr="00197CCB">
        <w:rPr>
          <w:b/>
          <w:sz w:val="24"/>
          <w:lang w:val="lv-LV"/>
        </w:rPr>
        <w:t>„Kontrolleru un automatizācijas līdzekļu piegāde pārbrauktuvju modernizācijai”</w:t>
      </w:r>
    </w:p>
    <w:p w14:paraId="3C2E812E" w14:textId="77777777" w:rsidR="00AD0FB7" w:rsidRDefault="00AD0FB7" w:rsidP="00AD0FB7">
      <w:pPr>
        <w:jc w:val="center"/>
        <w:rPr>
          <w:b/>
          <w:sz w:val="24"/>
          <w:lang w:val="lv-LV"/>
        </w:rPr>
      </w:pPr>
    </w:p>
    <w:p w14:paraId="5F1E9135" w14:textId="363753DE" w:rsidR="00AD0FB7" w:rsidRDefault="00AD0FB7" w:rsidP="00AD0FB7">
      <w:pPr>
        <w:jc w:val="center"/>
        <w:rPr>
          <w:b/>
          <w:sz w:val="24"/>
          <w:szCs w:val="24"/>
          <w:lang w:val="lv-LV"/>
        </w:rPr>
      </w:pPr>
      <w:r w:rsidRPr="00F77F28">
        <w:rPr>
          <w:b/>
          <w:sz w:val="24"/>
          <w:szCs w:val="24"/>
          <w:lang w:val="lv-LV"/>
        </w:rPr>
        <w:t>SKAIDROJUMS Nr.</w:t>
      </w:r>
      <w:r w:rsidR="00BC7688">
        <w:rPr>
          <w:b/>
          <w:sz w:val="24"/>
          <w:szCs w:val="24"/>
          <w:lang w:val="lv-LV"/>
        </w:rPr>
        <w:t>2</w:t>
      </w:r>
    </w:p>
    <w:p w14:paraId="32B593BE" w14:textId="77777777" w:rsidR="00AD0FB7" w:rsidRDefault="00AD0FB7" w:rsidP="00AD0FB7">
      <w:pPr>
        <w:jc w:val="center"/>
        <w:rPr>
          <w:b/>
          <w:sz w:val="24"/>
          <w:szCs w:val="24"/>
          <w:lang w:val="lv-LV"/>
        </w:rPr>
      </w:pPr>
    </w:p>
    <w:p w14:paraId="7AF1B2AB" w14:textId="77777777" w:rsidR="00AD0FB7" w:rsidRDefault="00AD0FB7" w:rsidP="00AD0FB7">
      <w:pPr>
        <w:rPr>
          <w:b/>
          <w:sz w:val="24"/>
          <w:szCs w:val="24"/>
          <w:lang w:val="lv-LV"/>
        </w:rPr>
      </w:pPr>
    </w:p>
    <w:p w14:paraId="66A93131" w14:textId="2D798583" w:rsidR="00AD0FB7" w:rsidRDefault="00AD0FB7" w:rsidP="00AD0FB7">
      <w:pPr>
        <w:ind w:firstLine="720"/>
        <w:rPr>
          <w:b/>
          <w:sz w:val="24"/>
          <w:szCs w:val="24"/>
          <w:lang w:val="lv-LV"/>
        </w:rPr>
      </w:pPr>
      <w:r w:rsidRPr="003E08BF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>Jautājums</w:t>
      </w:r>
    </w:p>
    <w:p w14:paraId="2A03CA68" w14:textId="4C7D2A06" w:rsidR="00BC7688" w:rsidRPr="00BC7688" w:rsidRDefault="00BC7688" w:rsidP="00BC7688">
      <w:pPr>
        <w:rPr>
          <w:sz w:val="24"/>
          <w:szCs w:val="24"/>
          <w:lang w:val="lv-LV"/>
        </w:rPr>
      </w:pPr>
      <w:r w:rsidRPr="00BC7688">
        <w:rPr>
          <w:sz w:val="24"/>
          <w:szCs w:val="24"/>
          <w:lang w:val="lv-LV"/>
        </w:rPr>
        <w:t>Analogu produktu piedāvājumi netiek izskatīti?</w:t>
      </w:r>
    </w:p>
    <w:p w14:paraId="78C20F47" w14:textId="47D11499" w:rsidR="00BC7688" w:rsidRDefault="00BC7688" w:rsidP="00AD0FB7">
      <w:pPr>
        <w:ind w:firstLine="720"/>
        <w:rPr>
          <w:rFonts w:ascii="Arial" w:hAnsi="Arial" w:cs="Arial"/>
          <w:lang w:val="lv-LV"/>
        </w:rPr>
      </w:pPr>
    </w:p>
    <w:p w14:paraId="3B100A86" w14:textId="29AC2D8F" w:rsidR="00BC7688" w:rsidRPr="00BC7688" w:rsidRDefault="00BC7688" w:rsidP="00AD0FB7">
      <w:pPr>
        <w:ind w:firstLine="720"/>
        <w:rPr>
          <w:b/>
          <w:sz w:val="24"/>
          <w:szCs w:val="24"/>
          <w:lang w:val="lv-LV"/>
        </w:rPr>
      </w:pPr>
      <w:r w:rsidRPr="00BC7688">
        <w:rPr>
          <w:b/>
          <w:sz w:val="24"/>
          <w:szCs w:val="24"/>
          <w:lang w:val="lv-LV"/>
        </w:rPr>
        <w:t>Atbilde</w:t>
      </w:r>
    </w:p>
    <w:p w14:paraId="78EA00C7" w14:textId="600E6B04" w:rsidR="00AC4433" w:rsidRPr="00BC7688" w:rsidRDefault="00BC7688" w:rsidP="00BC7688">
      <w:pPr>
        <w:jc w:val="both"/>
        <w:rPr>
          <w:iCs/>
          <w:sz w:val="24"/>
          <w:szCs w:val="24"/>
          <w:lang w:val="lv-LV"/>
        </w:rPr>
      </w:pPr>
      <w:r w:rsidRPr="00BC7688">
        <w:rPr>
          <w:sz w:val="24"/>
          <w:szCs w:val="24"/>
          <w:lang w:val="lv-LV"/>
        </w:rPr>
        <w:t xml:space="preserve">Pasūtītājs skaidro, ka </w:t>
      </w:r>
      <w:r w:rsidRPr="00BC7688">
        <w:rPr>
          <w:iCs/>
          <w:sz w:val="24"/>
          <w:szCs w:val="24"/>
          <w:lang w:val="lv-LV"/>
        </w:rPr>
        <w:t>Pretendents var norādīt arī ekvivalentu preci, ievērojot nolikuma 1.9.15.punkta nosacījumus.</w:t>
      </w:r>
    </w:p>
    <w:sectPr w:rsidR="00AC4433" w:rsidRPr="00BC7688" w:rsidSect="00AD0FB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B7"/>
    <w:rsid w:val="00101C4F"/>
    <w:rsid w:val="0016470F"/>
    <w:rsid w:val="00A3618E"/>
    <w:rsid w:val="00AD0FB7"/>
    <w:rsid w:val="00B70023"/>
    <w:rsid w:val="00B94316"/>
    <w:rsid w:val="00BC7688"/>
    <w:rsid w:val="00CB5595"/>
    <w:rsid w:val="00DF0F51"/>
    <w:rsid w:val="00F36544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1CB1"/>
  <w15:chartTrackingRefBased/>
  <w15:docId w15:val="{B13EA8DA-8ADC-4E3C-82AA-5D793EB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0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D0FB7"/>
    <w:pPr>
      <w:jc w:val="center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AD0FB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B63DFE768CB40AE716AEF05C633B0" ma:contentTypeVersion="2" ma:contentTypeDescription="Create a new document." ma:contentTypeScope="" ma:versionID="bc81b7418c0e3d26fd1926ac5ff19920">
  <xsd:schema xmlns:xsd="http://www.w3.org/2001/XMLSchema" xmlns:xs="http://www.w3.org/2001/XMLSchema" xmlns:p="http://schemas.microsoft.com/office/2006/metadata/properties" xmlns:ns3="2885416b-e802-4f32-981a-4bdb8f40bf6e" targetNamespace="http://schemas.microsoft.com/office/2006/metadata/properties" ma:root="true" ma:fieldsID="6079d3610810fb0db45eac07eda923ba" ns3:_="">
    <xsd:import namespace="2885416b-e802-4f32-981a-4bdb8f40b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5416b-e802-4f32-981a-4bdb8f40b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30DCF-F197-422A-A443-481E4A774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5416b-e802-4f32-981a-4bdb8f40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60C51-0461-4B7D-931C-FD8616BC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0F46B-E343-4A31-BD88-7D36CC37C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Inga Zilberga</cp:lastModifiedBy>
  <cp:revision>2</cp:revision>
  <dcterms:created xsi:type="dcterms:W3CDTF">2021-05-13T11:57:00Z</dcterms:created>
  <dcterms:modified xsi:type="dcterms:W3CDTF">2021-05-13T11:57:00Z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0x010100031B63DFE768CB40AE716AEF05C633B0</vt:lpwstr>
  </property>
</Properties>
</file>