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33914" w14:textId="77777777" w:rsidR="00ED614E" w:rsidRPr="008951BD" w:rsidRDefault="00ED614E" w:rsidP="00ED614E">
      <w:pPr>
        <w:tabs>
          <w:tab w:val="left" w:pos="3760"/>
        </w:tabs>
        <w:ind w:left="-284" w:right="-1050" w:firstLine="4395"/>
        <w:jc w:val="right"/>
        <w:rPr>
          <w:rFonts w:eastAsia="Calibri"/>
          <w:i/>
          <w:szCs w:val="24"/>
          <w:lang w:eastAsia="lv-LV"/>
        </w:rPr>
      </w:pPr>
      <w:bookmarkStart w:id="0" w:name="_GoBack"/>
      <w:bookmarkEnd w:id="0"/>
      <w:r w:rsidRPr="008951BD">
        <w:rPr>
          <w:rFonts w:eastAsia="Calibri"/>
          <w:i/>
          <w:szCs w:val="24"/>
          <w:lang w:eastAsia="lv-LV"/>
        </w:rPr>
        <w:t>APSTIPRINĀTS:</w:t>
      </w:r>
    </w:p>
    <w:p w14:paraId="64717095" w14:textId="77777777" w:rsidR="00ED614E" w:rsidRPr="008951BD" w:rsidRDefault="00ED614E" w:rsidP="00ED614E">
      <w:pPr>
        <w:tabs>
          <w:tab w:val="left" w:pos="3760"/>
        </w:tabs>
        <w:ind w:right="-1050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 xml:space="preserve">2020.gada </w:t>
      </w:r>
      <w:r>
        <w:rPr>
          <w:rFonts w:eastAsia="Arial Unicode MS"/>
          <w:i/>
          <w:szCs w:val="24"/>
          <w:lang w:eastAsia="lv-LV"/>
        </w:rPr>
        <w:t>10</w:t>
      </w:r>
      <w:r w:rsidRPr="008951BD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august</w:t>
      </w:r>
      <w:r w:rsidRPr="008951BD">
        <w:rPr>
          <w:rFonts w:eastAsia="Arial Unicode MS"/>
          <w:i/>
          <w:szCs w:val="24"/>
          <w:lang w:eastAsia="lv-LV"/>
        </w:rPr>
        <w:t xml:space="preserve">a </w:t>
      </w:r>
    </w:p>
    <w:p w14:paraId="6EF8E66F" w14:textId="77777777" w:rsidR="00ED614E" w:rsidRDefault="00ED614E" w:rsidP="00ED614E">
      <w:pPr>
        <w:ind w:right="-1050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14:paraId="5DAD1626" w14:textId="77777777" w:rsidR="0098236C" w:rsidRDefault="0098236C" w:rsidP="00ED614E">
      <w:pPr>
        <w:ind w:right="-1050"/>
        <w:rPr>
          <w:rFonts w:ascii="Arial" w:hAnsi="Arial" w:cs="Arial"/>
        </w:rPr>
      </w:pPr>
    </w:p>
    <w:p w14:paraId="5437AA50" w14:textId="77777777" w:rsidR="00ED614E" w:rsidRDefault="00ED614E">
      <w:pPr>
        <w:rPr>
          <w:rFonts w:ascii="Arial" w:hAnsi="Arial" w:cs="Arial"/>
        </w:rPr>
      </w:pPr>
    </w:p>
    <w:p w14:paraId="768D9839" w14:textId="77777777" w:rsidR="00ED614E" w:rsidRDefault="00ED614E">
      <w:pPr>
        <w:rPr>
          <w:rFonts w:ascii="Arial" w:hAnsi="Arial" w:cs="Arial"/>
        </w:rPr>
      </w:pPr>
    </w:p>
    <w:p w14:paraId="3115C8C1" w14:textId="77777777" w:rsidR="00ED614E" w:rsidRPr="00F0714C" w:rsidRDefault="00ED614E" w:rsidP="00ED614E">
      <w:pPr>
        <w:jc w:val="center"/>
        <w:rPr>
          <w:b/>
          <w:szCs w:val="24"/>
        </w:rPr>
      </w:pPr>
      <w:bookmarkStart w:id="1" w:name="_Hlk42600420"/>
      <w:r w:rsidRPr="00F0714C">
        <w:rPr>
          <w:b/>
        </w:rPr>
        <w:t>VAS </w:t>
      </w:r>
      <w:r w:rsidRPr="00F0714C">
        <w:rPr>
          <w:b/>
          <w:color w:val="222222"/>
        </w:rPr>
        <w:t>„</w:t>
      </w:r>
      <w:r w:rsidRPr="00F0714C">
        <w:rPr>
          <w:b/>
        </w:rPr>
        <w:t>Latvijas dzelzceļš</w:t>
      </w:r>
      <w:r w:rsidRPr="00F0714C">
        <w:rPr>
          <w:b/>
          <w:szCs w:val="24"/>
        </w:rPr>
        <w:t xml:space="preserve">” </w:t>
      </w:r>
    </w:p>
    <w:p w14:paraId="2BC36C4E" w14:textId="77777777" w:rsidR="00ED614E" w:rsidRPr="0028770F" w:rsidRDefault="00ED614E" w:rsidP="00ED614E">
      <w:pPr>
        <w:ind w:left="142" w:right="-1"/>
        <w:jc w:val="center"/>
        <w:rPr>
          <w:b/>
          <w:szCs w:val="24"/>
        </w:rPr>
      </w:pPr>
      <w:r w:rsidRPr="0028770F">
        <w:rPr>
          <w:b/>
          <w:szCs w:val="24"/>
        </w:rPr>
        <w:t>sarunu procedūras ar publikāciju</w:t>
      </w:r>
    </w:p>
    <w:p w14:paraId="031EBE29" w14:textId="77777777" w:rsidR="00ED614E" w:rsidRPr="0028770F" w:rsidRDefault="00ED614E" w:rsidP="00ED614E">
      <w:pPr>
        <w:jc w:val="center"/>
        <w:rPr>
          <w:b/>
          <w:bCs/>
        </w:rPr>
      </w:pPr>
      <w:bookmarkStart w:id="2" w:name="_Hlk46908492"/>
      <w:r w:rsidRPr="0028770F">
        <w:rPr>
          <w:b/>
          <w:bCs/>
          <w:color w:val="222222"/>
        </w:rPr>
        <w:t>„Kontakttīkla detaļu, izstrādājumu un atdalītāju piegāde</w:t>
      </w:r>
      <w:r w:rsidRPr="0028770F">
        <w:rPr>
          <w:b/>
          <w:bCs/>
        </w:rPr>
        <w:t>”</w:t>
      </w:r>
      <w:bookmarkEnd w:id="2"/>
    </w:p>
    <w:p w14:paraId="4D71EBDB" w14:textId="77777777" w:rsidR="00ED614E" w:rsidRPr="009B7E01" w:rsidRDefault="00ED614E" w:rsidP="00ED614E">
      <w:pPr>
        <w:jc w:val="center"/>
      </w:pPr>
      <w:r w:rsidRPr="009B7E01">
        <w:t>(turpmāk – sarunu procedūra)</w:t>
      </w:r>
    </w:p>
    <w:p w14:paraId="26721CE9" w14:textId="77777777" w:rsidR="00ED614E" w:rsidRPr="00EE71FE" w:rsidRDefault="00ED614E" w:rsidP="00ED614E">
      <w:pPr>
        <w:ind w:left="284" w:right="282"/>
        <w:rPr>
          <w:rFonts w:eastAsia="Calibri"/>
          <w:highlight w:val="yellow"/>
        </w:rPr>
      </w:pPr>
    </w:p>
    <w:p w14:paraId="02CBD3CA" w14:textId="77777777" w:rsidR="00ED614E" w:rsidRPr="00EE71FE" w:rsidRDefault="00ED614E" w:rsidP="00ED614E">
      <w:pPr>
        <w:ind w:left="284" w:right="282"/>
        <w:jc w:val="center"/>
        <w:rPr>
          <w:rFonts w:eastAsia="Calibri"/>
          <w:b/>
          <w:highlight w:val="yellow"/>
        </w:rPr>
      </w:pPr>
      <w:r w:rsidRPr="00F0714C">
        <w:rPr>
          <w:rFonts w:eastAsia="Calibri"/>
          <w:b/>
        </w:rPr>
        <w:t>Skaidrojums Nr.</w:t>
      </w:r>
      <w:r>
        <w:rPr>
          <w:rFonts w:eastAsia="Calibri"/>
          <w:b/>
        </w:rPr>
        <w:t>2</w:t>
      </w:r>
    </w:p>
    <w:p w14:paraId="6088A840" w14:textId="77777777" w:rsidR="00ED614E" w:rsidRPr="00EE71FE" w:rsidRDefault="00ED614E" w:rsidP="00ED614E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102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296"/>
        <w:gridCol w:w="5346"/>
      </w:tblGrid>
      <w:tr w:rsidR="00ED614E" w:rsidRPr="00EE71FE" w14:paraId="3606F799" w14:textId="77777777" w:rsidTr="00ED614E">
        <w:trPr>
          <w:trHeight w:val="645"/>
        </w:trPr>
        <w:tc>
          <w:tcPr>
            <w:tcW w:w="603" w:type="dxa"/>
            <w:shd w:val="clear" w:color="auto" w:fill="FFF2CC"/>
            <w:vAlign w:val="center"/>
          </w:tcPr>
          <w:p w14:paraId="75AB7E1C" w14:textId="77777777" w:rsidR="00ED614E" w:rsidRPr="00F0714C" w:rsidRDefault="00ED614E" w:rsidP="00F072C4">
            <w:pPr>
              <w:jc w:val="center"/>
              <w:rPr>
                <w:rFonts w:eastAsia="Calibri"/>
                <w:b/>
                <w:szCs w:val="24"/>
              </w:rPr>
            </w:pPr>
            <w:r w:rsidRPr="00F0714C">
              <w:rPr>
                <w:rFonts w:eastAsia="Calibri"/>
                <w:b/>
                <w:szCs w:val="24"/>
              </w:rPr>
              <w:t>Nr.</w:t>
            </w:r>
          </w:p>
          <w:p w14:paraId="4F11E75D" w14:textId="77777777" w:rsidR="00ED614E" w:rsidRPr="00F0714C" w:rsidRDefault="00ED614E" w:rsidP="00F072C4">
            <w:pPr>
              <w:jc w:val="center"/>
              <w:rPr>
                <w:rFonts w:eastAsia="Calibri"/>
                <w:b/>
                <w:szCs w:val="24"/>
              </w:rPr>
            </w:pPr>
            <w:r w:rsidRPr="00F0714C">
              <w:rPr>
                <w:rFonts w:eastAsia="Calibri"/>
                <w:b/>
                <w:szCs w:val="24"/>
              </w:rPr>
              <w:t>p.k.</w:t>
            </w:r>
          </w:p>
        </w:tc>
        <w:tc>
          <w:tcPr>
            <w:tcW w:w="4359" w:type="dxa"/>
            <w:shd w:val="clear" w:color="auto" w:fill="FFF2CC"/>
            <w:vAlign w:val="center"/>
          </w:tcPr>
          <w:p w14:paraId="7CE5C9E7" w14:textId="77777777" w:rsidR="00ED614E" w:rsidRPr="00F0714C" w:rsidRDefault="00ED614E" w:rsidP="00F072C4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F0714C">
              <w:rPr>
                <w:rFonts w:eastAsia="Calibri"/>
                <w:b/>
                <w:i/>
                <w:szCs w:val="24"/>
              </w:rPr>
              <w:t>Jautājums</w:t>
            </w:r>
          </w:p>
        </w:tc>
        <w:tc>
          <w:tcPr>
            <w:tcW w:w="5283" w:type="dxa"/>
            <w:shd w:val="clear" w:color="auto" w:fill="FFF2CC"/>
            <w:vAlign w:val="center"/>
          </w:tcPr>
          <w:p w14:paraId="167F8B12" w14:textId="77777777" w:rsidR="00ED614E" w:rsidRPr="00EE71FE" w:rsidRDefault="00ED614E" w:rsidP="00F072C4">
            <w:pPr>
              <w:jc w:val="center"/>
              <w:rPr>
                <w:rFonts w:eastAsia="Calibri"/>
                <w:b/>
                <w:i/>
                <w:szCs w:val="24"/>
                <w:highlight w:val="yellow"/>
              </w:rPr>
            </w:pPr>
            <w:r w:rsidRPr="006B4CE8">
              <w:rPr>
                <w:rFonts w:eastAsia="Calibri"/>
                <w:b/>
                <w:i/>
                <w:szCs w:val="24"/>
              </w:rPr>
              <w:t>Atbilde</w:t>
            </w:r>
          </w:p>
        </w:tc>
      </w:tr>
      <w:tr w:rsidR="00ED614E" w:rsidRPr="00EE71FE" w14:paraId="3FF9A37A" w14:textId="77777777" w:rsidTr="00ED614E">
        <w:trPr>
          <w:trHeight w:val="409"/>
        </w:trPr>
        <w:tc>
          <w:tcPr>
            <w:tcW w:w="603" w:type="dxa"/>
            <w:shd w:val="clear" w:color="auto" w:fill="auto"/>
          </w:tcPr>
          <w:p w14:paraId="44557C0D" w14:textId="77777777" w:rsidR="00ED614E" w:rsidRPr="00F0714C" w:rsidRDefault="00ED614E" w:rsidP="00F072C4">
            <w:pPr>
              <w:jc w:val="center"/>
              <w:rPr>
                <w:rFonts w:eastAsia="Calibri"/>
                <w:szCs w:val="24"/>
              </w:rPr>
            </w:pPr>
            <w:r w:rsidRPr="00F0714C">
              <w:rPr>
                <w:rFonts w:eastAsia="Calibri"/>
                <w:szCs w:val="24"/>
              </w:rPr>
              <w:t>1.</w:t>
            </w:r>
          </w:p>
        </w:tc>
        <w:tc>
          <w:tcPr>
            <w:tcW w:w="4359" w:type="dxa"/>
            <w:shd w:val="clear" w:color="auto" w:fill="auto"/>
          </w:tcPr>
          <w:p w14:paraId="1E84E5E7" w14:textId="77777777" w:rsidR="00ED614E" w:rsidRPr="00F0714C" w:rsidRDefault="00ED614E" w:rsidP="00F072C4">
            <w:pPr>
              <w:pStyle w:val="NormalWe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4C">
              <w:rPr>
                <w:rFonts w:ascii="Times New Roman" w:hAnsi="Times New Roman" w:cs="Times New Roman"/>
                <w:sz w:val="24"/>
                <w:szCs w:val="24"/>
              </w:rPr>
              <w:t>Lūdzu precizējiet tipu/marku (apzīmējumus, skices ar izmēriem) sekojošām pozīcijām tehniskajā specifikācijā (pielikums nr.3):</w:t>
            </w:r>
          </w:p>
          <w:tbl>
            <w:tblPr>
              <w:tblW w:w="3195" w:type="dxa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"/>
              <w:gridCol w:w="1752"/>
              <w:gridCol w:w="549"/>
              <w:gridCol w:w="447"/>
            </w:tblGrid>
            <w:tr w:rsidR="00ED614E" w:rsidRPr="00F0714C" w14:paraId="34A6016D" w14:textId="77777777" w:rsidTr="00ED614E">
              <w:trPr>
                <w:trHeight w:val="480"/>
                <w:tblCellSpacing w:w="0" w:type="dxa"/>
              </w:trPr>
              <w:tc>
                <w:tcPr>
                  <w:tcW w:w="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7486F6" w14:textId="77777777" w:rsidR="00ED614E" w:rsidRPr="00F0714C" w:rsidRDefault="00ED614E" w:rsidP="00F072C4">
                  <w:pPr>
                    <w:rPr>
                      <w:rFonts w:eastAsia="Times New Roman"/>
                      <w:sz w:val="22"/>
                    </w:rPr>
                  </w:pPr>
                  <w:r w:rsidRPr="00F0714C">
                    <w:rPr>
                      <w:rFonts w:eastAsia="Times New Roman"/>
                      <w:sz w:val="22"/>
                    </w:rPr>
                    <w:t>71.</w:t>
                  </w:r>
                </w:p>
              </w:tc>
              <w:tc>
                <w:tcPr>
                  <w:tcW w:w="1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6A8679" w14:textId="77777777" w:rsidR="00ED614E" w:rsidRPr="00F0714C" w:rsidRDefault="00ED614E" w:rsidP="00F072C4">
                  <w:pPr>
                    <w:rPr>
                      <w:rFonts w:eastAsia="Times New Roman"/>
                      <w:sz w:val="22"/>
                    </w:rPr>
                  </w:pPr>
                  <w:r w:rsidRPr="00F0714C">
                    <w:rPr>
                      <w:rFonts w:eastAsia="Times New Roman"/>
                      <w:sz w:val="22"/>
                    </w:rPr>
                    <w:t xml:space="preserve">Zemējuma spaile (gumijas) </w:t>
                  </w:r>
                  <w:proofErr w:type="spellStart"/>
                  <w:r w:rsidRPr="00F0714C">
                    <w:rPr>
                      <w:rFonts w:eastAsia="Times New Roman"/>
                      <w:sz w:val="22"/>
                    </w:rPr>
                    <w:t>klica</w:t>
                  </w:r>
                  <w:proofErr w:type="spellEnd"/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5BA95" w14:textId="77777777" w:rsidR="00ED614E" w:rsidRPr="00F0714C" w:rsidRDefault="00ED614E" w:rsidP="00F072C4">
                  <w:pPr>
                    <w:rPr>
                      <w:rFonts w:eastAsia="Times New Roman"/>
                      <w:sz w:val="22"/>
                    </w:rPr>
                  </w:pPr>
                  <w:r w:rsidRPr="00F0714C">
                    <w:rPr>
                      <w:rFonts w:eastAsia="Times New Roman"/>
                      <w:sz w:val="22"/>
                    </w:rPr>
                    <w:t>gab.</w:t>
                  </w:r>
                </w:p>
              </w:tc>
              <w:tc>
                <w:tcPr>
                  <w:tcW w:w="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C3ABE2" w14:textId="77777777" w:rsidR="00ED614E" w:rsidRPr="00F0714C" w:rsidRDefault="00ED614E" w:rsidP="00F072C4">
                  <w:pPr>
                    <w:rPr>
                      <w:rFonts w:eastAsia="Times New Roman"/>
                      <w:sz w:val="22"/>
                    </w:rPr>
                  </w:pPr>
                  <w:r w:rsidRPr="00F0714C">
                    <w:rPr>
                      <w:rFonts w:eastAsia="Times New Roman"/>
                      <w:sz w:val="22"/>
                    </w:rPr>
                    <w:t>100</w:t>
                  </w:r>
                </w:p>
              </w:tc>
            </w:tr>
          </w:tbl>
          <w:p w14:paraId="5F91840B" w14:textId="77777777" w:rsidR="00ED614E" w:rsidRPr="00F0714C" w:rsidRDefault="00ED614E" w:rsidP="00F072C4">
            <w:pPr>
              <w:rPr>
                <w:rFonts w:eastAsia="Times New Roman"/>
                <w:sz w:val="22"/>
              </w:rPr>
            </w:pPr>
          </w:p>
          <w:tbl>
            <w:tblPr>
              <w:tblW w:w="3195" w:type="dxa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"/>
              <w:gridCol w:w="1752"/>
              <w:gridCol w:w="549"/>
              <w:gridCol w:w="447"/>
            </w:tblGrid>
            <w:tr w:rsidR="00ED614E" w:rsidRPr="00F0714C" w14:paraId="5FE65D0F" w14:textId="77777777" w:rsidTr="00ED614E">
              <w:trPr>
                <w:trHeight w:val="215"/>
                <w:tblCellSpacing w:w="0" w:type="dxa"/>
              </w:trPr>
              <w:tc>
                <w:tcPr>
                  <w:tcW w:w="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8384D7" w14:textId="77777777" w:rsidR="00ED614E" w:rsidRPr="00F0714C" w:rsidRDefault="00ED614E" w:rsidP="00F072C4">
                  <w:pPr>
                    <w:rPr>
                      <w:rFonts w:eastAsia="Times New Roman"/>
                      <w:sz w:val="22"/>
                    </w:rPr>
                  </w:pPr>
                  <w:r w:rsidRPr="00F0714C">
                    <w:rPr>
                      <w:rFonts w:eastAsia="Times New Roman"/>
                      <w:sz w:val="22"/>
                    </w:rPr>
                    <w:t>73.</w:t>
                  </w:r>
                </w:p>
              </w:tc>
              <w:tc>
                <w:tcPr>
                  <w:tcW w:w="1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8C2D0F" w14:textId="77777777" w:rsidR="00ED614E" w:rsidRPr="00F0714C" w:rsidRDefault="00ED614E" w:rsidP="00F072C4">
                  <w:pPr>
                    <w:rPr>
                      <w:rFonts w:eastAsia="Times New Roman"/>
                      <w:sz w:val="22"/>
                    </w:rPr>
                  </w:pPr>
                  <w:r w:rsidRPr="00F0714C">
                    <w:rPr>
                      <w:rFonts w:eastAsia="Times New Roman"/>
                      <w:sz w:val="22"/>
                    </w:rPr>
                    <w:t>Enkura atbalsta atsaites izolators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A96326" w14:textId="77777777" w:rsidR="00ED614E" w:rsidRPr="00F0714C" w:rsidRDefault="00ED614E" w:rsidP="00F072C4">
                  <w:pPr>
                    <w:rPr>
                      <w:rFonts w:eastAsia="Times New Roman"/>
                      <w:sz w:val="22"/>
                    </w:rPr>
                  </w:pPr>
                  <w:r w:rsidRPr="00F0714C">
                    <w:rPr>
                      <w:rFonts w:eastAsia="Times New Roman"/>
                      <w:sz w:val="22"/>
                    </w:rPr>
                    <w:t>gab.</w:t>
                  </w:r>
                </w:p>
              </w:tc>
              <w:tc>
                <w:tcPr>
                  <w:tcW w:w="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4DACAE" w14:textId="77777777" w:rsidR="00ED614E" w:rsidRPr="00F0714C" w:rsidRDefault="00ED614E" w:rsidP="00F072C4">
                  <w:pPr>
                    <w:rPr>
                      <w:rFonts w:eastAsia="Times New Roman"/>
                      <w:sz w:val="22"/>
                    </w:rPr>
                  </w:pPr>
                  <w:r w:rsidRPr="00F0714C">
                    <w:rPr>
                      <w:rFonts w:eastAsia="Times New Roman"/>
                      <w:sz w:val="22"/>
                    </w:rPr>
                    <w:t>46</w:t>
                  </w:r>
                </w:p>
              </w:tc>
            </w:tr>
          </w:tbl>
          <w:p w14:paraId="238CFE17" w14:textId="77777777" w:rsidR="00ED614E" w:rsidRPr="00F0714C" w:rsidRDefault="00ED614E" w:rsidP="00F072C4">
            <w:pPr>
              <w:rPr>
                <w:rFonts w:eastAsia="Times New Roman"/>
                <w:sz w:val="22"/>
              </w:rPr>
            </w:pPr>
          </w:p>
          <w:tbl>
            <w:tblPr>
              <w:tblW w:w="3208" w:type="dxa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1759"/>
              <w:gridCol w:w="551"/>
              <w:gridCol w:w="449"/>
            </w:tblGrid>
            <w:tr w:rsidR="00ED614E" w:rsidRPr="00F0714C" w14:paraId="4176C1CD" w14:textId="77777777" w:rsidTr="00ED614E">
              <w:trPr>
                <w:trHeight w:val="215"/>
                <w:tblCellSpacing w:w="0" w:type="dxa"/>
              </w:trPr>
              <w:tc>
                <w:tcPr>
                  <w:tcW w:w="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FC7292" w14:textId="77777777" w:rsidR="00ED614E" w:rsidRPr="00F0714C" w:rsidRDefault="00ED614E" w:rsidP="00F072C4">
                  <w:pPr>
                    <w:rPr>
                      <w:rFonts w:eastAsia="Times New Roman"/>
                      <w:sz w:val="22"/>
                    </w:rPr>
                  </w:pPr>
                  <w:r w:rsidRPr="00F0714C">
                    <w:rPr>
                      <w:rFonts w:eastAsia="Times New Roman"/>
                      <w:sz w:val="22"/>
                    </w:rPr>
                    <w:t>75.</w:t>
                  </w:r>
                </w:p>
              </w:tc>
              <w:tc>
                <w:tcPr>
                  <w:tcW w:w="17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C45069" w14:textId="77777777" w:rsidR="00ED614E" w:rsidRPr="00F0714C" w:rsidRDefault="00ED614E" w:rsidP="00F072C4">
                  <w:pPr>
                    <w:rPr>
                      <w:rFonts w:eastAsia="Times New Roman"/>
                      <w:sz w:val="22"/>
                    </w:rPr>
                  </w:pPr>
                  <w:r w:rsidRPr="00F0714C">
                    <w:rPr>
                      <w:rFonts w:eastAsia="Times New Roman"/>
                      <w:sz w:val="22"/>
                    </w:rPr>
                    <w:t>Apskavas spaile D19mm</w:t>
                  </w:r>
                </w:p>
              </w:tc>
              <w:tc>
                <w:tcPr>
                  <w:tcW w:w="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4DB245" w14:textId="77777777" w:rsidR="00ED614E" w:rsidRPr="00F0714C" w:rsidRDefault="00ED614E" w:rsidP="00F072C4">
                  <w:pPr>
                    <w:rPr>
                      <w:rFonts w:eastAsia="Times New Roman"/>
                      <w:sz w:val="22"/>
                    </w:rPr>
                  </w:pPr>
                  <w:r w:rsidRPr="00F0714C">
                    <w:rPr>
                      <w:rFonts w:eastAsia="Times New Roman"/>
                      <w:sz w:val="22"/>
                    </w:rPr>
                    <w:t>gab.</w:t>
                  </w:r>
                </w:p>
              </w:tc>
              <w:tc>
                <w:tcPr>
                  <w:tcW w:w="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CF102" w14:textId="77777777" w:rsidR="00ED614E" w:rsidRPr="00F0714C" w:rsidRDefault="00ED614E" w:rsidP="00F072C4">
                  <w:pPr>
                    <w:rPr>
                      <w:rFonts w:eastAsia="Times New Roman"/>
                      <w:sz w:val="22"/>
                    </w:rPr>
                  </w:pPr>
                  <w:r w:rsidRPr="00F0714C">
                    <w:rPr>
                      <w:rFonts w:eastAsia="Times New Roman"/>
                      <w:sz w:val="22"/>
                    </w:rPr>
                    <w:t>55</w:t>
                  </w:r>
                </w:p>
              </w:tc>
            </w:tr>
          </w:tbl>
          <w:p w14:paraId="03F5BAC8" w14:textId="77777777" w:rsidR="00ED614E" w:rsidRPr="00F0714C" w:rsidRDefault="00ED614E" w:rsidP="00F072C4">
            <w:pPr>
              <w:contextualSpacing/>
              <w:rPr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14:paraId="050B2DF4" w14:textId="77777777" w:rsidR="00ED614E" w:rsidRPr="00F747F2" w:rsidRDefault="00ED614E" w:rsidP="00F072C4">
            <w:pPr>
              <w:contextualSpacing/>
              <w:rPr>
                <w:rFonts w:eastAsia="Times New Roman"/>
                <w:szCs w:val="24"/>
              </w:rPr>
            </w:pPr>
            <w:r>
              <w:rPr>
                <w:color w:val="000000"/>
                <w:szCs w:val="24"/>
              </w:rPr>
              <w:t>Precizējums a</w:t>
            </w:r>
            <w:r w:rsidRPr="0028770F">
              <w:rPr>
                <w:color w:val="000000"/>
                <w:szCs w:val="24"/>
              </w:rPr>
              <w:t xml:space="preserve">ttiecībā uz sarunu procedūras nolikuma </w:t>
            </w:r>
            <w:r w:rsidRPr="0028770F">
              <w:rPr>
                <w:szCs w:val="24"/>
              </w:rPr>
              <w:t xml:space="preserve">3.pielikumā </w:t>
            </w:r>
            <w:r w:rsidRPr="0028770F">
              <w:rPr>
                <w:rFonts w:eastAsia="Times New Roman"/>
                <w:szCs w:val="24"/>
              </w:rPr>
              <w:t xml:space="preserve">„Tehniskā specifikācija” norādīto </w:t>
            </w:r>
            <w:r w:rsidRPr="0028770F">
              <w:rPr>
                <w:rFonts w:eastAsia="Times New Roman"/>
                <w:szCs w:val="24"/>
                <w:u w:val="single"/>
              </w:rPr>
              <w:t>71.pozīciju:</w:t>
            </w:r>
          </w:p>
          <w:p w14:paraId="18EE8BF6" w14:textId="77777777" w:rsidR="00ED614E" w:rsidRDefault="00ED614E" w:rsidP="00F072C4">
            <w:pPr>
              <w:contextualSpacing/>
              <w:rPr>
                <w:color w:val="000000" w:themeColor="text1"/>
                <w:szCs w:val="24"/>
              </w:rPr>
            </w:pPr>
            <w:r w:rsidRPr="00B52300">
              <w:rPr>
                <w:szCs w:val="24"/>
              </w:rPr>
              <w:t>Turētājs zemējuma nolaišanai KS 701.210.503</w:t>
            </w:r>
            <w:r w:rsidRPr="00F747F2">
              <w:rPr>
                <w:szCs w:val="24"/>
              </w:rPr>
              <w:t xml:space="preserve">. </w:t>
            </w:r>
            <w:r w:rsidRPr="00FF243D">
              <w:rPr>
                <w:color w:val="000000" w:themeColor="text1"/>
                <w:szCs w:val="24"/>
              </w:rPr>
              <w:t xml:space="preserve">Rasējumus var apskatīt </w:t>
            </w:r>
            <w:r w:rsidRPr="00202B33">
              <w:rPr>
                <w:color w:val="000000" w:themeColor="text1"/>
                <w:szCs w:val="24"/>
              </w:rPr>
              <w:t>š</w:t>
            </w:r>
            <w:r>
              <w:rPr>
                <w:color w:val="000000" w:themeColor="text1"/>
                <w:szCs w:val="24"/>
              </w:rPr>
              <w:t>ādā interneta datu bāzē</w:t>
            </w:r>
            <w:r w:rsidRPr="00202B33">
              <w:rPr>
                <w:color w:val="000000" w:themeColor="text1"/>
                <w:szCs w:val="24"/>
              </w:rPr>
              <w:t>:</w:t>
            </w:r>
          </w:p>
          <w:p w14:paraId="127C1730" w14:textId="77777777" w:rsidR="00ED614E" w:rsidRPr="0028770F" w:rsidRDefault="00ED614E" w:rsidP="00F072C4">
            <w:pPr>
              <w:contextualSpacing/>
              <w:rPr>
                <w:i/>
                <w:iCs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44023E45" wp14:editId="251BC153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405130</wp:posOffset>
                  </wp:positionV>
                  <wp:extent cx="2419350" cy="204152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04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5" w:history="1">
              <w:r w:rsidRPr="00F747F2">
                <w:rPr>
                  <w:rStyle w:val="Hyperlink"/>
                  <w:i/>
                  <w:iCs/>
                </w:rPr>
                <w:t>https://telza.ru/p461148272-derzhatel-spuska-zazemleniya.html</w:t>
              </w:r>
            </w:hyperlink>
          </w:p>
          <w:p w14:paraId="3D925678" w14:textId="77777777" w:rsidR="00ED614E" w:rsidRPr="0028770F" w:rsidRDefault="00ED614E" w:rsidP="00F072C4">
            <w:pPr>
              <w:contextualSpacing/>
              <w:rPr>
                <w:rFonts w:eastAsia="Times New Roman"/>
                <w:szCs w:val="24"/>
              </w:rPr>
            </w:pPr>
            <w:r w:rsidRPr="0028770F">
              <w:rPr>
                <w:color w:val="000000"/>
                <w:szCs w:val="24"/>
              </w:rPr>
              <w:t xml:space="preserve">Precizējums attiecībā uz sarunu procedūras nolikuma </w:t>
            </w:r>
            <w:r w:rsidRPr="0028770F">
              <w:rPr>
                <w:szCs w:val="24"/>
              </w:rPr>
              <w:t xml:space="preserve">3.pielikumā </w:t>
            </w:r>
            <w:r w:rsidRPr="0028770F">
              <w:rPr>
                <w:rFonts w:eastAsia="Times New Roman"/>
                <w:szCs w:val="24"/>
              </w:rPr>
              <w:t xml:space="preserve">„Tehniskā specifikācija” norādīto </w:t>
            </w:r>
            <w:r w:rsidRPr="0028770F">
              <w:rPr>
                <w:rFonts w:eastAsia="Times New Roman"/>
                <w:szCs w:val="24"/>
                <w:u w:val="single"/>
              </w:rPr>
              <w:t>73.pozīciju:</w:t>
            </w:r>
          </w:p>
          <w:p w14:paraId="320BFEC1" w14:textId="77777777" w:rsidR="00ED614E" w:rsidRPr="00C01558" w:rsidRDefault="00ED614E" w:rsidP="00F072C4">
            <w:pPr>
              <w:contextualSpacing/>
              <w:rPr>
                <w:noProof/>
                <w:color w:val="000000" w:themeColor="text1"/>
                <w:szCs w:val="24"/>
                <w:lang w:eastAsia="ru-RU"/>
              </w:rPr>
            </w:pPr>
            <w:r w:rsidRPr="0028770F">
              <w:rPr>
                <w:color w:val="000000" w:themeColor="text1"/>
                <w:szCs w:val="24"/>
              </w:rPr>
              <w:t>Enkura atbalsta</w:t>
            </w:r>
            <w:r w:rsidRPr="00F54625">
              <w:rPr>
                <w:color w:val="000000" w:themeColor="text1"/>
                <w:szCs w:val="24"/>
              </w:rPr>
              <w:t xml:space="preserve"> atsaites izolators </w:t>
            </w:r>
            <w:r>
              <w:rPr>
                <w:color w:val="000000" w:themeColor="text1"/>
                <w:szCs w:val="24"/>
              </w:rPr>
              <w:t xml:space="preserve">Nr.1. </w:t>
            </w:r>
            <w:r w:rsidRPr="00F54625">
              <w:rPr>
                <w:color w:val="000000" w:themeColor="text1"/>
                <w:szCs w:val="24"/>
              </w:rPr>
              <w:t>(Enk</w:t>
            </w:r>
            <w:r>
              <w:rPr>
                <w:color w:val="000000" w:themeColor="text1"/>
                <w:szCs w:val="24"/>
              </w:rPr>
              <w:t>u</w:t>
            </w:r>
            <w:r w:rsidRPr="00F54625">
              <w:rPr>
                <w:color w:val="000000" w:themeColor="text1"/>
                <w:szCs w:val="24"/>
              </w:rPr>
              <w:t>ra atbalsta mezgla ieliktnis). Markas nav.</w:t>
            </w:r>
            <w:r>
              <w:rPr>
                <w:color w:val="000000" w:themeColor="text1"/>
                <w:szCs w:val="24"/>
              </w:rPr>
              <w:t xml:space="preserve"> Ieliktņi</w:t>
            </w:r>
            <w:r w:rsidRPr="00F54625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nāca klāt kopā </w:t>
            </w:r>
            <w:r w:rsidRPr="00F54625">
              <w:rPr>
                <w:color w:val="000000" w:themeColor="text1"/>
                <w:szCs w:val="24"/>
              </w:rPr>
              <w:t>ar atsaišu komplektu Б-1.</w:t>
            </w:r>
            <w:r>
              <w:rPr>
                <w:color w:val="000000" w:themeColor="text1"/>
                <w:szCs w:val="24"/>
              </w:rPr>
              <w:t xml:space="preserve"> Lūdzam skatīt zemāk pievienoto rasējumu.</w:t>
            </w:r>
          </w:p>
          <w:p w14:paraId="1138FEB1" w14:textId="77777777" w:rsidR="00ED614E" w:rsidRPr="00C01558" w:rsidRDefault="00ED614E" w:rsidP="00F072C4">
            <w:pPr>
              <w:contextualSpacing/>
              <w:rPr>
                <w:noProof/>
                <w:color w:val="000000" w:themeColor="text1"/>
                <w:szCs w:val="24"/>
                <w:highlight w:val="yellow"/>
                <w:lang w:eastAsia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4D441FA" wp14:editId="4DF3EFD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186055</wp:posOffset>
                  </wp:positionV>
                  <wp:extent cx="3257550" cy="169989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69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8F9834" w14:textId="77777777" w:rsidR="00ED614E" w:rsidRPr="00C01558" w:rsidRDefault="00ED614E" w:rsidP="00F072C4">
            <w:pPr>
              <w:contextualSpacing/>
              <w:rPr>
                <w:noProof/>
                <w:color w:val="000000" w:themeColor="text1"/>
                <w:szCs w:val="24"/>
                <w:highlight w:val="yellow"/>
                <w:lang w:eastAsia="ru-RU"/>
              </w:rPr>
            </w:pPr>
          </w:p>
          <w:p w14:paraId="69CEDCCD" w14:textId="77777777" w:rsidR="00ED614E" w:rsidRPr="00EE71FE" w:rsidRDefault="00ED614E" w:rsidP="00F072C4">
            <w:pPr>
              <w:rPr>
                <w:szCs w:val="24"/>
                <w:highlight w:val="yellow"/>
              </w:rPr>
            </w:pPr>
            <w:r w:rsidRPr="0023654B">
              <w:rPr>
                <w:rFonts w:eastAsia="Calibri"/>
                <w:szCs w:val="24"/>
              </w:rPr>
              <w:t xml:space="preserve">Papildus lūdzam skatīt </w:t>
            </w:r>
            <w:r>
              <w:rPr>
                <w:szCs w:val="24"/>
              </w:rPr>
              <w:t>sarunu procedūras Grozījumus Nr.1.</w:t>
            </w:r>
          </w:p>
        </w:tc>
      </w:tr>
      <w:tr w:rsidR="00ED614E" w:rsidRPr="00EE71FE" w14:paraId="7DC143D3" w14:textId="77777777" w:rsidTr="00ED614E">
        <w:trPr>
          <w:trHeight w:val="1604"/>
        </w:trPr>
        <w:tc>
          <w:tcPr>
            <w:tcW w:w="603" w:type="dxa"/>
            <w:shd w:val="clear" w:color="auto" w:fill="auto"/>
          </w:tcPr>
          <w:p w14:paraId="67015496" w14:textId="77777777" w:rsidR="00ED614E" w:rsidRPr="00F0714C" w:rsidRDefault="00ED614E" w:rsidP="00F072C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2.</w:t>
            </w:r>
          </w:p>
        </w:tc>
        <w:tc>
          <w:tcPr>
            <w:tcW w:w="4359" w:type="dxa"/>
            <w:shd w:val="clear" w:color="auto" w:fill="auto"/>
          </w:tcPr>
          <w:p w14:paraId="3916F375" w14:textId="77777777" w:rsidR="00ED614E" w:rsidRPr="00560549" w:rsidRDefault="00ED614E" w:rsidP="00F072C4">
            <w:pPr>
              <w:pStyle w:val="NormalWe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49">
              <w:rPr>
                <w:rFonts w:ascii="Times New Roman" w:hAnsi="Times New Roman" w:cs="Times New Roman"/>
                <w:sz w:val="24"/>
                <w:szCs w:val="24"/>
              </w:rPr>
              <w:t>Lūdzam sniegt papildus informāciju (rasējumus, skices, izmērus) par sekojošiem materiāliem:</w:t>
            </w:r>
          </w:p>
          <w:p w14:paraId="408697BC" w14:textId="77777777" w:rsidR="00ED614E" w:rsidRPr="00560549" w:rsidRDefault="00ED614E" w:rsidP="00F072C4">
            <w:pPr>
              <w:pStyle w:val="NormalWe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49">
              <w:rPr>
                <w:rFonts w:ascii="Times New Roman" w:hAnsi="Times New Roman" w:cs="Times New Roman"/>
                <w:sz w:val="24"/>
                <w:szCs w:val="24"/>
              </w:rPr>
              <w:t xml:space="preserve">(71.) Zemējuma spaile (gumijas) </w:t>
            </w:r>
            <w:proofErr w:type="spellStart"/>
            <w:r w:rsidRPr="00560549">
              <w:rPr>
                <w:rFonts w:ascii="Times New Roman" w:hAnsi="Times New Roman" w:cs="Times New Roman"/>
                <w:sz w:val="24"/>
                <w:szCs w:val="24"/>
              </w:rPr>
              <w:t>klica</w:t>
            </w:r>
            <w:proofErr w:type="spellEnd"/>
            <w:r w:rsidRPr="005605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77E509" w14:textId="77777777" w:rsidR="00ED614E" w:rsidRPr="00560549" w:rsidRDefault="00ED614E" w:rsidP="00F072C4">
            <w:pPr>
              <w:pStyle w:val="NormalWe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49">
              <w:rPr>
                <w:rFonts w:ascii="Times New Roman" w:hAnsi="Times New Roman" w:cs="Times New Roman"/>
                <w:sz w:val="24"/>
                <w:szCs w:val="24"/>
              </w:rPr>
              <w:t>(73.) Enkura atbalsta atsaites izolators;</w:t>
            </w:r>
          </w:p>
          <w:p w14:paraId="409A46A9" w14:textId="77777777" w:rsidR="00ED614E" w:rsidRPr="00560549" w:rsidRDefault="00ED614E" w:rsidP="00F072C4">
            <w:pPr>
              <w:pStyle w:val="NormalWe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49">
              <w:rPr>
                <w:rFonts w:ascii="Times New Roman" w:hAnsi="Times New Roman" w:cs="Times New Roman"/>
                <w:sz w:val="24"/>
                <w:szCs w:val="24"/>
              </w:rPr>
              <w:t>(75.) Apskavas spaile D19mm.</w:t>
            </w:r>
          </w:p>
        </w:tc>
        <w:tc>
          <w:tcPr>
            <w:tcW w:w="5283" w:type="dxa"/>
            <w:shd w:val="clear" w:color="auto" w:fill="auto"/>
          </w:tcPr>
          <w:p w14:paraId="7995AAAA" w14:textId="77777777" w:rsidR="00ED614E" w:rsidRPr="00560549" w:rsidRDefault="00ED614E" w:rsidP="00F072C4">
            <w:pPr>
              <w:contextualSpacing/>
              <w:rPr>
                <w:szCs w:val="24"/>
              </w:rPr>
            </w:pPr>
            <w:r w:rsidRPr="00560549">
              <w:rPr>
                <w:szCs w:val="24"/>
              </w:rPr>
              <w:t>Lūdzam skatīt šī Skaidrojuma pirmo atbildi.</w:t>
            </w:r>
          </w:p>
        </w:tc>
      </w:tr>
      <w:tr w:rsidR="00ED614E" w:rsidRPr="00EE71FE" w14:paraId="3A37DC0B" w14:textId="77777777" w:rsidTr="00ED614E">
        <w:trPr>
          <w:trHeight w:val="804"/>
        </w:trPr>
        <w:tc>
          <w:tcPr>
            <w:tcW w:w="603" w:type="dxa"/>
            <w:shd w:val="clear" w:color="auto" w:fill="auto"/>
          </w:tcPr>
          <w:p w14:paraId="7A53F075" w14:textId="77777777" w:rsidR="00ED614E" w:rsidRDefault="00ED614E" w:rsidP="00F072C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</w:tc>
        <w:tc>
          <w:tcPr>
            <w:tcW w:w="4359" w:type="dxa"/>
            <w:shd w:val="clear" w:color="auto" w:fill="auto"/>
          </w:tcPr>
          <w:p w14:paraId="013CAD9F" w14:textId="6B906A09" w:rsidR="00ED614E" w:rsidRPr="00B02656" w:rsidRDefault="00ED614E" w:rsidP="00F072C4">
            <w:pPr>
              <w:pStyle w:val="NormalWe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56">
              <w:rPr>
                <w:rFonts w:ascii="Times New Roman" w:hAnsi="Times New Roman" w:cs="Times New Roman"/>
                <w:sz w:val="24"/>
                <w:szCs w:val="24"/>
              </w:rPr>
              <w:t xml:space="preserve">Vai pozīcijai - </w:t>
            </w:r>
            <w:proofErr w:type="spellStart"/>
            <w:r w:rsidRPr="00B0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Ķīļspaile</w:t>
            </w:r>
            <w:proofErr w:type="spellEnd"/>
            <w:r w:rsidRPr="00B0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KC-035 ir nepieciešams ķīlis</w:t>
            </w:r>
            <w:r w:rsidRPr="00B02656">
              <w:rPr>
                <w:rFonts w:ascii="Times New Roman" w:hAnsi="Times New Roman" w:cs="Times New Roman"/>
                <w:sz w:val="24"/>
                <w:szCs w:val="24"/>
              </w:rPr>
              <w:t xml:space="preserve"> (KC-038-1, KC-038-2), vai nē?</w:t>
            </w:r>
          </w:p>
        </w:tc>
        <w:tc>
          <w:tcPr>
            <w:tcW w:w="5283" w:type="dxa"/>
            <w:shd w:val="clear" w:color="auto" w:fill="auto"/>
          </w:tcPr>
          <w:p w14:paraId="0FDD5CA5" w14:textId="77777777" w:rsidR="00ED614E" w:rsidRPr="00B45014" w:rsidRDefault="00ED614E" w:rsidP="00F072C4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Skaidrojam, ka </w:t>
            </w:r>
            <w:proofErr w:type="spellStart"/>
            <w:r>
              <w:rPr>
                <w:color w:val="000000" w:themeColor="text1"/>
                <w:szCs w:val="24"/>
              </w:rPr>
              <w:t>ķ</w:t>
            </w:r>
            <w:r w:rsidRPr="00B45014">
              <w:rPr>
                <w:color w:val="000000" w:themeColor="text1"/>
                <w:szCs w:val="24"/>
              </w:rPr>
              <w:t>īļspailei</w:t>
            </w:r>
            <w:proofErr w:type="spellEnd"/>
            <w:r w:rsidRPr="00B45014">
              <w:rPr>
                <w:color w:val="000000" w:themeColor="text1"/>
                <w:szCs w:val="24"/>
              </w:rPr>
              <w:t xml:space="preserve"> KC-035 ir nepieciešams ķīlis KC-038-2.</w:t>
            </w:r>
          </w:p>
        </w:tc>
      </w:tr>
      <w:tr w:rsidR="00ED614E" w:rsidRPr="00EE71FE" w14:paraId="64A99A09" w14:textId="77777777" w:rsidTr="00ED614E">
        <w:trPr>
          <w:trHeight w:val="815"/>
        </w:trPr>
        <w:tc>
          <w:tcPr>
            <w:tcW w:w="603" w:type="dxa"/>
            <w:shd w:val="clear" w:color="auto" w:fill="auto"/>
          </w:tcPr>
          <w:p w14:paraId="0C015686" w14:textId="77777777" w:rsidR="00ED614E" w:rsidRDefault="00ED614E" w:rsidP="00F072C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4.</w:t>
            </w:r>
          </w:p>
        </w:tc>
        <w:tc>
          <w:tcPr>
            <w:tcW w:w="4359" w:type="dxa"/>
            <w:shd w:val="clear" w:color="auto" w:fill="auto"/>
          </w:tcPr>
          <w:p w14:paraId="2A60F73F" w14:textId="77777777" w:rsidR="00ED614E" w:rsidRPr="00B02656" w:rsidRDefault="00ED614E" w:rsidP="00F072C4">
            <w:pPr>
              <w:pStyle w:val="NormalWe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7F">
              <w:rPr>
                <w:rFonts w:ascii="Times New Roman" w:hAnsi="Times New Roman" w:cs="Times New Roman"/>
                <w:sz w:val="24"/>
                <w:szCs w:val="24"/>
              </w:rPr>
              <w:t xml:space="preserve">Vai pozīcija- </w:t>
            </w:r>
            <w:r w:rsidRPr="007C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Vara vadu </w:t>
            </w:r>
            <w:proofErr w:type="spellStart"/>
            <w:r w:rsidRPr="007C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koušs</w:t>
            </w:r>
            <w:proofErr w:type="spellEnd"/>
            <w:r w:rsidRPr="007C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palielināts (</w:t>
            </w:r>
            <w:r w:rsidRPr="007C71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УКС</w:t>
            </w:r>
            <w:r w:rsidRPr="007C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-00163)</w:t>
            </w:r>
            <w:r w:rsidRPr="007C717F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B02656">
              <w:rPr>
                <w:rFonts w:ascii="Times New Roman" w:hAnsi="Times New Roman" w:cs="Times New Roman"/>
                <w:sz w:val="24"/>
                <w:szCs w:val="24"/>
              </w:rPr>
              <w:t xml:space="preserve"> tas pats, kas KC-063? Kāds šķēlums ir nepieciešams?</w:t>
            </w:r>
          </w:p>
        </w:tc>
        <w:tc>
          <w:tcPr>
            <w:tcW w:w="5283" w:type="dxa"/>
            <w:shd w:val="clear" w:color="auto" w:fill="auto"/>
          </w:tcPr>
          <w:p w14:paraId="64F9F7F0" w14:textId="77777777" w:rsidR="00ED614E" w:rsidRPr="00B45014" w:rsidRDefault="00ED614E" w:rsidP="00F072C4">
            <w:pPr>
              <w:contextualSpacing/>
              <w:rPr>
                <w:color w:val="000000" w:themeColor="text1"/>
                <w:szCs w:val="24"/>
              </w:rPr>
            </w:pPr>
            <w:r w:rsidRPr="00B45014">
              <w:rPr>
                <w:color w:val="000000" w:themeColor="text1"/>
                <w:szCs w:val="24"/>
              </w:rPr>
              <w:t xml:space="preserve">Skaidrojam, ka </w:t>
            </w:r>
            <w:r>
              <w:rPr>
                <w:color w:val="000000" w:themeColor="text1"/>
                <w:szCs w:val="24"/>
              </w:rPr>
              <w:t>v</w:t>
            </w:r>
            <w:r w:rsidRPr="00B45014">
              <w:rPr>
                <w:color w:val="000000" w:themeColor="text1"/>
                <w:szCs w:val="24"/>
              </w:rPr>
              <w:t xml:space="preserve">ara vadu </w:t>
            </w:r>
            <w:proofErr w:type="spellStart"/>
            <w:r w:rsidRPr="00B45014">
              <w:rPr>
                <w:color w:val="000000" w:themeColor="text1"/>
                <w:szCs w:val="24"/>
              </w:rPr>
              <w:t>koušs</w:t>
            </w:r>
            <w:proofErr w:type="spellEnd"/>
            <w:r w:rsidRPr="00B45014">
              <w:rPr>
                <w:color w:val="000000" w:themeColor="text1"/>
                <w:szCs w:val="24"/>
              </w:rPr>
              <w:t xml:space="preserve"> palielināts ir tas pats</w:t>
            </w:r>
            <w:r>
              <w:rPr>
                <w:color w:val="000000" w:themeColor="text1"/>
                <w:szCs w:val="24"/>
              </w:rPr>
              <w:t>,</w:t>
            </w:r>
            <w:r w:rsidRPr="00B45014">
              <w:rPr>
                <w:color w:val="000000" w:themeColor="text1"/>
                <w:szCs w:val="24"/>
              </w:rPr>
              <w:t xml:space="preserve"> kas KC-063, 10mm</w:t>
            </w:r>
            <w:r w:rsidRPr="00B45014">
              <w:rPr>
                <w:color w:val="000000" w:themeColor="text1"/>
                <w:szCs w:val="24"/>
                <w:vertAlign w:val="superscript"/>
              </w:rPr>
              <w:t>2</w:t>
            </w:r>
            <w:r w:rsidRPr="00B45014">
              <w:rPr>
                <w:color w:val="000000" w:themeColor="text1"/>
                <w:szCs w:val="24"/>
              </w:rPr>
              <w:t>.</w:t>
            </w:r>
          </w:p>
        </w:tc>
      </w:tr>
      <w:tr w:rsidR="00ED614E" w:rsidRPr="00EE71FE" w14:paraId="09F3C36B" w14:textId="77777777" w:rsidTr="00ED614E">
        <w:trPr>
          <w:trHeight w:val="129"/>
        </w:trPr>
        <w:tc>
          <w:tcPr>
            <w:tcW w:w="603" w:type="dxa"/>
            <w:shd w:val="clear" w:color="auto" w:fill="auto"/>
          </w:tcPr>
          <w:p w14:paraId="59874208" w14:textId="77777777" w:rsidR="00ED614E" w:rsidRDefault="00ED614E" w:rsidP="00F072C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5.</w:t>
            </w:r>
          </w:p>
        </w:tc>
        <w:tc>
          <w:tcPr>
            <w:tcW w:w="4359" w:type="dxa"/>
            <w:shd w:val="clear" w:color="auto" w:fill="auto"/>
          </w:tcPr>
          <w:p w14:paraId="34FD02ED" w14:textId="1E40DBD9" w:rsidR="00ED614E" w:rsidRPr="00B02656" w:rsidRDefault="00ED614E" w:rsidP="00F072C4">
            <w:pPr>
              <w:pStyle w:val="NormalWe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Savienotā tiešā fiksatora statnis KC-115</w:t>
            </w:r>
            <w:r w:rsidRPr="00B02656">
              <w:rPr>
                <w:rFonts w:ascii="Times New Roman" w:hAnsi="Times New Roman" w:cs="Times New Roman"/>
                <w:sz w:val="24"/>
                <w:szCs w:val="24"/>
              </w:rPr>
              <w:t xml:space="preserve"> ir nepieciešams liets vai štancēts?</w:t>
            </w:r>
          </w:p>
        </w:tc>
        <w:tc>
          <w:tcPr>
            <w:tcW w:w="5283" w:type="dxa"/>
            <w:shd w:val="clear" w:color="auto" w:fill="auto"/>
          </w:tcPr>
          <w:p w14:paraId="696605A7" w14:textId="77777777" w:rsidR="00ED614E" w:rsidRPr="00B45014" w:rsidRDefault="00ED614E" w:rsidP="00F072C4">
            <w:pPr>
              <w:contextualSpacing/>
              <w:rPr>
                <w:color w:val="000000" w:themeColor="text1"/>
                <w:szCs w:val="24"/>
              </w:rPr>
            </w:pPr>
            <w:r w:rsidRPr="00B45014">
              <w:rPr>
                <w:color w:val="000000" w:themeColor="text1"/>
                <w:szCs w:val="24"/>
              </w:rPr>
              <w:t xml:space="preserve">Skaidrojam, ka </w:t>
            </w:r>
            <w:r>
              <w:rPr>
                <w:color w:val="000000" w:themeColor="text1"/>
                <w:szCs w:val="24"/>
              </w:rPr>
              <w:t>s</w:t>
            </w:r>
            <w:r w:rsidRPr="00B45014">
              <w:rPr>
                <w:color w:val="000000" w:themeColor="text1"/>
                <w:szCs w:val="24"/>
              </w:rPr>
              <w:t>avienotā tiešā fiksatora statnis KC-115 ir nepieciešams liets.</w:t>
            </w:r>
          </w:p>
        </w:tc>
      </w:tr>
      <w:tr w:rsidR="00ED614E" w:rsidRPr="00EE71FE" w14:paraId="1E1C9919" w14:textId="77777777" w:rsidTr="00ED614E">
        <w:trPr>
          <w:trHeight w:val="827"/>
        </w:trPr>
        <w:tc>
          <w:tcPr>
            <w:tcW w:w="603" w:type="dxa"/>
            <w:shd w:val="clear" w:color="auto" w:fill="auto"/>
          </w:tcPr>
          <w:p w14:paraId="679C9AFD" w14:textId="77777777" w:rsidR="00ED614E" w:rsidRDefault="00ED614E" w:rsidP="00F072C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6.</w:t>
            </w:r>
          </w:p>
        </w:tc>
        <w:tc>
          <w:tcPr>
            <w:tcW w:w="4359" w:type="dxa"/>
            <w:shd w:val="clear" w:color="auto" w:fill="auto"/>
          </w:tcPr>
          <w:p w14:paraId="7DF2C1CF" w14:textId="77777777" w:rsidR="00ED614E" w:rsidRPr="00B02656" w:rsidRDefault="00ED614E" w:rsidP="00F072C4">
            <w:pPr>
              <w:pStyle w:val="NormalWe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Bloku un polispastu komplekts </w:t>
            </w:r>
            <w:r w:rsidRPr="00B02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КБП</w:t>
            </w:r>
            <w:r w:rsidRPr="00B0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-3-30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2656">
              <w:rPr>
                <w:rFonts w:ascii="Times New Roman" w:hAnsi="Times New Roman" w:cs="Times New Roman"/>
                <w:sz w:val="24"/>
                <w:szCs w:val="24"/>
              </w:rPr>
              <w:t xml:space="preserve">ir nepieciešams nesošajai trosei vai </w:t>
            </w:r>
            <w:proofErr w:type="spellStart"/>
            <w:r w:rsidRPr="00B02656">
              <w:rPr>
                <w:rFonts w:ascii="Times New Roman" w:hAnsi="Times New Roman" w:cs="Times New Roman"/>
                <w:sz w:val="24"/>
                <w:szCs w:val="24"/>
              </w:rPr>
              <w:t>kontaktvadam</w:t>
            </w:r>
            <w:proofErr w:type="spellEnd"/>
            <w:r w:rsidRPr="00B0265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283" w:type="dxa"/>
            <w:shd w:val="clear" w:color="auto" w:fill="auto"/>
          </w:tcPr>
          <w:p w14:paraId="65022399" w14:textId="77777777" w:rsidR="00ED614E" w:rsidRPr="00B45014" w:rsidRDefault="00ED614E" w:rsidP="00F072C4">
            <w:pPr>
              <w:contextualSpacing/>
              <w:rPr>
                <w:color w:val="000000" w:themeColor="text1"/>
                <w:szCs w:val="24"/>
              </w:rPr>
            </w:pPr>
            <w:r w:rsidRPr="00B45014">
              <w:rPr>
                <w:color w:val="000000" w:themeColor="text1"/>
                <w:szCs w:val="24"/>
              </w:rPr>
              <w:t xml:space="preserve">Skaidrojam, ka </w:t>
            </w:r>
            <w:r>
              <w:rPr>
                <w:color w:val="000000" w:themeColor="text1"/>
                <w:szCs w:val="24"/>
              </w:rPr>
              <w:t>b</w:t>
            </w:r>
            <w:r w:rsidRPr="00B45014">
              <w:rPr>
                <w:color w:val="000000" w:themeColor="text1"/>
                <w:szCs w:val="24"/>
              </w:rPr>
              <w:t xml:space="preserve">loku un polispastu komplekts КБП-3-30 ir nepieciešams </w:t>
            </w:r>
            <w:proofErr w:type="spellStart"/>
            <w:r w:rsidRPr="00B45014">
              <w:rPr>
                <w:color w:val="000000" w:themeColor="text1"/>
                <w:szCs w:val="24"/>
              </w:rPr>
              <w:t>kontaktvadam</w:t>
            </w:r>
            <w:proofErr w:type="spellEnd"/>
            <w:r w:rsidRPr="00B45014">
              <w:rPr>
                <w:color w:val="000000" w:themeColor="text1"/>
                <w:szCs w:val="24"/>
              </w:rPr>
              <w:t>.</w:t>
            </w:r>
          </w:p>
        </w:tc>
      </w:tr>
      <w:tr w:rsidR="00ED614E" w:rsidRPr="00EE71FE" w14:paraId="07A0783C" w14:textId="77777777" w:rsidTr="00ED614E">
        <w:trPr>
          <w:trHeight w:val="408"/>
        </w:trPr>
        <w:tc>
          <w:tcPr>
            <w:tcW w:w="603" w:type="dxa"/>
            <w:shd w:val="clear" w:color="auto" w:fill="auto"/>
          </w:tcPr>
          <w:p w14:paraId="4A2A18DE" w14:textId="77777777" w:rsidR="00ED614E" w:rsidRDefault="00ED614E" w:rsidP="00F072C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7.</w:t>
            </w:r>
          </w:p>
        </w:tc>
        <w:tc>
          <w:tcPr>
            <w:tcW w:w="4359" w:type="dxa"/>
            <w:shd w:val="clear" w:color="auto" w:fill="auto"/>
          </w:tcPr>
          <w:p w14:paraId="4C08CCBF" w14:textId="77777777" w:rsidR="00ED614E" w:rsidRPr="00B02656" w:rsidRDefault="00ED614E" w:rsidP="00F072C4">
            <w:pPr>
              <w:pStyle w:val="NormalWe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56">
              <w:rPr>
                <w:rFonts w:ascii="Times New Roman" w:hAnsi="Times New Roman" w:cs="Times New Roman"/>
                <w:sz w:val="24"/>
                <w:szCs w:val="24"/>
              </w:rPr>
              <w:t xml:space="preserve">Uz kāda balsta tiks uzstādīts </w:t>
            </w:r>
            <w:r w:rsidRPr="00B02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atsaišu </w:t>
            </w:r>
            <w:r w:rsidRPr="002E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komplekts </w:t>
            </w:r>
            <w:r w:rsidRPr="002E16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БПО</w:t>
            </w:r>
            <w:r w:rsidRPr="002E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-2M </w:t>
            </w:r>
            <w:r w:rsidRPr="002E1644">
              <w:rPr>
                <w:rFonts w:ascii="Times New Roman" w:hAnsi="Times New Roman" w:cs="Times New Roman"/>
                <w:sz w:val="24"/>
                <w:szCs w:val="24"/>
              </w:rPr>
              <w:t xml:space="preserve">uz </w:t>
            </w:r>
            <w:r w:rsidRPr="00CE0C6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E0C6B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Ш</w:t>
            </w:r>
            <w:r w:rsidRPr="00CE0C6B">
              <w:rPr>
                <w:rFonts w:ascii="Times New Roman" w:hAnsi="Times New Roman" w:cs="Times New Roman"/>
                <w:sz w:val="24"/>
                <w:szCs w:val="24"/>
              </w:rPr>
              <w:t>К vai M</w:t>
            </w:r>
            <w:r w:rsidRPr="00CE0C6B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Ш</w:t>
            </w:r>
            <w:r w:rsidRPr="00CE0C6B">
              <w:rPr>
                <w:rFonts w:ascii="Times New Roman" w:hAnsi="Times New Roman" w:cs="Times New Roman"/>
                <w:sz w:val="24"/>
                <w:szCs w:val="24"/>
              </w:rPr>
              <w:t>П?</w:t>
            </w:r>
          </w:p>
        </w:tc>
        <w:tc>
          <w:tcPr>
            <w:tcW w:w="5283" w:type="dxa"/>
            <w:shd w:val="clear" w:color="auto" w:fill="auto"/>
          </w:tcPr>
          <w:p w14:paraId="08A39BE6" w14:textId="77777777" w:rsidR="00ED614E" w:rsidRPr="00B45014" w:rsidRDefault="00ED614E" w:rsidP="00F072C4">
            <w:pPr>
              <w:contextualSpacing/>
              <w:rPr>
                <w:color w:val="000000" w:themeColor="text1"/>
                <w:szCs w:val="24"/>
              </w:rPr>
            </w:pPr>
            <w:r w:rsidRPr="00B45014">
              <w:rPr>
                <w:color w:val="000000" w:themeColor="text1"/>
                <w:szCs w:val="24"/>
              </w:rPr>
              <w:t xml:space="preserve">Skaidrojam, ka </w:t>
            </w:r>
            <w:r>
              <w:rPr>
                <w:color w:val="000000" w:themeColor="text1"/>
                <w:szCs w:val="24"/>
              </w:rPr>
              <w:t>a</w:t>
            </w:r>
            <w:r w:rsidRPr="00B45014">
              <w:rPr>
                <w:color w:val="000000" w:themeColor="text1"/>
                <w:szCs w:val="24"/>
              </w:rPr>
              <w:t>tsaišu komplekt</w:t>
            </w:r>
            <w:r>
              <w:rPr>
                <w:color w:val="000000" w:themeColor="text1"/>
                <w:szCs w:val="24"/>
              </w:rPr>
              <w:t>u</w:t>
            </w:r>
            <w:r w:rsidRPr="00B45014">
              <w:rPr>
                <w:color w:val="000000" w:themeColor="text1"/>
                <w:szCs w:val="24"/>
              </w:rPr>
              <w:t xml:space="preserve"> БПО-2М paredzēts uzstādīt uz МШК balstiem.</w:t>
            </w:r>
          </w:p>
        </w:tc>
      </w:tr>
    </w:tbl>
    <w:p w14:paraId="323159AF" w14:textId="77777777" w:rsidR="00ED614E" w:rsidRPr="00EE71FE" w:rsidRDefault="00ED614E" w:rsidP="00ED614E">
      <w:pPr>
        <w:ind w:left="284" w:right="282" w:hanging="284"/>
        <w:jc w:val="left"/>
        <w:rPr>
          <w:rFonts w:eastAsia="Calibri"/>
          <w:b/>
          <w:highlight w:val="yellow"/>
        </w:rPr>
      </w:pPr>
    </w:p>
    <w:bookmarkEnd w:id="1"/>
    <w:p w14:paraId="2A4A57C8" w14:textId="77777777" w:rsidR="00ED614E" w:rsidRPr="00EE71FE" w:rsidRDefault="00ED614E" w:rsidP="00ED614E">
      <w:pPr>
        <w:jc w:val="right"/>
        <w:rPr>
          <w:b/>
          <w:i/>
          <w:szCs w:val="24"/>
          <w:highlight w:val="yellow"/>
        </w:rPr>
      </w:pPr>
    </w:p>
    <w:p w14:paraId="011658E5" w14:textId="77777777" w:rsidR="00ED614E" w:rsidRDefault="00ED614E" w:rsidP="00ED614E">
      <w:pPr>
        <w:rPr>
          <w:rFonts w:ascii="Arial" w:hAnsi="Arial" w:cs="Arial"/>
        </w:rPr>
      </w:pPr>
    </w:p>
    <w:p w14:paraId="515CF65F" w14:textId="77777777" w:rsidR="00ED614E" w:rsidRDefault="00ED614E" w:rsidP="00ED614E">
      <w:pPr>
        <w:rPr>
          <w:rFonts w:ascii="Arial" w:hAnsi="Arial" w:cs="Arial"/>
        </w:rPr>
      </w:pPr>
    </w:p>
    <w:p w14:paraId="766488A8" w14:textId="77777777" w:rsidR="00ED614E" w:rsidRDefault="00ED614E" w:rsidP="00ED614E">
      <w:pPr>
        <w:rPr>
          <w:rFonts w:ascii="Arial" w:hAnsi="Arial" w:cs="Arial"/>
        </w:rPr>
      </w:pPr>
    </w:p>
    <w:p w14:paraId="09DB7ACA" w14:textId="77777777" w:rsidR="00ED614E" w:rsidRPr="00C20434" w:rsidRDefault="00ED614E">
      <w:pPr>
        <w:rPr>
          <w:rFonts w:ascii="Arial" w:hAnsi="Arial" w:cs="Arial"/>
        </w:rPr>
      </w:pPr>
    </w:p>
    <w:sectPr w:rsidR="00ED614E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4E"/>
    <w:rsid w:val="003204EA"/>
    <w:rsid w:val="0098236C"/>
    <w:rsid w:val="00A16C79"/>
    <w:rsid w:val="00C20434"/>
    <w:rsid w:val="00E565AB"/>
    <w:rsid w:val="00E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EA65"/>
  <w15:chartTrackingRefBased/>
  <w15:docId w15:val="{108F4556-E85C-4197-9894-8CB271A3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14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614E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lv-LV"/>
    </w:rPr>
  </w:style>
  <w:style w:type="character" w:styleId="Emphasis">
    <w:name w:val="Emphasis"/>
    <w:basedOn w:val="DefaultParagraphFont"/>
    <w:uiPriority w:val="20"/>
    <w:qFormat/>
    <w:rsid w:val="00ED614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semiHidden/>
    <w:unhideWhenUsed/>
    <w:rsid w:val="00ED6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66CB1.C718C9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telza.ru/p461148272-derzhatel-spuska-zazemleniya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1480</Words>
  <Characters>844</Characters>
  <Application>Microsoft Office Word</Application>
  <DocSecurity>0</DocSecurity>
  <Lines>7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2020-08-10T12:10:00Z</dcterms:created>
  <dcterms:modified xsi:type="dcterms:W3CDTF">2020-08-10T12:10:00Z</dcterms:modified>
</cp:coreProperties>
</file>