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C6711" w14:textId="77777777" w:rsidR="00B30B4F" w:rsidRPr="004012AA" w:rsidRDefault="00B30B4F" w:rsidP="001A3CAD">
      <w:pPr>
        <w:tabs>
          <w:tab w:val="left" w:pos="3760"/>
        </w:tabs>
        <w:ind w:left="-284" w:right="282" w:firstLine="439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756F292" w14:textId="6BD4EC3C" w:rsidR="001A3CAD" w:rsidRPr="004012AA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Hlk32831823"/>
      <w:r w:rsidRPr="004012AA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7DA495E4" w14:textId="79A8688E" w:rsidR="001A3CAD" w:rsidRPr="004012AA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012AA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4012AA">
        <w:rPr>
          <w:rFonts w:ascii="Times New Roman" w:eastAsia="Arial Unicode MS" w:hAnsi="Times New Roman" w:cs="Times New Roman"/>
          <w:i/>
          <w:sz w:val="24"/>
        </w:rPr>
        <w:t>20</w:t>
      </w:r>
      <w:r w:rsidR="00414964" w:rsidRPr="004012AA">
        <w:rPr>
          <w:rFonts w:ascii="Times New Roman" w:eastAsia="Arial Unicode MS" w:hAnsi="Times New Roman" w:cs="Times New Roman"/>
          <w:i/>
          <w:sz w:val="24"/>
        </w:rPr>
        <w:t>20</w:t>
      </w:r>
      <w:r w:rsidRPr="004012AA">
        <w:rPr>
          <w:rFonts w:ascii="Times New Roman" w:eastAsia="Arial Unicode MS" w:hAnsi="Times New Roman" w:cs="Times New Roman"/>
          <w:i/>
          <w:sz w:val="24"/>
        </w:rPr>
        <w:t>.</w:t>
      </w:r>
      <w:r w:rsidRPr="00DB6E0B">
        <w:rPr>
          <w:rFonts w:ascii="Times New Roman" w:eastAsia="Arial Unicode MS" w:hAnsi="Times New Roman" w:cs="Times New Roman"/>
          <w:i/>
          <w:sz w:val="24"/>
        </w:rPr>
        <w:t xml:space="preserve">gada </w:t>
      </w:r>
      <w:r w:rsidR="004012AA" w:rsidRPr="00DB6E0B">
        <w:rPr>
          <w:rFonts w:ascii="Times New Roman" w:eastAsia="Arial Unicode MS" w:hAnsi="Times New Roman" w:cs="Times New Roman"/>
          <w:i/>
          <w:sz w:val="24"/>
        </w:rPr>
        <w:t>1</w:t>
      </w:r>
      <w:r w:rsidR="004B4A4F">
        <w:rPr>
          <w:rFonts w:ascii="Times New Roman" w:eastAsia="Arial Unicode MS" w:hAnsi="Times New Roman" w:cs="Times New Roman"/>
          <w:i/>
          <w:sz w:val="24"/>
        </w:rPr>
        <w:t>7</w:t>
      </w:r>
      <w:r w:rsidRPr="00DB6E0B">
        <w:rPr>
          <w:rFonts w:ascii="Times New Roman" w:eastAsia="Arial Unicode MS" w:hAnsi="Times New Roman" w:cs="Times New Roman"/>
          <w:i/>
          <w:sz w:val="24"/>
        </w:rPr>
        <w:t>.</w:t>
      </w:r>
      <w:r w:rsidR="00414964" w:rsidRPr="00DB6E0B">
        <w:rPr>
          <w:rFonts w:ascii="Times New Roman" w:eastAsia="Arial Unicode MS" w:hAnsi="Times New Roman" w:cs="Times New Roman"/>
          <w:i/>
          <w:sz w:val="24"/>
        </w:rPr>
        <w:t>februā</w:t>
      </w:r>
      <w:r w:rsidR="00E046C7" w:rsidRPr="00DB6E0B">
        <w:rPr>
          <w:rFonts w:ascii="Times New Roman" w:eastAsia="Arial Unicode MS" w:hAnsi="Times New Roman" w:cs="Times New Roman"/>
          <w:i/>
          <w:sz w:val="24"/>
        </w:rPr>
        <w:t>r</w:t>
      </w:r>
      <w:r w:rsidRPr="00DB6E0B">
        <w:rPr>
          <w:rFonts w:ascii="Times New Roman" w:eastAsia="Arial Unicode MS" w:hAnsi="Times New Roman" w:cs="Times New Roman"/>
          <w:i/>
          <w:sz w:val="24"/>
        </w:rPr>
        <w:t>a</w:t>
      </w:r>
      <w:r w:rsidRPr="004012AA">
        <w:rPr>
          <w:rFonts w:ascii="Times New Roman" w:eastAsia="Arial Unicode MS" w:hAnsi="Times New Roman" w:cs="Times New Roman"/>
          <w:i/>
          <w:sz w:val="24"/>
        </w:rPr>
        <w:t xml:space="preserve"> </w:t>
      </w:r>
    </w:p>
    <w:p w14:paraId="2E173747" w14:textId="6CAB3A7D" w:rsidR="001A3CAD" w:rsidRPr="004012AA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012AA">
        <w:rPr>
          <w:rFonts w:ascii="Times New Roman" w:eastAsia="Arial Unicode MS" w:hAnsi="Times New Roman" w:cs="Times New Roman"/>
          <w:i/>
          <w:sz w:val="24"/>
        </w:rPr>
        <w:t>sēdes protokolu Nr.</w:t>
      </w:r>
      <w:r w:rsidR="004012AA" w:rsidRPr="004012AA">
        <w:rPr>
          <w:rFonts w:ascii="Times New Roman" w:eastAsia="Arial Unicode MS" w:hAnsi="Times New Roman" w:cs="Times New Roman"/>
          <w:i/>
          <w:sz w:val="24"/>
        </w:rPr>
        <w:t>3</w:t>
      </w:r>
    </w:p>
    <w:p w14:paraId="459A035F" w14:textId="77777777" w:rsidR="001A3CAD" w:rsidRPr="004012AA" w:rsidRDefault="001A3CAD" w:rsidP="002F4012">
      <w:pPr>
        <w:tabs>
          <w:tab w:val="left" w:pos="3760"/>
        </w:tabs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80306C" w14:textId="77777777" w:rsidR="001A3CAD" w:rsidRPr="004012AA" w:rsidRDefault="001A3CAD" w:rsidP="00445D89">
      <w:pPr>
        <w:tabs>
          <w:tab w:val="left" w:pos="3760"/>
        </w:tabs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826C34" w14:textId="77777777" w:rsidR="003957DA" w:rsidRPr="004012AA" w:rsidRDefault="003957DA" w:rsidP="00445D89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4012AA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VAS “Latvijas dzelzceļš” organizētā</w:t>
      </w:r>
    </w:p>
    <w:p w14:paraId="799BC48B" w14:textId="2FE54FA4" w:rsidR="00CD0BEE" w:rsidRPr="004012AA" w:rsidRDefault="00CD0BEE" w:rsidP="00CD0BEE">
      <w:pPr>
        <w:ind w:left="142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4012A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sarunu procedūra ar publikāciju</w:t>
      </w:r>
    </w:p>
    <w:p w14:paraId="7AE0C07C" w14:textId="15B8505C" w:rsidR="001A3CAD" w:rsidRPr="004012AA" w:rsidRDefault="00CD0BEE" w:rsidP="00CD0BEE">
      <w:pPr>
        <w:ind w:left="284" w:right="-1"/>
        <w:jc w:val="center"/>
        <w:rPr>
          <w:rFonts w:ascii="Times New Roman" w:hAnsi="Times New Roman" w:cs="Times New Roman"/>
          <w:sz w:val="24"/>
        </w:rPr>
      </w:pPr>
      <w:r w:rsidRPr="004012A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„</w:t>
      </w:r>
      <w:r w:rsidR="007E1CCC" w:rsidRPr="004012A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Biodīzeļdegvielas un dīzeļdegvielas </w:t>
      </w:r>
      <w:r w:rsidR="00E046C7" w:rsidRPr="004012A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piegāde SIA “LDZ ritošā sastāva serviss” vajadzībām</w:t>
      </w:r>
      <w:r w:rsidRPr="004012A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”</w:t>
      </w:r>
    </w:p>
    <w:bookmarkEnd w:id="0"/>
    <w:p w14:paraId="39563D2B" w14:textId="504B5586" w:rsidR="005758A8" w:rsidRPr="004012AA" w:rsidRDefault="001A3CAD" w:rsidP="00CD0BEE">
      <w:pPr>
        <w:ind w:left="284" w:right="282"/>
        <w:jc w:val="center"/>
        <w:rPr>
          <w:rFonts w:ascii="Times New Roman" w:hAnsi="Times New Roman" w:cs="Times New Roman"/>
          <w:b/>
          <w:sz w:val="24"/>
        </w:rPr>
      </w:pPr>
      <w:r w:rsidRPr="004012AA">
        <w:rPr>
          <w:rFonts w:ascii="Times New Roman" w:hAnsi="Times New Roman" w:cs="Times New Roman"/>
          <w:b/>
          <w:sz w:val="24"/>
        </w:rPr>
        <w:t>SKAIDROJUMS Nr.</w:t>
      </w:r>
      <w:r w:rsidR="004012AA" w:rsidRPr="004012AA">
        <w:rPr>
          <w:rFonts w:ascii="Times New Roman" w:hAnsi="Times New Roman" w:cs="Times New Roman"/>
          <w:b/>
          <w:sz w:val="24"/>
        </w:rPr>
        <w:t>2</w:t>
      </w:r>
    </w:p>
    <w:p w14:paraId="79AF0EDA" w14:textId="56AD47B0" w:rsidR="002E107A" w:rsidRPr="004012AA" w:rsidRDefault="002E107A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11126" w:type="dxa"/>
        <w:jc w:val="center"/>
        <w:tblLook w:val="04A0" w:firstRow="1" w:lastRow="0" w:firstColumn="1" w:lastColumn="0" w:noHBand="0" w:noVBand="1"/>
      </w:tblPr>
      <w:tblGrid>
        <w:gridCol w:w="1089"/>
        <w:gridCol w:w="5143"/>
        <w:gridCol w:w="4894"/>
      </w:tblGrid>
      <w:tr w:rsidR="004D6653" w:rsidRPr="004012AA" w14:paraId="34627F17" w14:textId="77777777" w:rsidTr="008332FB">
        <w:trPr>
          <w:jc w:val="center"/>
        </w:trPr>
        <w:tc>
          <w:tcPr>
            <w:tcW w:w="1089" w:type="dxa"/>
            <w:shd w:val="clear" w:color="auto" w:fill="FFF2CC"/>
          </w:tcPr>
          <w:p w14:paraId="265E4C18" w14:textId="251EAD50" w:rsidR="004D6653" w:rsidRPr="004012AA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proofErr w:type="spellStart"/>
            <w:r w:rsidRPr="004012AA">
              <w:rPr>
                <w:rFonts w:ascii="Times New Roman" w:eastAsia="Calibri" w:hAnsi="Times New Roman" w:cs="Times New Roman"/>
                <w:szCs w:val="24"/>
                <w:lang w:eastAsia="en-US"/>
              </w:rPr>
              <w:t>Nr.p.k</w:t>
            </w:r>
            <w:proofErr w:type="spellEnd"/>
            <w:r w:rsidRPr="004012AA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5143" w:type="dxa"/>
            <w:shd w:val="clear" w:color="auto" w:fill="FFF2CC"/>
          </w:tcPr>
          <w:p w14:paraId="04EA2A0E" w14:textId="62426B83" w:rsidR="004D6653" w:rsidRPr="004012AA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4012AA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Jautājum</w:t>
            </w:r>
            <w:r w:rsidR="00C67481" w:rsidRPr="004012AA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s</w:t>
            </w:r>
          </w:p>
        </w:tc>
        <w:tc>
          <w:tcPr>
            <w:tcW w:w="4894" w:type="dxa"/>
            <w:shd w:val="clear" w:color="auto" w:fill="FFF2CC" w:themeFill="accent4" w:themeFillTint="33"/>
          </w:tcPr>
          <w:p w14:paraId="265C0CC4" w14:textId="292375C8" w:rsidR="004D6653" w:rsidRPr="004012AA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4012AA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Atbilde</w:t>
            </w:r>
          </w:p>
        </w:tc>
      </w:tr>
      <w:tr w:rsidR="004D6653" w:rsidRPr="004012AA" w14:paraId="7643F167" w14:textId="77777777" w:rsidTr="008332FB">
        <w:trPr>
          <w:jc w:val="center"/>
        </w:trPr>
        <w:tc>
          <w:tcPr>
            <w:tcW w:w="1089" w:type="dxa"/>
            <w:shd w:val="clear" w:color="auto" w:fill="DCFDD7"/>
          </w:tcPr>
          <w:p w14:paraId="4F398325" w14:textId="77777777" w:rsidR="004D6653" w:rsidRPr="004012AA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5143" w:type="dxa"/>
            <w:shd w:val="clear" w:color="auto" w:fill="DCFDD7"/>
          </w:tcPr>
          <w:p w14:paraId="41B25E90" w14:textId="3BD617A3" w:rsidR="004D6653" w:rsidRPr="004012AA" w:rsidRDefault="002A5E46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4012AA"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  <w:r w:rsidR="004012AA" w:rsidRPr="004012AA">
              <w:rPr>
                <w:rFonts w:ascii="Times New Roman" w:eastAsia="Calibri" w:hAnsi="Times New Roman" w:cs="Times New Roman"/>
                <w:szCs w:val="24"/>
                <w:lang w:eastAsia="en-US"/>
              </w:rPr>
              <w:t>7</w:t>
            </w:r>
            <w:r w:rsidR="004D6653" w:rsidRPr="004012AA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 w:rsidR="00414964" w:rsidRPr="004012AA">
              <w:rPr>
                <w:rFonts w:ascii="Times New Roman" w:eastAsia="Calibri" w:hAnsi="Times New Roman" w:cs="Times New Roman"/>
                <w:szCs w:val="24"/>
                <w:lang w:eastAsia="en-US"/>
              </w:rPr>
              <w:t>0</w:t>
            </w:r>
            <w:r w:rsidR="004012AA" w:rsidRPr="004012AA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4D6653" w:rsidRPr="004012AA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414964" w:rsidRPr="004012AA">
              <w:rPr>
                <w:rFonts w:ascii="Times New Roman" w:eastAsia="Calibri" w:hAnsi="Times New Roman" w:cs="Times New Roman"/>
                <w:szCs w:val="24"/>
                <w:lang w:eastAsia="en-US"/>
              </w:rPr>
              <w:t>20</w:t>
            </w:r>
            <w:r w:rsidR="004D6653" w:rsidRPr="004012AA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4894" w:type="dxa"/>
            <w:shd w:val="clear" w:color="auto" w:fill="DCFDD7"/>
          </w:tcPr>
          <w:p w14:paraId="72E27F8B" w14:textId="413ACEE1" w:rsidR="004D6653" w:rsidRPr="004012AA" w:rsidRDefault="004012AA" w:rsidP="00C351C9">
            <w:pPr>
              <w:jc w:val="center"/>
              <w:rPr>
                <w:rFonts w:ascii="Times New Roman" w:hAnsi="Times New Roman" w:cs="Times New Roman"/>
              </w:rPr>
            </w:pPr>
            <w:r w:rsidRPr="00DB6E0B">
              <w:rPr>
                <w:rFonts w:ascii="Times New Roman" w:hAnsi="Times New Roman" w:cs="Times New Roman"/>
              </w:rPr>
              <w:t>1</w:t>
            </w:r>
            <w:r w:rsidR="00F74894">
              <w:rPr>
                <w:rFonts w:ascii="Times New Roman" w:hAnsi="Times New Roman" w:cs="Times New Roman"/>
              </w:rPr>
              <w:t>7</w:t>
            </w:r>
            <w:r w:rsidR="004D6653" w:rsidRPr="00DB6E0B">
              <w:rPr>
                <w:rFonts w:ascii="Times New Roman" w:hAnsi="Times New Roman" w:cs="Times New Roman"/>
              </w:rPr>
              <w:t>.</w:t>
            </w:r>
            <w:r w:rsidR="00414964" w:rsidRPr="00DB6E0B">
              <w:rPr>
                <w:rFonts w:ascii="Times New Roman" w:hAnsi="Times New Roman" w:cs="Times New Roman"/>
              </w:rPr>
              <w:t>02</w:t>
            </w:r>
            <w:r w:rsidR="004D6653" w:rsidRPr="004012AA">
              <w:rPr>
                <w:rFonts w:ascii="Times New Roman" w:hAnsi="Times New Roman" w:cs="Times New Roman"/>
              </w:rPr>
              <w:t>.20</w:t>
            </w:r>
            <w:r w:rsidR="00414964" w:rsidRPr="004012AA">
              <w:rPr>
                <w:rFonts w:ascii="Times New Roman" w:hAnsi="Times New Roman" w:cs="Times New Roman"/>
              </w:rPr>
              <w:t>20</w:t>
            </w:r>
            <w:r w:rsidR="004D6653" w:rsidRPr="004012AA">
              <w:rPr>
                <w:rFonts w:ascii="Times New Roman" w:hAnsi="Times New Roman" w:cs="Times New Roman"/>
              </w:rPr>
              <w:t>.</w:t>
            </w:r>
          </w:p>
        </w:tc>
      </w:tr>
      <w:tr w:rsidR="004D6653" w:rsidRPr="004012AA" w14:paraId="5B3EACE4" w14:textId="77777777" w:rsidTr="008332FB">
        <w:trPr>
          <w:jc w:val="center"/>
        </w:trPr>
        <w:tc>
          <w:tcPr>
            <w:tcW w:w="1089" w:type="dxa"/>
          </w:tcPr>
          <w:p w14:paraId="117DF506" w14:textId="0FE00FEE" w:rsidR="004D6653" w:rsidRPr="004012AA" w:rsidRDefault="004D6653" w:rsidP="004D6653">
            <w:pPr>
              <w:pStyle w:val="ListParagraph"/>
              <w:ind w:left="0" w:right="282"/>
              <w:jc w:val="center"/>
              <w:rPr>
                <w:rFonts w:ascii="Times New Roman" w:hAnsi="Times New Roman" w:cs="Times New Roman"/>
                <w:b/>
              </w:rPr>
            </w:pPr>
            <w:r w:rsidRPr="004012AA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143" w:type="dxa"/>
          </w:tcPr>
          <w:p w14:paraId="6281BAC8" w14:textId="77777777" w:rsidR="004012AA" w:rsidRPr="004012AA" w:rsidRDefault="004012AA" w:rsidP="004012AA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4012AA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Lūgums atsūtīt </w:t>
            </w:r>
            <w:r w:rsidRPr="004012AA">
              <w:rPr>
                <w:rFonts w:ascii="Times New Roman" w:eastAsia="Calibri" w:hAnsi="Times New Roman" w:cs="Times New Roman"/>
                <w:szCs w:val="24"/>
                <w:u w:val="single"/>
                <w:lang w:eastAsia="en-US"/>
              </w:rPr>
              <w:t>janvāra</w:t>
            </w:r>
            <w:r w:rsidRPr="004012AA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vidējo </w:t>
            </w:r>
            <w:proofErr w:type="spellStart"/>
            <w:r w:rsidRPr="004012AA">
              <w:rPr>
                <w:rFonts w:ascii="Times New Roman" w:eastAsia="Calibri" w:hAnsi="Times New Roman" w:cs="Times New Roman"/>
                <w:szCs w:val="24"/>
                <w:lang w:eastAsia="en-US"/>
              </w:rPr>
              <w:t>Platt’s</w:t>
            </w:r>
            <w:proofErr w:type="spellEnd"/>
            <w:r w:rsidRPr="004012AA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FAME-10 RED FOB ARA USD/</w:t>
            </w:r>
            <w:proofErr w:type="spellStart"/>
            <w:r w:rsidRPr="004012AA">
              <w:rPr>
                <w:rFonts w:ascii="Times New Roman" w:eastAsia="Calibri" w:hAnsi="Times New Roman" w:cs="Times New Roman"/>
                <w:szCs w:val="24"/>
                <w:lang w:eastAsia="en-US"/>
              </w:rPr>
              <w:t>mt</w:t>
            </w:r>
            <w:proofErr w:type="spellEnd"/>
            <w:r w:rsidRPr="004012AA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saskaņā ar noteikto cenas formulu nolikumā: </w:t>
            </w:r>
          </w:p>
          <w:p w14:paraId="133833A4" w14:textId="709E7CC1" w:rsidR="0006214A" w:rsidRPr="004012AA" w:rsidRDefault="004012AA" w:rsidP="0006214A">
            <w:pPr>
              <w:rPr>
                <w:rFonts w:ascii="Times New Roman" w:eastAsia="Calibri" w:hAnsi="Times New Roman" w:cs="Times New Roman"/>
                <w:i/>
                <w:iCs/>
                <w:szCs w:val="24"/>
                <w:lang w:eastAsia="en-US"/>
              </w:rPr>
            </w:pPr>
            <w:proofErr w:type="spellStart"/>
            <w:r w:rsidRPr="004012AA">
              <w:rPr>
                <w:rFonts w:ascii="Times New Roman" w:eastAsia="Calibri" w:hAnsi="Times New Roman" w:cs="Times New Roman"/>
                <w:i/>
                <w:iCs/>
                <w:szCs w:val="24"/>
                <w:lang w:eastAsia="en-US"/>
              </w:rPr>
              <w:t>Biodiesel</w:t>
            </w:r>
            <w:proofErr w:type="spellEnd"/>
            <w:r w:rsidRPr="004012AA">
              <w:rPr>
                <w:rFonts w:ascii="Times New Roman" w:eastAsia="Calibri" w:hAnsi="Times New Roman" w:cs="Times New Roman"/>
                <w:i/>
                <w:iCs/>
                <w:szCs w:val="24"/>
                <w:lang w:eastAsia="en-US"/>
              </w:rPr>
              <w:t xml:space="preserve"> iepriekšējā mēneša </w:t>
            </w:r>
            <w:proofErr w:type="spellStart"/>
            <w:r w:rsidRPr="004012AA">
              <w:rPr>
                <w:rFonts w:ascii="Times New Roman" w:eastAsia="Calibri" w:hAnsi="Times New Roman" w:cs="Times New Roman"/>
                <w:i/>
                <w:iCs/>
                <w:szCs w:val="24"/>
                <w:lang w:eastAsia="en-US"/>
              </w:rPr>
              <w:t>Platts</w:t>
            </w:r>
            <w:proofErr w:type="spellEnd"/>
            <w:r w:rsidRPr="004012AA">
              <w:rPr>
                <w:rFonts w:ascii="Times New Roman" w:eastAsia="Calibri" w:hAnsi="Times New Roman" w:cs="Times New Roman"/>
                <w:i/>
                <w:iCs/>
                <w:szCs w:val="24"/>
                <w:lang w:eastAsia="en-US"/>
              </w:rPr>
              <w:t xml:space="preserve"> vidējā no ikdienas vidējām publicētajām  kotēšanas nozīmēm priekš  „FAME – 10 (RED) FOB ARA”, aģentūras S&amp;P </w:t>
            </w:r>
            <w:proofErr w:type="spellStart"/>
            <w:r w:rsidRPr="004012AA">
              <w:rPr>
                <w:rFonts w:ascii="Times New Roman" w:eastAsia="Calibri" w:hAnsi="Times New Roman" w:cs="Times New Roman"/>
                <w:i/>
                <w:iCs/>
                <w:szCs w:val="24"/>
                <w:lang w:eastAsia="en-US"/>
              </w:rPr>
              <w:t>Global</w:t>
            </w:r>
            <w:proofErr w:type="spellEnd"/>
            <w:r w:rsidRPr="004012AA">
              <w:rPr>
                <w:rFonts w:ascii="Times New Roman" w:eastAsia="Calibri" w:hAnsi="Times New Roman" w:cs="Times New Roman"/>
                <w:i/>
                <w:iCs/>
                <w:szCs w:val="24"/>
                <w:lang w:eastAsia="en-US"/>
              </w:rPr>
              <w:t xml:space="preserve"> </w:t>
            </w:r>
            <w:proofErr w:type="spellStart"/>
            <w:r w:rsidRPr="004012AA">
              <w:rPr>
                <w:rFonts w:ascii="Times New Roman" w:eastAsia="Calibri" w:hAnsi="Times New Roman" w:cs="Times New Roman"/>
                <w:i/>
                <w:iCs/>
                <w:szCs w:val="24"/>
                <w:lang w:eastAsia="en-US"/>
              </w:rPr>
              <w:t>Platts</w:t>
            </w:r>
            <w:proofErr w:type="spellEnd"/>
            <w:r w:rsidRPr="004012AA">
              <w:rPr>
                <w:rFonts w:ascii="Times New Roman" w:eastAsia="Calibri" w:hAnsi="Times New Roman" w:cs="Times New Roman"/>
                <w:i/>
                <w:iCs/>
                <w:szCs w:val="24"/>
                <w:lang w:eastAsia="en-US"/>
              </w:rPr>
              <w:t xml:space="preserve"> publikācijā „BIOFUELSCAN” sadaļā „BIODIESEL PRICE ASSESSMENTS”</w:t>
            </w:r>
            <w:r>
              <w:rPr>
                <w:rFonts w:ascii="Times New Roman" w:eastAsia="Calibri" w:hAnsi="Times New Roman" w:cs="Times New Roman"/>
                <w:i/>
                <w:iCs/>
                <w:szCs w:val="24"/>
                <w:lang w:eastAsia="en-US"/>
              </w:rPr>
              <w:t xml:space="preserve"> </w:t>
            </w:r>
            <w:r w:rsidRPr="004012AA">
              <w:rPr>
                <w:rFonts w:ascii="Times New Roman" w:eastAsia="Calibri" w:hAnsi="Times New Roman" w:cs="Times New Roman"/>
                <w:i/>
                <w:iCs/>
                <w:szCs w:val="24"/>
                <w:lang w:eastAsia="en-US"/>
              </w:rPr>
              <w:t>zem apakšvirsraksta  „</w:t>
            </w:r>
            <w:proofErr w:type="spellStart"/>
            <w:r w:rsidRPr="004012AA">
              <w:rPr>
                <w:rFonts w:ascii="Times New Roman" w:eastAsia="Calibri" w:hAnsi="Times New Roman" w:cs="Times New Roman"/>
                <w:i/>
                <w:iCs/>
                <w:szCs w:val="24"/>
                <w:lang w:eastAsia="en-US"/>
              </w:rPr>
              <w:t>Northwest</w:t>
            </w:r>
            <w:proofErr w:type="spellEnd"/>
            <w:r w:rsidRPr="004012AA">
              <w:rPr>
                <w:rFonts w:ascii="Times New Roman" w:eastAsia="Calibri" w:hAnsi="Times New Roman" w:cs="Times New Roman"/>
                <w:i/>
                <w:iCs/>
                <w:szCs w:val="24"/>
                <w:lang w:eastAsia="en-US"/>
              </w:rPr>
              <w:t xml:space="preserve"> </w:t>
            </w:r>
            <w:proofErr w:type="spellStart"/>
            <w:r w:rsidRPr="004012AA">
              <w:rPr>
                <w:rFonts w:ascii="Times New Roman" w:eastAsia="Calibri" w:hAnsi="Times New Roman" w:cs="Times New Roman"/>
                <w:i/>
                <w:iCs/>
                <w:szCs w:val="24"/>
                <w:lang w:eastAsia="en-US"/>
              </w:rPr>
              <w:t>Europe</w:t>
            </w:r>
            <w:proofErr w:type="spellEnd"/>
            <w:r w:rsidRPr="004012AA">
              <w:rPr>
                <w:rFonts w:ascii="Times New Roman" w:eastAsia="Calibri" w:hAnsi="Times New Roman" w:cs="Times New Roman"/>
                <w:i/>
                <w:iCs/>
                <w:szCs w:val="24"/>
                <w:lang w:eastAsia="en-US"/>
              </w:rPr>
              <w:t xml:space="preserve"> ($/</w:t>
            </w:r>
            <w:proofErr w:type="spellStart"/>
            <w:r w:rsidRPr="004012AA">
              <w:rPr>
                <w:rFonts w:ascii="Times New Roman" w:eastAsia="Calibri" w:hAnsi="Times New Roman" w:cs="Times New Roman"/>
                <w:i/>
                <w:iCs/>
                <w:szCs w:val="24"/>
                <w:lang w:eastAsia="en-US"/>
              </w:rPr>
              <w:t>mt</w:t>
            </w:r>
            <w:proofErr w:type="spellEnd"/>
            <w:r w:rsidRPr="004012AA">
              <w:rPr>
                <w:rFonts w:ascii="Times New Roman" w:eastAsia="Calibri" w:hAnsi="Times New Roman" w:cs="Times New Roman"/>
                <w:i/>
                <w:iCs/>
                <w:szCs w:val="24"/>
                <w:lang w:eastAsia="en-US"/>
              </w:rPr>
              <w:t xml:space="preserve">)” </w:t>
            </w:r>
          </w:p>
          <w:p w14:paraId="2790EAA4" w14:textId="3EA9CD5D" w:rsidR="004012AA" w:rsidRPr="004012AA" w:rsidRDefault="004012AA" w:rsidP="0006214A">
            <w:pPr>
              <w:rPr>
                <w:rFonts w:ascii="Times New Roman" w:eastAsia="Calibri" w:hAnsi="Times New Roman" w:cs="Times New Roman"/>
                <w:i/>
                <w:iCs/>
                <w:szCs w:val="24"/>
                <w:lang w:eastAsia="en-US"/>
              </w:rPr>
            </w:pPr>
          </w:p>
        </w:tc>
        <w:tc>
          <w:tcPr>
            <w:tcW w:w="4894" w:type="dxa"/>
          </w:tcPr>
          <w:p w14:paraId="04037DD4" w14:textId="77777777" w:rsidR="00DB6E0B" w:rsidRPr="00DB6E0B" w:rsidRDefault="00DB6E0B" w:rsidP="00DB6E0B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DB6E0B"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  <w:t>1053.76 USD /1 tonna</w:t>
            </w:r>
          </w:p>
          <w:p w14:paraId="63269C15" w14:textId="3E9CFC22" w:rsidR="00284174" w:rsidRPr="004012AA" w:rsidRDefault="00284174" w:rsidP="00881110">
            <w:pPr>
              <w:rPr>
                <w:rFonts w:ascii="Times New Roman" w:hAnsi="Times New Roman" w:cs="Times New Roman"/>
              </w:rPr>
            </w:pPr>
            <w:bookmarkStart w:id="1" w:name="_GoBack"/>
            <w:bookmarkEnd w:id="1"/>
          </w:p>
        </w:tc>
      </w:tr>
      <w:tr w:rsidR="00AE0E86" w:rsidRPr="004012AA" w14:paraId="5B03CCD4" w14:textId="77777777" w:rsidTr="008332FB">
        <w:trPr>
          <w:jc w:val="center"/>
        </w:trPr>
        <w:tc>
          <w:tcPr>
            <w:tcW w:w="1089" w:type="dxa"/>
          </w:tcPr>
          <w:p w14:paraId="0F3321A7" w14:textId="0A33BBEF" w:rsidR="00AE0E86" w:rsidRPr="004012AA" w:rsidRDefault="00734F30" w:rsidP="004D6653">
            <w:pPr>
              <w:pStyle w:val="ListParagraph"/>
              <w:ind w:left="0" w:right="28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AE0E8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143" w:type="dxa"/>
          </w:tcPr>
          <w:p w14:paraId="125DFC4B" w14:textId="1D2DDC24" w:rsidR="00AE0E86" w:rsidRDefault="00DB6E0B" w:rsidP="004012AA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DB6E0B">
              <w:rPr>
                <w:rFonts w:ascii="Times New Roman" w:eastAsia="Calibri" w:hAnsi="Times New Roman" w:cs="Times New Roman"/>
                <w:szCs w:val="24"/>
                <w:lang w:eastAsia="en-US"/>
              </w:rPr>
              <w:t>8.pielikuma līguma projektā 5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 w:rsidRPr="00DB6E0B">
              <w:rPr>
                <w:rFonts w:ascii="Times New Roman" w:eastAsia="Calibri" w:hAnsi="Times New Roman" w:cs="Times New Roman"/>
                <w:szCs w:val="24"/>
                <w:lang w:eastAsia="en-US"/>
              </w:rPr>
              <w:t>punkta 5.2.; 5.5.  punkti nav saistoši piegādēm ar autotransportu.</w:t>
            </w:r>
          </w:p>
          <w:p w14:paraId="379EB7E5" w14:textId="4F5887C9" w:rsidR="00DB6E0B" w:rsidRPr="004012AA" w:rsidRDefault="00DB6E0B" w:rsidP="004012AA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4894" w:type="dxa"/>
          </w:tcPr>
          <w:p w14:paraId="782BA0ED" w14:textId="437039AC" w:rsidR="00734F30" w:rsidRPr="00734F30" w:rsidRDefault="00734F30" w:rsidP="00734F30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734F30">
              <w:rPr>
                <w:rFonts w:ascii="Times New Roman" w:eastAsia="Calibri" w:hAnsi="Times New Roman" w:cs="Times New Roman"/>
                <w:szCs w:val="24"/>
                <w:lang w:eastAsia="en-US"/>
              </w:rPr>
              <w:t>8.pielikuma līguma projektā 5.punkta 5.2.; 5.5. punkti  ir attiecināmi uz pretendentiem, kuri piedāvā piegādes ar dzelzceļa transportu un nav saistoši piegādēm ar autotransportu.</w:t>
            </w:r>
          </w:p>
          <w:p w14:paraId="5F0196D2" w14:textId="77777777" w:rsidR="00AE0E86" w:rsidRPr="004012AA" w:rsidRDefault="00AE0E86" w:rsidP="00881110">
            <w:pPr>
              <w:rPr>
                <w:rFonts w:ascii="Times New Roman" w:hAnsi="Times New Roman" w:cs="Times New Roman"/>
              </w:rPr>
            </w:pPr>
          </w:p>
        </w:tc>
      </w:tr>
    </w:tbl>
    <w:p w14:paraId="50A4097F" w14:textId="400D2FD1" w:rsidR="00C351C9" w:rsidRPr="004012AA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14:paraId="54F0473B" w14:textId="20E98843" w:rsidR="00C351C9" w:rsidRPr="004012AA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14:paraId="3A1D4669" w14:textId="77777777" w:rsidR="00C351C9" w:rsidRPr="004012AA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14:paraId="15C85C87" w14:textId="77777777" w:rsidR="00B30B4F" w:rsidRPr="004012AA" w:rsidRDefault="00B30B4F" w:rsidP="00A06273">
      <w:pPr>
        <w:ind w:left="-284" w:right="282"/>
        <w:jc w:val="both"/>
        <w:rPr>
          <w:rFonts w:ascii="Times New Roman" w:hAnsi="Times New Roman" w:cs="Times New Roman"/>
          <w:b/>
          <w:sz w:val="24"/>
        </w:rPr>
      </w:pPr>
    </w:p>
    <w:p w14:paraId="2D42E004" w14:textId="60B2C1A6" w:rsidR="009E7606" w:rsidRPr="004012AA" w:rsidRDefault="009E7606" w:rsidP="00A06273">
      <w:pPr>
        <w:ind w:left="-284"/>
        <w:jc w:val="both"/>
        <w:rPr>
          <w:rFonts w:ascii="Times New Roman" w:hAnsi="Times New Roman" w:cs="Times New Roman"/>
        </w:rPr>
      </w:pPr>
    </w:p>
    <w:p w14:paraId="04A9D74B" w14:textId="02B50FD9" w:rsidR="00DD283A" w:rsidRPr="004012AA" w:rsidRDefault="00DD283A" w:rsidP="00A06273">
      <w:pPr>
        <w:ind w:left="-284"/>
        <w:jc w:val="both"/>
        <w:rPr>
          <w:rFonts w:ascii="Times New Roman" w:hAnsi="Times New Roman" w:cs="Times New Roman"/>
        </w:rPr>
      </w:pPr>
    </w:p>
    <w:p w14:paraId="772DA2C3" w14:textId="2CCA161E" w:rsidR="00DD283A" w:rsidRPr="004012AA" w:rsidRDefault="00DD283A" w:rsidP="00A06273">
      <w:pPr>
        <w:ind w:left="-284"/>
        <w:jc w:val="both"/>
        <w:rPr>
          <w:rFonts w:ascii="Times New Roman" w:hAnsi="Times New Roman" w:cs="Times New Roman"/>
        </w:rPr>
      </w:pPr>
    </w:p>
    <w:p w14:paraId="5FBF5071" w14:textId="77777777" w:rsidR="00DD283A" w:rsidRPr="004012AA" w:rsidRDefault="00DD283A" w:rsidP="00A06273">
      <w:pPr>
        <w:ind w:left="-284"/>
        <w:jc w:val="both"/>
        <w:rPr>
          <w:rFonts w:ascii="Times New Roman" w:hAnsi="Times New Roman" w:cs="Times New Roman"/>
        </w:rPr>
      </w:pPr>
    </w:p>
    <w:p w14:paraId="5077D143" w14:textId="77777777" w:rsidR="00163F1B" w:rsidRPr="004012AA" w:rsidRDefault="00163F1B" w:rsidP="00A06273">
      <w:pPr>
        <w:ind w:left="-284"/>
        <w:jc w:val="both"/>
        <w:rPr>
          <w:rFonts w:ascii="Times New Roman" w:hAnsi="Times New Roman" w:cs="Times New Roman"/>
        </w:rPr>
      </w:pPr>
    </w:p>
    <w:sectPr w:rsidR="00163F1B" w:rsidRPr="004012AA" w:rsidSect="004D6653">
      <w:footerReference w:type="default" r:id="rId7"/>
      <w:pgSz w:w="11906" w:h="16838" w:code="9"/>
      <w:pgMar w:top="70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CE7B3" w14:textId="77777777" w:rsidR="00E5492B" w:rsidRDefault="00E5492B" w:rsidP="00591256">
      <w:r>
        <w:separator/>
      </w:r>
    </w:p>
  </w:endnote>
  <w:endnote w:type="continuationSeparator" w:id="0">
    <w:p w14:paraId="0CD9070D" w14:textId="77777777" w:rsidR="00E5492B" w:rsidRDefault="00E5492B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BA1BF" w14:textId="06028E97" w:rsidR="00591256" w:rsidRDefault="005912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27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22D227" w14:textId="77777777" w:rsidR="00591256" w:rsidRDefault="005912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6E532" w14:textId="77777777" w:rsidR="00E5492B" w:rsidRDefault="00E5492B" w:rsidP="00591256">
      <w:r>
        <w:separator/>
      </w:r>
    </w:p>
  </w:footnote>
  <w:footnote w:type="continuationSeparator" w:id="0">
    <w:p w14:paraId="4FAD42BA" w14:textId="77777777" w:rsidR="00E5492B" w:rsidRDefault="00E5492B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A63A8"/>
    <w:multiLevelType w:val="hybridMultilevel"/>
    <w:tmpl w:val="24ECD2E4"/>
    <w:lvl w:ilvl="0" w:tplc="2D068AB0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6" w:hanging="360"/>
      </w:pPr>
    </w:lvl>
    <w:lvl w:ilvl="2" w:tplc="0426001B" w:tentative="1">
      <w:start w:val="1"/>
      <w:numFmt w:val="lowerRoman"/>
      <w:lvlText w:val="%3."/>
      <w:lvlJc w:val="right"/>
      <w:pPr>
        <w:ind w:left="1876" w:hanging="180"/>
      </w:pPr>
    </w:lvl>
    <w:lvl w:ilvl="3" w:tplc="0426000F" w:tentative="1">
      <w:start w:val="1"/>
      <w:numFmt w:val="decimal"/>
      <w:lvlText w:val="%4."/>
      <w:lvlJc w:val="left"/>
      <w:pPr>
        <w:ind w:left="2596" w:hanging="360"/>
      </w:pPr>
    </w:lvl>
    <w:lvl w:ilvl="4" w:tplc="04260019" w:tentative="1">
      <w:start w:val="1"/>
      <w:numFmt w:val="lowerLetter"/>
      <w:lvlText w:val="%5."/>
      <w:lvlJc w:val="left"/>
      <w:pPr>
        <w:ind w:left="3316" w:hanging="360"/>
      </w:pPr>
    </w:lvl>
    <w:lvl w:ilvl="5" w:tplc="0426001B" w:tentative="1">
      <w:start w:val="1"/>
      <w:numFmt w:val="lowerRoman"/>
      <w:lvlText w:val="%6."/>
      <w:lvlJc w:val="right"/>
      <w:pPr>
        <w:ind w:left="4036" w:hanging="180"/>
      </w:pPr>
    </w:lvl>
    <w:lvl w:ilvl="6" w:tplc="0426000F" w:tentative="1">
      <w:start w:val="1"/>
      <w:numFmt w:val="decimal"/>
      <w:lvlText w:val="%7."/>
      <w:lvlJc w:val="left"/>
      <w:pPr>
        <w:ind w:left="4756" w:hanging="360"/>
      </w:pPr>
    </w:lvl>
    <w:lvl w:ilvl="7" w:tplc="04260019" w:tentative="1">
      <w:start w:val="1"/>
      <w:numFmt w:val="lowerLetter"/>
      <w:lvlText w:val="%8."/>
      <w:lvlJc w:val="left"/>
      <w:pPr>
        <w:ind w:left="5476" w:hanging="360"/>
      </w:pPr>
    </w:lvl>
    <w:lvl w:ilvl="8" w:tplc="042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0B13CB2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56E5F"/>
    <w:multiLevelType w:val="hybridMultilevel"/>
    <w:tmpl w:val="E5D479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36AC5"/>
    <w:multiLevelType w:val="hybridMultilevel"/>
    <w:tmpl w:val="DE40CD10"/>
    <w:lvl w:ilvl="0" w:tplc="F22E6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76398"/>
    <w:multiLevelType w:val="hybridMultilevel"/>
    <w:tmpl w:val="83861B1A"/>
    <w:lvl w:ilvl="0" w:tplc="718A5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F4673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30EB1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25035"/>
    <w:multiLevelType w:val="hybridMultilevel"/>
    <w:tmpl w:val="4DC02D8E"/>
    <w:lvl w:ilvl="0" w:tplc="B9C89D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338B060B"/>
    <w:multiLevelType w:val="hybridMultilevel"/>
    <w:tmpl w:val="5A888C70"/>
    <w:lvl w:ilvl="0" w:tplc="DCE859BE">
      <w:start w:val="1"/>
      <w:numFmt w:val="decimal"/>
      <w:lvlText w:val="%1."/>
      <w:lvlJc w:val="left"/>
      <w:pPr>
        <w:ind w:left="76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41081FFA"/>
    <w:multiLevelType w:val="hybridMultilevel"/>
    <w:tmpl w:val="0F1E403E"/>
    <w:lvl w:ilvl="0" w:tplc="D2C8CB7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49550109"/>
    <w:multiLevelType w:val="hybridMultilevel"/>
    <w:tmpl w:val="CC08E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219A1"/>
    <w:multiLevelType w:val="hybridMultilevel"/>
    <w:tmpl w:val="F3B894F0"/>
    <w:lvl w:ilvl="0" w:tplc="073A8D9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59CC2174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D7104"/>
    <w:multiLevelType w:val="hybridMultilevel"/>
    <w:tmpl w:val="D1C4CA1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D15D7"/>
    <w:multiLevelType w:val="hybridMultilevel"/>
    <w:tmpl w:val="39967916"/>
    <w:lvl w:ilvl="0" w:tplc="57921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7"/>
  </w:num>
  <w:num w:numId="4">
    <w:abstractNumId w:val="8"/>
  </w:num>
  <w:num w:numId="5">
    <w:abstractNumId w:val="4"/>
  </w:num>
  <w:num w:numId="6">
    <w:abstractNumId w:val="1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10">
    <w:abstractNumId w:val="1"/>
  </w:num>
  <w:num w:numId="11">
    <w:abstractNumId w:val="11"/>
  </w:num>
  <w:num w:numId="12">
    <w:abstractNumId w:val="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FBD"/>
    <w:rsid w:val="000132C4"/>
    <w:rsid w:val="000239A6"/>
    <w:rsid w:val="00024A24"/>
    <w:rsid w:val="00052337"/>
    <w:rsid w:val="0006214A"/>
    <w:rsid w:val="000C7CD8"/>
    <w:rsid w:val="000F07E7"/>
    <w:rsid w:val="00121C43"/>
    <w:rsid w:val="001279D4"/>
    <w:rsid w:val="001436C2"/>
    <w:rsid w:val="00162526"/>
    <w:rsid w:val="00163F1B"/>
    <w:rsid w:val="00185A49"/>
    <w:rsid w:val="0019068C"/>
    <w:rsid w:val="001A3C4E"/>
    <w:rsid w:val="001A3CAD"/>
    <w:rsid w:val="001B211F"/>
    <w:rsid w:val="001B7B25"/>
    <w:rsid w:val="001D01DD"/>
    <w:rsid w:val="001F2825"/>
    <w:rsid w:val="00204413"/>
    <w:rsid w:val="002247D0"/>
    <w:rsid w:val="00241A77"/>
    <w:rsid w:val="00265DC7"/>
    <w:rsid w:val="002827B7"/>
    <w:rsid w:val="00284174"/>
    <w:rsid w:val="0028443C"/>
    <w:rsid w:val="00297DEA"/>
    <w:rsid w:val="002A5E46"/>
    <w:rsid w:val="002D18D2"/>
    <w:rsid w:val="002E107A"/>
    <w:rsid w:val="002E23F3"/>
    <w:rsid w:val="002E62B3"/>
    <w:rsid w:val="002F0834"/>
    <w:rsid w:val="002F4012"/>
    <w:rsid w:val="003016F1"/>
    <w:rsid w:val="0031360B"/>
    <w:rsid w:val="00342517"/>
    <w:rsid w:val="00344070"/>
    <w:rsid w:val="00347D19"/>
    <w:rsid w:val="0037315B"/>
    <w:rsid w:val="003764EE"/>
    <w:rsid w:val="003872C0"/>
    <w:rsid w:val="003957DA"/>
    <w:rsid w:val="003D1E65"/>
    <w:rsid w:val="003D576F"/>
    <w:rsid w:val="003E49F9"/>
    <w:rsid w:val="004012AA"/>
    <w:rsid w:val="00414964"/>
    <w:rsid w:val="004177D5"/>
    <w:rsid w:val="00445D89"/>
    <w:rsid w:val="00452AB4"/>
    <w:rsid w:val="00462EB1"/>
    <w:rsid w:val="00463E41"/>
    <w:rsid w:val="00492526"/>
    <w:rsid w:val="00492F79"/>
    <w:rsid w:val="004B4A4F"/>
    <w:rsid w:val="004D6653"/>
    <w:rsid w:val="004E5AEF"/>
    <w:rsid w:val="004F21DA"/>
    <w:rsid w:val="00506654"/>
    <w:rsid w:val="0051308D"/>
    <w:rsid w:val="00556CB4"/>
    <w:rsid w:val="005758A8"/>
    <w:rsid w:val="00584DCC"/>
    <w:rsid w:val="00591256"/>
    <w:rsid w:val="005B6E9E"/>
    <w:rsid w:val="00604351"/>
    <w:rsid w:val="00612E2D"/>
    <w:rsid w:val="006260C2"/>
    <w:rsid w:val="00630853"/>
    <w:rsid w:val="00634E93"/>
    <w:rsid w:val="006366B0"/>
    <w:rsid w:val="00647564"/>
    <w:rsid w:val="0066156A"/>
    <w:rsid w:val="006B5391"/>
    <w:rsid w:val="006D51A5"/>
    <w:rsid w:val="006E1368"/>
    <w:rsid w:val="006F698B"/>
    <w:rsid w:val="00713FBD"/>
    <w:rsid w:val="00734F30"/>
    <w:rsid w:val="00735553"/>
    <w:rsid w:val="00767A9D"/>
    <w:rsid w:val="00771001"/>
    <w:rsid w:val="00773099"/>
    <w:rsid w:val="0079216E"/>
    <w:rsid w:val="00797B0E"/>
    <w:rsid w:val="007C0F92"/>
    <w:rsid w:val="007C1E8E"/>
    <w:rsid w:val="007E1CCC"/>
    <w:rsid w:val="007E6D10"/>
    <w:rsid w:val="007F3CEF"/>
    <w:rsid w:val="008219EC"/>
    <w:rsid w:val="008332FB"/>
    <w:rsid w:val="00856808"/>
    <w:rsid w:val="00866D81"/>
    <w:rsid w:val="00877810"/>
    <w:rsid w:val="00881110"/>
    <w:rsid w:val="008909B2"/>
    <w:rsid w:val="008A29F1"/>
    <w:rsid w:val="008A44DC"/>
    <w:rsid w:val="008C59C7"/>
    <w:rsid w:val="008D2AD6"/>
    <w:rsid w:val="008E6559"/>
    <w:rsid w:val="009431B9"/>
    <w:rsid w:val="00944B3C"/>
    <w:rsid w:val="0095745B"/>
    <w:rsid w:val="009624F7"/>
    <w:rsid w:val="009A1BE7"/>
    <w:rsid w:val="009E7606"/>
    <w:rsid w:val="00A06273"/>
    <w:rsid w:val="00A06D5C"/>
    <w:rsid w:val="00A208FA"/>
    <w:rsid w:val="00A3521F"/>
    <w:rsid w:val="00A506F3"/>
    <w:rsid w:val="00A7427D"/>
    <w:rsid w:val="00AB01DB"/>
    <w:rsid w:val="00AB5C67"/>
    <w:rsid w:val="00AC0C11"/>
    <w:rsid w:val="00AC7B56"/>
    <w:rsid w:val="00AE0E86"/>
    <w:rsid w:val="00AE5484"/>
    <w:rsid w:val="00AE5C91"/>
    <w:rsid w:val="00AE7869"/>
    <w:rsid w:val="00B04E8A"/>
    <w:rsid w:val="00B072AD"/>
    <w:rsid w:val="00B27D58"/>
    <w:rsid w:val="00B30B4F"/>
    <w:rsid w:val="00B45A34"/>
    <w:rsid w:val="00B57CB0"/>
    <w:rsid w:val="00B64A64"/>
    <w:rsid w:val="00B76621"/>
    <w:rsid w:val="00B9005B"/>
    <w:rsid w:val="00BB3722"/>
    <w:rsid w:val="00BD5055"/>
    <w:rsid w:val="00BE4444"/>
    <w:rsid w:val="00C10F41"/>
    <w:rsid w:val="00C351C9"/>
    <w:rsid w:val="00C43C88"/>
    <w:rsid w:val="00C44AFA"/>
    <w:rsid w:val="00C46156"/>
    <w:rsid w:val="00C5452E"/>
    <w:rsid w:val="00C56501"/>
    <w:rsid w:val="00C61F61"/>
    <w:rsid w:val="00C6470B"/>
    <w:rsid w:val="00C66764"/>
    <w:rsid w:val="00C67481"/>
    <w:rsid w:val="00C71E5C"/>
    <w:rsid w:val="00C867EA"/>
    <w:rsid w:val="00C92908"/>
    <w:rsid w:val="00CC117C"/>
    <w:rsid w:val="00CD0BEE"/>
    <w:rsid w:val="00D17FBF"/>
    <w:rsid w:val="00D715AB"/>
    <w:rsid w:val="00D775C1"/>
    <w:rsid w:val="00D83E2B"/>
    <w:rsid w:val="00DB6E0B"/>
    <w:rsid w:val="00DC1D4A"/>
    <w:rsid w:val="00DD283A"/>
    <w:rsid w:val="00DD3133"/>
    <w:rsid w:val="00DD58E7"/>
    <w:rsid w:val="00E046C7"/>
    <w:rsid w:val="00E30FB4"/>
    <w:rsid w:val="00E36F85"/>
    <w:rsid w:val="00E423E0"/>
    <w:rsid w:val="00E5492B"/>
    <w:rsid w:val="00E56D8D"/>
    <w:rsid w:val="00E74F21"/>
    <w:rsid w:val="00E82AFA"/>
    <w:rsid w:val="00E92EA4"/>
    <w:rsid w:val="00EA2EC9"/>
    <w:rsid w:val="00EA572A"/>
    <w:rsid w:val="00ED72A4"/>
    <w:rsid w:val="00F27914"/>
    <w:rsid w:val="00F553B2"/>
    <w:rsid w:val="00F74894"/>
    <w:rsid w:val="00F755F7"/>
    <w:rsid w:val="00F90AF1"/>
    <w:rsid w:val="00F912F9"/>
    <w:rsid w:val="00F93ADA"/>
    <w:rsid w:val="00F94929"/>
    <w:rsid w:val="00F9799B"/>
    <w:rsid w:val="00FE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2E853B"/>
  <w15:docId w15:val="{432742EF-1EA4-4D9E-A116-C8B4AB638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C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08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08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256"/>
    <w:rPr>
      <w:rFonts w:ascii="Calibri" w:hAnsi="Calibri" w:cs="Calibri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256"/>
    <w:rPr>
      <w:rFonts w:ascii="Calibri" w:hAnsi="Calibri" w:cs="Calibri"/>
      <w:lang w:eastAsia="lv-LV"/>
    </w:rPr>
  </w:style>
  <w:style w:type="table" w:styleId="TableGrid">
    <w:name w:val="Table Grid"/>
    <w:basedOn w:val="TableNormal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676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67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67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643</Words>
  <Characters>367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dc:description/>
  <cp:lastModifiedBy>Inga Zilberga</cp:lastModifiedBy>
  <cp:revision>6</cp:revision>
  <cp:lastPrinted>2020-02-17T09:49:00Z</cp:lastPrinted>
  <dcterms:created xsi:type="dcterms:W3CDTF">2020-02-17T08:20:00Z</dcterms:created>
  <dcterms:modified xsi:type="dcterms:W3CDTF">2020-02-17T09:49:00Z</dcterms:modified>
</cp:coreProperties>
</file>