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789EAF39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2019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2F6D4A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160BF6">
        <w:rPr>
          <w:rFonts w:ascii="Times New Roman" w:eastAsia="Arial Unicode MS" w:hAnsi="Times New Roman" w:cs="Times New Roman"/>
          <w:i/>
          <w:sz w:val="24"/>
        </w:rPr>
        <w:t>6</w:t>
      </w:r>
      <w:r w:rsidRPr="002F6D4A">
        <w:rPr>
          <w:rFonts w:ascii="Times New Roman" w:eastAsia="Arial Unicode MS" w:hAnsi="Times New Roman" w:cs="Times New Roman"/>
          <w:i/>
          <w:sz w:val="24"/>
        </w:rPr>
        <w:t>.</w:t>
      </w:r>
      <w:r w:rsidR="006738CC" w:rsidRPr="002F6D4A">
        <w:rPr>
          <w:rFonts w:ascii="Times New Roman" w:eastAsia="Arial Unicode MS" w:hAnsi="Times New Roman" w:cs="Times New Roman"/>
          <w:i/>
          <w:sz w:val="24"/>
        </w:rPr>
        <w:t>septembr</w:t>
      </w:r>
      <w:r w:rsidRPr="002F6D4A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0E862535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160BF6">
        <w:rPr>
          <w:rFonts w:ascii="Times New Roman" w:eastAsia="Arial Unicode MS" w:hAnsi="Times New Roman" w:cs="Times New Roman"/>
          <w:i/>
          <w:sz w:val="24"/>
        </w:rPr>
        <w:t>3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7AE0C07C" w14:textId="45F2C130" w:rsidR="001A3CAD" w:rsidRPr="001A3CAD" w:rsidRDefault="00CD0BEE" w:rsidP="00CD0BEE">
      <w:pPr>
        <w:ind w:left="284" w:right="-1"/>
        <w:jc w:val="center"/>
        <w:rPr>
          <w:rFonts w:ascii="Times New Roman" w:hAnsi="Times New Roman" w:cs="Times New Roman"/>
          <w:sz w:val="24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2572D2" w:rsidRPr="002572D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SAP HANA infrastruktūras (serveru) piegāde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14:paraId="39563D2B" w14:textId="10F5EB83" w:rsidR="005758A8" w:rsidRDefault="001A3CAD" w:rsidP="00CD0BEE">
      <w:pPr>
        <w:ind w:left="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160BF6">
        <w:rPr>
          <w:rFonts w:ascii="Times New Roman" w:hAnsi="Times New Roman" w:cs="Times New Roman"/>
          <w:b/>
          <w:sz w:val="24"/>
        </w:rPr>
        <w:t>2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4393"/>
        <w:gridCol w:w="4388"/>
      </w:tblGrid>
      <w:tr w:rsidR="004D6653" w:rsidRPr="00C351C9" w14:paraId="34627F17" w14:textId="77777777" w:rsidTr="00744AA7">
        <w:trPr>
          <w:jc w:val="center"/>
        </w:trPr>
        <w:tc>
          <w:tcPr>
            <w:tcW w:w="847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393" w:type="dxa"/>
            <w:shd w:val="clear" w:color="auto" w:fill="FFF2CC"/>
          </w:tcPr>
          <w:p w14:paraId="04EA2A0E" w14:textId="62426B83" w:rsidR="004D6653" w:rsidRPr="00EE25FA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4388" w:type="dxa"/>
            <w:shd w:val="clear" w:color="auto" w:fill="FFF2CC" w:themeFill="accent4" w:themeFillTint="33"/>
          </w:tcPr>
          <w:p w14:paraId="265C0CC4" w14:textId="292375C8" w:rsidR="004D6653" w:rsidRPr="002F6D4A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2F6D4A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744AA7">
        <w:trPr>
          <w:jc w:val="center"/>
        </w:trPr>
        <w:tc>
          <w:tcPr>
            <w:tcW w:w="847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393" w:type="dxa"/>
            <w:shd w:val="clear" w:color="auto" w:fill="DCFDD7"/>
          </w:tcPr>
          <w:p w14:paraId="41B25E90" w14:textId="74146926" w:rsidR="004D6653" w:rsidRPr="00C351C9" w:rsidRDefault="004E5B74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05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="004A29CE"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.201</w:t>
            </w:r>
            <w:r w:rsidR="004D6653"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388" w:type="dxa"/>
            <w:shd w:val="clear" w:color="auto" w:fill="DCFDD7"/>
          </w:tcPr>
          <w:p w14:paraId="72E27F8B" w14:textId="4256632F" w:rsidR="004D6653" w:rsidRPr="002F6D4A" w:rsidRDefault="006738CC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F6D4A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4E5B74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2F6D4A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Pr="002F6D4A"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="004D6653" w:rsidRPr="002F6D4A">
              <w:rPr>
                <w:rFonts w:ascii="Times New Roman" w:eastAsia="Calibri" w:hAnsi="Times New Roman" w:cs="Times New Roman"/>
                <w:szCs w:val="24"/>
                <w:lang w:eastAsia="en-US"/>
              </w:rPr>
              <w:t>.2019.</w:t>
            </w:r>
          </w:p>
        </w:tc>
      </w:tr>
      <w:tr w:rsidR="004D6653" w:rsidRPr="00C351C9" w14:paraId="5B3EACE4" w14:textId="77777777" w:rsidTr="00744AA7">
        <w:trPr>
          <w:jc w:val="center"/>
        </w:trPr>
        <w:tc>
          <w:tcPr>
            <w:tcW w:w="847" w:type="dxa"/>
          </w:tcPr>
          <w:p w14:paraId="117DF506" w14:textId="0FE00FEE" w:rsidR="004D6653" w:rsidRPr="00E74F21" w:rsidRDefault="004D6653" w:rsidP="004D6653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393" w:type="dxa"/>
          </w:tcPr>
          <w:p w14:paraId="4C81349E" w14:textId="13CC7CEC" w:rsidR="004C0953" w:rsidRDefault="00FF1F78" w:rsidP="00EE25FA">
            <w:pPr>
              <w:ind w:firstLine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 mēs pareizi saprotam, ka prasītais atbalsts (Prasītas 4 pozīcijas ar kopējo apzīmējumu: “Ražotājam jānodrošina iekārtu kompleksais tehniskais atbalsts:”) jānodrošina ieviešanas projekta laikā. Proti, pēc projekta nodošanas atbalsts, kas saistīts ar Komunikāciju ar SA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P un SAP HANA sistēmas funkcionēšanu ir Pasūtītāja atbildība.</w:t>
            </w:r>
          </w:p>
          <w:p w14:paraId="2790EAA4" w14:textId="78255D82" w:rsidR="00FF1F78" w:rsidRPr="00C351C9" w:rsidRDefault="00FF1F78" w:rsidP="00EE25FA">
            <w:pPr>
              <w:ind w:firstLine="459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63269C15" w14:textId="6FEC0E15" w:rsidR="002572D2" w:rsidRPr="006B5391" w:rsidRDefault="00244B48" w:rsidP="00244B48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44B48">
              <w:rPr>
                <w:rFonts w:ascii="Times New Roman" w:eastAsia="Calibri" w:hAnsi="Times New Roman" w:cs="Times New Roman"/>
                <w:szCs w:val="24"/>
                <w:lang w:eastAsia="en-US"/>
              </w:rPr>
              <w:t>Jūs pareizi saprotat,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 w:rsidRPr="00244B48">
              <w:rPr>
                <w:rFonts w:ascii="Times New Roman" w:eastAsia="Calibri" w:hAnsi="Times New Roman" w:cs="Times New Roman"/>
                <w:szCs w:val="24"/>
                <w:lang w:eastAsia="en-US"/>
              </w:rPr>
              <w:t>ka prasītais atbalsts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 w:rsidRPr="00244B48">
              <w:rPr>
                <w:rFonts w:ascii="Times New Roman" w:eastAsia="Calibri" w:hAnsi="Times New Roman" w:cs="Times New Roman"/>
                <w:szCs w:val="24"/>
                <w:lang w:eastAsia="en-US"/>
              </w:rPr>
              <w:t>(Ražotājam jānodrošina iekārtu kompleksais tehniskais atbalsts) jānodrošina projekta laikā. Pēc projekta nodošanas atbalsts,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 w:rsidRPr="00244B48">
              <w:rPr>
                <w:rFonts w:ascii="Times New Roman" w:eastAsia="Calibri" w:hAnsi="Times New Roman" w:cs="Times New Roman"/>
                <w:szCs w:val="24"/>
                <w:lang w:eastAsia="en-US"/>
              </w:rPr>
              <w:t>kas saistīts ar SAP un SAP HANA sistēmas funkcionēšanu ir Pasūtītāja atbildība, ja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 w:rsidRPr="00244B48">
              <w:rPr>
                <w:rFonts w:ascii="Times New Roman" w:eastAsia="Calibri" w:hAnsi="Times New Roman" w:cs="Times New Roman"/>
                <w:szCs w:val="24"/>
                <w:lang w:eastAsia="en-US"/>
              </w:rPr>
              <w:t>problēma nav saistīta ar aparatūru un operētājsistēmu.</w:t>
            </w:r>
          </w:p>
        </w:tc>
      </w:tr>
    </w:tbl>
    <w:p w14:paraId="50A4097F" w14:textId="400D2FD1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20E98843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1DEEA5C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077D143" w14:textId="14144E1B" w:rsidR="00163F1B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Sect="00C87752">
      <w:footerReference w:type="default" r:id="rId7"/>
      <w:pgSz w:w="11906" w:h="16838" w:code="9"/>
      <w:pgMar w:top="1418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AAAC6" w14:textId="77777777" w:rsidR="00800D4A" w:rsidRDefault="00800D4A" w:rsidP="00591256">
      <w:r>
        <w:separator/>
      </w:r>
    </w:p>
  </w:endnote>
  <w:endnote w:type="continuationSeparator" w:id="0">
    <w:p w14:paraId="51C75B41" w14:textId="77777777" w:rsidR="00800D4A" w:rsidRDefault="00800D4A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7785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BAF0A" w14:textId="77777777" w:rsidR="00800D4A" w:rsidRDefault="00800D4A" w:rsidP="00591256">
      <w:r>
        <w:separator/>
      </w:r>
    </w:p>
  </w:footnote>
  <w:footnote w:type="continuationSeparator" w:id="0">
    <w:p w14:paraId="2AB6A73E" w14:textId="77777777" w:rsidR="00800D4A" w:rsidRDefault="00800D4A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03807"/>
    <w:rsid w:val="000132C4"/>
    <w:rsid w:val="000239A6"/>
    <w:rsid w:val="00024A24"/>
    <w:rsid w:val="00051E7F"/>
    <w:rsid w:val="00052337"/>
    <w:rsid w:val="00082F81"/>
    <w:rsid w:val="00092B48"/>
    <w:rsid w:val="000A3BC8"/>
    <w:rsid w:val="000E5B17"/>
    <w:rsid w:val="000F07E7"/>
    <w:rsid w:val="001258E1"/>
    <w:rsid w:val="00131652"/>
    <w:rsid w:val="00147889"/>
    <w:rsid w:val="00160BF6"/>
    <w:rsid w:val="00163F1B"/>
    <w:rsid w:val="00183613"/>
    <w:rsid w:val="00196818"/>
    <w:rsid w:val="001A3C4E"/>
    <w:rsid w:val="001A3CAD"/>
    <w:rsid w:val="001B211F"/>
    <w:rsid w:val="001B5F94"/>
    <w:rsid w:val="001B7B25"/>
    <w:rsid w:val="001F2825"/>
    <w:rsid w:val="00204413"/>
    <w:rsid w:val="002247D0"/>
    <w:rsid w:val="00244B48"/>
    <w:rsid w:val="002572D2"/>
    <w:rsid w:val="00265DC7"/>
    <w:rsid w:val="00270888"/>
    <w:rsid w:val="002745AE"/>
    <w:rsid w:val="0028443C"/>
    <w:rsid w:val="00297DEA"/>
    <w:rsid w:val="002A515E"/>
    <w:rsid w:val="002C16F3"/>
    <w:rsid w:val="002C6C2D"/>
    <w:rsid w:val="002D66B4"/>
    <w:rsid w:val="002E107A"/>
    <w:rsid w:val="002E23F3"/>
    <w:rsid w:val="002E7E8E"/>
    <w:rsid w:val="002F0834"/>
    <w:rsid w:val="002F4012"/>
    <w:rsid w:val="002F67C9"/>
    <w:rsid w:val="002F6D4A"/>
    <w:rsid w:val="00311F92"/>
    <w:rsid w:val="00316F0B"/>
    <w:rsid w:val="00342517"/>
    <w:rsid w:val="00344070"/>
    <w:rsid w:val="00347BB0"/>
    <w:rsid w:val="00371142"/>
    <w:rsid w:val="0037315B"/>
    <w:rsid w:val="00375539"/>
    <w:rsid w:val="003764EE"/>
    <w:rsid w:val="003872C0"/>
    <w:rsid w:val="003957DA"/>
    <w:rsid w:val="003D576F"/>
    <w:rsid w:val="003E7A86"/>
    <w:rsid w:val="00413CEE"/>
    <w:rsid w:val="00444B82"/>
    <w:rsid w:val="00445D89"/>
    <w:rsid w:val="00463E41"/>
    <w:rsid w:val="00464A82"/>
    <w:rsid w:val="00485714"/>
    <w:rsid w:val="00492F79"/>
    <w:rsid w:val="0049552C"/>
    <w:rsid w:val="004A29CE"/>
    <w:rsid w:val="004C0953"/>
    <w:rsid w:val="004D44C5"/>
    <w:rsid w:val="004D6653"/>
    <w:rsid w:val="004E5B74"/>
    <w:rsid w:val="004F21DA"/>
    <w:rsid w:val="00506654"/>
    <w:rsid w:val="0051308D"/>
    <w:rsid w:val="005418F3"/>
    <w:rsid w:val="005758A8"/>
    <w:rsid w:val="00587352"/>
    <w:rsid w:val="00591256"/>
    <w:rsid w:val="005C0CD6"/>
    <w:rsid w:val="005C2E7F"/>
    <w:rsid w:val="005E2E1B"/>
    <w:rsid w:val="005E3F96"/>
    <w:rsid w:val="005F2835"/>
    <w:rsid w:val="006260C2"/>
    <w:rsid w:val="00631F39"/>
    <w:rsid w:val="00634E93"/>
    <w:rsid w:val="006366B0"/>
    <w:rsid w:val="00666C75"/>
    <w:rsid w:val="006738CC"/>
    <w:rsid w:val="006B5391"/>
    <w:rsid w:val="006D75FD"/>
    <w:rsid w:val="006E25B5"/>
    <w:rsid w:val="006F698B"/>
    <w:rsid w:val="00704599"/>
    <w:rsid w:val="00707F9F"/>
    <w:rsid w:val="00713FBD"/>
    <w:rsid w:val="00735553"/>
    <w:rsid w:val="00737429"/>
    <w:rsid w:val="00744AA7"/>
    <w:rsid w:val="00771001"/>
    <w:rsid w:val="00773099"/>
    <w:rsid w:val="0079216E"/>
    <w:rsid w:val="007F5B15"/>
    <w:rsid w:val="00800D4A"/>
    <w:rsid w:val="008045D2"/>
    <w:rsid w:val="00807118"/>
    <w:rsid w:val="008219EC"/>
    <w:rsid w:val="00850078"/>
    <w:rsid w:val="00856808"/>
    <w:rsid w:val="00861961"/>
    <w:rsid w:val="00862C9F"/>
    <w:rsid w:val="008A3EDD"/>
    <w:rsid w:val="008A44DC"/>
    <w:rsid w:val="008B229C"/>
    <w:rsid w:val="008C4090"/>
    <w:rsid w:val="008C59C7"/>
    <w:rsid w:val="008D132D"/>
    <w:rsid w:val="008D318F"/>
    <w:rsid w:val="008E2A21"/>
    <w:rsid w:val="008E6559"/>
    <w:rsid w:val="008F29EF"/>
    <w:rsid w:val="008F62DF"/>
    <w:rsid w:val="00932CB3"/>
    <w:rsid w:val="009431B9"/>
    <w:rsid w:val="009563F6"/>
    <w:rsid w:val="009571FB"/>
    <w:rsid w:val="00957709"/>
    <w:rsid w:val="009624F7"/>
    <w:rsid w:val="009A0F6E"/>
    <w:rsid w:val="009C568B"/>
    <w:rsid w:val="009E662D"/>
    <w:rsid w:val="009E7606"/>
    <w:rsid w:val="00A00D7B"/>
    <w:rsid w:val="00A06273"/>
    <w:rsid w:val="00A11B96"/>
    <w:rsid w:val="00A208FA"/>
    <w:rsid w:val="00A3521F"/>
    <w:rsid w:val="00A72D0A"/>
    <w:rsid w:val="00AA0422"/>
    <w:rsid w:val="00AA4017"/>
    <w:rsid w:val="00AB5660"/>
    <w:rsid w:val="00AB5C67"/>
    <w:rsid w:val="00AC1C58"/>
    <w:rsid w:val="00AC5A79"/>
    <w:rsid w:val="00AC7B56"/>
    <w:rsid w:val="00AE5484"/>
    <w:rsid w:val="00AE5C91"/>
    <w:rsid w:val="00AF5E4B"/>
    <w:rsid w:val="00B04E8A"/>
    <w:rsid w:val="00B05BE9"/>
    <w:rsid w:val="00B0777A"/>
    <w:rsid w:val="00B27D58"/>
    <w:rsid w:val="00B30B4F"/>
    <w:rsid w:val="00B45A34"/>
    <w:rsid w:val="00B514C1"/>
    <w:rsid w:val="00B57CB0"/>
    <w:rsid w:val="00B67E28"/>
    <w:rsid w:val="00B75D7F"/>
    <w:rsid w:val="00B76621"/>
    <w:rsid w:val="00B9005B"/>
    <w:rsid w:val="00BB3722"/>
    <w:rsid w:val="00BC0FE9"/>
    <w:rsid w:val="00BC1027"/>
    <w:rsid w:val="00BD5D8B"/>
    <w:rsid w:val="00BE6A55"/>
    <w:rsid w:val="00C351C9"/>
    <w:rsid w:val="00C46156"/>
    <w:rsid w:val="00C5452E"/>
    <w:rsid w:val="00C61F61"/>
    <w:rsid w:val="00C67481"/>
    <w:rsid w:val="00C75A1A"/>
    <w:rsid w:val="00C867EA"/>
    <w:rsid w:val="00C8722C"/>
    <w:rsid w:val="00C87752"/>
    <w:rsid w:val="00CB0C7B"/>
    <w:rsid w:val="00CC3DA8"/>
    <w:rsid w:val="00CD0BEE"/>
    <w:rsid w:val="00CD55B3"/>
    <w:rsid w:val="00CD760F"/>
    <w:rsid w:val="00D14817"/>
    <w:rsid w:val="00D17FBF"/>
    <w:rsid w:val="00D64456"/>
    <w:rsid w:val="00D76F2F"/>
    <w:rsid w:val="00D775C1"/>
    <w:rsid w:val="00D83E2B"/>
    <w:rsid w:val="00D9583C"/>
    <w:rsid w:val="00D966AD"/>
    <w:rsid w:val="00DD283A"/>
    <w:rsid w:val="00DD3133"/>
    <w:rsid w:val="00DF4C8C"/>
    <w:rsid w:val="00E03C48"/>
    <w:rsid w:val="00E30FB4"/>
    <w:rsid w:val="00E36588"/>
    <w:rsid w:val="00E365BF"/>
    <w:rsid w:val="00E423E0"/>
    <w:rsid w:val="00E50F55"/>
    <w:rsid w:val="00E53C5A"/>
    <w:rsid w:val="00E74F21"/>
    <w:rsid w:val="00E82AFA"/>
    <w:rsid w:val="00EA2EC9"/>
    <w:rsid w:val="00EA572A"/>
    <w:rsid w:val="00EB5CD6"/>
    <w:rsid w:val="00ED72A4"/>
    <w:rsid w:val="00EE25FA"/>
    <w:rsid w:val="00F01E52"/>
    <w:rsid w:val="00F10533"/>
    <w:rsid w:val="00F63554"/>
    <w:rsid w:val="00F755F7"/>
    <w:rsid w:val="00F773E7"/>
    <w:rsid w:val="00F93ADA"/>
    <w:rsid w:val="00F94929"/>
    <w:rsid w:val="00F9799B"/>
    <w:rsid w:val="00FB561B"/>
    <w:rsid w:val="00FC0715"/>
    <w:rsid w:val="00FC1183"/>
    <w:rsid w:val="00FC5385"/>
    <w:rsid w:val="00FD2BE8"/>
    <w:rsid w:val="00FE631B"/>
    <w:rsid w:val="00FE7404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7</cp:revision>
  <cp:lastPrinted>2019-07-12T06:33:00Z</cp:lastPrinted>
  <dcterms:created xsi:type="dcterms:W3CDTF">2019-09-06T10:26:00Z</dcterms:created>
  <dcterms:modified xsi:type="dcterms:W3CDTF">2019-09-06T10:39:00Z</dcterms:modified>
</cp:coreProperties>
</file>