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9E61" w14:textId="77777777" w:rsidR="004A7F3C" w:rsidRPr="008951BD" w:rsidRDefault="004A7F3C" w:rsidP="004A7F3C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6DE7C388" w14:textId="48389A10" w:rsidR="004A7F3C" w:rsidRPr="008951BD" w:rsidRDefault="004A7F3C" w:rsidP="004A7F3C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1</w:t>
      </w:r>
      <w:r w:rsidRPr="008951BD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11.mart</w:t>
      </w:r>
      <w:r w:rsidRPr="008951BD">
        <w:rPr>
          <w:rFonts w:eastAsia="Arial Unicode MS"/>
          <w:i/>
          <w:szCs w:val="24"/>
          <w:lang w:eastAsia="lv-LV"/>
        </w:rPr>
        <w:t xml:space="preserve">a </w:t>
      </w:r>
    </w:p>
    <w:p w14:paraId="6F451F81" w14:textId="77777777" w:rsidR="004A7F3C" w:rsidRDefault="004A7F3C" w:rsidP="004A7F3C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2CF5DC6A" w14:textId="77777777" w:rsidR="004A7F3C" w:rsidRDefault="004A7F3C" w:rsidP="004A7F3C">
      <w:pPr>
        <w:pStyle w:val="Nosaukums"/>
        <w:rPr>
          <w:rFonts w:ascii="Arial" w:hAnsi="Arial" w:cs="Arial"/>
          <w:b/>
          <w:bCs/>
          <w:sz w:val="22"/>
          <w:szCs w:val="22"/>
        </w:rPr>
      </w:pPr>
    </w:p>
    <w:p w14:paraId="2CC5B18F" w14:textId="77777777" w:rsidR="004A7F3C" w:rsidRDefault="004A7F3C" w:rsidP="004A7F3C">
      <w:pPr>
        <w:pStyle w:val="Nosaukums"/>
        <w:rPr>
          <w:rFonts w:ascii="Arial" w:hAnsi="Arial" w:cs="Arial"/>
          <w:b/>
          <w:bCs/>
          <w:sz w:val="22"/>
          <w:szCs w:val="22"/>
        </w:rPr>
      </w:pPr>
    </w:p>
    <w:p w14:paraId="32EC0AA6" w14:textId="77777777" w:rsidR="004A7F3C" w:rsidRDefault="004A7F3C" w:rsidP="004A7F3C">
      <w:pPr>
        <w:pStyle w:val="Nosaukums"/>
        <w:rPr>
          <w:rFonts w:ascii="Arial" w:hAnsi="Arial" w:cs="Arial"/>
          <w:b/>
          <w:bCs/>
          <w:sz w:val="22"/>
          <w:szCs w:val="22"/>
        </w:rPr>
      </w:pPr>
    </w:p>
    <w:p w14:paraId="6EAF94B2" w14:textId="37397937" w:rsidR="004A7F3C" w:rsidRPr="00217614" w:rsidRDefault="004A7F3C" w:rsidP="004A7F3C">
      <w:pPr>
        <w:pStyle w:val="Nosaukums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Sarunu procedūras ar publikāciju</w:t>
      </w:r>
    </w:p>
    <w:p w14:paraId="60E85298" w14:textId="77777777" w:rsidR="004A7F3C" w:rsidRPr="009575CF" w:rsidRDefault="004A7F3C" w:rsidP="004A7F3C">
      <w:pPr>
        <w:pStyle w:val="Nosaukums"/>
        <w:rPr>
          <w:rFonts w:ascii="Arial" w:hAnsi="Arial" w:cs="Arial"/>
          <w:b/>
          <w:sz w:val="22"/>
          <w:szCs w:val="22"/>
        </w:rPr>
      </w:pPr>
      <w:r w:rsidRPr="00217614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S</w:t>
      </w:r>
      <w:r w:rsidRPr="00FE5C75">
        <w:rPr>
          <w:rFonts w:ascii="Arial" w:hAnsi="Arial" w:cs="Arial"/>
          <w:b/>
          <w:sz w:val="22"/>
          <w:szCs w:val="22"/>
        </w:rPr>
        <w:t>liežu stiprinājumu, sliežu izolācijas detaļu un tiltu konstrukciju stiprinājumu piegāde</w:t>
      </w:r>
      <w:r w:rsidRPr="00217614">
        <w:rPr>
          <w:rFonts w:ascii="Arial" w:hAnsi="Arial" w:cs="Arial"/>
          <w:b/>
          <w:color w:val="222222"/>
          <w:sz w:val="22"/>
          <w:szCs w:val="22"/>
          <w:lang w:eastAsia="lv-LV"/>
        </w:rPr>
        <w:t>”</w:t>
      </w:r>
      <w:r>
        <w:rPr>
          <w:rFonts w:ascii="Arial" w:hAnsi="Arial" w:cs="Arial"/>
          <w:b/>
          <w:color w:val="222222"/>
          <w:sz w:val="22"/>
          <w:szCs w:val="22"/>
          <w:lang w:eastAsia="lv-LV"/>
        </w:rPr>
        <w:t xml:space="preserve"> </w:t>
      </w:r>
      <w:r w:rsidRPr="00217614">
        <w:rPr>
          <w:rFonts w:ascii="Arial" w:hAnsi="Arial" w:cs="Arial"/>
          <w:b/>
          <w:color w:val="000000"/>
          <w:sz w:val="22"/>
          <w:szCs w:val="22"/>
        </w:rPr>
        <w:t>nolikuma</w:t>
      </w:r>
    </w:p>
    <w:p w14:paraId="4BB57AA4" w14:textId="77777777" w:rsidR="004A7F3C" w:rsidRDefault="004A7F3C" w:rsidP="004A7F3C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</w:rPr>
      </w:pPr>
      <w:r w:rsidRPr="00217614">
        <w:rPr>
          <w:rFonts w:ascii="Arial" w:hAnsi="Arial" w:cs="Arial"/>
          <w:b/>
          <w:color w:val="000000"/>
          <w:sz w:val="22"/>
        </w:rPr>
        <w:t>Skaidrojums Nr.1</w:t>
      </w:r>
    </w:p>
    <w:p w14:paraId="0C2ED53A" w14:textId="77777777" w:rsidR="004A7F3C" w:rsidRPr="00217614" w:rsidRDefault="004A7F3C" w:rsidP="004A7F3C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</w:rPr>
      </w:pPr>
    </w:p>
    <w:tbl>
      <w:tblPr>
        <w:tblStyle w:val="Reatabula"/>
        <w:tblW w:w="9086" w:type="dxa"/>
        <w:jc w:val="center"/>
        <w:tblInd w:w="0" w:type="dxa"/>
        <w:tblLook w:val="04A0" w:firstRow="1" w:lastRow="0" w:firstColumn="1" w:lastColumn="0" w:noHBand="0" w:noVBand="1"/>
      </w:tblPr>
      <w:tblGrid>
        <w:gridCol w:w="4761"/>
        <w:gridCol w:w="4325"/>
      </w:tblGrid>
      <w:tr w:rsidR="004A7F3C" w:rsidRPr="008204D6" w14:paraId="2192BBB2" w14:textId="77777777" w:rsidTr="00581D1F">
        <w:trPr>
          <w:trHeight w:val="543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BB6B7E8" w14:textId="77777777" w:rsidR="004A7F3C" w:rsidRPr="008204D6" w:rsidRDefault="004A7F3C" w:rsidP="00581D1F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</w:rPr>
            </w:pPr>
            <w:r w:rsidRPr="008204D6">
              <w:rPr>
                <w:rFonts w:ascii="Arial" w:eastAsia="Calibri" w:hAnsi="Arial" w:cs="Arial"/>
                <w:b/>
                <w:i/>
                <w:sz w:val="22"/>
              </w:rPr>
              <w:t>Jautājums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BBA3512" w14:textId="77777777" w:rsidR="004A7F3C" w:rsidRPr="008204D6" w:rsidRDefault="004A7F3C" w:rsidP="00581D1F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</w:rPr>
            </w:pPr>
            <w:r w:rsidRPr="008204D6">
              <w:rPr>
                <w:rFonts w:ascii="Arial" w:eastAsia="Calibri" w:hAnsi="Arial" w:cs="Arial"/>
                <w:b/>
                <w:i/>
                <w:sz w:val="22"/>
              </w:rPr>
              <w:t>Atbilde</w:t>
            </w:r>
          </w:p>
        </w:tc>
      </w:tr>
      <w:tr w:rsidR="004A7F3C" w:rsidRPr="008204D6" w14:paraId="424EA236" w14:textId="77777777" w:rsidTr="00581D1F">
        <w:trPr>
          <w:trHeight w:val="278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726F" w14:textId="77777777" w:rsidR="004A7F3C" w:rsidRPr="008204D6" w:rsidRDefault="004A7F3C" w:rsidP="00581D1F">
            <w:pPr>
              <w:rPr>
                <w:rFonts w:ascii="Arial" w:hAnsi="Arial" w:cs="Arial"/>
                <w:sz w:val="22"/>
              </w:rPr>
            </w:pPr>
            <w:r w:rsidRPr="008204D6">
              <w:rPr>
                <w:rFonts w:ascii="Arial" w:hAnsi="Arial" w:cs="Arial"/>
                <w:sz w:val="22"/>
              </w:rPr>
              <w:t>Lūdzam jums sniegt atbildi uz jautājumu:</w:t>
            </w:r>
          </w:p>
          <w:p w14:paraId="0B2DCCD7" w14:textId="4355A8ED" w:rsidR="004A7F3C" w:rsidRPr="008204D6" w:rsidRDefault="004A7F3C" w:rsidP="00581D1F">
            <w:pPr>
              <w:rPr>
                <w:rFonts w:ascii="Arial" w:hAnsi="Arial" w:cs="Arial"/>
                <w:sz w:val="22"/>
              </w:rPr>
            </w:pPr>
            <w:r w:rsidRPr="008204D6">
              <w:rPr>
                <w:rFonts w:ascii="Arial" w:hAnsi="Arial" w:cs="Arial"/>
                <w:sz w:val="22"/>
              </w:rPr>
              <w:t>Nolikuma Tehniska specifikācija (Pielikums Nr.2) un arī ras</w:t>
            </w:r>
            <w:r>
              <w:rPr>
                <w:rFonts w:ascii="Arial" w:hAnsi="Arial" w:cs="Arial"/>
                <w:sz w:val="22"/>
              </w:rPr>
              <w:t>ē</w:t>
            </w:r>
            <w:r w:rsidRPr="008204D6">
              <w:rPr>
                <w:rFonts w:ascii="Arial" w:hAnsi="Arial" w:cs="Arial"/>
                <w:sz w:val="22"/>
              </w:rPr>
              <w:t>juma Nr.3 poz. 16 un 17 -</w:t>
            </w:r>
          </w:p>
          <w:p w14:paraId="771816A4" w14:textId="77777777" w:rsidR="004A7F3C" w:rsidRPr="008204D6" w:rsidRDefault="004A7F3C" w:rsidP="00581D1F">
            <w:pPr>
              <w:rPr>
                <w:rFonts w:ascii="Arial" w:hAnsi="Arial" w:cs="Arial"/>
                <w:sz w:val="22"/>
              </w:rPr>
            </w:pPr>
            <w:r w:rsidRPr="008204D6">
              <w:rPr>
                <w:rFonts w:ascii="Arial" w:hAnsi="Arial" w:cs="Arial"/>
                <w:sz w:val="22"/>
              </w:rPr>
              <w:t>nav norādīts bultskrūves diametrs (izmērs).</w:t>
            </w:r>
          </w:p>
          <w:p w14:paraId="722976CE" w14:textId="77777777" w:rsidR="004A7F3C" w:rsidRPr="008204D6" w:rsidRDefault="004A7F3C" w:rsidP="00581D1F">
            <w:pPr>
              <w:rPr>
                <w:rFonts w:ascii="Arial" w:hAnsi="Arial" w:cs="Arial"/>
                <w:sz w:val="22"/>
              </w:rPr>
            </w:pPr>
            <w:r w:rsidRPr="008204D6">
              <w:rPr>
                <w:rFonts w:ascii="Arial" w:hAnsi="Arial" w:cs="Arial"/>
                <w:sz w:val="22"/>
              </w:rPr>
              <w:t>Var būt te būs arī M22 kā pozīcijai 15?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A5F6" w14:textId="77777777" w:rsidR="004A7F3C" w:rsidRPr="008204D6" w:rsidRDefault="004A7F3C" w:rsidP="00581D1F">
            <w:pPr>
              <w:ind w:left="-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Sarunu procedūras nolikuma 2.pielikumā -Tehniskajā specifikācijā</w:t>
            </w:r>
            <w:r w:rsidRPr="008204D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16. un 17.</w:t>
            </w:r>
            <w:r w:rsidRPr="008204D6">
              <w:rPr>
                <w:rFonts w:ascii="Arial" w:hAnsi="Arial" w:cs="Arial"/>
                <w:sz w:val="22"/>
              </w:rPr>
              <w:t>pozīcijai izmērs (diametrs) arī ir M22, tāpat kā 15.pozīcijā.</w:t>
            </w:r>
          </w:p>
        </w:tc>
      </w:tr>
    </w:tbl>
    <w:p w14:paraId="5DB1D545" w14:textId="77777777" w:rsidR="004A7F3C" w:rsidRPr="00217614" w:rsidRDefault="004A7F3C" w:rsidP="004A7F3C">
      <w:pPr>
        <w:rPr>
          <w:rFonts w:ascii="Arial" w:hAnsi="Arial" w:cs="Arial"/>
          <w:sz w:val="22"/>
        </w:rPr>
      </w:pPr>
    </w:p>
    <w:p w14:paraId="16452495" w14:textId="77777777" w:rsidR="00407A20" w:rsidRDefault="00407A20"/>
    <w:sectPr w:rsidR="00407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88"/>
    <w:rsid w:val="00407A20"/>
    <w:rsid w:val="004A7F3C"/>
    <w:rsid w:val="00980D88"/>
    <w:rsid w:val="00DA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95AB"/>
  <w15:chartTrackingRefBased/>
  <w15:docId w15:val="{645F4149-74A0-4FF6-8DBB-B04DD252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7F3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A7F3C"/>
    <w:pPr>
      <w:jc w:val="center"/>
    </w:pPr>
    <w:rPr>
      <w:rFonts w:eastAsia="Times New Roman"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4A7F3C"/>
    <w:rPr>
      <w:rFonts w:ascii="Times New Roman" w:eastAsia="Times New Roman" w:hAnsi="Times New Roman" w:cs="Times New Roman"/>
      <w:sz w:val="28"/>
      <w:szCs w:val="20"/>
    </w:rPr>
  </w:style>
  <w:style w:type="table" w:styleId="Reatabula">
    <w:name w:val="Table Grid"/>
    <w:basedOn w:val="Parastatabula"/>
    <w:uiPriority w:val="39"/>
    <w:rsid w:val="004A7F3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219</Characters>
  <Application>Microsoft Office Word</Application>
  <DocSecurity>0</DocSecurity>
  <Lines>1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2</cp:revision>
  <dcterms:created xsi:type="dcterms:W3CDTF">2021-03-11T07:51:00Z</dcterms:created>
  <dcterms:modified xsi:type="dcterms:W3CDTF">2021-03-11T07:51:00Z</dcterms:modified>
</cp:coreProperties>
</file>