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3B6C3CDF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6B200F">
        <w:rPr>
          <w:rFonts w:ascii="Times New Roman" w:eastAsia="Arial Unicode MS" w:hAnsi="Times New Roman" w:cs="Times New Roman"/>
          <w:i/>
        </w:rPr>
        <w:t>3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 xml:space="preserve">gada </w:t>
      </w:r>
      <w:r w:rsidR="006B200F">
        <w:rPr>
          <w:rFonts w:ascii="Times New Roman" w:eastAsia="Arial Unicode MS" w:hAnsi="Times New Roman" w:cs="Times New Roman"/>
          <w:i/>
        </w:rPr>
        <w:t>8.marta</w:t>
      </w:r>
    </w:p>
    <w:p w14:paraId="74333141" w14:textId="0F84ECE0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6B358B" w:rsidRPr="0061305F">
        <w:rPr>
          <w:rFonts w:ascii="Times New Roman" w:eastAsia="Arial Unicode MS" w:hAnsi="Times New Roman" w:cs="Times New Roman"/>
          <w:i/>
        </w:rPr>
        <w:t>2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84A7E8F" w14:textId="77777777" w:rsidR="006B200F" w:rsidRDefault="006B200F" w:rsidP="006B200F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76B495C5" w14:textId="3E4A0264" w:rsidR="006B200F" w:rsidRPr="006B200F" w:rsidRDefault="006B200F" w:rsidP="006B200F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6B200F">
        <w:rPr>
          <w:b/>
          <w:sz w:val="24"/>
          <w:szCs w:val="24"/>
        </w:rPr>
        <w:t>Valsts akciju sabiedrības “Latvijas dzelzceļš”</w:t>
      </w:r>
    </w:p>
    <w:p w14:paraId="08E2A8DF" w14:textId="77777777" w:rsidR="006B200F" w:rsidRPr="006B200F" w:rsidRDefault="006B200F" w:rsidP="006B200F">
      <w:pPr>
        <w:pStyle w:val="Title"/>
        <w:rPr>
          <w:b/>
          <w:sz w:val="24"/>
          <w:szCs w:val="24"/>
        </w:rPr>
      </w:pPr>
      <w:bookmarkStart w:id="0" w:name="_Hlk113433366"/>
      <w:r w:rsidRPr="006B200F">
        <w:rPr>
          <w:b/>
          <w:sz w:val="24"/>
          <w:szCs w:val="24"/>
        </w:rPr>
        <w:t xml:space="preserve">Sarunu procedūra ar publikāciju </w:t>
      </w:r>
      <w:bookmarkEnd w:id="0"/>
    </w:p>
    <w:p w14:paraId="7A753013" w14:textId="77777777" w:rsidR="006B200F" w:rsidRPr="006B200F" w:rsidRDefault="006B200F" w:rsidP="006B200F">
      <w:pPr>
        <w:pStyle w:val="Title"/>
        <w:rPr>
          <w:b/>
          <w:bCs/>
          <w:sz w:val="24"/>
          <w:szCs w:val="24"/>
        </w:rPr>
      </w:pPr>
      <w:r w:rsidRPr="006B200F">
        <w:rPr>
          <w:b/>
          <w:bCs/>
          <w:sz w:val="24"/>
          <w:szCs w:val="24"/>
        </w:rPr>
        <w:t xml:space="preserve">„Transportlīdzekļa ar hidraulisko groza pacēlāju iegāde” </w:t>
      </w:r>
    </w:p>
    <w:p w14:paraId="7CC24A86" w14:textId="77777777" w:rsidR="006B200F" w:rsidRPr="006B200F" w:rsidRDefault="006B200F" w:rsidP="006B200F">
      <w:pPr>
        <w:pStyle w:val="Title"/>
        <w:rPr>
          <w:b/>
          <w:sz w:val="24"/>
          <w:szCs w:val="24"/>
        </w:rPr>
      </w:pPr>
      <w:r w:rsidRPr="006B200F">
        <w:rPr>
          <w:b/>
          <w:bCs/>
          <w:sz w:val="24"/>
          <w:szCs w:val="24"/>
        </w:rPr>
        <w:t xml:space="preserve">(iepirkuma </w:t>
      </w:r>
      <w:proofErr w:type="spellStart"/>
      <w:r w:rsidRPr="006B200F">
        <w:rPr>
          <w:b/>
          <w:bCs/>
          <w:sz w:val="24"/>
          <w:szCs w:val="24"/>
        </w:rPr>
        <w:t>id.Nr</w:t>
      </w:r>
      <w:proofErr w:type="spellEnd"/>
      <w:r w:rsidRPr="006B200F">
        <w:rPr>
          <w:b/>
          <w:bCs/>
          <w:sz w:val="24"/>
          <w:szCs w:val="24"/>
        </w:rPr>
        <w:t>. LDZ 2023/49-SPAV)</w:t>
      </w:r>
    </w:p>
    <w:p w14:paraId="44B2002C" w14:textId="77777777" w:rsidR="006B200F" w:rsidRPr="006B200F" w:rsidRDefault="006B200F" w:rsidP="006B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F">
        <w:rPr>
          <w:rFonts w:ascii="Times New Roman" w:hAnsi="Times New Roman" w:cs="Times New Roman"/>
          <w:b/>
          <w:sz w:val="24"/>
          <w:szCs w:val="24"/>
        </w:rPr>
        <w:t>SKAIDROJUMS Nr.1</w:t>
      </w:r>
    </w:p>
    <w:p w14:paraId="7BBD7DCF" w14:textId="77777777" w:rsidR="006B200F" w:rsidRPr="000364F4" w:rsidRDefault="006B200F" w:rsidP="006B200F">
      <w:pPr>
        <w:jc w:val="center"/>
        <w:rPr>
          <w:b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707"/>
        <w:gridCol w:w="5172"/>
      </w:tblGrid>
      <w:tr w:rsidR="006B200F" w:rsidRPr="00142854" w14:paraId="4BBD8FC8" w14:textId="77777777" w:rsidTr="00A634DA">
        <w:trPr>
          <w:trHeight w:val="543"/>
          <w:jc w:val="center"/>
        </w:trPr>
        <w:tc>
          <w:tcPr>
            <w:tcW w:w="889" w:type="dxa"/>
            <w:shd w:val="clear" w:color="auto" w:fill="FFF2CC"/>
          </w:tcPr>
          <w:p w14:paraId="2F9068A2" w14:textId="77777777" w:rsidR="006B200F" w:rsidRPr="006B200F" w:rsidRDefault="006B200F" w:rsidP="00A634DA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" w:name="_Hlk70326926"/>
            <w:proofErr w:type="spellStart"/>
            <w:r w:rsidRPr="006B200F">
              <w:rPr>
                <w:rFonts w:ascii="Times New Roman" w:eastAsia="Calibri" w:hAnsi="Times New Roman" w:cs="Times New Roman"/>
              </w:rPr>
              <w:t>Nr.p.k</w:t>
            </w:r>
            <w:proofErr w:type="spellEnd"/>
            <w:r w:rsidRPr="006B20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07" w:type="dxa"/>
            <w:shd w:val="clear" w:color="auto" w:fill="FFF2CC"/>
          </w:tcPr>
          <w:p w14:paraId="520AE132" w14:textId="77777777" w:rsidR="006B200F" w:rsidRPr="006B200F" w:rsidRDefault="006B200F" w:rsidP="00A634D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B200F">
              <w:rPr>
                <w:rFonts w:ascii="Times New Roman" w:eastAsia="Calibri" w:hAnsi="Times New Roman" w:cs="Times New Roman"/>
                <w:i/>
              </w:rPr>
              <w:t>Jautājumi</w:t>
            </w:r>
          </w:p>
        </w:tc>
        <w:tc>
          <w:tcPr>
            <w:tcW w:w="5172" w:type="dxa"/>
            <w:shd w:val="clear" w:color="auto" w:fill="FFF2CC"/>
          </w:tcPr>
          <w:p w14:paraId="066E2CE9" w14:textId="77777777" w:rsidR="006B200F" w:rsidRPr="006B200F" w:rsidRDefault="006B200F" w:rsidP="00A634D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B200F">
              <w:rPr>
                <w:rFonts w:ascii="Times New Roman" w:eastAsia="Calibri" w:hAnsi="Times New Roman" w:cs="Times New Roman"/>
                <w:i/>
              </w:rPr>
              <w:t>Atbildes</w:t>
            </w:r>
          </w:p>
        </w:tc>
      </w:tr>
      <w:tr w:rsidR="006B200F" w:rsidRPr="00605CA2" w14:paraId="520A165B" w14:textId="77777777" w:rsidTr="00A634DA">
        <w:trPr>
          <w:trHeight w:val="560"/>
          <w:jc w:val="center"/>
        </w:trPr>
        <w:tc>
          <w:tcPr>
            <w:tcW w:w="889" w:type="dxa"/>
            <w:shd w:val="clear" w:color="auto" w:fill="auto"/>
          </w:tcPr>
          <w:p w14:paraId="4241BAC8" w14:textId="77777777" w:rsidR="006B200F" w:rsidRPr="001F59F8" w:rsidRDefault="006B200F" w:rsidP="00A634DA">
            <w:pPr>
              <w:pStyle w:val="ListParagraph"/>
              <w:ind w:left="0" w:right="282"/>
              <w:jc w:val="center"/>
              <w:rPr>
                <w:rFonts w:eastAsia="Calibri"/>
                <w:b/>
              </w:rPr>
            </w:pPr>
            <w:r w:rsidRPr="001F59F8">
              <w:rPr>
                <w:rFonts w:eastAsia="Calibri"/>
                <w:b/>
              </w:rPr>
              <w:t>1.</w:t>
            </w:r>
          </w:p>
        </w:tc>
        <w:tc>
          <w:tcPr>
            <w:tcW w:w="4707" w:type="dxa"/>
            <w:shd w:val="clear" w:color="auto" w:fill="auto"/>
          </w:tcPr>
          <w:p w14:paraId="6EA75D4D" w14:textId="77777777" w:rsidR="006B200F" w:rsidRPr="006B200F" w:rsidRDefault="006B200F" w:rsidP="00A634DA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>Vai iespējams piedāvāt maksimālo pacēlāja darba augstumu virs 12,5m un celtspēju virs 200 kg?</w:t>
            </w:r>
          </w:p>
          <w:p w14:paraId="25B33A3A" w14:textId="77777777" w:rsidR="006B200F" w:rsidRPr="006B200F" w:rsidRDefault="006B200F" w:rsidP="00A634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>Nolikuma dokumentācijā šie parametri noteikti kā maksimāli.</w:t>
            </w:r>
          </w:p>
        </w:tc>
        <w:tc>
          <w:tcPr>
            <w:tcW w:w="5172" w:type="dxa"/>
            <w:shd w:val="clear" w:color="auto" w:fill="auto"/>
          </w:tcPr>
          <w:p w14:paraId="67CD823C" w14:textId="77777777" w:rsidR="006B200F" w:rsidRPr="006B200F" w:rsidRDefault="006B200F" w:rsidP="00A634DA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>Pasūtītājs skaidro, ka p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arametr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“Maksimālais darba augstums” 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noteikta 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minimāl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>ā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prasība – 12,5m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parametram 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“Maksimālā groza celtspēja” 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noteikta 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minimāl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prasība – 200kg,  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>kas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nozīm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>ē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ka</w:t>
            </w:r>
            <w:r w:rsidRPr="006B2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var piedāvāt augstumu virs 12,5m un celtspēju virs 200 kg.</w:t>
            </w:r>
          </w:p>
        </w:tc>
      </w:tr>
      <w:bookmarkEnd w:id="1"/>
    </w:tbl>
    <w:p w14:paraId="680883BD" w14:textId="77777777" w:rsidR="006B200F" w:rsidRPr="00EF5624" w:rsidRDefault="006B200F" w:rsidP="006B200F"/>
    <w:p w14:paraId="5D7F5500" w14:textId="77777777" w:rsidR="00577433" w:rsidRPr="00142854" w:rsidRDefault="00577433" w:rsidP="00272FE2">
      <w:pPr>
        <w:rPr>
          <w:rFonts w:ascii="Times New Roman" w:hAnsi="Times New Roman" w:cs="Times New Roman"/>
        </w:rPr>
      </w:pPr>
    </w:p>
    <w:sectPr w:rsidR="00577433" w:rsidRPr="0014285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6F21" w14:textId="77777777" w:rsidR="007E6AAB" w:rsidRDefault="007E6AAB" w:rsidP="00591256">
      <w:r>
        <w:separator/>
      </w:r>
    </w:p>
  </w:endnote>
  <w:endnote w:type="continuationSeparator" w:id="0">
    <w:p w14:paraId="0E7F11F5" w14:textId="77777777" w:rsidR="007E6AAB" w:rsidRDefault="007E6AAB" w:rsidP="00591256">
      <w:r>
        <w:continuationSeparator/>
      </w:r>
    </w:p>
  </w:endnote>
  <w:endnote w:type="continuationNotice" w:id="1">
    <w:p w14:paraId="328A7692" w14:textId="77777777" w:rsidR="007E6AAB" w:rsidRDefault="007E6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FB59" w14:textId="77777777" w:rsidR="007E6AAB" w:rsidRDefault="007E6AAB" w:rsidP="00591256">
      <w:r>
        <w:separator/>
      </w:r>
    </w:p>
  </w:footnote>
  <w:footnote w:type="continuationSeparator" w:id="0">
    <w:p w14:paraId="6DD37DC8" w14:textId="77777777" w:rsidR="007E6AAB" w:rsidRDefault="007E6AAB" w:rsidP="00591256">
      <w:r>
        <w:continuationSeparator/>
      </w:r>
    </w:p>
  </w:footnote>
  <w:footnote w:type="continuationNotice" w:id="1">
    <w:p w14:paraId="79D67EC6" w14:textId="77777777" w:rsidR="007E6AAB" w:rsidRDefault="007E6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805384">
    <w:abstractNumId w:val="12"/>
  </w:num>
  <w:num w:numId="2" w16cid:durableId="289365494">
    <w:abstractNumId w:val="9"/>
  </w:num>
  <w:num w:numId="3" w16cid:durableId="1704550927">
    <w:abstractNumId w:val="7"/>
  </w:num>
  <w:num w:numId="4" w16cid:durableId="1430271836">
    <w:abstractNumId w:val="5"/>
  </w:num>
  <w:num w:numId="5" w16cid:durableId="1073310930">
    <w:abstractNumId w:val="11"/>
  </w:num>
  <w:num w:numId="6" w16cid:durableId="1915889753">
    <w:abstractNumId w:val="3"/>
  </w:num>
  <w:num w:numId="7" w16cid:durableId="1544175117">
    <w:abstractNumId w:val="6"/>
  </w:num>
  <w:num w:numId="8" w16cid:durableId="681786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377893">
    <w:abstractNumId w:val="4"/>
  </w:num>
  <w:num w:numId="10" w16cid:durableId="237836572">
    <w:abstractNumId w:val="2"/>
  </w:num>
  <w:num w:numId="11" w16cid:durableId="1628926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235406">
    <w:abstractNumId w:val="10"/>
  </w:num>
  <w:num w:numId="13" w16cid:durableId="1788430639">
    <w:abstractNumId w:val="8"/>
  </w:num>
  <w:num w:numId="14" w16cid:durableId="1256017777">
    <w:abstractNumId w:val="13"/>
  </w:num>
  <w:num w:numId="15" w16cid:durableId="1489519540">
    <w:abstractNumId w:val="0"/>
  </w:num>
  <w:num w:numId="16" w16cid:durableId="108796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200F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E6AAB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2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Upenāja</cp:lastModifiedBy>
  <cp:revision>12</cp:revision>
  <cp:lastPrinted>2021-09-23T09:12:00Z</cp:lastPrinted>
  <dcterms:created xsi:type="dcterms:W3CDTF">2022-09-08T06:05:00Z</dcterms:created>
  <dcterms:modified xsi:type="dcterms:W3CDTF">2023-03-08T11:38:00Z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