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148F7" w14:textId="77777777" w:rsidR="00EF1474" w:rsidRPr="0030657F" w:rsidRDefault="00EF1474" w:rsidP="00EF1474">
      <w:pPr>
        <w:ind w:left="-1728" w:firstLine="5414"/>
        <w:jc w:val="right"/>
        <w:rPr>
          <w:rFonts w:ascii="Arial" w:hAnsi="Arial" w:cs="Arial"/>
          <w:caps/>
          <w:sz w:val="22"/>
          <w:szCs w:val="22"/>
          <w:lang w:val="lv-LV"/>
        </w:rPr>
      </w:pPr>
      <w:r w:rsidRPr="0030657F">
        <w:rPr>
          <w:rFonts w:ascii="Arial" w:hAnsi="Arial" w:cs="Arial"/>
          <w:caps/>
          <w:sz w:val="22"/>
          <w:szCs w:val="22"/>
          <w:lang w:val="lv-LV"/>
        </w:rPr>
        <w:t>Apstiprināts</w:t>
      </w:r>
    </w:p>
    <w:p w14:paraId="4A48EABF" w14:textId="77777777" w:rsidR="00EF1474" w:rsidRPr="00A82488" w:rsidRDefault="00EF1474" w:rsidP="00EF1474">
      <w:pPr>
        <w:ind w:left="-1728" w:firstLine="2721"/>
        <w:jc w:val="right"/>
        <w:rPr>
          <w:rFonts w:ascii="Arial" w:hAnsi="Arial" w:cs="Arial"/>
          <w:sz w:val="22"/>
          <w:szCs w:val="22"/>
          <w:lang w:val="lv-LV"/>
        </w:rPr>
      </w:pPr>
      <w:r w:rsidRPr="00A82488">
        <w:rPr>
          <w:rFonts w:ascii="Arial" w:hAnsi="Arial" w:cs="Arial"/>
          <w:sz w:val="22"/>
          <w:szCs w:val="22"/>
          <w:lang w:val="lv-LV"/>
        </w:rPr>
        <w:t>ar VAS “Latvijas dzelzceļš” organizētās sarunu procedūras ar publikāciju</w:t>
      </w:r>
    </w:p>
    <w:p w14:paraId="6A627202" w14:textId="77777777" w:rsidR="00EF1474" w:rsidRPr="00936AB7" w:rsidRDefault="00EF1474" w:rsidP="00EF1474">
      <w:pPr>
        <w:ind w:left="-1728" w:firstLine="3855"/>
        <w:jc w:val="right"/>
        <w:rPr>
          <w:rFonts w:ascii="Arial" w:hAnsi="Arial" w:cs="Arial"/>
          <w:sz w:val="22"/>
          <w:szCs w:val="22"/>
          <w:lang w:val="lv-LV"/>
        </w:rPr>
      </w:pPr>
      <w:r w:rsidRPr="00A82488">
        <w:rPr>
          <w:rFonts w:ascii="Arial" w:hAnsi="Arial" w:cs="Arial"/>
          <w:bCs/>
          <w:sz w:val="22"/>
          <w:szCs w:val="22"/>
          <w:lang w:val="lv-LV"/>
        </w:rPr>
        <w:t>“</w:t>
      </w:r>
      <w:r w:rsidRPr="00A82488">
        <w:rPr>
          <w:rFonts w:ascii="Arial" w:hAnsi="Arial" w:cs="Arial"/>
          <w:bCs/>
          <w:sz w:val="22"/>
          <w:szCs w:val="22"/>
          <w:lang w:val="lv-LV" w:eastAsia="ar-SA"/>
        </w:rPr>
        <w:t>Automašīnas iegāde operatīvajā līzingā</w:t>
      </w:r>
      <w:r w:rsidRPr="00A82488">
        <w:rPr>
          <w:rFonts w:ascii="Arial" w:hAnsi="Arial" w:cs="Arial"/>
          <w:bCs/>
          <w:sz w:val="22"/>
          <w:szCs w:val="22"/>
          <w:lang w:val="lv-LV"/>
        </w:rPr>
        <w:t xml:space="preserve">” </w:t>
      </w:r>
      <w:r w:rsidRPr="00936AB7">
        <w:rPr>
          <w:rFonts w:ascii="Arial" w:hAnsi="Arial" w:cs="Arial"/>
          <w:sz w:val="22"/>
          <w:szCs w:val="22"/>
          <w:lang w:val="lv-LV"/>
        </w:rPr>
        <w:t>iepirkuma komisijas</w:t>
      </w:r>
    </w:p>
    <w:p w14:paraId="5DBCA1A6" w14:textId="77777777" w:rsidR="00EF1474" w:rsidRPr="00B21680" w:rsidRDefault="00EF1474" w:rsidP="00EF1474">
      <w:pPr>
        <w:ind w:left="-1728" w:firstLine="5414"/>
        <w:jc w:val="right"/>
        <w:rPr>
          <w:rFonts w:ascii="Arial" w:hAnsi="Arial" w:cs="Arial"/>
          <w:sz w:val="22"/>
          <w:szCs w:val="22"/>
          <w:lang w:val="lv-LV"/>
        </w:rPr>
      </w:pPr>
      <w:r w:rsidRPr="00936AB7">
        <w:rPr>
          <w:rFonts w:ascii="Arial" w:hAnsi="Arial" w:cs="Arial"/>
          <w:sz w:val="22"/>
          <w:szCs w:val="22"/>
          <w:lang w:val="lv-LV"/>
        </w:rPr>
        <w:t xml:space="preserve">2022.gada </w:t>
      </w:r>
      <w:r>
        <w:rPr>
          <w:rFonts w:ascii="Arial" w:hAnsi="Arial" w:cs="Arial"/>
          <w:sz w:val="22"/>
          <w:szCs w:val="22"/>
          <w:lang w:val="lv-LV"/>
        </w:rPr>
        <w:t>10.</w:t>
      </w:r>
      <w:r w:rsidRPr="00936AB7">
        <w:rPr>
          <w:rFonts w:ascii="Arial" w:hAnsi="Arial" w:cs="Arial"/>
          <w:sz w:val="22"/>
          <w:szCs w:val="22"/>
          <w:lang w:val="lv-LV"/>
        </w:rPr>
        <w:t>janvāra</w:t>
      </w:r>
      <w:r>
        <w:rPr>
          <w:rFonts w:ascii="Arial" w:hAnsi="Arial" w:cs="Arial"/>
          <w:sz w:val="22"/>
          <w:szCs w:val="22"/>
          <w:lang w:val="lv-LV"/>
        </w:rPr>
        <w:t xml:space="preserve"> 2.sēdes protokolu</w:t>
      </w:r>
    </w:p>
    <w:p w14:paraId="28923EDD" w14:textId="77777777" w:rsidR="00EF1474" w:rsidRPr="00B21680" w:rsidRDefault="00EF1474" w:rsidP="00EF1474">
      <w:pPr>
        <w:jc w:val="center"/>
        <w:rPr>
          <w:rFonts w:ascii="Arial" w:hAnsi="Arial" w:cs="Arial"/>
          <w:b/>
          <w:color w:val="000000"/>
          <w:sz w:val="22"/>
          <w:szCs w:val="22"/>
          <w:lang w:val="lv-LV"/>
        </w:rPr>
      </w:pPr>
    </w:p>
    <w:p w14:paraId="0D826ACC" w14:textId="77777777" w:rsidR="00EF1474" w:rsidRPr="00B21680" w:rsidRDefault="00EF1474" w:rsidP="00EF1474">
      <w:pPr>
        <w:pStyle w:val="Title"/>
        <w:rPr>
          <w:rFonts w:ascii="Arial" w:hAnsi="Arial" w:cs="Arial"/>
          <w:b/>
          <w:bCs/>
          <w:sz w:val="22"/>
          <w:szCs w:val="22"/>
        </w:rPr>
      </w:pPr>
      <w:bookmarkStart w:id="0" w:name="_Hlk66347471"/>
      <w:r w:rsidRPr="00B21680">
        <w:rPr>
          <w:rFonts w:ascii="Arial" w:hAnsi="Arial" w:cs="Arial"/>
          <w:b/>
          <w:bCs/>
          <w:sz w:val="22"/>
          <w:szCs w:val="22"/>
        </w:rPr>
        <w:t>Sarunu procedūr</w:t>
      </w:r>
      <w:r>
        <w:rPr>
          <w:rFonts w:ascii="Arial" w:hAnsi="Arial" w:cs="Arial"/>
          <w:b/>
          <w:bCs/>
          <w:sz w:val="22"/>
          <w:szCs w:val="22"/>
        </w:rPr>
        <w:t>ā</w:t>
      </w:r>
      <w:r w:rsidRPr="00B21680">
        <w:rPr>
          <w:rFonts w:ascii="Arial" w:hAnsi="Arial" w:cs="Arial"/>
          <w:b/>
          <w:bCs/>
          <w:sz w:val="22"/>
          <w:szCs w:val="22"/>
        </w:rPr>
        <w:t xml:space="preserve"> ar publikāciju</w:t>
      </w:r>
    </w:p>
    <w:p w14:paraId="5F47C4A9" w14:textId="4A645B45" w:rsidR="00EF1474" w:rsidRDefault="009223A0" w:rsidP="00EF1474">
      <w:pPr>
        <w:pStyle w:val="Titl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</w:t>
      </w:r>
      <w:r w:rsidR="00EF1474" w:rsidRPr="00583F00">
        <w:rPr>
          <w:rFonts w:ascii="Arial" w:hAnsi="Arial" w:cs="Arial"/>
          <w:b/>
          <w:bCs/>
          <w:sz w:val="22"/>
          <w:szCs w:val="22"/>
          <w:lang w:eastAsia="ar-SA"/>
        </w:rPr>
        <w:t>Automašīnas iegāde operatīvajā līzingā</w:t>
      </w:r>
      <w:r w:rsidR="00EF1474" w:rsidRPr="00B21680">
        <w:rPr>
          <w:rFonts w:ascii="Arial" w:hAnsi="Arial" w:cs="Arial"/>
          <w:b/>
          <w:color w:val="222222"/>
          <w:sz w:val="22"/>
          <w:szCs w:val="22"/>
          <w:lang w:eastAsia="lv-LV"/>
        </w:rPr>
        <w:t xml:space="preserve">” </w:t>
      </w:r>
    </w:p>
    <w:p w14:paraId="5F507C35" w14:textId="77777777" w:rsidR="00EF1474" w:rsidRPr="00B21680" w:rsidRDefault="00EF1474" w:rsidP="00EF1474">
      <w:pPr>
        <w:pStyle w:val="Tit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(turpmāk – sarunu procedūra)</w:t>
      </w:r>
    </w:p>
    <w:p w14:paraId="2DB9DDEA" w14:textId="77777777" w:rsidR="00EF1474" w:rsidRPr="00B21680" w:rsidRDefault="00EF1474" w:rsidP="00EF1474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  <w:szCs w:val="22"/>
          <w:lang w:val="lv-LV"/>
        </w:rPr>
      </w:pPr>
      <w:r w:rsidRPr="00B21680">
        <w:rPr>
          <w:rFonts w:ascii="Arial" w:hAnsi="Arial" w:cs="Arial"/>
          <w:b/>
          <w:color w:val="000000"/>
          <w:sz w:val="22"/>
          <w:szCs w:val="22"/>
          <w:lang w:val="lv-LV"/>
        </w:rPr>
        <w:t>Skaidrojums Nr.</w:t>
      </w:r>
      <w:r>
        <w:rPr>
          <w:rFonts w:ascii="Arial" w:hAnsi="Arial" w:cs="Arial"/>
          <w:b/>
          <w:color w:val="000000"/>
          <w:sz w:val="22"/>
          <w:szCs w:val="22"/>
          <w:lang w:val="lv-LV"/>
        </w:rPr>
        <w:t>1</w:t>
      </w:r>
    </w:p>
    <w:p w14:paraId="4E83199F" w14:textId="77777777" w:rsidR="00EF1474" w:rsidRDefault="00EF1474" w:rsidP="00EF1474">
      <w:pPr>
        <w:pStyle w:val="Default"/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167ACAC5" w14:textId="35A52B9B" w:rsidR="00EF1474" w:rsidRPr="00EE0113" w:rsidRDefault="00EF1474" w:rsidP="00EF1474">
      <w:pPr>
        <w:pStyle w:val="Default"/>
        <w:jc w:val="center"/>
        <w:rPr>
          <w:rFonts w:ascii="Arial" w:hAnsi="Arial" w:cs="Arial"/>
          <w:b/>
          <w:smallCaps/>
          <w:sz w:val="22"/>
          <w:szCs w:val="22"/>
        </w:rPr>
      </w:pPr>
      <w:r w:rsidRPr="000873B6">
        <w:rPr>
          <w:rFonts w:ascii="Arial" w:hAnsi="Arial" w:cs="Arial"/>
          <w:bCs/>
          <w:sz w:val="22"/>
          <w:szCs w:val="22"/>
        </w:rPr>
        <w:t>iepirkuma komisijas</w:t>
      </w:r>
      <w:r>
        <w:rPr>
          <w:rFonts w:ascii="Arial" w:hAnsi="Arial" w:cs="Arial"/>
          <w:bCs/>
          <w:sz w:val="22"/>
          <w:szCs w:val="22"/>
        </w:rPr>
        <w:t xml:space="preserve"> (turpmāk – Komisija)</w:t>
      </w:r>
      <w:r w:rsidRPr="000873B6">
        <w:rPr>
          <w:rFonts w:ascii="Arial" w:hAnsi="Arial" w:cs="Arial"/>
          <w:bCs/>
          <w:sz w:val="22"/>
          <w:szCs w:val="22"/>
        </w:rPr>
        <w:t xml:space="preserve"> sniegtā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873B6">
        <w:rPr>
          <w:rFonts w:ascii="Arial" w:hAnsi="Arial" w:cs="Arial"/>
          <w:bCs/>
          <w:sz w:val="22"/>
          <w:szCs w:val="22"/>
        </w:rPr>
        <w:t>atbilde</w:t>
      </w:r>
      <w:r>
        <w:rPr>
          <w:rFonts w:ascii="Arial" w:hAnsi="Arial" w:cs="Arial"/>
          <w:bCs/>
          <w:sz w:val="22"/>
          <w:szCs w:val="22"/>
        </w:rPr>
        <w:t xml:space="preserve"> pēc </w:t>
      </w:r>
      <w:r w:rsidRPr="000873B6">
        <w:rPr>
          <w:rFonts w:ascii="Arial" w:hAnsi="Arial" w:cs="Arial"/>
          <w:bCs/>
          <w:sz w:val="22"/>
          <w:szCs w:val="22"/>
        </w:rPr>
        <w:t>ieinteresētā piegādātāja jautājum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Pr="000873B6">
        <w:rPr>
          <w:rFonts w:ascii="Arial" w:hAnsi="Arial" w:cs="Arial"/>
          <w:bCs/>
          <w:sz w:val="22"/>
          <w:szCs w:val="22"/>
        </w:rPr>
        <w:t xml:space="preserve">(saņemts </w:t>
      </w:r>
      <w:r w:rsidR="009A4633">
        <w:rPr>
          <w:rFonts w:ascii="Arial" w:hAnsi="Arial" w:cs="Arial"/>
          <w:bCs/>
          <w:sz w:val="22"/>
          <w:szCs w:val="22"/>
        </w:rPr>
        <w:t>06</w:t>
      </w:r>
      <w:r>
        <w:rPr>
          <w:rFonts w:ascii="Arial" w:hAnsi="Arial" w:cs="Arial"/>
          <w:bCs/>
          <w:sz w:val="22"/>
          <w:szCs w:val="22"/>
        </w:rPr>
        <w:t>.01.2022</w:t>
      </w:r>
      <w:r w:rsidRPr="000873B6">
        <w:rPr>
          <w:rFonts w:ascii="Arial" w:hAnsi="Arial" w:cs="Arial"/>
          <w:bCs/>
          <w:sz w:val="22"/>
          <w:szCs w:val="22"/>
        </w:rPr>
        <w:t>.)</w:t>
      </w:r>
    </w:p>
    <w:tbl>
      <w:tblPr>
        <w:tblStyle w:val="TableGrid"/>
        <w:tblW w:w="9450" w:type="dxa"/>
        <w:tblInd w:w="0" w:type="dxa"/>
        <w:tblLook w:val="04A0" w:firstRow="1" w:lastRow="0" w:firstColumn="1" w:lastColumn="0" w:noHBand="0" w:noVBand="1"/>
      </w:tblPr>
      <w:tblGrid>
        <w:gridCol w:w="4815"/>
        <w:gridCol w:w="4635"/>
      </w:tblGrid>
      <w:tr w:rsidR="00EF1474" w:rsidRPr="00B1784A" w14:paraId="33077EDC" w14:textId="77777777" w:rsidTr="00FE4C6C">
        <w:tc>
          <w:tcPr>
            <w:tcW w:w="4815" w:type="dxa"/>
          </w:tcPr>
          <w:p w14:paraId="7FC1B184" w14:textId="77777777" w:rsidR="00EF1474" w:rsidRPr="00B1784A" w:rsidRDefault="00EF1474" w:rsidP="00FE4C6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784A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4635" w:type="dxa"/>
          </w:tcPr>
          <w:p w14:paraId="44C41FDF" w14:textId="77777777" w:rsidR="00EF1474" w:rsidRPr="00B1784A" w:rsidRDefault="00EF1474" w:rsidP="00FE4C6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784A">
              <w:rPr>
                <w:rFonts w:ascii="Arial" w:hAnsi="Arial" w:cs="Arial"/>
                <w:b/>
                <w:sz w:val="22"/>
                <w:szCs w:val="22"/>
              </w:rPr>
              <w:t>Atbilde</w:t>
            </w:r>
          </w:p>
        </w:tc>
      </w:tr>
      <w:tr w:rsidR="00EF1474" w:rsidRPr="00A82488" w14:paraId="4E720E6D" w14:textId="77777777" w:rsidTr="00FE4C6C">
        <w:tc>
          <w:tcPr>
            <w:tcW w:w="4815" w:type="dxa"/>
          </w:tcPr>
          <w:p w14:paraId="419A9763" w14:textId="77777777" w:rsidR="00EF1474" w:rsidRPr="005A1ACA" w:rsidRDefault="00EF1474" w:rsidP="00FE4C6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A1ACA">
              <w:rPr>
                <w:rFonts w:ascii="Arial" w:hAnsi="Arial" w:cs="Arial"/>
                <w:sz w:val="22"/>
                <w:szCs w:val="22"/>
              </w:rPr>
              <w:t>Saskaņā ar VAS “Latvijas dzelzceļš” sarunu procedūras ar publikāciju - „Automašīnas iegāde operatīvajā līzingā” tehnisko specifikāciju, aicinām iepirkumu komisiju izskatīt iespēju automašīnas tehniskās specifikācijas punktu: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"/>
              <w:gridCol w:w="3320"/>
            </w:tblGrid>
            <w:tr w:rsidR="00EF1474" w:rsidRPr="009D59C0" w14:paraId="0DFDF966" w14:textId="77777777" w:rsidTr="00FE4C6C">
              <w:trPr>
                <w:trHeight w:val="585"/>
              </w:trPr>
              <w:tc>
                <w:tcPr>
                  <w:tcW w:w="0" w:type="auto"/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AE8628" w14:textId="77777777" w:rsidR="00EF1474" w:rsidRPr="005A1ACA" w:rsidRDefault="00EF1474" w:rsidP="00FE4C6C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lv-LV"/>
                    </w:rPr>
                  </w:pPr>
                  <w:r w:rsidRPr="005A1AC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lv-LV"/>
                    </w:rPr>
                    <w:t>Apkopes iespējas</w:t>
                  </w:r>
                </w:p>
              </w:tc>
              <w:tc>
                <w:tcPr>
                  <w:tcW w:w="681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5D9A86" w14:textId="77777777" w:rsidR="00EF1474" w:rsidRPr="005A1ACA" w:rsidRDefault="00EF1474" w:rsidP="00FE4C6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lv-LV"/>
                    </w:rPr>
                  </w:pPr>
                  <w:r w:rsidRPr="005A1AC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lv-LV"/>
                    </w:rPr>
                    <w:t>Automobiļa un aprīkojuma apkopes iespējas vismaz vienā autorizētā apkopes un servisa centrā Rīgā, Vidzemē, Kurzemē un Latgalē</w:t>
                  </w:r>
                </w:p>
              </w:tc>
            </w:tr>
          </w:tbl>
          <w:p w14:paraId="6355750D" w14:textId="77777777" w:rsidR="00EF1474" w:rsidRPr="005A1ACA" w:rsidRDefault="00EF1474" w:rsidP="00FE4C6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0785A00" w14:textId="77777777" w:rsidR="00EF1474" w:rsidRPr="005A1ACA" w:rsidRDefault="00EF1474" w:rsidP="00FE4C6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/>
              </w:rPr>
            </w:pPr>
            <w:r w:rsidRPr="005A1A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/>
              </w:rPr>
              <w:t>izteikt šādā redakcijā: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"/>
              <w:gridCol w:w="3320"/>
            </w:tblGrid>
            <w:tr w:rsidR="00EF1474" w:rsidRPr="009D59C0" w14:paraId="064B4113" w14:textId="77777777" w:rsidTr="00FE4C6C">
              <w:trPr>
                <w:trHeight w:val="585"/>
              </w:trPr>
              <w:tc>
                <w:tcPr>
                  <w:tcW w:w="0" w:type="auto"/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218985" w14:textId="77777777" w:rsidR="00EF1474" w:rsidRPr="005A1ACA" w:rsidRDefault="00EF1474" w:rsidP="00FE4C6C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lv-LV"/>
                    </w:rPr>
                  </w:pPr>
                  <w:r w:rsidRPr="005A1AC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lv-LV"/>
                    </w:rPr>
                    <w:t>Apkopes iespējas</w:t>
                  </w:r>
                </w:p>
              </w:tc>
              <w:tc>
                <w:tcPr>
                  <w:tcW w:w="674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A56CCA" w14:textId="77777777" w:rsidR="00EF1474" w:rsidRPr="005A1ACA" w:rsidRDefault="00EF1474" w:rsidP="00FE4C6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lv-LV"/>
                    </w:rPr>
                  </w:pPr>
                  <w:r w:rsidRPr="005A1AC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lv-LV"/>
                    </w:rPr>
                    <w:t xml:space="preserve">Automobiļa un aprīkojuma apkopes iespējas vismaz </w:t>
                  </w:r>
                  <w:r w:rsidRPr="005A1ACA">
                    <w:rPr>
                      <w:rFonts w:ascii="Arial" w:hAnsi="Arial" w:cs="Arial"/>
                      <w:color w:val="000000"/>
                      <w:sz w:val="22"/>
                      <w:szCs w:val="22"/>
                      <w:u w:val="single"/>
                      <w:lang w:val="lv-LV"/>
                    </w:rPr>
                    <w:t>vienā no</w:t>
                  </w:r>
                  <w:r w:rsidRPr="005A1AC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lv-LV"/>
                    </w:rPr>
                    <w:t xml:space="preserve"> autorizētiem apkopes un servisa centriem Rīgā, Vidzemē, Kurzemē vai Latgalē</w:t>
                  </w:r>
                </w:p>
              </w:tc>
            </w:tr>
          </w:tbl>
          <w:p w14:paraId="100C3884" w14:textId="77777777" w:rsidR="00EF1474" w:rsidRDefault="00EF1474" w:rsidP="00FE4C6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FE0E5C9" w14:textId="77777777" w:rsidR="00EF1474" w:rsidRPr="00B1784A" w:rsidRDefault="00EF1474" w:rsidP="00FE4C6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635" w:type="dxa"/>
          </w:tcPr>
          <w:p w14:paraId="31DC34F3" w14:textId="2CC2F764" w:rsidR="00EF1474" w:rsidRDefault="00EF1474" w:rsidP="00FE4C6C">
            <w:pPr>
              <w:ind w:firstLine="184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K</w:t>
            </w:r>
            <w:r w:rsidRPr="00A82488">
              <w:rPr>
                <w:rFonts w:ascii="Arial" w:hAnsi="Arial" w:cs="Arial"/>
                <w:sz w:val="22"/>
                <w:szCs w:val="22"/>
                <w:lang w:val="lv-LV"/>
              </w:rPr>
              <w:t>omisija skaidro, ka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,</w:t>
            </w:r>
            <w:r w:rsidRPr="00A82488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atbilstoši automašīnas pastāvīgai  lietošanas un atrašanās vietai, tehniskās apkopes nepieciešamas Rīgā, līdz ar to  tiek veikti atbilstoši grozījumi sarunu procedūras </w:t>
            </w:r>
            <w:r w:rsidRPr="009D59C0">
              <w:rPr>
                <w:rFonts w:ascii="Arial" w:hAnsi="Arial" w:cs="Arial"/>
                <w:sz w:val="22"/>
                <w:szCs w:val="22"/>
                <w:lang w:val="lv-LV"/>
              </w:rPr>
              <w:t xml:space="preserve">nolikuma 2.pielikumā </w:t>
            </w:r>
            <w:r w:rsidR="00E45A0F" w:rsidRPr="009D59C0">
              <w:rPr>
                <w:rFonts w:ascii="Arial" w:hAnsi="Arial" w:cs="Arial"/>
                <w:sz w:val="22"/>
                <w:szCs w:val="22"/>
                <w:lang w:val="lv-LV"/>
              </w:rPr>
              <w:t>(t.sk. līguma projekta 1.pielik</w:t>
            </w:r>
            <w:bookmarkStart w:id="1" w:name="_GoBack"/>
            <w:bookmarkEnd w:id="1"/>
            <w:r w:rsidR="00E45A0F" w:rsidRPr="009D59C0">
              <w:rPr>
                <w:rFonts w:ascii="Arial" w:hAnsi="Arial" w:cs="Arial"/>
                <w:sz w:val="22"/>
                <w:szCs w:val="22"/>
                <w:lang w:val="lv-LV"/>
              </w:rPr>
              <w:t>umā)</w:t>
            </w:r>
            <w:r w:rsidR="00E45A0F" w:rsidRPr="001C566F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E45A0F">
              <w:rPr>
                <w:rFonts w:ascii="Arial" w:hAnsi="Arial" w:cs="Arial"/>
                <w:sz w:val="22"/>
                <w:szCs w:val="22"/>
                <w:lang w:val="lv-LV"/>
              </w:rPr>
              <w:t>“</w:t>
            </w:r>
            <w:r w:rsidRPr="001C566F">
              <w:rPr>
                <w:rFonts w:ascii="Arial" w:hAnsi="Arial" w:cs="Arial"/>
                <w:sz w:val="22"/>
                <w:szCs w:val="22"/>
                <w:lang w:val="lv-LV"/>
              </w:rPr>
              <w:t>TEHNISKĀ SPECIFIKĀCIJA/TEHNISKAIS PIEDĀVAJUMS”.</w:t>
            </w:r>
          </w:p>
          <w:p w14:paraId="67E81B74" w14:textId="77777777" w:rsidR="00EF1474" w:rsidRPr="00A82488" w:rsidRDefault="00EF1474" w:rsidP="00FE4C6C">
            <w:pPr>
              <w:ind w:firstLine="184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Detalizētāk s</w:t>
            </w:r>
            <w:r w:rsidRPr="00A82488">
              <w:rPr>
                <w:rFonts w:ascii="Arial" w:hAnsi="Arial" w:cs="Arial"/>
                <w:sz w:val="22"/>
                <w:szCs w:val="22"/>
                <w:lang w:val="lv-LV"/>
              </w:rPr>
              <w:t>kat. Grozījumus Nr.1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</w:tr>
      <w:bookmarkEnd w:id="0"/>
    </w:tbl>
    <w:p w14:paraId="7177366B" w14:textId="77777777" w:rsidR="006F2566" w:rsidRPr="00EF1474" w:rsidRDefault="006F2566" w:rsidP="00EF1474"/>
    <w:sectPr w:rsidR="006F2566" w:rsidRPr="00EF14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66"/>
    <w:rsid w:val="005B314D"/>
    <w:rsid w:val="006F2566"/>
    <w:rsid w:val="00834663"/>
    <w:rsid w:val="00834C92"/>
    <w:rsid w:val="009223A0"/>
    <w:rsid w:val="009A4633"/>
    <w:rsid w:val="009D59C0"/>
    <w:rsid w:val="00A73686"/>
    <w:rsid w:val="00BA136B"/>
    <w:rsid w:val="00C75777"/>
    <w:rsid w:val="00C7762E"/>
    <w:rsid w:val="00E45A0F"/>
    <w:rsid w:val="00E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972D1"/>
  <w15:chartTrackingRefBased/>
  <w15:docId w15:val="{FF7497C0-1F85-4AC6-A9B7-F09FAD95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7762E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rsid w:val="00C7762E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TableGrid">
    <w:name w:val="Table Grid"/>
    <w:basedOn w:val="TableNormal"/>
    <w:uiPriority w:val="39"/>
    <w:rsid w:val="00C7762E"/>
    <w:pPr>
      <w:spacing w:after="0" w:line="240" w:lineRule="auto"/>
      <w:jc w:val="both"/>
    </w:pPr>
    <w:rPr>
      <w:rFonts w:ascii="Times New Roman" w:hAnsi="Times New Roman" w:cs="Times New Roman"/>
      <w:sz w:val="24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7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77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62E"/>
    <w:rPr>
      <w:rFonts w:ascii="Arial" w:hAnsi="Arial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62E"/>
    <w:rPr>
      <w:rFonts w:ascii="Arial" w:eastAsia="Times New Roman" w:hAnsi="Arial" w:cs="Times New Roman"/>
      <w:sz w:val="20"/>
      <w:szCs w:val="20"/>
      <w:lang w:eastAsia="lv-LV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62E"/>
    <w:rPr>
      <w:rFonts w:ascii="Segoe UI" w:eastAsia="Times New Roman" w:hAnsi="Segoe UI" w:cs="Segoe UI"/>
      <w:sz w:val="18"/>
      <w:szCs w:val="18"/>
      <w:lang w:val="en-US" w:eastAsia="lv-LV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11</cp:revision>
  <dcterms:created xsi:type="dcterms:W3CDTF">2022-01-10T10:51:00Z</dcterms:created>
  <dcterms:modified xsi:type="dcterms:W3CDTF">2022-01-10T18:09:00Z</dcterms:modified>
</cp:coreProperties>
</file>