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E09D" w14:textId="77777777" w:rsidR="00CD4B78" w:rsidRPr="00AB3184" w:rsidRDefault="00CD4B78" w:rsidP="00CD4B78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5086CCDD" w14:textId="77777777" w:rsidR="00CD4B78" w:rsidRPr="008951BD" w:rsidRDefault="00CD4B78" w:rsidP="00CD4B78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3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27.marta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5E6E0E5A" w14:textId="77777777" w:rsidR="00CD4B78" w:rsidRDefault="00CD4B78" w:rsidP="00CD4B78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3</w:t>
      </w:r>
    </w:p>
    <w:p w14:paraId="685ED223" w14:textId="33601808" w:rsidR="0098236C" w:rsidRDefault="0098236C">
      <w:pPr>
        <w:rPr>
          <w:rFonts w:ascii="Arial" w:hAnsi="Arial" w:cs="Arial"/>
        </w:rPr>
      </w:pPr>
    </w:p>
    <w:p w14:paraId="0886B0F8" w14:textId="323FC734" w:rsidR="00CD4B78" w:rsidRDefault="00CD4B78">
      <w:pPr>
        <w:rPr>
          <w:rFonts w:ascii="Arial" w:hAnsi="Arial" w:cs="Arial"/>
        </w:rPr>
      </w:pPr>
    </w:p>
    <w:p w14:paraId="013E95CE" w14:textId="77777777" w:rsidR="00CD4B78" w:rsidRPr="003838DE" w:rsidRDefault="00CD4B78" w:rsidP="00CD4B78">
      <w:pPr>
        <w:jc w:val="center"/>
        <w:rPr>
          <w:b/>
        </w:rPr>
      </w:pPr>
      <w:bookmarkStart w:id="0" w:name="_Hlk101795106"/>
      <w:r w:rsidRPr="003838DE">
        <w:rPr>
          <w:b/>
        </w:rPr>
        <w:t>VAS </w:t>
      </w:r>
      <w:r w:rsidRPr="003838DE">
        <w:rPr>
          <w:b/>
          <w:color w:val="222222"/>
        </w:rPr>
        <w:t>„</w:t>
      </w:r>
      <w:r w:rsidRPr="003838DE">
        <w:rPr>
          <w:b/>
        </w:rPr>
        <w:t xml:space="preserve">Latvijas dzelzceļš” </w:t>
      </w:r>
    </w:p>
    <w:p w14:paraId="5905AE37" w14:textId="77777777" w:rsidR="00CD4B78" w:rsidRPr="003838DE" w:rsidRDefault="00CD4B78" w:rsidP="00CD4B78">
      <w:pPr>
        <w:ind w:left="142" w:right="-1"/>
        <w:jc w:val="center"/>
        <w:rPr>
          <w:b/>
        </w:rPr>
      </w:pPr>
      <w:r w:rsidRPr="003838DE">
        <w:rPr>
          <w:b/>
        </w:rPr>
        <w:t>sarunu procedūras ar publikāciju</w:t>
      </w:r>
    </w:p>
    <w:p w14:paraId="49F95E88" w14:textId="77777777" w:rsidR="00CD4B78" w:rsidRPr="00E47A70" w:rsidRDefault="00CD4B78" w:rsidP="00CD4B78">
      <w:pPr>
        <w:ind w:left="284" w:right="282"/>
        <w:jc w:val="center"/>
        <w:rPr>
          <w:b/>
          <w:bCs/>
          <w:color w:val="222222"/>
          <w:highlight w:val="yellow"/>
        </w:rPr>
      </w:pPr>
      <w:r w:rsidRPr="00E47A70">
        <w:rPr>
          <w:b/>
          <w:bCs/>
          <w:color w:val="222222"/>
        </w:rPr>
        <w:t>„</w:t>
      </w:r>
      <w:r w:rsidRPr="00E47A70">
        <w:rPr>
          <w:b/>
          <w:bCs/>
        </w:rPr>
        <w:t>Datortehnikas piegāde „Latvijas dzelzceļš” koncerna vajadzībām</w:t>
      </w:r>
      <w:r w:rsidRPr="00E47A70">
        <w:rPr>
          <w:b/>
          <w:bCs/>
          <w:color w:val="212529"/>
          <w:shd w:val="clear" w:color="auto" w:fill="FFFFFF"/>
        </w:rPr>
        <w:t>”</w:t>
      </w:r>
      <w:r w:rsidRPr="00E47A70">
        <w:rPr>
          <w:b/>
          <w:bCs/>
          <w:color w:val="222222"/>
          <w:highlight w:val="yellow"/>
        </w:rPr>
        <w:t xml:space="preserve"> </w:t>
      </w:r>
    </w:p>
    <w:p w14:paraId="7EAC5195" w14:textId="77777777" w:rsidR="00CD4B78" w:rsidRPr="003838DE" w:rsidRDefault="00CD4B78" w:rsidP="00CD4B78">
      <w:pPr>
        <w:ind w:left="284" w:right="282"/>
        <w:rPr>
          <w:rFonts w:eastAsia="Calibri"/>
        </w:rPr>
      </w:pPr>
    </w:p>
    <w:p w14:paraId="33C2BA97" w14:textId="77777777" w:rsidR="00CD4B78" w:rsidRPr="003838DE" w:rsidRDefault="00CD4B78" w:rsidP="00CD4B78">
      <w:pPr>
        <w:ind w:left="284" w:right="282"/>
        <w:jc w:val="center"/>
        <w:rPr>
          <w:rFonts w:eastAsia="Calibri"/>
          <w:b/>
        </w:rPr>
      </w:pPr>
      <w:r w:rsidRPr="003838DE">
        <w:rPr>
          <w:rFonts w:eastAsia="Calibri"/>
          <w:b/>
        </w:rPr>
        <w:t>Skaidrojums Nr.</w:t>
      </w:r>
      <w:r>
        <w:rPr>
          <w:rFonts w:eastAsia="Calibri"/>
          <w:b/>
        </w:rPr>
        <w:t>1</w:t>
      </w:r>
    </w:p>
    <w:p w14:paraId="507CF744" w14:textId="77777777" w:rsidR="00CD4B78" w:rsidRPr="003838DE" w:rsidRDefault="00CD4B78" w:rsidP="00CD4B78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101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004"/>
        <w:gridCol w:w="4457"/>
      </w:tblGrid>
      <w:tr w:rsidR="00CD4B78" w:rsidRPr="003838DE" w14:paraId="2730AE8E" w14:textId="77777777" w:rsidTr="00CD4B78">
        <w:trPr>
          <w:trHeight w:val="611"/>
        </w:trPr>
        <w:tc>
          <w:tcPr>
            <w:tcW w:w="709" w:type="dxa"/>
            <w:shd w:val="clear" w:color="auto" w:fill="FFF2CC"/>
            <w:vAlign w:val="center"/>
          </w:tcPr>
          <w:p w14:paraId="6526BF52" w14:textId="77777777" w:rsidR="00CD4B78" w:rsidRPr="003838DE" w:rsidRDefault="00CD4B78" w:rsidP="00E24A9D">
            <w:pPr>
              <w:jc w:val="center"/>
              <w:rPr>
                <w:rFonts w:eastAsia="Calibri"/>
                <w:b/>
              </w:rPr>
            </w:pPr>
            <w:r w:rsidRPr="003838DE">
              <w:rPr>
                <w:rFonts w:eastAsia="Calibri"/>
                <w:b/>
              </w:rPr>
              <w:t>Nr.</w:t>
            </w:r>
          </w:p>
          <w:p w14:paraId="1A86A1E8" w14:textId="77777777" w:rsidR="00CD4B78" w:rsidRPr="003838DE" w:rsidRDefault="00CD4B78" w:rsidP="00E24A9D">
            <w:pPr>
              <w:jc w:val="center"/>
              <w:rPr>
                <w:rFonts w:eastAsia="Calibri"/>
                <w:b/>
              </w:rPr>
            </w:pPr>
            <w:r w:rsidRPr="003838DE">
              <w:rPr>
                <w:rFonts w:eastAsia="Calibri"/>
                <w:b/>
              </w:rPr>
              <w:t>p.k.</w:t>
            </w:r>
          </w:p>
        </w:tc>
        <w:tc>
          <w:tcPr>
            <w:tcW w:w="5004" w:type="dxa"/>
            <w:shd w:val="clear" w:color="auto" w:fill="FFF2CC"/>
            <w:vAlign w:val="center"/>
          </w:tcPr>
          <w:p w14:paraId="39FDF116" w14:textId="77777777" w:rsidR="00CD4B78" w:rsidRPr="003838DE" w:rsidRDefault="00CD4B78" w:rsidP="00E24A9D">
            <w:pPr>
              <w:jc w:val="center"/>
              <w:rPr>
                <w:rFonts w:eastAsia="Calibri"/>
                <w:b/>
                <w:i/>
              </w:rPr>
            </w:pPr>
            <w:r w:rsidRPr="003838DE">
              <w:rPr>
                <w:rFonts w:eastAsia="Calibri"/>
                <w:b/>
                <w:i/>
              </w:rPr>
              <w:t>Jautājums</w:t>
            </w:r>
          </w:p>
        </w:tc>
        <w:tc>
          <w:tcPr>
            <w:tcW w:w="4457" w:type="dxa"/>
            <w:shd w:val="clear" w:color="auto" w:fill="FFF2CC"/>
            <w:vAlign w:val="center"/>
          </w:tcPr>
          <w:p w14:paraId="5E16AE7C" w14:textId="77777777" w:rsidR="00CD4B78" w:rsidRPr="003838DE" w:rsidRDefault="00CD4B78" w:rsidP="00E24A9D">
            <w:pPr>
              <w:jc w:val="center"/>
              <w:rPr>
                <w:rFonts w:eastAsia="Calibri"/>
                <w:b/>
                <w:i/>
              </w:rPr>
            </w:pPr>
            <w:r w:rsidRPr="003838DE">
              <w:rPr>
                <w:rFonts w:eastAsia="Calibri"/>
                <w:b/>
                <w:i/>
              </w:rPr>
              <w:t>Atbilde</w:t>
            </w:r>
          </w:p>
        </w:tc>
      </w:tr>
      <w:tr w:rsidR="00CD4B78" w:rsidRPr="003838DE" w14:paraId="0F4D0617" w14:textId="77777777" w:rsidTr="00CD4B78">
        <w:trPr>
          <w:trHeight w:val="778"/>
        </w:trPr>
        <w:tc>
          <w:tcPr>
            <w:tcW w:w="709" w:type="dxa"/>
            <w:shd w:val="clear" w:color="auto" w:fill="auto"/>
          </w:tcPr>
          <w:p w14:paraId="11A53975" w14:textId="77777777" w:rsidR="00CD4B78" w:rsidRPr="003838DE" w:rsidRDefault="00CD4B78" w:rsidP="00E24A9D">
            <w:pPr>
              <w:jc w:val="center"/>
              <w:rPr>
                <w:rFonts w:eastAsia="Calibri"/>
              </w:rPr>
            </w:pPr>
            <w:r w:rsidRPr="003838DE">
              <w:rPr>
                <w:rFonts w:eastAsia="Calibri"/>
              </w:rPr>
              <w:t>1.</w:t>
            </w:r>
          </w:p>
        </w:tc>
        <w:tc>
          <w:tcPr>
            <w:tcW w:w="5004" w:type="dxa"/>
            <w:shd w:val="clear" w:color="auto" w:fill="auto"/>
          </w:tcPr>
          <w:p w14:paraId="0A99F601" w14:textId="77777777" w:rsidR="00CD4B78" w:rsidRPr="00E47A70" w:rsidRDefault="00CD4B78" w:rsidP="00E24A9D">
            <w:pPr>
              <w:rPr>
                <w:sz w:val="22"/>
              </w:rPr>
            </w:pPr>
            <w:r>
              <w:t xml:space="preserve">Pielikuma 1.8.14. punkts - </w:t>
            </w:r>
            <w:r w:rsidRPr="00746DA2">
              <w:rPr>
                <w:color w:val="222222"/>
              </w:rPr>
              <w:t>„</w:t>
            </w:r>
            <w:r>
              <w:t>Ražotāja izsniegta kvalitātes sertifikāta kopija šī nolikuma 3. pielikumā minētajai precei, kas apliecina piedāvātās preces atbilstību norādītajām tehniskajām prasībām;”</w:t>
            </w:r>
          </w:p>
          <w:p w14:paraId="4F7F3631" w14:textId="77777777" w:rsidR="00CD4B78" w:rsidRPr="003838DE" w:rsidRDefault="00CD4B78" w:rsidP="00E24A9D">
            <w:r>
              <w:t>Lūdzam sniegt skaidrojumu, kas ir domāts ar šo sertifikātu. Jo saprotam, ka kvalitātes sertifikāts ir ISO sertifikāts, taču tas nekādā veidā neapliecina preces atbilstību tehniskajām prasībām.</w:t>
            </w:r>
          </w:p>
        </w:tc>
        <w:tc>
          <w:tcPr>
            <w:tcW w:w="4457" w:type="dxa"/>
            <w:shd w:val="clear" w:color="auto" w:fill="auto"/>
          </w:tcPr>
          <w:p w14:paraId="5E4EC79F" w14:textId="77777777" w:rsidR="00CD4B78" w:rsidRPr="00062F45" w:rsidRDefault="00CD4B78" w:rsidP="00E24A9D">
            <w:pPr>
              <w:pStyle w:val="Sarakstarindkopa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062F45">
              <w:rPr>
                <w:sz w:val="24"/>
                <w:szCs w:val="24"/>
              </w:rPr>
              <w:t xml:space="preserve">Lūdzam skatīt VAS „Latvijas dzelzceļš” mājas lapā: </w:t>
            </w:r>
            <w:r w:rsidRPr="00062F45">
              <w:rPr>
                <w:i/>
                <w:iCs/>
                <w:sz w:val="24"/>
                <w:szCs w:val="24"/>
              </w:rPr>
              <w:t>https://www.ldz.lv/lv/iepirkumi</w:t>
            </w:r>
            <w:r w:rsidRPr="00062F45">
              <w:rPr>
                <w:sz w:val="24"/>
                <w:szCs w:val="24"/>
              </w:rPr>
              <w:t xml:space="preserve"> atkārtoti izsludināto sarunu procedūru ar publikāciju </w:t>
            </w:r>
            <w:r w:rsidRPr="00062F45">
              <w:rPr>
                <w:color w:val="222222"/>
                <w:sz w:val="24"/>
                <w:szCs w:val="24"/>
              </w:rPr>
              <w:t>„</w:t>
            </w:r>
            <w:r w:rsidRPr="00062F45">
              <w:rPr>
                <w:sz w:val="24"/>
                <w:szCs w:val="24"/>
              </w:rPr>
              <w:t>Datortehnikas piegāde „Latvijas dzelzceļš” koncerna vajadzībām</w:t>
            </w:r>
            <w:r w:rsidRPr="00062F45">
              <w:rPr>
                <w:color w:val="212529"/>
                <w:sz w:val="24"/>
                <w:szCs w:val="24"/>
                <w:shd w:val="clear" w:color="auto" w:fill="FFFFFF"/>
              </w:rPr>
              <w:t>” (iepirkuma ID. Nr.</w:t>
            </w:r>
            <w:r w:rsidRPr="00062F45">
              <w:rPr>
                <w:rFonts w:eastAsia="Times New Roman"/>
                <w:sz w:val="24"/>
                <w:szCs w:val="24"/>
              </w:rPr>
              <w:t>LDZ 2023/61-SPAVC)</w:t>
            </w:r>
            <w:r w:rsidRPr="00062F45">
              <w:rPr>
                <w:sz w:val="24"/>
                <w:szCs w:val="24"/>
              </w:rPr>
              <w:t xml:space="preserve"> ar precizēt</w:t>
            </w:r>
            <w:r>
              <w:rPr>
                <w:sz w:val="24"/>
                <w:szCs w:val="24"/>
              </w:rPr>
              <w:t>o</w:t>
            </w:r>
            <w:r w:rsidRPr="00062F45">
              <w:rPr>
                <w:sz w:val="24"/>
                <w:szCs w:val="24"/>
              </w:rPr>
              <w:t xml:space="preserve"> nolikuma versiju.</w:t>
            </w:r>
          </w:p>
        </w:tc>
      </w:tr>
      <w:bookmarkEnd w:id="0"/>
    </w:tbl>
    <w:p w14:paraId="53C9D6B4" w14:textId="77777777" w:rsidR="00CD4B78" w:rsidRPr="00C20434" w:rsidRDefault="00CD4B78">
      <w:pPr>
        <w:rPr>
          <w:rFonts w:ascii="Arial" w:hAnsi="Arial" w:cs="Arial"/>
        </w:rPr>
      </w:pPr>
    </w:p>
    <w:sectPr w:rsidR="00CD4B78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78"/>
    <w:rsid w:val="003204EA"/>
    <w:rsid w:val="0098236C"/>
    <w:rsid w:val="00C20434"/>
    <w:rsid w:val="00CD4B78"/>
    <w:rsid w:val="00E7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B66B"/>
  <w15:chartTrackingRefBased/>
  <w15:docId w15:val="{B8A5D55B-1F26-4F6F-9ECC-79655933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D4B78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CD4B78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Sarakstarindkopa">
    <w:name w:val="List Paragraph"/>
    <w:aliases w:val="H&amp;P List Paragraph,2,Strip,Normal bullet 2,Bullet list,Saistīto dokumentu saraksts,PPS_Bullet,Syle 1,Numurets,Virsraksti,List Paragraph1,List Paragraph 1,Bullets,Numbered List,Paragraph,Bullet point 1"/>
    <w:basedOn w:val="Parasts"/>
    <w:link w:val="SarakstarindkopaRakstz"/>
    <w:uiPriority w:val="34"/>
    <w:qFormat/>
    <w:rsid w:val="00CD4B78"/>
    <w:pPr>
      <w:ind w:left="720"/>
      <w:contextualSpacing/>
      <w:jc w:val="left"/>
    </w:pPr>
    <w:rPr>
      <w:rFonts w:eastAsia="Calibri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334</Characters>
  <Application>Microsoft Office Word</Application>
  <DocSecurity>0</DocSecurity>
  <Lines>2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2023-03-27T12:22:00Z</dcterms:created>
  <dcterms:modified xsi:type="dcterms:W3CDTF">2023-03-27T12:22:00Z</dcterms:modified>
</cp:coreProperties>
</file>