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78EE5B7F"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414964">
        <w:rPr>
          <w:rFonts w:ascii="Times New Roman" w:eastAsia="Arial Unicode MS" w:hAnsi="Times New Roman" w:cs="Times New Roman"/>
          <w:i/>
          <w:sz w:val="24"/>
        </w:rPr>
        <w:t>20</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604351">
        <w:rPr>
          <w:rFonts w:ascii="Times New Roman" w:eastAsia="Arial Unicode MS" w:hAnsi="Times New Roman" w:cs="Times New Roman"/>
          <w:i/>
          <w:sz w:val="24"/>
        </w:rPr>
        <w:t>5</w:t>
      </w:r>
      <w:r w:rsidRPr="00F912F9">
        <w:rPr>
          <w:rFonts w:ascii="Times New Roman" w:eastAsia="Arial Unicode MS" w:hAnsi="Times New Roman" w:cs="Times New Roman"/>
          <w:i/>
          <w:sz w:val="24"/>
        </w:rPr>
        <w:t>.</w:t>
      </w:r>
      <w:r w:rsidR="00414964">
        <w:rPr>
          <w:rFonts w:ascii="Times New Roman" w:eastAsia="Arial Unicode MS" w:hAnsi="Times New Roman" w:cs="Times New Roman"/>
          <w:i/>
          <w:sz w:val="24"/>
        </w:rPr>
        <w:t>februā</w:t>
      </w:r>
      <w:r w:rsidR="00E046C7">
        <w:rPr>
          <w:rFonts w:ascii="Times New Roman" w:eastAsia="Arial Unicode MS" w:hAnsi="Times New Roman" w:cs="Times New Roman"/>
          <w:i/>
          <w:sz w:val="24"/>
        </w:rPr>
        <w:t>r</w:t>
      </w:r>
      <w:r w:rsidRPr="00F912F9">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5942016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D72A4">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15B8505C"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7E1CCC" w:rsidRPr="007E1CCC">
        <w:rPr>
          <w:rFonts w:ascii="Times New Roman" w:eastAsia="Times New Roman" w:hAnsi="Times New Roman" w:cs="Times New Roman"/>
          <w:b/>
          <w:sz w:val="24"/>
          <w:szCs w:val="24"/>
          <w:lang w:eastAsia="en-US"/>
        </w:rPr>
        <w:t xml:space="preserve">Biodīzeļdegvielas un dīzeļdegvielas </w:t>
      </w:r>
      <w:r w:rsidR="00E046C7" w:rsidRPr="00E046C7">
        <w:rPr>
          <w:rFonts w:ascii="Times New Roman" w:eastAsia="Times New Roman" w:hAnsi="Times New Roman" w:cs="Times New Roman"/>
          <w:b/>
          <w:sz w:val="24"/>
          <w:szCs w:val="24"/>
          <w:lang w:eastAsia="en-US"/>
        </w:rPr>
        <w:t>piegāde SIA “LDZ ritošā sastāva serviss” vajadzībām</w:t>
      </w:r>
      <w:r w:rsidRPr="00CD0BEE">
        <w:rPr>
          <w:rFonts w:ascii="Times New Roman" w:eastAsia="Times New Roman" w:hAnsi="Times New Roman" w:cs="Times New Roman"/>
          <w:b/>
          <w:sz w:val="24"/>
          <w:szCs w:val="24"/>
          <w:lang w:eastAsia="en-US"/>
        </w:rPr>
        <w:t>”</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26" w:type="dxa"/>
        <w:jc w:val="center"/>
        <w:tblLook w:val="04A0" w:firstRow="1" w:lastRow="0" w:firstColumn="1" w:lastColumn="0" w:noHBand="0" w:noVBand="1"/>
      </w:tblPr>
      <w:tblGrid>
        <w:gridCol w:w="1089"/>
        <w:gridCol w:w="4896"/>
        <w:gridCol w:w="5141"/>
      </w:tblGrid>
      <w:tr w:rsidR="004D6653" w:rsidRPr="00C351C9" w14:paraId="34627F17" w14:textId="77777777" w:rsidTr="00E36F85">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141"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E36F85">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0702E33F" w:rsidR="004D6653" w:rsidRPr="00C351C9" w:rsidRDefault="00414964"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3</w:t>
            </w:r>
            <w:r w:rsidR="002A5E46">
              <w:rPr>
                <w:rFonts w:ascii="Times New Roman" w:eastAsia="Calibri" w:hAnsi="Times New Roman" w:cs="Times New Roman"/>
                <w:szCs w:val="24"/>
                <w:lang w:eastAsia="en-US"/>
              </w:rPr>
              <w:t>1</w:t>
            </w:r>
            <w:r w:rsidR="004D6653" w:rsidRPr="00C351C9">
              <w:rPr>
                <w:rFonts w:ascii="Times New Roman" w:eastAsia="Calibri" w:hAnsi="Times New Roman" w:cs="Times New Roman"/>
                <w:szCs w:val="24"/>
                <w:lang w:eastAsia="en-US"/>
              </w:rPr>
              <w:t>.</w:t>
            </w:r>
            <w:r>
              <w:rPr>
                <w:rFonts w:ascii="Times New Roman" w:eastAsia="Calibri" w:hAnsi="Times New Roman" w:cs="Times New Roman"/>
                <w:szCs w:val="24"/>
                <w:lang w:eastAsia="en-US"/>
              </w:rPr>
              <w:t>0</w:t>
            </w:r>
            <w:r w:rsidR="002A5E46">
              <w:rPr>
                <w:rFonts w:ascii="Times New Roman" w:eastAsia="Calibri" w:hAnsi="Times New Roman" w:cs="Times New Roman"/>
                <w:szCs w:val="24"/>
                <w:lang w:eastAsia="en-US"/>
              </w:rPr>
              <w:t>1</w:t>
            </w:r>
            <w:r w:rsidR="004D6653" w:rsidRPr="00C351C9">
              <w:rPr>
                <w:rFonts w:ascii="Times New Roman" w:eastAsia="Calibri" w:hAnsi="Times New Roman" w:cs="Times New Roman"/>
                <w:szCs w:val="24"/>
                <w:lang w:eastAsia="en-US"/>
              </w:rPr>
              <w:t>.20</w:t>
            </w:r>
            <w:r>
              <w:rPr>
                <w:rFonts w:ascii="Times New Roman" w:eastAsia="Calibri" w:hAnsi="Times New Roman" w:cs="Times New Roman"/>
                <w:szCs w:val="24"/>
                <w:lang w:eastAsia="en-US"/>
              </w:rPr>
              <w:t>20</w:t>
            </w:r>
            <w:r w:rsidR="004D6653" w:rsidRPr="00C351C9">
              <w:rPr>
                <w:rFonts w:ascii="Times New Roman" w:eastAsia="Calibri" w:hAnsi="Times New Roman" w:cs="Times New Roman"/>
                <w:szCs w:val="24"/>
                <w:lang w:eastAsia="en-US"/>
              </w:rPr>
              <w:t>.</w:t>
            </w:r>
          </w:p>
        </w:tc>
        <w:tc>
          <w:tcPr>
            <w:tcW w:w="5141" w:type="dxa"/>
            <w:shd w:val="clear" w:color="auto" w:fill="DCFDD7"/>
          </w:tcPr>
          <w:p w14:paraId="72E27F8B" w14:textId="32AE95CC" w:rsidR="004D6653" w:rsidRPr="002A5E46" w:rsidRDefault="00414964" w:rsidP="00C351C9">
            <w:pPr>
              <w:jc w:val="center"/>
              <w:rPr>
                <w:rFonts w:ascii="Times New Roman" w:hAnsi="Times New Roman" w:cs="Times New Roman"/>
              </w:rPr>
            </w:pPr>
            <w:r>
              <w:rPr>
                <w:rFonts w:ascii="Times New Roman" w:hAnsi="Times New Roman" w:cs="Times New Roman"/>
              </w:rPr>
              <w:t>0</w:t>
            </w:r>
            <w:r w:rsidR="00AE7869">
              <w:rPr>
                <w:rFonts w:ascii="Times New Roman" w:hAnsi="Times New Roman" w:cs="Times New Roman"/>
              </w:rPr>
              <w:t>5</w:t>
            </w:r>
            <w:r w:rsidR="004D6653" w:rsidRPr="002A5E46">
              <w:rPr>
                <w:rFonts w:ascii="Times New Roman" w:hAnsi="Times New Roman" w:cs="Times New Roman"/>
              </w:rPr>
              <w:t>.</w:t>
            </w:r>
            <w:r>
              <w:rPr>
                <w:rFonts w:ascii="Times New Roman" w:hAnsi="Times New Roman" w:cs="Times New Roman"/>
              </w:rPr>
              <w:t>02</w:t>
            </w:r>
            <w:r w:rsidR="004D6653" w:rsidRPr="002A5E46">
              <w:rPr>
                <w:rFonts w:ascii="Times New Roman" w:hAnsi="Times New Roman" w:cs="Times New Roman"/>
              </w:rPr>
              <w:t>.20</w:t>
            </w:r>
            <w:r>
              <w:rPr>
                <w:rFonts w:ascii="Times New Roman" w:hAnsi="Times New Roman" w:cs="Times New Roman"/>
              </w:rPr>
              <w:t>20</w:t>
            </w:r>
            <w:r w:rsidR="004D6653" w:rsidRPr="002A5E46">
              <w:rPr>
                <w:rFonts w:ascii="Times New Roman" w:hAnsi="Times New Roman" w:cs="Times New Roman"/>
              </w:rPr>
              <w:t>.</w:t>
            </w:r>
          </w:p>
        </w:tc>
      </w:tr>
      <w:tr w:rsidR="004D6653" w:rsidRPr="00C351C9" w14:paraId="5B3EACE4" w14:textId="77777777" w:rsidTr="00E36F85">
        <w:trPr>
          <w:jc w:val="center"/>
        </w:trPr>
        <w:tc>
          <w:tcPr>
            <w:tcW w:w="1089"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tcPr>
          <w:p w14:paraId="2790EAA4" w14:textId="2880DC38" w:rsidR="0006214A" w:rsidRPr="00F912F9" w:rsidRDefault="008909B2" w:rsidP="0006214A">
            <w:pPr>
              <w:rPr>
                <w:rFonts w:ascii="Times New Roman" w:hAnsi="Times New Roman" w:cs="Times New Roman"/>
              </w:rPr>
            </w:pPr>
            <w:r>
              <w:rPr>
                <w:rFonts w:ascii="Times New Roman" w:hAnsi="Times New Roman" w:cs="Times New Roman"/>
              </w:rPr>
              <w:t>Saskaņā ar nolikuma 3.2.6.punktu pretendents pēdējo 3 (trīs) darbības gadu laikā ir sekmīgi veicis vismaz 1 (vienu) sarunu procedūras priekšmetam līdzvērtīgu (pēc satura un apjoma) preces piegādi (</w:t>
            </w:r>
            <w:r w:rsidRPr="008909B2">
              <w:rPr>
                <w:rFonts w:ascii="Times New Roman" w:hAnsi="Times New Roman" w:cs="Times New Roman"/>
                <w:i/>
              </w:rPr>
              <w:t>atbilstoši sarunu procedūras priekšmeta daļai, kurā pretendents sniedz piedāvājumu</w:t>
            </w:r>
            <w:r>
              <w:rPr>
                <w:rFonts w:ascii="Times New Roman" w:hAnsi="Times New Roman" w:cs="Times New Roman"/>
              </w:rPr>
              <w:t>). Ņemot vērā iepirkuma priekšmeta specifiku un apjomu, un, lai nodrošinātu plašāku pretendentu piedāvājumu saņemšanu, aicinām Pasūtītāja iepirkuma komisiju veikt izmaiņas nolikuma 3.2.6.punktā, nosakot, ka pretendenti savu pieredzi var apliecināt par pēdējiem 5 (pieciem) gadiem.</w:t>
            </w:r>
          </w:p>
        </w:tc>
        <w:tc>
          <w:tcPr>
            <w:tcW w:w="5141" w:type="dxa"/>
          </w:tcPr>
          <w:p w14:paraId="213D573E" w14:textId="1765DB61" w:rsidR="00284174" w:rsidRDefault="00797B0E" w:rsidP="00A7427D">
            <w:pPr>
              <w:ind w:firstLine="559"/>
              <w:rPr>
                <w:rFonts w:ascii="Times New Roman" w:hAnsi="Times New Roman" w:cs="Times New Roman"/>
              </w:rPr>
            </w:pPr>
            <w:r>
              <w:rPr>
                <w:rFonts w:ascii="Times New Roman" w:hAnsi="Times New Roman" w:cs="Times New Roman"/>
              </w:rPr>
              <w:t xml:space="preserve">VAS “Latvijas dzelzceļš” </w:t>
            </w:r>
            <w:r w:rsidR="00AB01DB">
              <w:rPr>
                <w:rFonts w:ascii="Times New Roman" w:hAnsi="Times New Roman" w:cs="Times New Roman"/>
              </w:rPr>
              <w:t>organizē</w:t>
            </w:r>
            <w:r>
              <w:rPr>
                <w:rFonts w:ascii="Times New Roman" w:hAnsi="Times New Roman" w:cs="Times New Roman"/>
              </w:rPr>
              <w:t xml:space="preserve"> iepirkumu</w:t>
            </w:r>
            <w:r w:rsidR="00B64A64">
              <w:rPr>
                <w:rFonts w:ascii="Times New Roman" w:hAnsi="Times New Roman" w:cs="Times New Roman"/>
              </w:rPr>
              <w:t xml:space="preserve"> tās meitas uzņēmuma SIA ”LDZ ritošā sastāva serviss” </w:t>
            </w:r>
            <w:r w:rsidR="00866D81">
              <w:rPr>
                <w:rFonts w:ascii="Times New Roman" w:hAnsi="Times New Roman" w:cs="Times New Roman"/>
              </w:rPr>
              <w:t xml:space="preserve">vajadzībām, </w:t>
            </w:r>
            <w:r w:rsidR="00B64A64">
              <w:rPr>
                <w:rFonts w:ascii="Times New Roman" w:hAnsi="Times New Roman" w:cs="Times New Roman"/>
              </w:rPr>
              <w:t>piemērojot</w:t>
            </w:r>
            <w:r>
              <w:rPr>
                <w:rFonts w:ascii="Times New Roman" w:hAnsi="Times New Roman" w:cs="Times New Roman"/>
              </w:rPr>
              <w:t xml:space="preserve"> spēkā esoš</w:t>
            </w:r>
            <w:r w:rsidR="00B64A64">
              <w:rPr>
                <w:rFonts w:ascii="Times New Roman" w:hAnsi="Times New Roman" w:cs="Times New Roman"/>
              </w:rPr>
              <w:t>os iepirkumus reglamentējošos</w:t>
            </w:r>
            <w:r>
              <w:rPr>
                <w:rFonts w:ascii="Times New Roman" w:hAnsi="Times New Roman" w:cs="Times New Roman"/>
              </w:rPr>
              <w:t xml:space="preserve"> normatīv</w:t>
            </w:r>
            <w:r w:rsidR="00B64A64">
              <w:rPr>
                <w:rFonts w:ascii="Times New Roman" w:hAnsi="Times New Roman" w:cs="Times New Roman"/>
              </w:rPr>
              <w:t xml:space="preserve">os </w:t>
            </w:r>
            <w:r>
              <w:rPr>
                <w:rFonts w:ascii="Times New Roman" w:hAnsi="Times New Roman" w:cs="Times New Roman"/>
              </w:rPr>
              <w:t>ak</w:t>
            </w:r>
            <w:r w:rsidR="00B64A64">
              <w:rPr>
                <w:rFonts w:ascii="Times New Roman" w:hAnsi="Times New Roman" w:cs="Times New Roman"/>
              </w:rPr>
              <w:t>tus</w:t>
            </w:r>
            <w:r w:rsidR="00A7427D">
              <w:rPr>
                <w:rFonts w:ascii="Times New Roman" w:hAnsi="Times New Roman" w:cs="Times New Roman"/>
              </w:rPr>
              <w:t xml:space="preserve">. </w:t>
            </w:r>
            <w:r w:rsidR="00B64A64">
              <w:rPr>
                <w:rFonts w:ascii="Times New Roman" w:hAnsi="Times New Roman" w:cs="Times New Roman"/>
              </w:rPr>
              <w:t>Šīs sarunu procedūras iepirkuma</w:t>
            </w:r>
            <w:r w:rsidR="00A7427D">
              <w:rPr>
                <w:rFonts w:ascii="Times New Roman" w:hAnsi="Times New Roman" w:cs="Times New Roman"/>
              </w:rPr>
              <w:t xml:space="preserve"> p</w:t>
            </w:r>
            <w:bookmarkStart w:id="0" w:name="_GoBack"/>
            <w:bookmarkEnd w:id="0"/>
            <w:r w:rsidR="00A7427D">
              <w:rPr>
                <w:rFonts w:ascii="Times New Roman" w:hAnsi="Times New Roman" w:cs="Times New Roman"/>
              </w:rPr>
              <w:t>riekšmets ir preces piegāde un s</w:t>
            </w:r>
            <w:r w:rsidR="00284174">
              <w:rPr>
                <w:rFonts w:ascii="Times New Roman" w:hAnsi="Times New Roman" w:cs="Times New Roman"/>
              </w:rPr>
              <w:t xml:space="preserve">askaņā ar Sabiedrisko pakalpojumu sniedzēju iepirkumu likuma 52.panta trešās daļas 2.punktu pasūtītājs var </w:t>
            </w:r>
            <w:r w:rsidR="00284174" w:rsidRPr="00284174">
              <w:rPr>
                <w:rFonts w:ascii="Times New Roman" w:hAnsi="Times New Roman" w:cs="Times New Roman"/>
              </w:rPr>
              <w:t>noteikt prasības attiecībā uz piegādātāja tehniskajām un profesionālajām spējām, kas nepieciešamas iepirkuma līguma izpildei</w:t>
            </w:r>
            <w:r w:rsidR="00284174">
              <w:rPr>
                <w:rFonts w:ascii="Times New Roman" w:hAnsi="Times New Roman" w:cs="Times New Roman"/>
              </w:rPr>
              <w:t xml:space="preserve">, t.i., </w:t>
            </w:r>
            <w:r w:rsidR="00284174" w:rsidRPr="00284174">
              <w:rPr>
                <w:rFonts w:ascii="Times New Roman" w:hAnsi="Times New Roman" w:cs="Times New Roman"/>
              </w:rPr>
              <w:t xml:space="preserve">informāciju par būtiskākajām </w:t>
            </w:r>
            <w:r w:rsidR="00284174" w:rsidRPr="007C1E8E">
              <w:rPr>
                <w:rFonts w:ascii="Times New Roman" w:hAnsi="Times New Roman" w:cs="Times New Roman"/>
                <w:u w:val="single"/>
              </w:rPr>
              <w:t>veiktajām piegādēm vai sniegtajiem pakalpojumiem ne vairāk kā trijos iepriekšējos gados</w:t>
            </w:r>
            <w:r w:rsidR="00284174" w:rsidRPr="00284174">
              <w:rPr>
                <w:rFonts w:ascii="Times New Roman" w:hAnsi="Times New Roman" w:cs="Times New Roman"/>
              </w:rPr>
              <w:t>, norādot summas, laiku un saņēmējus (publiskas vai privātas personas) un pievienojot pircēju atsauksmes vai piegādātāja apliecinājumus.</w:t>
            </w:r>
            <w:r w:rsidR="00284174">
              <w:t xml:space="preserve"> </w:t>
            </w:r>
            <w:r w:rsidR="00284174" w:rsidRPr="00284174">
              <w:rPr>
                <w:rFonts w:ascii="Times New Roman" w:hAnsi="Times New Roman" w:cs="Times New Roman"/>
              </w:rPr>
              <w:t>Ja tas ir nepieciešams konkurences veicināšanai, sabiedrisko pakalpojumu sniedzējs var noteikt garāku pieredzes apliecināšanas termiņu</w:t>
            </w:r>
            <w:r w:rsidR="00284174">
              <w:rPr>
                <w:rFonts w:ascii="Times New Roman" w:hAnsi="Times New Roman" w:cs="Times New Roman"/>
              </w:rPr>
              <w:t>.</w:t>
            </w:r>
          </w:p>
          <w:p w14:paraId="27816817" w14:textId="3579A52B" w:rsidR="00CC117C" w:rsidRDefault="00284174" w:rsidP="00A7427D">
            <w:pPr>
              <w:ind w:firstLine="559"/>
              <w:rPr>
                <w:rFonts w:ascii="Times New Roman" w:hAnsi="Times New Roman" w:cs="Times New Roman"/>
              </w:rPr>
            </w:pPr>
            <w:r>
              <w:rPr>
                <w:rFonts w:ascii="Times New Roman" w:hAnsi="Times New Roman" w:cs="Times New Roman"/>
              </w:rPr>
              <w:t>Ņemot vērā to, ka ieinteresētais piegādātājs savā vēstulē nav pamatojis</w:t>
            </w:r>
            <w:r w:rsidR="0095745B">
              <w:rPr>
                <w:rFonts w:ascii="Times New Roman" w:hAnsi="Times New Roman" w:cs="Times New Roman"/>
              </w:rPr>
              <w:t>,</w:t>
            </w:r>
            <w:r>
              <w:rPr>
                <w:rFonts w:ascii="Times New Roman" w:hAnsi="Times New Roman" w:cs="Times New Roman"/>
              </w:rPr>
              <w:t xml:space="preserve"> kā </w:t>
            </w:r>
            <w:r>
              <w:rPr>
                <w:rFonts w:ascii="Times New Roman" w:hAnsi="Times New Roman" w:cs="Times New Roman"/>
              </w:rPr>
              <w:t xml:space="preserve">konkrētajā sarunu procedūrā </w:t>
            </w:r>
            <w:r>
              <w:rPr>
                <w:rFonts w:ascii="Times New Roman" w:hAnsi="Times New Roman" w:cs="Times New Roman"/>
              </w:rPr>
              <w:t>pieredzes apliecinā</w:t>
            </w:r>
            <w:r>
              <w:rPr>
                <w:rFonts w:ascii="Times New Roman" w:hAnsi="Times New Roman" w:cs="Times New Roman"/>
              </w:rPr>
              <w:t>šanas</w:t>
            </w:r>
            <w:r>
              <w:rPr>
                <w:rFonts w:ascii="Times New Roman" w:hAnsi="Times New Roman" w:cs="Times New Roman"/>
              </w:rPr>
              <w:t xml:space="preserve"> termiņa pagarināšana var veicināt konkurenci,</w:t>
            </w:r>
            <w:r>
              <w:rPr>
                <w:rFonts w:ascii="Times New Roman" w:hAnsi="Times New Roman" w:cs="Times New Roman"/>
              </w:rPr>
              <w:t xml:space="preserve"> nolikuma 3.2.6.punkts netiek grozīts.</w:t>
            </w:r>
          </w:p>
          <w:p w14:paraId="63269C15" w14:textId="3E9CFC22" w:rsidR="00284174" w:rsidRPr="002A5E46" w:rsidRDefault="00284174" w:rsidP="00881110">
            <w:pPr>
              <w:rPr>
                <w:rFonts w:ascii="Times New Roman" w:hAnsi="Times New Roman" w:cs="Times New Roman"/>
              </w:rPr>
            </w:pPr>
          </w:p>
        </w:tc>
      </w:tr>
    </w:tbl>
    <w:p w14:paraId="50A4097F" w14:textId="400D2FD1" w:rsidR="00C351C9" w:rsidRPr="002A5E46" w:rsidRDefault="00C351C9" w:rsidP="005758A8">
      <w:pPr>
        <w:ind w:left="-284" w:right="282"/>
        <w:jc w:val="center"/>
        <w:rPr>
          <w:rFonts w:ascii="Times New Roman" w:hAnsi="Times New Roman" w:cs="Times New Roman"/>
          <w:b/>
          <w:sz w:val="24"/>
        </w:rPr>
      </w:pPr>
    </w:p>
    <w:p w14:paraId="54F0473B" w14:textId="20E98843" w:rsidR="00C351C9" w:rsidRPr="002A5E46" w:rsidRDefault="00C351C9" w:rsidP="005758A8">
      <w:pPr>
        <w:ind w:left="-284" w:right="282"/>
        <w:jc w:val="center"/>
        <w:rPr>
          <w:rFonts w:ascii="Times New Roman" w:hAnsi="Times New Roman" w:cs="Times New Roman"/>
          <w:b/>
          <w:sz w:val="24"/>
        </w:rPr>
      </w:pPr>
    </w:p>
    <w:p w14:paraId="3A1D4669" w14:textId="77777777" w:rsidR="00C351C9" w:rsidRPr="002A5E46" w:rsidRDefault="00C351C9" w:rsidP="005758A8">
      <w:pPr>
        <w:ind w:left="-284" w:right="282"/>
        <w:jc w:val="center"/>
        <w:rPr>
          <w:rFonts w:ascii="Times New Roman" w:hAnsi="Times New Roman" w:cs="Times New Roman"/>
          <w:b/>
          <w:sz w:val="24"/>
        </w:rPr>
      </w:pPr>
    </w:p>
    <w:p w14:paraId="15C85C87" w14:textId="77777777" w:rsidR="00B30B4F" w:rsidRPr="002A5E46" w:rsidRDefault="00B30B4F" w:rsidP="00A06273">
      <w:pPr>
        <w:ind w:left="-284" w:right="282"/>
        <w:jc w:val="both"/>
        <w:rPr>
          <w:rFonts w:ascii="Times New Roman" w:hAnsi="Times New Roman" w:cs="Times New Roman"/>
          <w:b/>
          <w:sz w:val="24"/>
        </w:rPr>
      </w:pPr>
    </w:p>
    <w:p w14:paraId="2D42E004" w14:textId="60B2C1A6" w:rsidR="009E7606" w:rsidRPr="002A5E46" w:rsidRDefault="009E7606" w:rsidP="00A06273">
      <w:pPr>
        <w:ind w:left="-284"/>
        <w:jc w:val="both"/>
        <w:rPr>
          <w:rFonts w:ascii="Times New Roman" w:hAnsi="Times New Roman" w:cs="Times New Roman"/>
        </w:rPr>
      </w:pPr>
    </w:p>
    <w:p w14:paraId="04A9D74B" w14:textId="02B50FD9" w:rsidR="00DD283A" w:rsidRPr="002A5E46" w:rsidRDefault="00DD283A" w:rsidP="00A06273">
      <w:pPr>
        <w:ind w:left="-284"/>
        <w:jc w:val="both"/>
        <w:rPr>
          <w:rFonts w:ascii="Times New Roman" w:hAnsi="Times New Roman" w:cs="Times New Roman"/>
        </w:rPr>
      </w:pPr>
    </w:p>
    <w:p w14:paraId="772DA2C3" w14:textId="2CCA161E" w:rsidR="00DD283A" w:rsidRPr="002A5E46" w:rsidRDefault="00DD283A" w:rsidP="00A06273">
      <w:pPr>
        <w:ind w:left="-284"/>
        <w:jc w:val="both"/>
        <w:rPr>
          <w:rFonts w:ascii="Times New Roman" w:hAnsi="Times New Roman" w:cs="Times New Roman"/>
        </w:rPr>
      </w:pPr>
    </w:p>
    <w:p w14:paraId="5FBF5071" w14:textId="77777777" w:rsidR="00DD283A" w:rsidRPr="002A5E46" w:rsidRDefault="00DD283A" w:rsidP="00A06273">
      <w:pPr>
        <w:ind w:left="-284"/>
        <w:jc w:val="both"/>
        <w:rPr>
          <w:rFonts w:ascii="Times New Roman" w:hAnsi="Times New Roman" w:cs="Times New Roman"/>
        </w:rPr>
      </w:pPr>
    </w:p>
    <w:p w14:paraId="5077D143" w14:textId="77777777" w:rsidR="00163F1B" w:rsidRPr="002A5E46" w:rsidRDefault="00163F1B" w:rsidP="00A06273">
      <w:pPr>
        <w:ind w:left="-284"/>
        <w:jc w:val="both"/>
        <w:rPr>
          <w:rFonts w:ascii="Times New Roman" w:hAnsi="Times New Roman" w:cs="Times New Roman"/>
        </w:rPr>
      </w:pPr>
    </w:p>
    <w:sectPr w:rsidR="00163F1B" w:rsidRPr="002A5E46"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9B5D" w14:textId="77777777" w:rsidR="00F90AF1" w:rsidRDefault="00F90AF1" w:rsidP="00591256">
      <w:r>
        <w:separator/>
      </w:r>
    </w:p>
  </w:endnote>
  <w:endnote w:type="continuationSeparator" w:id="0">
    <w:p w14:paraId="23290A95" w14:textId="77777777" w:rsidR="00F90AF1" w:rsidRDefault="00F90AF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06028E97" w:rsidR="00591256" w:rsidRDefault="00591256">
        <w:pPr>
          <w:pStyle w:val="Footer"/>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FF454" w14:textId="77777777" w:rsidR="00F90AF1" w:rsidRDefault="00F90AF1" w:rsidP="00591256">
      <w:r>
        <w:separator/>
      </w:r>
    </w:p>
  </w:footnote>
  <w:footnote w:type="continuationSeparator" w:id="0">
    <w:p w14:paraId="3E357CBC" w14:textId="77777777" w:rsidR="00F90AF1" w:rsidRDefault="00F90AF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56E5F"/>
    <w:multiLevelType w:val="hybridMultilevel"/>
    <w:tmpl w:val="E5D479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6214A"/>
    <w:rsid w:val="000C7CD8"/>
    <w:rsid w:val="000F07E7"/>
    <w:rsid w:val="00121C43"/>
    <w:rsid w:val="001279D4"/>
    <w:rsid w:val="001436C2"/>
    <w:rsid w:val="00162526"/>
    <w:rsid w:val="00163F1B"/>
    <w:rsid w:val="00185A49"/>
    <w:rsid w:val="0019068C"/>
    <w:rsid w:val="001A3C4E"/>
    <w:rsid w:val="001A3CAD"/>
    <w:rsid w:val="001B211F"/>
    <w:rsid w:val="001B7B25"/>
    <w:rsid w:val="001D01DD"/>
    <w:rsid w:val="001F2825"/>
    <w:rsid w:val="00204413"/>
    <w:rsid w:val="002247D0"/>
    <w:rsid w:val="00241A77"/>
    <w:rsid w:val="00265DC7"/>
    <w:rsid w:val="002827B7"/>
    <w:rsid w:val="00284174"/>
    <w:rsid w:val="0028443C"/>
    <w:rsid w:val="00297DEA"/>
    <w:rsid w:val="002A5E46"/>
    <w:rsid w:val="002D18D2"/>
    <w:rsid w:val="002E107A"/>
    <w:rsid w:val="002E23F3"/>
    <w:rsid w:val="002E62B3"/>
    <w:rsid w:val="002F0834"/>
    <w:rsid w:val="002F4012"/>
    <w:rsid w:val="003016F1"/>
    <w:rsid w:val="0031360B"/>
    <w:rsid w:val="00342517"/>
    <w:rsid w:val="00344070"/>
    <w:rsid w:val="00347D19"/>
    <w:rsid w:val="0037315B"/>
    <w:rsid w:val="003764EE"/>
    <w:rsid w:val="003872C0"/>
    <w:rsid w:val="003957DA"/>
    <w:rsid w:val="003D1E65"/>
    <w:rsid w:val="003D576F"/>
    <w:rsid w:val="003E49F9"/>
    <w:rsid w:val="00414964"/>
    <w:rsid w:val="004177D5"/>
    <w:rsid w:val="00445D89"/>
    <w:rsid w:val="00452AB4"/>
    <w:rsid w:val="00462EB1"/>
    <w:rsid w:val="00463E41"/>
    <w:rsid w:val="00492526"/>
    <w:rsid w:val="00492F79"/>
    <w:rsid w:val="004D6653"/>
    <w:rsid w:val="004F21DA"/>
    <w:rsid w:val="00506654"/>
    <w:rsid w:val="0051308D"/>
    <w:rsid w:val="005758A8"/>
    <w:rsid w:val="00584DCC"/>
    <w:rsid w:val="00591256"/>
    <w:rsid w:val="005B6E9E"/>
    <w:rsid w:val="00604351"/>
    <w:rsid w:val="00612E2D"/>
    <w:rsid w:val="006260C2"/>
    <w:rsid w:val="00630853"/>
    <w:rsid w:val="00634E93"/>
    <w:rsid w:val="006366B0"/>
    <w:rsid w:val="00647564"/>
    <w:rsid w:val="0066156A"/>
    <w:rsid w:val="006B5391"/>
    <w:rsid w:val="006D51A5"/>
    <w:rsid w:val="006E1368"/>
    <w:rsid w:val="006F698B"/>
    <w:rsid w:val="00713FBD"/>
    <w:rsid w:val="00735553"/>
    <w:rsid w:val="00767A9D"/>
    <w:rsid w:val="00771001"/>
    <w:rsid w:val="00773099"/>
    <w:rsid w:val="0079216E"/>
    <w:rsid w:val="00797B0E"/>
    <w:rsid w:val="007C0F92"/>
    <w:rsid w:val="007C1E8E"/>
    <w:rsid w:val="007E1CCC"/>
    <w:rsid w:val="007E6D10"/>
    <w:rsid w:val="007F3CEF"/>
    <w:rsid w:val="008219EC"/>
    <w:rsid w:val="00856808"/>
    <w:rsid w:val="00866D81"/>
    <w:rsid w:val="00877810"/>
    <w:rsid w:val="00881110"/>
    <w:rsid w:val="008909B2"/>
    <w:rsid w:val="008A29F1"/>
    <w:rsid w:val="008A44DC"/>
    <w:rsid w:val="008C59C7"/>
    <w:rsid w:val="008D2AD6"/>
    <w:rsid w:val="008E6559"/>
    <w:rsid w:val="009431B9"/>
    <w:rsid w:val="00944B3C"/>
    <w:rsid w:val="0095745B"/>
    <w:rsid w:val="009624F7"/>
    <w:rsid w:val="009A1BE7"/>
    <w:rsid w:val="009E7606"/>
    <w:rsid w:val="00A06273"/>
    <w:rsid w:val="00A06D5C"/>
    <w:rsid w:val="00A208FA"/>
    <w:rsid w:val="00A3521F"/>
    <w:rsid w:val="00A506F3"/>
    <w:rsid w:val="00A7427D"/>
    <w:rsid w:val="00AB01DB"/>
    <w:rsid w:val="00AB5C67"/>
    <w:rsid w:val="00AC0C11"/>
    <w:rsid w:val="00AC7B56"/>
    <w:rsid w:val="00AE5484"/>
    <w:rsid w:val="00AE5C91"/>
    <w:rsid w:val="00AE7869"/>
    <w:rsid w:val="00B04E8A"/>
    <w:rsid w:val="00B072AD"/>
    <w:rsid w:val="00B27D58"/>
    <w:rsid w:val="00B30B4F"/>
    <w:rsid w:val="00B45A34"/>
    <w:rsid w:val="00B57CB0"/>
    <w:rsid w:val="00B64A64"/>
    <w:rsid w:val="00B76621"/>
    <w:rsid w:val="00B9005B"/>
    <w:rsid w:val="00BB3722"/>
    <w:rsid w:val="00BD5055"/>
    <w:rsid w:val="00BE4444"/>
    <w:rsid w:val="00C10F41"/>
    <w:rsid w:val="00C351C9"/>
    <w:rsid w:val="00C43C88"/>
    <w:rsid w:val="00C44AFA"/>
    <w:rsid w:val="00C46156"/>
    <w:rsid w:val="00C5452E"/>
    <w:rsid w:val="00C56501"/>
    <w:rsid w:val="00C61F61"/>
    <w:rsid w:val="00C6470B"/>
    <w:rsid w:val="00C66764"/>
    <w:rsid w:val="00C67481"/>
    <w:rsid w:val="00C71E5C"/>
    <w:rsid w:val="00C867EA"/>
    <w:rsid w:val="00CC117C"/>
    <w:rsid w:val="00CD0BEE"/>
    <w:rsid w:val="00D17FBF"/>
    <w:rsid w:val="00D715AB"/>
    <w:rsid w:val="00D775C1"/>
    <w:rsid w:val="00D83E2B"/>
    <w:rsid w:val="00DC1D4A"/>
    <w:rsid w:val="00DD283A"/>
    <w:rsid w:val="00DD3133"/>
    <w:rsid w:val="00DD58E7"/>
    <w:rsid w:val="00E046C7"/>
    <w:rsid w:val="00E30FB4"/>
    <w:rsid w:val="00E36F85"/>
    <w:rsid w:val="00E423E0"/>
    <w:rsid w:val="00E56D8D"/>
    <w:rsid w:val="00E74F21"/>
    <w:rsid w:val="00E82AFA"/>
    <w:rsid w:val="00E92EA4"/>
    <w:rsid w:val="00EA2EC9"/>
    <w:rsid w:val="00EA572A"/>
    <w:rsid w:val="00ED72A4"/>
    <w:rsid w:val="00F27914"/>
    <w:rsid w:val="00F553B2"/>
    <w:rsid w:val="00F755F7"/>
    <w:rsid w:val="00F90AF1"/>
    <w:rsid w:val="00F912F9"/>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764"/>
    <w:rPr>
      <w:color w:val="0563C1" w:themeColor="hyperlink"/>
      <w:u w:val="single"/>
    </w:rPr>
  </w:style>
  <w:style w:type="character" w:customStyle="1" w:styleId="UnresolvedMention1">
    <w:name w:val="Unresolved Mention1"/>
    <w:basedOn w:val="DefaultParagraphFont"/>
    <w:uiPriority w:val="99"/>
    <w:semiHidden/>
    <w:unhideWhenUsed/>
    <w:rsid w:val="00C66764"/>
    <w:rPr>
      <w:color w:val="605E5C"/>
      <w:shd w:val="clear" w:color="auto" w:fill="E1DFDD"/>
    </w:rPr>
  </w:style>
  <w:style w:type="character" w:styleId="FollowedHyperlink">
    <w:name w:val="FollowedHyperlink"/>
    <w:basedOn w:val="DefaultParagraphFont"/>
    <w:uiPriority w:val="99"/>
    <w:semiHidden/>
    <w:unhideWhenUsed/>
    <w:rsid w:val="00C66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77833417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2425</TotalTime>
  <Pages>1</Pages>
  <Words>1254</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23</cp:revision>
  <cp:lastPrinted>2019-08-01T11:38:00Z</cp:lastPrinted>
  <dcterms:created xsi:type="dcterms:W3CDTF">2020-02-03T11:33:00Z</dcterms:created>
  <dcterms:modified xsi:type="dcterms:W3CDTF">2020-02-05T08:36:00Z</dcterms:modified>
</cp:coreProperties>
</file>