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A07D0" w14:textId="77777777" w:rsidR="00552EDD" w:rsidRPr="00810B79" w:rsidRDefault="00552EDD" w:rsidP="00552EDD">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14:paraId="50AA7953" w14:textId="77777777" w:rsidR="00552EDD" w:rsidRPr="0062750B" w:rsidRDefault="00552EDD" w:rsidP="00552EDD">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545067">
        <w:rPr>
          <w:rFonts w:ascii="Times New Roman" w:eastAsia="Arial Unicode MS" w:hAnsi="Times New Roman" w:cs="Times New Roman"/>
          <w:i/>
          <w:sz w:val="24"/>
          <w:szCs w:val="24"/>
        </w:rPr>
        <w:t>2020.</w:t>
      </w:r>
      <w:r w:rsidRPr="0062750B">
        <w:rPr>
          <w:rFonts w:ascii="Times New Roman" w:eastAsia="Arial Unicode MS" w:hAnsi="Times New Roman" w:cs="Times New Roman"/>
          <w:i/>
          <w:sz w:val="24"/>
          <w:szCs w:val="24"/>
        </w:rPr>
        <w:t>gada 7.oktobra</w:t>
      </w:r>
    </w:p>
    <w:p w14:paraId="2185184A" w14:textId="36FD38EC" w:rsidR="001A3CAD" w:rsidRPr="0010283F" w:rsidRDefault="00552EDD" w:rsidP="00552EDD">
      <w:pPr>
        <w:tabs>
          <w:tab w:val="left" w:pos="3760"/>
        </w:tabs>
        <w:ind w:left="-284" w:right="282" w:firstLine="4395"/>
        <w:jc w:val="right"/>
        <w:rPr>
          <w:rFonts w:ascii="Times New Roman" w:hAnsi="Times New Roman" w:cs="Times New Roman"/>
          <w:i/>
          <w:sz w:val="24"/>
          <w:szCs w:val="24"/>
        </w:rPr>
      </w:pPr>
      <w:r w:rsidRPr="0062750B">
        <w:rPr>
          <w:rFonts w:ascii="Times New Roman" w:eastAsia="Arial Unicode MS" w:hAnsi="Times New Roman" w:cs="Times New Roman"/>
          <w:i/>
          <w:sz w:val="24"/>
          <w:szCs w:val="24"/>
        </w:rPr>
        <w:t>sēdes protokolu Nr.9</w:t>
      </w:r>
    </w:p>
    <w:p w14:paraId="0A0197CB" w14:textId="77777777" w:rsidR="001A3CAD" w:rsidRPr="0010283F" w:rsidRDefault="001A3CAD" w:rsidP="00CB7579">
      <w:pPr>
        <w:tabs>
          <w:tab w:val="left" w:pos="3760"/>
        </w:tabs>
        <w:ind w:right="282"/>
        <w:rPr>
          <w:rFonts w:ascii="Times New Roman" w:hAnsi="Times New Roman" w:cs="Times New Roman"/>
          <w:b/>
          <w:sz w:val="24"/>
          <w:szCs w:val="24"/>
        </w:rPr>
      </w:pPr>
    </w:p>
    <w:p w14:paraId="7A28F01A" w14:textId="77777777" w:rsidR="00713CA1" w:rsidRPr="0010283F" w:rsidRDefault="00713CA1" w:rsidP="00CB7579">
      <w:pPr>
        <w:pStyle w:val="Title"/>
        <w:rPr>
          <w:b/>
          <w:sz w:val="24"/>
          <w:szCs w:val="24"/>
        </w:rPr>
      </w:pPr>
      <w:r w:rsidRPr="0010283F">
        <w:rPr>
          <w:b/>
          <w:sz w:val="24"/>
          <w:szCs w:val="24"/>
        </w:rPr>
        <w:t>VAS “Latvijas dzelzceļš”</w:t>
      </w:r>
    </w:p>
    <w:p w14:paraId="0F901FD7" w14:textId="77777777" w:rsidR="00713CA1" w:rsidRPr="0010283F" w:rsidRDefault="00713CA1" w:rsidP="00CB7579">
      <w:pPr>
        <w:pStyle w:val="Title"/>
        <w:rPr>
          <w:b/>
          <w:sz w:val="24"/>
          <w:szCs w:val="24"/>
        </w:rPr>
      </w:pPr>
      <w:r w:rsidRPr="0010283F">
        <w:rPr>
          <w:b/>
          <w:sz w:val="24"/>
          <w:szCs w:val="24"/>
        </w:rPr>
        <w:t>Atklātā konkursa</w:t>
      </w:r>
    </w:p>
    <w:p w14:paraId="27224177" w14:textId="77777777" w:rsidR="00713CA1" w:rsidRPr="0010283F" w:rsidRDefault="000646B8" w:rsidP="00CB7579">
      <w:pPr>
        <w:pStyle w:val="Title"/>
        <w:rPr>
          <w:b/>
          <w:sz w:val="24"/>
          <w:szCs w:val="24"/>
        </w:rPr>
      </w:pPr>
      <w:r w:rsidRPr="0010283F">
        <w:rPr>
          <w:b/>
          <w:sz w:val="24"/>
          <w:szCs w:val="24"/>
        </w:rPr>
        <w:t>„Dzelzceļa pasažieru infrastruktūras modernizācija: būvniecība”</w:t>
      </w:r>
    </w:p>
    <w:p w14:paraId="68363B35" w14:textId="77777777" w:rsidR="001A3CAD" w:rsidRPr="0010283F" w:rsidRDefault="00713CA1" w:rsidP="00CB7579">
      <w:pPr>
        <w:pStyle w:val="Title"/>
        <w:rPr>
          <w:b/>
          <w:sz w:val="24"/>
          <w:szCs w:val="24"/>
        </w:rPr>
      </w:pPr>
      <w:r w:rsidRPr="0010283F">
        <w:rPr>
          <w:b/>
          <w:sz w:val="24"/>
          <w:szCs w:val="24"/>
        </w:rPr>
        <w:t xml:space="preserve">(iepirkuma identifikācijas Nr. </w:t>
      </w:r>
      <w:bookmarkStart w:id="0" w:name="_Hlk10105422"/>
      <w:r w:rsidRPr="0010283F">
        <w:rPr>
          <w:b/>
          <w:sz w:val="24"/>
          <w:szCs w:val="24"/>
        </w:rPr>
        <w:t>LDZ 20</w:t>
      </w:r>
      <w:r w:rsidR="000646B8" w:rsidRPr="0010283F">
        <w:rPr>
          <w:b/>
          <w:sz w:val="24"/>
          <w:szCs w:val="24"/>
        </w:rPr>
        <w:t>20</w:t>
      </w:r>
      <w:r w:rsidRPr="0010283F">
        <w:rPr>
          <w:b/>
          <w:sz w:val="24"/>
          <w:szCs w:val="24"/>
        </w:rPr>
        <w:t>/5-IB</w:t>
      </w:r>
      <w:bookmarkEnd w:id="0"/>
      <w:r w:rsidRPr="0010283F">
        <w:rPr>
          <w:b/>
          <w:sz w:val="24"/>
          <w:szCs w:val="24"/>
        </w:rPr>
        <w:t>)</w:t>
      </w:r>
    </w:p>
    <w:p w14:paraId="038A5D50" w14:textId="7832CB23" w:rsidR="005758A8" w:rsidRPr="00552EDD" w:rsidRDefault="001A3CAD" w:rsidP="00CB7579">
      <w:pPr>
        <w:ind w:left="-284" w:right="282"/>
        <w:jc w:val="center"/>
        <w:rPr>
          <w:rFonts w:ascii="Times New Roman" w:hAnsi="Times New Roman" w:cs="Times New Roman"/>
          <w:b/>
          <w:sz w:val="24"/>
          <w:szCs w:val="24"/>
        </w:rPr>
      </w:pPr>
      <w:r w:rsidRPr="0010283F">
        <w:rPr>
          <w:rFonts w:ascii="Times New Roman" w:hAnsi="Times New Roman" w:cs="Times New Roman"/>
          <w:b/>
          <w:sz w:val="24"/>
          <w:szCs w:val="24"/>
        </w:rPr>
        <w:t xml:space="preserve">SKAIDROJUMS </w:t>
      </w:r>
      <w:r w:rsidRPr="00552EDD">
        <w:rPr>
          <w:rFonts w:ascii="Times New Roman" w:hAnsi="Times New Roman" w:cs="Times New Roman"/>
          <w:b/>
          <w:sz w:val="24"/>
          <w:szCs w:val="24"/>
        </w:rPr>
        <w:t>Nr.</w:t>
      </w:r>
      <w:r w:rsidR="003859C6" w:rsidRPr="00552EDD">
        <w:rPr>
          <w:rFonts w:ascii="Times New Roman" w:hAnsi="Times New Roman" w:cs="Times New Roman"/>
          <w:b/>
          <w:sz w:val="24"/>
          <w:szCs w:val="24"/>
        </w:rPr>
        <w:t>1</w:t>
      </w:r>
      <w:r w:rsidR="000A0B3D" w:rsidRPr="00552EDD">
        <w:rPr>
          <w:rFonts w:ascii="Times New Roman" w:hAnsi="Times New Roman" w:cs="Times New Roman"/>
          <w:b/>
          <w:sz w:val="24"/>
          <w:szCs w:val="24"/>
        </w:rPr>
        <w:t>1</w:t>
      </w:r>
    </w:p>
    <w:p w14:paraId="6E2A7F9B" w14:textId="77777777" w:rsidR="00A37160" w:rsidRPr="00552EDD" w:rsidRDefault="00A37160" w:rsidP="00CB7579">
      <w:pPr>
        <w:ind w:left="-284" w:right="282"/>
        <w:jc w:val="center"/>
        <w:rPr>
          <w:rFonts w:ascii="Times New Roman" w:hAnsi="Times New Roman" w:cs="Times New Roman"/>
          <w:b/>
          <w:sz w:val="24"/>
          <w:szCs w:val="24"/>
        </w:rPr>
      </w:pPr>
    </w:p>
    <w:tbl>
      <w:tblPr>
        <w:tblStyle w:val="TableGrid"/>
        <w:tblW w:w="10029" w:type="dxa"/>
        <w:jc w:val="center"/>
        <w:tblLook w:val="04A0" w:firstRow="1" w:lastRow="0" w:firstColumn="1" w:lastColumn="0" w:noHBand="0" w:noVBand="1"/>
      </w:tblPr>
      <w:tblGrid>
        <w:gridCol w:w="943"/>
        <w:gridCol w:w="4761"/>
        <w:gridCol w:w="4325"/>
      </w:tblGrid>
      <w:tr w:rsidR="00852D60" w:rsidRPr="00552EDD" w14:paraId="15557D17" w14:textId="77777777" w:rsidTr="005473D0">
        <w:trPr>
          <w:trHeight w:val="543"/>
          <w:jc w:val="center"/>
        </w:trPr>
        <w:tc>
          <w:tcPr>
            <w:tcW w:w="943" w:type="dxa"/>
            <w:shd w:val="clear" w:color="auto" w:fill="FFF2CC"/>
          </w:tcPr>
          <w:p w14:paraId="6F6E4A54" w14:textId="77777777" w:rsidR="00852D60" w:rsidRPr="00552EDD" w:rsidRDefault="00852D60" w:rsidP="00FF1F0C">
            <w:pPr>
              <w:spacing w:before="120"/>
              <w:jc w:val="center"/>
              <w:rPr>
                <w:rFonts w:ascii="Times New Roman" w:eastAsia="Calibri" w:hAnsi="Times New Roman" w:cs="Times New Roman"/>
                <w:b/>
                <w:szCs w:val="24"/>
                <w:lang w:eastAsia="en-US"/>
              </w:rPr>
            </w:pPr>
            <w:proofErr w:type="spellStart"/>
            <w:r w:rsidRPr="00552EDD">
              <w:rPr>
                <w:rFonts w:ascii="Times New Roman" w:eastAsia="Calibri" w:hAnsi="Times New Roman" w:cs="Times New Roman"/>
                <w:b/>
                <w:szCs w:val="24"/>
                <w:lang w:eastAsia="en-US"/>
              </w:rPr>
              <w:t>Nr.p.k</w:t>
            </w:r>
            <w:proofErr w:type="spellEnd"/>
            <w:r w:rsidRPr="00552EDD">
              <w:rPr>
                <w:rFonts w:ascii="Times New Roman" w:eastAsia="Calibri" w:hAnsi="Times New Roman" w:cs="Times New Roman"/>
                <w:b/>
                <w:szCs w:val="24"/>
                <w:lang w:eastAsia="en-US"/>
              </w:rPr>
              <w:t>.</w:t>
            </w:r>
          </w:p>
        </w:tc>
        <w:tc>
          <w:tcPr>
            <w:tcW w:w="4761" w:type="dxa"/>
            <w:shd w:val="clear" w:color="auto" w:fill="FFF2CC"/>
          </w:tcPr>
          <w:p w14:paraId="75265D71" w14:textId="77777777" w:rsidR="00852D60" w:rsidRPr="00552EDD" w:rsidRDefault="00852D60" w:rsidP="00FF1F0C">
            <w:pPr>
              <w:spacing w:before="120"/>
              <w:jc w:val="center"/>
              <w:rPr>
                <w:rFonts w:ascii="Times New Roman" w:eastAsia="Calibri" w:hAnsi="Times New Roman" w:cs="Times New Roman"/>
                <w:b/>
                <w:i/>
                <w:szCs w:val="24"/>
                <w:lang w:eastAsia="en-US"/>
              </w:rPr>
            </w:pPr>
            <w:r w:rsidRPr="00552EDD">
              <w:rPr>
                <w:rFonts w:ascii="Times New Roman" w:eastAsia="Calibri" w:hAnsi="Times New Roman" w:cs="Times New Roman"/>
                <w:b/>
                <w:i/>
                <w:szCs w:val="24"/>
                <w:lang w:eastAsia="en-US"/>
              </w:rPr>
              <w:t>Jautājumi</w:t>
            </w:r>
          </w:p>
        </w:tc>
        <w:tc>
          <w:tcPr>
            <w:tcW w:w="4325" w:type="dxa"/>
            <w:shd w:val="clear" w:color="auto" w:fill="FFF2CC" w:themeFill="accent4" w:themeFillTint="33"/>
          </w:tcPr>
          <w:p w14:paraId="5BDBABAA" w14:textId="77777777" w:rsidR="00852D60" w:rsidRPr="00552EDD" w:rsidRDefault="00852D60" w:rsidP="00FF1F0C">
            <w:pPr>
              <w:spacing w:before="120"/>
              <w:jc w:val="center"/>
              <w:rPr>
                <w:rFonts w:ascii="Times New Roman" w:eastAsia="Calibri" w:hAnsi="Times New Roman" w:cs="Times New Roman"/>
                <w:b/>
                <w:i/>
                <w:szCs w:val="24"/>
                <w:lang w:eastAsia="en-US"/>
              </w:rPr>
            </w:pPr>
            <w:r w:rsidRPr="00552EDD">
              <w:rPr>
                <w:rFonts w:ascii="Times New Roman" w:eastAsia="Calibri" w:hAnsi="Times New Roman" w:cs="Times New Roman"/>
                <w:b/>
                <w:i/>
                <w:szCs w:val="24"/>
                <w:lang w:eastAsia="en-US"/>
              </w:rPr>
              <w:t>Atbildes</w:t>
            </w:r>
          </w:p>
        </w:tc>
      </w:tr>
      <w:tr w:rsidR="00E10CA5" w:rsidRPr="00F24055" w14:paraId="680CAB2E" w14:textId="77777777" w:rsidTr="00093389">
        <w:trPr>
          <w:trHeight w:val="278"/>
          <w:jc w:val="center"/>
        </w:trPr>
        <w:tc>
          <w:tcPr>
            <w:tcW w:w="943" w:type="dxa"/>
            <w:shd w:val="clear" w:color="auto" w:fill="auto"/>
          </w:tcPr>
          <w:p w14:paraId="0BAC9727" w14:textId="77777777" w:rsidR="00E10CA5" w:rsidRPr="00552EDD" w:rsidRDefault="00E10CA5" w:rsidP="00FF1F0C">
            <w:pPr>
              <w:pStyle w:val="ListParagraph"/>
              <w:ind w:left="0" w:right="282"/>
              <w:jc w:val="center"/>
              <w:rPr>
                <w:rFonts w:ascii="Times New Roman" w:hAnsi="Times New Roman" w:cs="Times New Roman"/>
                <w:b/>
                <w:szCs w:val="24"/>
              </w:rPr>
            </w:pPr>
            <w:r w:rsidRPr="00552EDD">
              <w:rPr>
                <w:rFonts w:ascii="Times New Roman" w:hAnsi="Times New Roman" w:cs="Times New Roman"/>
                <w:b/>
                <w:szCs w:val="24"/>
              </w:rPr>
              <w:t>1.</w:t>
            </w:r>
          </w:p>
        </w:tc>
        <w:tc>
          <w:tcPr>
            <w:tcW w:w="4761" w:type="dxa"/>
            <w:shd w:val="clear" w:color="auto" w:fill="auto"/>
          </w:tcPr>
          <w:p w14:paraId="34A4AC81" w14:textId="77777777" w:rsidR="00E10CA5" w:rsidRPr="00552EDD" w:rsidRDefault="000A0B3D" w:rsidP="00E05E6B">
            <w:pPr>
              <w:rPr>
                <w:rFonts w:ascii="Times New Roman" w:hAnsi="Times New Roman" w:cs="Times New Roman"/>
              </w:rPr>
            </w:pPr>
            <w:r w:rsidRPr="00552EDD">
              <w:rPr>
                <w:rFonts w:ascii="Times New Roman" w:hAnsi="Times New Roman" w:cs="Times New Roman"/>
              </w:rPr>
              <w:t>Pretendenta atlases noteikumos, 6.2.13.punktā, ir minēts kritērijs: “Pretendents, kas pieteicies dalībai iepirkuma priekšmeta 6.daļā, neatbilst Ministru kabineta 2015. gada 28. jūlija noteikumiem Nr. 442 “Kārtība, kādā tiek nodrošināta informācijas un komunikācijas tehnoloģiju sistēmu atbilstība minimālajām drošības prasībām””.</w:t>
            </w:r>
          </w:p>
          <w:p w14:paraId="772F64B1" w14:textId="7A51ADC6" w:rsidR="000A0B3D" w:rsidRPr="00552EDD" w:rsidRDefault="000A0B3D" w:rsidP="000A0B3D">
            <w:pPr>
              <w:rPr>
                <w:rFonts w:ascii="Times New Roman" w:hAnsi="Times New Roman" w:cs="Times New Roman"/>
                <w:szCs w:val="24"/>
              </w:rPr>
            </w:pPr>
            <w:r w:rsidRPr="00552EDD">
              <w:rPr>
                <w:rFonts w:ascii="Times New Roman" w:hAnsi="Times New Roman" w:cs="Times New Roman"/>
              </w:rPr>
              <w:t>Tā kā VIAS un NVS informācijas sistēmām ir piemērota “paaugstinātas drošības” pakāpe, lūdzam informēt, kuru iekārtu un/vai programmnodrošinājuma ražotajiem ir jāatbilst noteikumu prasībām?</w:t>
            </w:r>
          </w:p>
        </w:tc>
        <w:tc>
          <w:tcPr>
            <w:tcW w:w="4325" w:type="dxa"/>
            <w:shd w:val="clear" w:color="auto" w:fill="auto"/>
          </w:tcPr>
          <w:p w14:paraId="25C3EA9F" w14:textId="3E7FDC12" w:rsidR="00A46AE8" w:rsidRPr="00BE3BF2" w:rsidRDefault="008A22BF" w:rsidP="008A22BF">
            <w:pPr>
              <w:rPr>
                <w:rFonts w:ascii="Times New Roman" w:hAnsi="Times New Roman" w:cs="Times New Roman"/>
                <w:iCs/>
                <w:szCs w:val="24"/>
              </w:rPr>
            </w:pPr>
            <w:bookmarkStart w:id="1" w:name="_GoBack"/>
            <w:r w:rsidRPr="00BE3BF2">
              <w:rPr>
                <w:rFonts w:ascii="Times New Roman" w:hAnsi="Times New Roman" w:cs="Times New Roman"/>
                <w:iCs/>
                <w:szCs w:val="24"/>
              </w:rPr>
              <w:t xml:space="preserve">Paskaidrojam, ka vienotās informatīvās apziņošanas sistēmas (VIAS) un videonovērošanas (VNS) komunikāciju un datu pārraides iekārtas tiek izmantotas kopīgi, tāpēc gan VIAS programmatūrai un VIAS serveru aparatūras kompleksam, gan VNS programmatūrai un VNS serveru aparatūras kompleksam ir jāatbilst </w:t>
            </w:r>
            <w:r w:rsidRPr="00BE3BF2">
              <w:rPr>
                <w:rFonts w:ascii="Times New Roman" w:hAnsi="Times New Roman" w:cs="Times New Roman"/>
                <w:iCs/>
              </w:rPr>
              <w:t>Ministru kabineta 2015. gada 28. jūlija noteikumiem Nr. 442 “Kārtība, kādā tiek nodrošināta informācijas un komunikācijas tehnoloģiju sistēmu atbilstība minimālajām drošības prasībām” (turpmāk -</w:t>
            </w:r>
            <w:r w:rsidRPr="00BE3BF2">
              <w:rPr>
                <w:rFonts w:ascii="Times New Roman" w:hAnsi="Times New Roman" w:cs="Times New Roman"/>
                <w:iCs/>
                <w:szCs w:val="24"/>
              </w:rPr>
              <w:t>MK 442. noteikumi) 7.1.3. punktā noteiktajai A pieejamības klasei, bez tam - VNS programmatūrai un VNS serveru aparatūras kompleksam ir jāatbilst MK 442. noteikumu 7.1.9. punktā noteiktajai A konfidencialitātes klasei.</w:t>
            </w:r>
            <w:bookmarkEnd w:id="1"/>
          </w:p>
        </w:tc>
      </w:tr>
    </w:tbl>
    <w:p w14:paraId="138AACB5" w14:textId="2C7A9C78" w:rsidR="00577433" w:rsidRPr="008B6DE7" w:rsidRDefault="00577433" w:rsidP="006C49E8">
      <w:pPr>
        <w:spacing w:after="160" w:line="259" w:lineRule="auto"/>
        <w:rPr>
          <w:rFonts w:ascii="Times New Roman" w:hAnsi="Times New Roman" w:cs="Times New Roman"/>
          <w:sz w:val="24"/>
          <w:szCs w:val="24"/>
        </w:rPr>
      </w:pPr>
    </w:p>
    <w:sectPr w:rsidR="00577433" w:rsidRPr="008B6DE7"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A19E3" w14:textId="77777777" w:rsidR="00EF39B0" w:rsidRDefault="00EF39B0" w:rsidP="00591256">
      <w:r>
        <w:separator/>
      </w:r>
    </w:p>
  </w:endnote>
  <w:endnote w:type="continuationSeparator" w:id="0">
    <w:p w14:paraId="21230A3F" w14:textId="77777777" w:rsidR="00EF39B0" w:rsidRDefault="00EF39B0"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14:paraId="21E35BB8" w14:textId="77777777" w:rsidR="00591256" w:rsidRDefault="00591256">
        <w:pPr>
          <w:pStyle w:val="Footer"/>
          <w:jc w:val="center"/>
        </w:pPr>
        <w:r>
          <w:fldChar w:fldCharType="begin"/>
        </w:r>
        <w:r>
          <w:instrText xml:space="preserve"> PAGE   \* MERGEFORMAT </w:instrText>
        </w:r>
        <w:r>
          <w:fldChar w:fldCharType="separate"/>
        </w:r>
        <w:r w:rsidR="000A0B3D">
          <w:rPr>
            <w:noProof/>
          </w:rPr>
          <w:t>3</w:t>
        </w:r>
        <w:r>
          <w:rPr>
            <w:noProof/>
          </w:rPr>
          <w:fldChar w:fldCharType="end"/>
        </w:r>
      </w:p>
    </w:sdtContent>
  </w:sdt>
  <w:p w14:paraId="2A425A91" w14:textId="77777777"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19CC5" w14:textId="77777777" w:rsidR="00EF39B0" w:rsidRDefault="00EF39B0" w:rsidP="00591256">
      <w:r>
        <w:separator/>
      </w:r>
    </w:p>
  </w:footnote>
  <w:footnote w:type="continuationSeparator" w:id="0">
    <w:p w14:paraId="7C820D4E" w14:textId="77777777" w:rsidR="00EF39B0" w:rsidRDefault="00EF39B0"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0"/>
        </w:tabs>
        <w:ind w:left="-567" w:hanging="153"/>
      </w:pPr>
      <w:rPr>
        <w:rFonts w:hint="default"/>
        <w:b w:val="0"/>
        <w:i w:val="0"/>
      </w:rPr>
    </w:lvl>
    <w:lvl w:ilvl="3">
      <w:start w:val="1"/>
      <w:numFmt w:val="decimal"/>
      <w:pStyle w:val="Heading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2"/>
  </w:num>
  <w:num w:numId="2">
    <w:abstractNumId w:val="9"/>
  </w:num>
  <w:num w:numId="3">
    <w:abstractNumId w:val="8"/>
  </w:num>
  <w:num w:numId="4">
    <w:abstractNumId w:val="2"/>
  </w:num>
  <w:num w:numId="5">
    <w:abstractNumId w:val="21"/>
  </w:num>
  <w:num w:numId="6">
    <w:abstractNumId w:val="18"/>
  </w:num>
  <w:num w:numId="7">
    <w:abstractNumId w:val="4"/>
  </w:num>
  <w:num w:numId="8">
    <w:abstractNumId w:val="17"/>
  </w:num>
  <w:num w:numId="9">
    <w:abstractNumId w:val="10"/>
  </w:num>
  <w:num w:numId="10">
    <w:abstractNumId w:val="14"/>
  </w:num>
  <w:num w:numId="11">
    <w:abstractNumId w:val="13"/>
  </w:num>
  <w:num w:numId="12">
    <w:abstractNumId w:val="3"/>
  </w:num>
  <w:num w:numId="13">
    <w:abstractNumId w:val="0"/>
  </w:num>
  <w:num w:numId="14">
    <w:abstractNumId w:val="11"/>
  </w:num>
  <w:num w:numId="15">
    <w:abstractNumId w:val="19"/>
  </w:num>
  <w:num w:numId="16">
    <w:abstractNumId w:val="7"/>
  </w:num>
  <w:num w:numId="17">
    <w:abstractNumId w:val="16"/>
  </w:num>
  <w:num w:numId="18">
    <w:abstractNumId w:val="5"/>
  </w:num>
  <w:num w:numId="19">
    <w:abstractNumId w:val="20"/>
  </w:num>
  <w:num w:numId="20">
    <w:abstractNumId w:val="15"/>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130A"/>
    <w:rsid w:val="000132C4"/>
    <w:rsid w:val="00016E5A"/>
    <w:rsid w:val="000232F0"/>
    <w:rsid w:val="00024A24"/>
    <w:rsid w:val="00027440"/>
    <w:rsid w:val="00037ACA"/>
    <w:rsid w:val="00052337"/>
    <w:rsid w:val="00055E2A"/>
    <w:rsid w:val="000646B8"/>
    <w:rsid w:val="00064EC3"/>
    <w:rsid w:val="00067370"/>
    <w:rsid w:val="000753AE"/>
    <w:rsid w:val="00075CD8"/>
    <w:rsid w:val="000806DD"/>
    <w:rsid w:val="0008750A"/>
    <w:rsid w:val="0009126E"/>
    <w:rsid w:val="00093389"/>
    <w:rsid w:val="000A0B3D"/>
    <w:rsid w:val="000A54B7"/>
    <w:rsid w:val="000C005E"/>
    <w:rsid w:val="000D1EE6"/>
    <w:rsid w:val="000F07E7"/>
    <w:rsid w:val="000F1484"/>
    <w:rsid w:val="000F2F27"/>
    <w:rsid w:val="000F595D"/>
    <w:rsid w:val="000F7B63"/>
    <w:rsid w:val="0010283F"/>
    <w:rsid w:val="00107877"/>
    <w:rsid w:val="00107F7A"/>
    <w:rsid w:val="0011221E"/>
    <w:rsid w:val="00115906"/>
    <w:rsid w:val="00124FFD"/>
    <w:rsid w:val="00125CEF"/>
    <w:rsid w:val="00132AE1"/>
    <w:rsid w:val="001447C7"/>
    <w:rsid w:val="001573E2"/>
    <w:rsid w:val="00160CF4"/>
    <w:rsid w:val="00163F1B"/>
    <w:rsid w:val="00163FA5"/>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47D0"/>
    <w:rsid w:val="00227B32"/>
    <w:rsid w:val="002373A2"/>
    <w:rsid w:val="002378D3"/>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834"/>
    <w:rsid w:val="002F39DF"/>
    <w:rsid w:val="002F4012"/>
    <w:rsid w:val="0030311C"/>
    <w:rsid w:val="003148CF"/>
    <w:rsid w:val="00316E8F"/>
    <w:rsid w:val="003175C6"/>
    <w:rsid w:val="003217A6"/>
    <w:rsid w:val="00336EC0"/>
    <w:rsid w:val="00344070"/>
    <w:rsid w:val="00344B8C"/>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7DA"/>
    <w:rsid w:val="00396D80"/>
    <w:rsid w:val="003A5DD6"/>
    <w:rsid w:val="003B276F"/>
    <w:rsid w:val="003C1F4C"/>
    <w:rsid w:val="003C415B"/>
    <w:rsid w:val="003D2470"/>
    <w:rsid w:val="003D3D1E"/>
    <w:rsid w:val="003D557C"/>
    <w:rsid w:val="003D576F"/>
    <w:rsid w:val="003F21B3"/>
    <w:rsid w:val="003F61B4"/>
    <w:rsid w:val="003F68BB"/>
    <w:rsid w:val="004115F0"/>
    <w:rsid w:val="00411CFA"/>
    <w:rsid w:val="00415931"/>
    <w:rsid w:val="00431C11"/>
    <w:rsid w:val="00445BC7"/>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A0A"/>
    <w:rsid w:val="004C0488"/>
    <w:rsid w:val="004D6653"/>
    <w:rsid w:val="004E6C6A"/>
    <w:rsid w:val="004E736D"/>
    <w:rsid w:val="004F1F22"/>
    <w:rsid w:val="004F21DA"/>
    <w:rsid w:val="004F4D38"/>
    <w:rsid w:val="005020C2"/>
    <w:rsid w:val="0050366A"/>
    <w:rsid w:val="00506654"/>
    <w:rsid w:val="00510F6F"/>
    <w:rsid w:val="005116C3"/>
    <w:rsid w:val="0051308D"/>
    <w:rsid w:val="0051411C"/>
    <w:rsid w:val="00521CA5"/>
    <w:rsid w:val="00523800"/>
    <w:rsid w:val="00545067"/>
    <w:rsid w:val="005473D0"/>
    <w:rsid w:val="00552EDD"/>
    <w:rsid w:val="005571A9"/>
    <w:rsid w:val="005758A8"/>
    <w:rsid w:val="00577433"/>
    <w:rsid w:val="0058598B"/>
    <w:rsid w:val="00591256"/>
    <w:rsid w:val="00592137"/>
    <w:rsid w:val="00592BA6"/>
    <w:rsid w:val="005A0416"/>
    <w:rsid w:val="005A7063"/>
    <w:rsid w:val="005B10F1"/>
    <w:rsid w:val="005B5129"/>
    <w:rsid w:val="005B6E3D"/>
    <w:rsid w:val="005B7DF6"/>
    <w:rsid w:val="005C481A"/>
    <w:rsid w:val="005C70CF"/>
    <w:rsid w:val="005D000F"/>
    <w:rsid w:val="005D3681"/>
    <w:rsid w:val="005E025F"/>
    <w:rsid w:val="005E0FCD"/>
    <w:rsid w:val="005F3F54"/>
    <w:rsid w:val="00602A51"/>
    <w:rsid w:val="00614E0C"/>
    <w:rsid w:val="0061585A"/>
    <w:rsid w:val="0061753F"/>
    <w:rsid w:val="006260C2"/>
    <w:rsid w:val="00634E93"/>
    <w:rsid w:val="0063532D"/>
    <w:rsid w:val="006366B0"/>
    <w:rsid w:val="00637A79"/>
    <w:rsid w:val="00641E1F"/>
    <w:rsid w:val="00645B75"/>
    <w:rsid w:val="0064745A"/>
    <w:rsid w:val="0065230E"/>
    <w:rsid w:val="00653138"/>
    <w:rsid w:val="00654B78"/>
    <w:rsid w:val="00656FA1"/>
    <w:rsid w:val="00660817"/>
    <w:rsid w:val="006733E0"/>
    <w:rsid w:val="00677617"/>
    <w:rsid w:val="00685C3C"/>
    <w:rsid w:val="00686911"/>
    <w:rsid w:val="006871BA"/>
    <w:rsid w:val="006A72F0"/>
    <w:rsid w:val="006B40CC"/>
    <w:rsid w:val="006B5391"/>
    <w:rsid w:val="006B5E9E"/>
    <w:rsid w:val="006C13E6"/>
    <w:rsid w:val="006C49E8"/>
    <w:rsid w:val="006D4EF1"/>
    <w:rsid w:val="006D531C"/>
    <w:rsid w:val="006E6BDE"/>
    <w:rsid w:val="006F0B85"/>
    <w:rsid w:val="006F1AA9"/>
    <w:rsid w:val="006F698B"/>
    <w:rsid w:val="00702370"/>
    <w:rsid w:val="007068FA"/>
    <w:rsid w:val="00711F79"/>
    <w:rsid w:val="00713CA1"/>
    <w:rsid w:val="00713DC9"/>
    <w:rsid w:val="00713FBD"/>
    <w:rsid w:val="0072612E"/>
    <w:rsid w:val="0072622F"/>
    <w:rsid w:val="007348A5"/>
    <w:rsid w:val="00735553"/>
    <w:rsid w:val="0074249C"/>
    <w:rsid w:val="00744340"/>
    <w:rsid w:val="00761806"/>
    <w:rsid w:val="00764E82"/>
    <w:rsid w:val="00771001"/>
    <w:rsid w:val="00773099"/>
    <w:rsid w:val="007842AC"/>
    <w:rsid w:val="007879F0"/>
    <w:rsid w:val="0079216E"/>
    <w:rsid w:val="0079365B"/>
    <w:rsid w:val="007A0FA5"/>
    <w:rsid w:val="007A2365"/>
    <w:rsid w:val="007A5728"/>
    <w:rsid w:val="007C4A77"/>
    <w:rsid w:val="007D2D06"/>
    <w:rsid w:val="007E0D88"/>
    <w:rsid w:val="007E64FF"/>
    <w:rsid w:val="00803C0D"/>
    <w:rsid w:val="00805B84"/>
    <w:rsid w:val="00810B79"/>
    <w:rsid w:val="00816A26"/>
    <w:rsid w:val="008219EC"/>
    <w:rsid w:val="00852402"/>
    <w:rsid w:val="00852D60"/>
    <w:rsid w:val="00853ABB"/>
    <w:rsid w:val="0085678F"/>
    <w:rsid w:val="00856808"/>
    <w:rsid w:val="00863EBB"/>
    <w:rsid w:val="00864F83"/>
    <w:rsid w:val="008669B1"/>
    <w:rsid w:val="00884863"/>
    <w:rsid w:val="008862F5"/>
    <w:rsid w:val="00886B54"/>
    <w:rsid w:val="00892BED"/>
    <w:rsid w:val="008A22BF"/>
    <w:rsid w:val="008A41C8"/>
    <w:rsid w:val="008A44DC"/>
    <w:rsid w:val="008B00F4"/>
    <w:rsid w:val="008B6DE7"/>
    <w:rsid w:val="008C59C7"/>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431B9"/>
    <w:rsid w:val="00951A11"/>
    <w:rsid w:val="009624F7"/>
    <w:rsid w:val="009656D4"/>
    <w:rsid w:val="009852CE"/>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15D2E"/>
    <w:rsid w:val="00A176F5"/>
    <w:rsid w:val="00A208FA"/>
    <w:rsid w:val="00A21BD0"/>
    <w:rsid w:val="00A3521F"/>
    <w:rsid w:val="00A35E2D"/>
    <w:rsid w:val="00A37160"/>
    <w:rsid w:val="00A37468"/>
    <w:rsid w:val="00A37797"/>
    <w:rsid w:val="00A46098"/>
    <w:rsid w:val="00A46AE8"/>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5116"/>
    <w:rsid w:val="00AE1116"/>
    <w:rsid w:val="00AE5484"/>
    <w:rsid w:val="00AE5C91"/>
    <w:rsid w:val="00AF1DAE"/>
    <w:rsid w:val="00B04E8A"/>
    <w:rsid w:val="00B0570E"/>
    <w:rsid w:val="00B17D44"/>
    <w:rsid w:val="00B20E0D"/>
    <w:rsid w:val="00B22682"/>
    <w:rsid w:val="00B24562"/>
    <w:rsid w:val="00B27D58"/>
    <w:rsid w:val="00B30B4F"/>
    <w:rsid w:val="00B310B5"/>
    <w:rsid w:val="00B45A34"/>
    <w:rsid w:val="00B576FD"/>
    <w:rsid w:val="00B57CB0"/>
    <w:rsid w:val="00B62BFC"/>
    <w:rsid w:val="00B67415"/>
    <w:rsid w:val="00B728FD"/>
    <w:rsid w:val="00B73FBA"/>
    <w:rsid w:val="00B76621"/>
    <w:rsid w:val="00B83B39"/>
    <w:rsid w:val="00B872A1"/>
    <w:rsid w:val="00B9005B"/>
    <w:rsid w:val="00B94E33"/>
    <w:rsid w:val="00BB3722"/>
    <w:rsid w:val="00BC14CF"/>
    <w:rsid w:val="00BC2F39"/>
    <w:rsid w:val="00BE0F84"/>
    <w:rsid w:val="00BE3BF2"/>
    <w:rsid w:val="00BE4FCB"/>
    <w:rsid w:val="00BF0C0C"/>
    <w:rsid w:val="00C0200B"/>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E0AC2"/>
    <w:rsid w:val="00CF6C45"/>
    <w:rsid w:val="00D06FA3"/>
    <w:rsid w:val="00D1186B"/>
    <w:rsid w:val="00D1482E"/>
    <w:rsid w:val="00D17FBF"/>
    <w:rsid w:val="00D23DE6"/>
    <w:rsid w:val="00D3561F"/>
    <w:rsid w:val="00D359AE"/>
    <w:rsid w:val="00D41F4A"/>
    <w:rsid w:val="00D4239E"/>
    <w:rsid w:val="00D564B8"/>
    <w:rsid w:val="00D57006"/>
    <w:rsid w:val="00D61B22"/>
    <w:rsid w:val="00D665FB"/>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5E6B"/>
    <w:rsid w:val="00E07252"/>
    <w:rsid w:val="00E10CA5"/>
    <w:rsid w:val="00E15041"/>
    <w:rsid w:val="00E26D46"/>
    <w:rsid w:val="00E30DA2"/>
    <w:rsid w:val="00E30FB4"/>
    <w:rsid w:val="00E332E1"/>
    <w:rsid w:val="00E423E0"/>
    <w:rsid w:val="00E45778"/>
    <w:rsid w:val="00E50083"/>
    <w:rsid w:val="00E74F21"/>
    <w:rsid w:val="00E74F57"/>
    <w:rsid w:val="00E777EE"/>
    <w:rsid w:val="00E82AFA"/>
    <w:rsid w:val="00E934D7"/>
    <w:rsid w:val="00E941A3"/>
    <w:rsid w:val="00EA2EC9"/>
    <w:rsid w:val="00EA572A"/>
    <w:rsid w:val="00EA6564"/>
    <w:rsid w:val="00EA7F09"/>
    <w:rsid w:val="00ED3983"/>
    <w:rsid w:val="00ED5BAB"/>
    <w:rsid w:val="00ED72A4"/>
    <w:rsid w:val="00EE6564"/>
    <w:rsid w:val="00EF39B0"/>
    <w:rsid w:val="00EF6932"/>
    <w:rsid w:val="00F05C46"/>
    <w:rsid w:val="00F06F41"/>
    <w:rsid w:val="00F11C52"/>
    <w:rsid w:val="00F12D47"/>
    <w:rsid w:val="00F142F1"/>
    <w:rsid w:val="00F24055"/>
    <w:rsid w:val="00F321DE"/>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Párrafo de lista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Párrafo de lista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687636797">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DE67E-742E-4481-98A9-FA36AEF6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964</Words>
  <Characters>550</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5</cp:revision>
  <cp:lastPrinted>2020-09-16T09:55:00Z</cp:lastPrinted>
  <dcterms:created xsi:type="dcterms:W3CDTF">2020-10-05T05:37:00Z</dcterms:created>
  <dcterms:modified xsi:type="dcterms:W3CDTF">2020-10-07T07:12:00Z</dcterms:modified>
</cp:coreProperties>
</file>