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E378" w14:textId="77777777" w:rsidR="002728F0" w:rsidRPr="005F3B8F" w:rsidRDefault="002728F0" w:rsidP="002728F0">
      <w:pPr>
        <w:tabs>
          <w:tab w:val="left" w:pos="3760"/>
        </w:tabs>
        <w:ind w:left="-284" w:right="284" w:firstLine="4394"/>
        <w:jc w:val="right"/>
        <w:rPr>
          <w:rFonts w:ascii="Arial" w:hAnsi="Arial" w:cs="Arial"/>
          <w:i/>
          <w:lang w:val="lv-LV"/>
        </w:rPr>
      </w:pPr>
      <w:r w:rsidRPr="005F3B8F">
        <w:rPr>
          <w:rFonts w:ascii="Arial" w:hAnsi="Arial" w:cs="Arial"/>
          <w:i/>
          <w:lang w:val="lv-LV"/>
        </w:rPr>
        <w:t>APSTIPRINĀTS:</w:t>
      </w:r>
    </w:p>
    <w:p w14:paraId="6FEB989B" w14:textId="50EC3DDC" w:rsidR="002728F0" w:rsidRPr="005F3B8F" w:rsidRDefault="002728F0" w:rsidP="002728F0">
      <w:pPr>
        <w:ind w:left="-1728" w:firstLine="5414"/>
        <w:jc w:val="right"/>
        <w:rPr>
          <w:rFonts w:ascii="Arial" w:hAnsi="Arial" w:cs="Arial"/>
          <w:i/>
          <w:lang w:val="lv-LV"/>
        </w:rPr>
      </w:pPr>
      <w:r w:rsidRPr="005F3B8F">
        <w:rPr>
          <w:rFonts w:ascii="Arial" w:hAnsi="Arial" w:cs="Arial"/>
          <w:i/>
          <w:lang w:val="lv-LV"/>
        </w:rPr>
        <w:t xml:space="preserve">ar iepirkuma komisijas </w:t>
      </w:r>
    </w:p>
    <w:p w14:paraId="3C4A713D" w14:textId="14F6951E" w:rsidR="002728F0" w:rsidRPr="00F15A30" w:rsidRDefault="002728F0" w:rsidP="002728F0">
      <w:pPr>
        <w:ind w:left="-1728" w:firstLine="5414"/>
        <w:jc w:val="right"/>
        <w:rPr>
          <w:rFonts w:ascii="Arial" w:hAnsi="Arial" w:cs="Arial"/>
          <w:i/>
          <w:lang w:val="lv-LV"/>
        </w:rPr>
      </w:pPr>
      <w:r w:rsidRPr="005F3B8F">
        <w:rPr>
          <w:rFonts w:ascii="Arial" w:hAnsi="Arial" w:cs="Arial"/>
          <w:i/>
          <w:lang w:val="lv-LV"/>
        </w:rPr>
        <w:t xml:space="preserve">2022.gada </w:t>
      </w:r>
      <w:r w:rsidR="00241AA7" w:rsidRPr="005F3B8F">
        <w:rPr>
          <w:rFonts w:ascii="Arial" w:hAnsi="Arial" w:cs="Arial"/>
          <w:i/>
          <w:lang w:val="lv-LV"/>
        </w:rPr>
        <w:t>31</w:t>
      </w:r>
      <w:r w:rsidRPr="005F3B8F">
        <w:rPr>
          <w:rFonts w:ascii="Arial" w:hAnsi="Arial" w:cs="Arial"/>
          <w:i/>
          <w:lang w:val="lv-LV"/>
        </w:rPr>
        <w:t xml:space="preserve">.augusta </w:t>
      </w:r>
      <w:r w:rsidR="00241AA7" w:rsidRPr="005F3B8F">
        <w:rPr>
          <w:rFonts w:ascii="Arial" w:hAnsi="Arial" w:cs="Arial"/>
          <w:i/>
          <w:lang w:val="lv-LV"/>
        </w:rPr>
        <w:t>6</w:t>
      </w:r>
      <w:r w:rsidRPr="005F3B8F">
        <w:rPr>
          <w:rFonts w:ascii="Arial" w:hAnsi="Arial" w:cs="Arial"/>
          <w:i/>
          <w:lang w:val="lv-LV"/>
        </w:rPr>
        <w:t>.sēdes protokolu</w:t>
      </w:r>
    </w:p>
    <w:p w14:paraId="0EE6FF9D" w14:textId="77777777" w:rsidR="002728F0" w:rsidRPr="00F15A30" w:rsidRDefault="002728F0" w:rsidP="002728F0">
      <w:pPr>
        <w:jc w:val="center"/>
        <w:rPr>
          <w:rFonts w:ascii="Arial" w:hAnsi="Arial" w:cs="Arial"/>
          <w:b/>
          <w:color w:val="000000"/>
          <w:sz w:val="22"/>
          <w:szCs w:val="22"/>
          <w:lang w:val="lv-LV"/>
        </w:rPr>
      </w:pPr>
    </w:p>
    <w:p w14:paraId="4EE8E454" w14:textId="77777777" w:rsidR="002728F0" w:rsidRPr="00F15A30" w:rsidRDefault="002728F0" w:rsidP="002728F0">
      <w:pPr>
        <w:pStyle w:val="Title"/>
        <w:rPr>
          <w:rFonts w:ascii="Arial" w:hAnsi="Arial" w:cs="Arial"/>
          <w:b/>
          <w:bCs/>
          <w:sz w:val="22"/>
          <w:szCs w:val="22"/>
        </w:rPr>
      </w:pPr>
    </w:p>
    <w:p w14:paraId="4675E57C" w14:textId="77777777" w:rsidR="00B839E3" w:rsidRPr="00F15A30" w:rsidRDefault="00B839E3" w:rsidP="00B839E3">
      <w:pPr>
        <w:jc w:val="center"/>
        <w:rPr>
          <w:rFonts w:ascii="Arial" w:eastAsiaTheme="minorHAnsi" w:hAnsi="Arial" w:cs="Arial"/>
          <w:b/>
          <w:sz w:val="22"/>
          <w:szCs w:val="22"/>
          <w:lang w:val="lv-LV"/>
        </w:rPr>
      </w:pPr>
      <w:r w:rsidRPr="00F15A30">
        <w:rPr>
          <w:rFonts w:ascii="Arial" w:hAnsi="Arial" w:cs="Arial"/>
          <w:b/>
          <w:sz w:val="22"/>
          <w:szCs w:val="22"/>
          <w:lang w:val="lv-LV"/>
        </w:rPr>
        <w:t>„</w:t>
      </w:r>
      <w:r w:rsidRPr="00F15A30">
        <w:rPr>
          <w:rFonts w:ascii="Arial" w:hAnsi="Arial" w:cs="Arial"/>
          <w:b/>
          <w:bCs/>
          <w:sz w:val="22"/>
          <w:szCs w:val="22"/>
          <w:lang w:val="lv-LV"/>
        </w:rPr>
        <w:t>Dobeles stacijas centralizācijas sistēmas modernizācija</w:t>
      </w:r>
      <w:r w:rsidRPr="00F15A30">
        <w:rPr>
          <w:rFonts w:ascii="Arial" w:hAnsi="Arial" w:cs="Arial"/>
          <w:b/>
          <w:sz w:val="22"/>
          <w:szCs w:val="22"/>
          <w:lang w:val="lv-LV"/>
        </w:rPr>
        <w:t xml:space="preserve">” (iepirkuma </w:t>
      </w:r>
      <w:proofErr w:type="spellStart"/>
      <w:r w:rsidRPr="00F15A30">
        <w:rPr>
          <w:rFonts w:ascii="Arial" w:hAnsi="Arial" w:cs="Arial"/>
          <w:b/>
          <w:sz w:val="22"/>
          <w:szCs w:val="22"/>
          <w:lang w:val="lv-LV"/>
        </w:rPr>
        <w:t>Id.Nr</w:t>
      </w:r>
      <w:proofErr w:type="spellEnd"/>
      <w:r w:rsidRPr="00F15A30">
        <w:rPr>
          <w:rFonts w:ascii="Arial" w:hAnsi="Arial" w:cs="Arial"/>
          <w:b/>
          <w:sz w:val="22"/>
          <w:szCs w:val="22"/>
          <w:lang w:val="lv-LV"/>
        </w:rPr>
        <w:t>. LDZ 2022/33-SPAV)</w:t>
      </w:r>
    </w:p>
    <w:p w14:paraId="33F1B218" w14:textId="77777777" w:rsidR="00B839E3" w:rsidRPr="00F15A30" w:rsidRDefault="00B839E3" w:rsidP="00B839E3">
      <w:pPr>
        <w:pStyle w:val="Title"/>
        <w:rPr>
          <w:b/>
          <w:sz w:val="24"/>
          <w:szCs w:val="24"/>
        </w:rPr>
      </w:pPr>
    </w:p>
    <w:p w14:paraId="5A4A19B6" w14:textId="2E0E5142" w:rsidR="00B839E3" w:rsidRPr="00F15A30" w:rsidRDefault="00B839E3" w:rsidP="00B839E3">
      <w:pPr>
        <w:jc w:val="center"/>
        <w:rPr>
          <w:b/>
          <w:sz w:val="24"/>
          <w:szCs w:val="24"/>
          <w:lang w:val="lv-LV"/>
        </w:rPr>
      </w:pPr>
      <w:r w:rsidRPr="00F15A30">
        <w:rPr>
          <w:b/>
          <w:sz w:val="24"/>
          <w:szCs w:val="24"/>
          <w:lang w:val="lv-LV"/>
        </w:rPr>
        <w:t>SKAIDROJUMS Nr.</w:t>
      </w:r>
      <w:r w:rsidR="00241AA7">
        <w:rPr>
          <w:b/>
          <w:sz w:val="24"/>
          <w:szCs w:val="24"/>
          <w:lang w:val="lv-LV"/>
        </w:rPr>
        <w:t>5</w:t>
      </w:r>
    </w:p>
    <w:p w14:paraId="529D6A3A" w14:textId="77777777" w:rsidR="002728F0" w:rsidRPr="00F15A30" w:rsidRDefault="002728F0" w:rsidP="002728F0">
      <w:pPr>
        <w:tabs>
          <w:tab w:val="center" w:pos="6979"/>
          <w:tab w:val="left" w:pos="9564"/>
        </w:tabs>
        <w:jc w:val="center"/>
        <w:rPr>
          <w:rFonts w:ascii="Arial" w:hAnsi="Arial" w:cs="Arial"/>
          <w:b/>
          <w:color w:val="000000"/>
          <w:sz w:val="22"/>
          <w:lang w:val="lv-LV"/>
        </w:rPr>
      </w:pPr>
    </w:p>
    <w:tbl>
      <w:tblPr>
        <w:tblStyle w:val="TableGrid"/>
        <w:tblW w:w="9086" w:type="dxa"/>
        <w:jc w:val="center"/>
        <w:tblLook w:val="04A0" w:firstRow="1" w:lastRow="0" w:firstColumn="1" w:lastColumn="0" w:noHBand="0" w:noVBand="1"/>
      </w:tblPr>
      <w:tblGrid>
        <w:gridCol w:w="4761"/>
        <w:gridCol w:w="4325"/>
      </w:tblGrid>
      <w:tr w:rsidR="002728F0" w:rsidRPr="00F15A30" w14:paraId="1A783E28" w14:textId="77777777" w:rsidTr="00E10F0B">
        <w:trPr>
          <w:trHeight w:val="543"/>
          <w:jc w:val="center"/>
        </w:trPr>
        <w:tc>
          <w:tcPr>
            <w:tcW w:w="4761" w:type="dxa"/>
            <w:tcBorders>
              <w:top w:val="single" w:sz="4" w:space="0" w:color="auto"/>
              <w:left w:val="single" w:sz="4" w:space="0" w:color="auto"/>
              <w:bottom w:val="single" w:sz="4" w:space="0" w:color="auto"/>
              <w:right w:val="single" w:sz="4" w:space="0" w:color="auto"/>
            </w:tcBorders>
            <w:shd w:val="clear" w:color="auto" w:fill="FFF2CC"/>
            <w:hideMark/>
          </w:tcPr>
          <w:p w14:paraId="7C0103C4" w14:textId="77777777" w:rsidR="002728F0" w:rsidRPr="00F15A30" w:rsidRDefault="002728F0" w:rsidP="00241AA7">
            <w:pPr>
              <w:jc w:val="center"/>
              <w:rPr>
                <w:rFonts w:ascii="Arial" w:eastAsia="Calibri" w:hAnsi="Arial" w:cs="Arial"/>
                <w:b/>
                <w:i/>
                <w:sz w:val="22"/>
                <w:szCs w:val="22"/>
                <w:lang w:val="lv-LV"/>
              </w:rPr>
            </w:pPr>
            <w:bookmarkStart w:id="0" w:name="_Hlk110329419"/>
            <w:r w:rsidRPr="00F15A30">
              <w:rPr>
                <w:rFonts w:ascii="Arial" w:eastAsia="Calibri" w:hAnsi="Arial" w:cs="Arial"/>
                <w:b/>
                <w:i/>
                <w:sz w:val="22"/>
                <w:szCs w:val="22"/>
                <w:lang w:val="lv-LV"/>
              </w:rPr>
              <w:t>Jautājums</w:t>
            </w:r>
          </w:p>
        </w:tc>
        <w:tc>
          <w:tcPr>
            <w:tcW w:w="43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DFA6818" w14:textId="77777777" w:rsidR="002728F0" w:rsidRPr="00F15A30" w:rsidRDefault="002728F0" w:rsidP="00241AA7">
            <w:pPr>
              <w:jc w:val="center"/>
              <w:rPr>
                <w:rFonts w:ascii="Arial" w:eastAsia="Calibri" w:hAnsi="Arial" w:cs="Arial"/>
                <w:b/>
                <w:i/>
                <w:sz w:val="22"/>
                <w:szCs w:val="22"/>
                <w:lang w:val="lv-LV"/>
              </w:rPr>
            </w:pPr>
            <w:r w:rsidRPr="00F15A30">
              <w:rPr>
                <w:rFonts w:ascii="Arial" w:eastAsia="Calibri" w:hAnsi="Arial" w:cs="Arial"/>
                <w:b/>
                <w:i/>
                <w:sz w:val="22"/>
                <w:szCs w:val="22"/>
                <w:lang w:val="lv-LV"/>
              </w:rPr>
              <w:t>Atbilde</w:t>
            </w:r>
          </w:p>
        </w:tc>
      </w:tr>
      <w:tr w:rsidR="002728F0" w:rsidRPr="005F3B8F" w14:paraId="5909BAE6"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3A607276"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lang w:val="lv-LV"/>
              </w:rPr>
              <w:t>Nolikuma 2.pielikuma “</w:t>
            </w:r>
            <w:r w:rsidRPr="00F15A30">
              <w:rPr>
                <w:rFonts w:ascii="Arial" w:hAnsi="Arial" w:cs="Arial"/>
                <w:i/>
                <w:sz w:val="22"/>
                <w:szCs w:val="22"/>
                <w:lang w:val="lv-LV"/>
              </w:rPr>
              <w:t>Pasūtītāja prasības</w:t>
            </w:r>
            <w:r w:rsidRPr="00F15A30">
              <w:rPr>
                <w:rFonts w:ascii="Arial" w:hAnsi="Arial" w:cs="Arial"/>
                <w:sz w:val="22"/>
                <w:szCs w:val="22"/>
                <w:lang w:val="lv-LV"/>
              </w:rPr>
              <w:t xml:space="preserve">” sadaļā </w:t>
            </w:r>
            <w:r w:rsidRPr="00F15A30">
              <w:rPr>
                <w:rFonts w:ascii="Arial" w:hAnsi="Arial" w:cs="Arial"/>
                <w:b/>
                <w:sz w:val="22"/>
                <w:szCs w:val="22"/>
                <w:lang w:val="lv-LV"/>
              </w:rPr>
              <w:t>5.</w:t>
            </w:r>
            <w:r w:rsidRPr="00F15A30">
              <w:rPr>
                <w:rFonts w:ascii="Arial" w:hAnsi="Arial" w:cs="Arial"/>
                <w:sz w:val="22"/>
                <w:szCs w:val="22"/>
                <w:lang w:val="lv-LV"/>
              </w:rPr>
              <w:t xml:space="preserve"> “</w:t>
            </w:r>
            <w:r w:rsidRPr="00F15A30">
              <w:rPr>
                <w:rStyle w:val="word"/>
                <w:rFonts w:ascii="Arial" w:hAnsi="Arial" w:cs="Arial"/>
                <w:i/>
                <w:sz w:val="22"/>
                <w:szCs w:val="22"/>
                <w:lang w:val="lv-LV"/>
              </w:rPr>
              <w:t>Prasības MPC sistēmas apakšsistēmām un lauka iekārtām</w:t>
            </w:r>
            <w:r w:rsidRPr="00F15A30">
              <w:rPr>
                <w:rFonts w:ascii="Arial" w:hAnsi="Arial" w:cs="Arial"/>
                <w:sz w:val="22"/>
                <w:szCs w:val="22"/>
                <w:lang w:val="lv-LV"/>
              </w:rPr>
              <w:t xml:space="preserve">”, </w:t>
            </w:r>
            <w:proofErr w:type="spellStart"/>
            <w:r w:rsidRPr="00F15A30">
              <w:rPr>
                <w:rFonts w:ascii="Arial" w:hAnsi="Arial" w:cs="Arial"/>
                <w:sz w:val="22"/>
                <w:szCs w:val="22"/>
                <w:lang w:val="lv-LV"/>
              </w:rPr>
              <w:t>apakšsadaļā</w:t>
            </w:r>
            <w:proofErr w:type="spellEnd"/>
            <w:r w:rsidRPr="00F15A30">
              <w:rPr>
                <w:rFonts w:ascii="Arial" w:hAnsi="Arial" w:cs="Arial"/>
                <w:sz w:val="22"/>
                <w:szCs w:val="22"/>
                <w:lang w:val="lv-LV"/>
              </w:rPr>
              <w:t xml:space="preserve"> </w:t>
            </w:r>
            <w:r w:rsidRPr="00F15A30">
              <w:rPr>
                <w:rFonts w:ascii="Arial" w:hAnsi="Arial" w:cs="Arial"/>
                <w:b/>
                <w:sz w:val="22"/>
                <w:szCs w:val="22"/>
                <w:lang w:val="lv-LV"/>
              </w:rPr>
              <w:t xml:space="preserve">5.5.3 </w:t>
            </w:r>
            <w:r w:rsidRPr="00F15A30">
              <w:rPr>
                <w:rFonts w:ascii="Arial" w:hAnsi="Arial" w:cs="Arial"/>
                <w:sz w:val="22"/>
                <w:szCs w:val="22"/>
                <w:lang w:val="lv-LV"/>
              </w:rPr>
              <w:t>“</w:t>
            </w:r>
            <w:r w:rsidRPr="00F15A30">
              <w:rPr>
                <w:rFonts w:ascii="Arial" w:hAnsi="Arial" w:cs="Arial"/>
                <w:i/>
                <w:sz w:val="22"/>
                <w:szCs w:val="22"/>
                <w:lang w:val="lv-LV"/>
              </w:rPr>
              <w:t>Prasības videonovērošanas sistēmai</w:t>
            </w:r>
            <w:r w:rsidRPr="00F15A30">
              <w:rPr>
                <w:rFonts w:ascii="Arial" w:hAnsi="Arial" w:cs="Arial"/>
                <w:sz w:val="22"/>
                <w:szCs w:val="22"/>
                <w:lang w:val="lv-LV"/>
              </w:rPr>
              <w:t xml:space="preserve">”: </w:t>
            </w:r>
          </w:p>
          <w:p w14:paraId="2113F0E9" w14:textId="77777777" w:rsidR="00B008CF" w:rsidRPr="00F15A30" w:rsidRDefault="00B008CF" w:rsidP="00241AA7">
            <w:pPr>
              <w:pStyle w:val="ListParagraph"/>
              <w:contextualSpacing w:val="0"/>
              <w:rPr>
                <w:rFonts w:ascii="Arial" w:hAnsi="Arial" w:cs="Arial"/>
                <w:sz w:val="22"/>
                <w:szCs w:val="22"/>
                <w:lang w:val="lv-LV"/>
              </w:rPr>
            </w:pPr>
            <w:r w:rsidRPr="00F15A30">
              <w:rPr>
                <w:rFonts w:ascii="Arial" w:hAnsi="Arial" w:cs="Arial"/>
                <w:sz w:val="22"/>
                <w:szCs w:val="22"/>
                <w:lang w:val="lv-LV"/>
              </w:rPr>
              <w:t>P. </w:t>
            </w:r>
            <w:r w:rsidRPr="00F15A30">
              <w:rPr>
                <w:rFonts w:ascii="Arial" w:hAnsi="Arial" w:cs="Arial"/>
                <w:b/>
                <w:sz w:val="22"/>
                <w:szCs w:val="22"/>
                <w:lang w:val="lv-LV"/>
              </w:rPr>
              <w:t xml:space="preserve">5.5.3.9 </w:t>
            </w:r>
            <w:r w:rsidRPr="00F15A30">
              <w:rPr>
                <w:rFonts w:ascii="Arial" w:hAnsi="Arial" w:cs="Arial"/>
                <w:sz w:val="22"/>
                <w:szCs w:val="22"/>
                <w:lang w:val="lv-LV"/>
              </w:rPr>
              <w:t>ir minēts: “</w:t>
            </w:r>
            <w:r w:rsidRPr="00F15A30">
              <w:rPr>
                <w:rFonts w:ascii="Arial" w:hAnsi="Arial" w:cs="Arial"/>
                <w:i/>
                <w:sz w:val="22"/>
                <w:szCs w:val="22"/>
                <w:lang w:val="lv-LV"/>
              </w:rPr>
              <w:t>Jānodrošina video arhīvā saglabāšanu ne mazāk ka 30 kalendāru dienas</w:t>
            </w:r>
            <w:r w:rsidRPr="00F15A30">
              <w:rPr>
                <w:rFonts w:ascii="Arial" w:hAnsi="Arial" w:cs="Arial"/>
                <w:sz w:val="22"/>
                <w:szCs w:val="22"/>
                <w:lang w:val="lv-LV"/>
              </w:rPr>
              <w:t>.”</w:t>
            </w:r>
          </w:p>
          <w:p w14:paraId="150DDE88" w14:textId="77777777" w:rsidR="00B008CF" w:rsidRPr="00F15A30" w:rsidRDefault="00B008CF" w:rsidP="00241AA7">
            <w:pPr>
              <w:pStyle w:val="ListParagraph"/>
              <w:contextualSpacing w:val="0"/>
              <w:rPr>
                <w:rFonts w:ascii="Arial" w:hAnsi="Arial" w:cs="Arial"/>
                <w:sz w:val="22"/>
                <w:szCs w:val="22"/>
                <w:lang w:val="lv-LV"/>
              </w:rPr>
            </w:pPr>
            <w:r w:rsidRPr="00F15A30">
              <w:rPr>
                <w:rFonts w:ascii="Arial" w:hAnsi="Arial" w:cs="Arial"/>
                <w:sz w:val="22"/>
                <w:szCs w:val="22"/>
                <w:u w:val="single"/>
                <w:lang w:val="lv-LV"/>
              </w:rPr>
              <w:t>Jautājums 1</w:t>
            </w:r>
            <w:r w:rsidRPr="00F15A30">
              <w:rPr>
                <w:rFonts w:ascii="Arial" w:hAnsi="Arial" w:cs="Arial"/>
                <w:sz w:val="22"/>
                <w:szCs w:val="22"/>
                <w:lang w:val="lv-LV"/>
              </w:rPr>
              <w:t xml:space="preserve">: Kur izvieto arhīvu, un vai tam ir jānodrošina arī aparatūra vai tikai licences? </w:t>
            </w:r>
          </w:p>
          <w:p w14:paraId="11F54B6B" w14:textId="241D4753" w:rsidR="002728F0" w:rsidRPr="00F15A30" w:rsidRDefault="002728F0" w:rsidP="00241AA7">
            <w:pPr>
              <w:rPr>
                <w:rFonts w:ascii="Arial" w:hAnsi="Arial" w:cs="Arial"/>
                <w:sz w:val="22"/>
                <w:szCs w:val="22"/>
                <w:lang w:val="lv-LV" w:eastAsia="en-US"/>
              </w:rPr>
            </w:pPr>
          </w:p>
        </w:tc>
        <w:tc>
          <w:tcPr>
            <w:tcW w:w="4325" w:type="dxa"/>
            <w:tcBorders>
              <w:top w:val="single" w:sz="4" w:space="0" w:color="auto"/>
              <w:left w:val="single" w:sz="4" w:space="0" w:color="auto"/>
              <w:bottom w:val="single" w:sz="4" w:space="0" w:color="auto"/>
              <w:right w:val="single" w:sz="4" w:space="0" w:color="auto"/>
            </w:tcBorders>
          </w:tcPr>
          <w:p w14:paraId="5B940828" w14:textId="0726E020" w:rsidR="002728F0" w:rsidRPr="00F15A30" w:rsidRDefault="00516A17" w:rsidP="00241AA7">
            <w:pPr>
              <w:ind w:left="-6"/>
              <w:rPr>
                <w:rFonts w:ascii="Arial" w:hAnsi="Arial" w:cs="Arial"/>
                <w:sz w:val="22"/>
                <w:szCs w:val="22"/>
                <w:lang w:val="lv-LV"/>
              </w:rPr>
            </w:pPr>
            <w:r w:rsidRPr="00F15A30">
              <w:rPr>
                <w:rFonts w:ascii="Arial" w:hAnsi="Arial" w:cs="Arial"/>
                <w:sz w:val="22"/>
                <w:szCs w:val="22"/>
                <w:lang w:val="lv-LV"/>
              </w:rPr>
              <w:t>Pasūtītājs skaidro, ka videoierakstu glabāšanai paredzēts izmantot esošo centralizēto pārbrauktuvju videonovērošanas serveri. Šajā sakarā Uzņēmējam jānodrošina tikai nepieciešamo licenču skaits</w:t>
            </w:r>
            <w:r w:rsidR="00681818" w:rsidRPr="00F15A30">
              <w:rPr>
                <w:rFonts w:ascii="Arial" w:hAnsi="Arial" w:cs="Arial"/>
                <w:sz w:val="22"/>
                <w:szCs w:val="22"/>
                <w:lang w:val="lv-LV"/>
              </w:rPr>
              <w:t xml:space="preserve"> (pamata un rezerves serveriem)</w:t>
            </w:r>
            <w:r w:rsidRPr="00F15A30">
              <w:rPr>
                <w:rFonts w:ascii="Arial" w:hAnsi="Arial" w:cs="Arial"/>
                <w:sz w:val="22"/>
                <w:szCs w:val="22"/>
                <w:lang w:val="lv-LV"/>
              </w:rPr>
              <w:t>, kuras atbilst pielietojamai esošai VMS platformai.</w:t>
            </w:r>
          </w:p>
        </w:tc>
      </w:tr>
      <w:tr w:rsidR="00B008CF" w:rsidRPr="00F15A30" w14:paraId="3EBE165B"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6355FC7C"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lang w:val="lv-LV"/>
              </w:rPr>
              <w:t>P. </w:t>
            </w:r>
            <w:r w:rsidRPr="00F15A30">
              <w:rPr>
                <w:rFonts w:ascii="Arial" w:hAnsi="Arial" w:cs="Arial"/>
                <w:b/>
                <w:sz w:val="22"/>
                <w:szCs w:val="22"/>
                <w:lang w:val="lv-LV"/>
              </w:rPr>
              <w:t>5.5.3.9</w:t>
            </w:r>
            <w:r w:rsidRPr="00F15A30">
              <w:rPr>
                <w:rFonts w:ascii="Arial" w:hAnsi="Arial" w:cs="Arial"/>
                <w:sz w:val="22"/>
                <w:szCs w:val="22"/>
                <w:lang w:val="lv-LV"/>
              </w:rPr>
              <w:t xml:space="preserve">. </w:t>
            </w:r>
          </w:p>
          <w:p w14:paraId="74C414CF" w14:textId="77777777" w:rsidR="00B008CF" w:rsidRPr="00F15A30" w:rsidRDefault="00B008CF" w:rsidP="00241AA7">
            <w:pPr>
              <w:pStyle w:val="ListParagraph"/>
              <w:contextualSpacing w:val="0"/>
              <w:rPr>
                <w:rFonts w:ascii="Arial" w:hAnsi="Arial" w:cs="Arial"/>
                <w:sz w:val="22"/>
                <w:szCs w:val="22"/>
                <w:lang w:val="lv-LV"/>
              </w:rPr>
            </w:pPr>
            <w:r w:rsidRPr="00F15A30">
              <w:rPr>
                <w:rFonts w:ascii="Arial" w:hAnsi="Arial" w:cs="Arial"/>
                <w:sz w:val="22"/>
                <w:szCs w:val="22"/>
                <w:u w:val="single"/>
                <w:lang w:val="lv-LV"/>
              </w:rPr>
              <w:t>Jautājums 2</w:t>
            </w:r>
            <w:r w:rsidRPr="00F15A30">
              <w:rPr>
                <w:rFonts w:ascii="Arial" w:hAnsi="Arial" w:cs="Arial"/>
                <w:sz w:val="22"/>
                <w:szCs w:val="22"/>
                <w:lang w:val="lv-LV"/>
              </w:rPr>
              <w:t>: Kādas ir arhīva kvalitātes prasības (izšķirtspēja, kadru skaits sekundē)?</w:t>
            </w:r>
          </w:p>
          <w:p w14:paraId="5C39D1AC" w14:textId="77777777" w:rsidR="00B008CF" w:rsidRPr="00F15A30" w:rsidRDefault="00B008CF" w:rsidP="00241AA7">
            <w:pPr>
              <w:rPr>
                <w:rFonts w:ascii="Arial" w:hAnsi="Arial" w:cs="Arial"/>
                <w:sz w:val="22"/>
                <w:szCs w:val="22"/>
                <w:lang w:val="lv-LV" w:eastAsia="en-US"/>
              </w:rPr>
            </w:pPr>
          </w:p>
        </w:tc>
        <w:tc>
          <w:tcPr>
            <w:tcW w:w="4325" w:type="dxa"/>
            <w:tcBorders>
              <w:top w:val="single" w:sz="4" w:space="0" w:color="auto"/>
              <w:left w:val="single" w:sz="4" w:space="0" w:color="auto"/>
              <w:bottom w:val="single" w:sz="4" w:space="0" w:color="auto"/>
              <w:right w:val="single" w:sz="4" w:space="0" w:color="auto"/>
            </w:tcBorders>
          </w:tcPr>
          <w:p w14:paraId="65FDBA89" w14:textId="77777777" w:rsidR="00B008CF" w:rsidRPr="00F15A30" w:rsidRDefault="00516A17" w:rsidP="00241AA7">
            <w:pPr>
              <w:ind w:left="-6"/>
              <w:rPr>
                <w:rFonts w:ascii="Arial" w:hAnsi="Arial" w:cs="Arial"/>
                <w:sz w:val="22"/>
                <w:szCs w:val="22"/>
                <w:lang w:val="lv-LV"/>
              </w:rPr>
            </w:pPr>
            <w:r w:rsidRPr="00F15A30">
              <w:rPr>
                <w:rFonts w:ascii="Arial" w:hAnsi="Arial" w:cs="Arial"/>
                <w:sz w:val="22"/>
                <w:szCs w:val="22"/>
                <w:lang w:val="lv-LV"/>
              </w:rPr>
              <w:t>Pasūtītājs informē, ka kopējās prasības arhīva kvalitātei ir sekojošās:</w:t>
            </w:r>
          </w:p>
          <w:p w14:paraId="07A2DE33" w14:textId="77777777" w:rsidR="00516A17" w:rsidRPr="00F15A30" w:rsidRDefault="00516A17" w:rsidP="00241AA7">
            <w:pPr>
              <w:pStyle w:val="ListParagraph"/>
              <w:numPr>
                <w:ilvl w:val="0"/>
                <w:numId w:val="5"/>
              </w:numPr>
              <w:rPr>
                <w:rFonts w:ascii="Arial" w:hAnsi="Arial" w:cs="Arial"/>
                <w:sz w:val="22"/>
                <w:szCs w:val="22"/>
                <w:lang w:val="lv-LV"/>
              </w:rPr>
            </w:pPr>
            <w:r w:rsidRPr="00F15A30">
              <w:rPr>
                <w:rFonts w:ascii="Arial" w:hAnsi="Arial" w:cs="Arial"/>
                <w:sz w:val="22"/>
                <w:szCs w:val="22"/>
                <w:lang w:val="lv-LV"/>
              </w:rPr>
              <w:t>Vismaz 25 kadri sekundē;</w:t>
            </w:r>
          </w:p>
          <w:p w14:paraId="312DA274" w14:textId="2E0B8723" w:rsidR="00516A17" w:rsidRPr="00F15A30" w:rsidRDefault="00516A17" w:rsidP="00241AA7">
            <w:pPr>
              <w:pStyle w:val="ListParagraph"/>
              <w:numPr>
                <w:ilvl w:val="0"/>
                <w:numId w:val="5"/>
              </w:numPr>
              <w:rPr>
                <w:rFonts w:ascii="Arial" w:hAnsi="Arial" w:cs="Arial"/>
                <w:sz w:val="22"/>
                <w:szCs w:val="22"/>
                <w:lang w:val="lv-LV"/>
              </w:rPr>
            </w:pPr>
            <w:r w:rsidRPr="00F15A30">
              <w:rPr>
                <w:rFonts w:ascii="Arial" w:hAnsi="Arial" w:cs="Arial"/>
                <w:sz w:val="22"/>
                <w:szCs w:val="22"/>
                <w:lang w:val="lv-LV"/>
              </w:rPr>
              <w:t xml:space="preserve">Vismaz 2 </w:t>
            </w:r>
            <w:proofErr w:type="spellStart"/>
            <w:r w:rsidRPr="00F15A30">
              <w:rPr>
                <w:rFonts w:ascii="Arial" w:hAnsi="Arial" w:cs="Arial"/>
                <w:sz w:val="22"/>
                <w:szCs w:val="22"/>
                <w:lang w:val="lv-LV"/>
              </w:rPr>
              <w:t>Mpix</w:t>
            </w:r>
            <w:proofErr w:type="spellEnd"/>
            <w:r w:rsidRPr="00F15A30">
              <w:rPr>
                <w:rFonts w:ascii="Arial" w:hAnsi="Arial" w:cs="Arial"/>
                <w:sz w:val="22"/>
                <w:szCs w:val="22"/>
                <w:lang w:val="lv-LV"/>
              </w:rPr>
              <w:t xml:space="preserve"> izšķirtspēja.</w:t>
            </w:r>
          </w:p>
        </w:tc>
      </w:tr>
      <w:tr w:rsidR="00B008CF" w:rsidRPr="00F15A30" w14:paraId="40BC5412"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305E6168"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lang w:val="lv-LV"/>
              </w:rPr>
              <w:t>P. </w:t>
            </w:r>
            <w:r w:rsidRPr="00F15A30">
              <w:rPr>
                <w:rFonts w:ascii="Arial" w:hAnsi="Arial" w:cs="Arial"/>
                <w:b/>
                <w:sz w:val="22"/>
                <w:szCs w:val="22"/>
                <w:lang w:val="lv-LV"/>
              </w:rPr>
              <w:t xml:space="preserve">5.5.3.11 </w:t>
            </w:r>
            <w:r w:rsidRPr="00F15A30">
              <w:rPr>
                <w:rFonts w:ascii="Arial" w:hAnsi="Arial" w:cs="Arial"/>
                <w:sz w:val="22"/>
                <w:szCs w:val="22"/>
                <w:lang w:val="lv-LV"/>
              </w:rPr>
              <w:t>ir minēts: “</w:t>
            </w:r>
            <w:r w:rsidRPr="00F15A30">
              <w:rPr>
                <w:rFonts w:ascii="Arial" w:hAnsi="Arial" w:cs="Arial"/>
                <w:i/>
                <w:sz w:val="22"/>
                <w:szCs w:val="22"/>
                <w:lang w:val="lv-LV"/>
              </w:rPr>
              <w:t>Pārbrauktuvju vadības centra (</w:t>
            </w:r>
            <w:proofErr w:type="spellStart"/>
            <w:r w:rsidRPr="00F15A30">
              <w:rPr>
                <w:rFonts w:ascii="Arial" w:hAnsi="Arial" w:cs="Arial"/>
                <w:i/>
                <w:sz w:val="22"/>
                <w:szCs w:val="22"/>
                <w:lang w:val="lv-LV"/>
              </w:rPr>
              <w:t>Turgeņeva</w:t>
            </w:r>
            <w:proofErr w:type="spellEnd"/>
            <w:r w:rsidRPr="00F15A30">
              <w:rPr>
                <w:rFonts w:ascii="Arial" w:hAnsi="Arial" w:cs="Arial"/>
                <w:i/>
                <w:sz w:val="22"/>
                <w:szCs w:val="22"/>
                <w:lang w:val="lv-LV"/>
              </w:rPr>
              <w:t xml:space="preserve"> ielā 14, Rīgā) telpā jāierīko vismaz divi monitori un jānodrošina video signāla pārraide no videonovērošanas kamerām</w:t>
            </w:r>
            <w:r w:rsidRPr="00F15A30">
              <w:rPr>
                <w:rFonts w:ascii="Arial" w:hAnsi="Arial" w:cs="Arial"/>
                <w:sz w:val="22"/>
                <w:szCs w:val="22"/>
                <w:lang w:val="lv-LV"/>
              </w:rPr>
              <w:t>.”</w:t>
            </w:r>
          </w:p>
          <w:p w14:paraId="2FCB9C36" w14:textId="77777777" w:rsidR="00B008CF" w:rsidRPr="00F15A30" w:rsidRDefault="00B008CF" w:rsidP="00241AA7">
            <w:pPr>
              <w:pStyle w:val="ListParagraph"/>
              <w:rPr>
                <w:rFonts w:ascii="Arial" w:hAnsi="Arial" w:cs="Arial"/>
                <w:sz w:val="22"/>
                <w:szCs w:val="22"/>
                <w:lang w:val="lv-LV"/>
              </w:rPr>
            </w:pPr>
            <w:r w:rsidRPr="00F15A30">
              <w:rPr>
                <w:rFonts w:ascii="Arial" w:hAnsi="Arial" w:cs="Arial"/>
                <w:sz w:val="22"/>
                <w:szCs w:val="22"/>
                <w:u w:val="single"/>
                <w:lang w:val="lv-LV"/>
              </w:rPr>
              <w:t>Jautājums 3</w:t>
            </w:r>
            <w:r w:rsidRPr="00F15A30">
              <w:rPr>
                <w:rFonts w:ascii="Arial" w:hAnsi="Arial" w:cs="Arial"/>
                <w:sz w:val="22"/>
                <w:szCs w:val="22"/>
                <w:lang w:val="lv-LV"/>
              </w:rPr>
              <w:t>: Lūdzam precizēt ir monitoru prasības un apliecināt ka Pasūtītājs nodrošinās monitoru pieslēgšanās un uzstādīšanas vietas?</w:t>
            </w:r>
          </w:p>
          <w:p w14:paraId="22B49B4B" w14:textId="77777777" w:rsidR="00B008CF" w:rsidRPr="00F15A30" w:rsidRDefault="00B008CF" w:rsidP="00241AA7">
            <w:pPr>
              <w:rPr>
                <w:rFonts w:ascii="Arial" w:hAnsi="Arial" w:cs="Arial"/>
                <w:sz w:val="22"/>
                <w:szCs w:val="22"/>
                <w:lang w:val="lv-LV" w:eastAsia="en-US"/>
              </w:rPr>
            </w:pPr>
          </w:p>
        </w:tc>
        <w:tc>
          <w:tcPr>
            <w:tcW w:w="4325" w:type="dxa"/>
            <w:tcBorders>
              <w:top w:val="single" w:sz="4" w:space="0" w:color="auto"/>
              <w:left w:val="single" w:sz="4" w:space="0" w:color="auto"/>
              <w:bottom w:val="single" w:sz="4" w:space="0" w:color="auto"/>
              <w:right w:val="single" w:sz="4" w:space="0" w:color="auto"/>
            </w:tcBorders>
          </w:tcPr>
          <w:p w14:paraId="0CA96424" w14:textId="669F4351" w:rsidR="000A4BE0" w:rsidRPr="00F15A30" w:rsidRDefault="000A4BE0" w:rsidP="00241AA7">
            <w:pPr>
              <w:ind w:left="-6"/>
              <w:rPr>
                <w:rFonts w:ascii="Arial" w:hAnsi="Arial" w:cs="Arial"/>
                <w:sz w:val="22"/>
                <w:szCs w:val="22"/>
                <w:lang w:val="lv-LV"/>
              </w:rPr>
            </w:pPr>
            <w:r w:rsidRPr="00F15A30">
              <w:rPr>
                <w:rFonts w:ascii="Arial" w:hAnsi="Arial" w:cs="Arial"/>
                <w:sz w:val="22"/>
                <w:szCs w:val="22"/>
                <w:lang w:val="lv-LV"/>
              </w:rPr>
              <w:t>Informējam, ka</w:t>
            </w:r>
            <w:r w:rsidR="00241AA7">
              <w:rPr>
                <w:rFonts w:ascii="Arial" w:hAnsi="Arial" w:cs="Arial"/>
                <w:sz w:val="22"/>
                <w:szCs w:val="22"/>
                <w:lang w:val="lv-LV"/>
              </w:rPr>
              <w:t>,</w:t>
            </w:r>
            <w:r w:rsidRPr="00F15A30">
              <w:rPr>
                <w:rFonts w:ascii="Arial" w:hAnsi="Arial" w:cs="Arial"/>
                <w:sz w:val="22"/>
                <w:szCs w:val="22"/>
                <w:lang w:val="lv-LV"/>
              </w:rPr>
              <w:t xml:space="preserve"> </w:t>
            </w:r>
            <w:r w:rsidR="00B1456D" w:rsidRPr="00F15A30">
              <w:rPr>
                <w:rFonts w:ascii="Arial" w:hAnsi="Arial" w:cs="Arial"/>
                <w:sz w:val="22"/>
                <w:szCs w:val="22"/>
                <w:lang w:val="lv-LV"/>
              </w:rPr>
              <w:t>i</w:t>
            </w:r>
            <w:r w:rsidRPr="00F15A30">
              <w:rPr>
                <w:rFonts w:ascii="Arial" w:hAnsi="Arial" w:cs="Arial"/>
                <w:sz w:val="22"/>
                <w:szCs w:val="22"/>
                <w:lang w:val="lv-LV"/>
              </w:rPr>
              <w:t>evērojot Grozījum</w:t>
            </w:r>
            <w:r w:rsidR="00D26020">
              <w:rPr>
                <w:rFonts w:ascii="Arial" w:hAnsi="Arial" w:cs="Arial"/>
                <w:sz w:val="22"/>
                <w:szCs w:val="22"/>
                <w:lang w:val="lv-LV"/>
              </w:rPr>
              <w:t>os</w:t>
            </w:r>
            <w:r w:rsidRPr="00F15A30">
              <w:rPr>
                <w:rFonts w:ascii="Arial" w:hAnsi="Arial" w:cs="Arial"/>
                <w:sz w:val="22"/>
                <w:szCs w:val="22"/>
                <w:lang w:val="lv-LV"/>
              </w:rPr>
              <w:t xml:space="preserve"> Nr.1 minēto</w:t>
            </w:r>
            <w:r w:rsidR="00241AA7">
              <w:rPr>
                <w:rFonts w:ascii="Arial" w:hAnsi="Arial" w:cs="Arial"/>
                <w:sz w:val="22"/>
                <w:szCs w:val="22"/>
                <w:lang w:val="lv-LV"/>
              </w:rPr>
              <w:t>,</w:t>
            </w:r>
            <w:r w:rsidRPr="00F15A30">
              <w:rPr>
                <w:rFonts w:ascii="Arial" w:hAnsi="Arial" w:cs="Arial"/>
                <w:sz w:val="22"/>
                <w:szCs w:val="22"/>
                <w:lang w:val="lv-LV"/>
              </w:rPr>
              <w:t xml:space="preserve"> Uzņēmējam jāierīko monitoru uzstādīšanas vietas Dobeles stacijas dežuranta telpā, kā arī jāveic to uzstādīšana un pieslēgšana. </w:t>
            </w:r>
          </w:p>
          <w:p w14:paraId="3CB66E25" w14:textId="77777777" w:rsidR="000A4BE0" w:rsidRPr="00F15A30" w:rsidRDefault="000A4BE0" w:rsidP="00241AA7">
            <w:pPr>
              <w:ind w:left="-6"/>
              <w:rPr>
                <w:rFonts w:ascii="Arial" w:hAnsi="Arial" w:cs="Arial"/>
                <w:sz w:val="22"/>
                <w:szCs w:val="22"/>
                <w:lang w:val="lv-LV"/>
              </w:rPr>
            </w:pPr>
          </w:p>
          <w:p w14:paraId="3AA2B8E4" w14:textId="4AFDDB50" w:rsidR="000A4BE0" w:rsidRPr="00F15A30" w:rsidRDefault="000A4BE0" w:rsidP="00241AA7">
            <w:pPr>
              <w:ind w:left="-6"/>
              <w:rPr>
                <w:rFonts w:ascii="Arial" w:hAnsi="Arial" w:cs="Arial"/>
                <w:sz w:val="22"/>
                <w:szCs w:val="22"/>
                <w:lang w:val="lv-LV"/>
              </w:rPr>
            </w:pPr>
            <w:r w:rsidRPr="00F15A30">
              <w:rPr>
                <w:rFonts w:ascii="Arial" w:hAnsi="Arial" w:cs="Arial"/>
                <w:sz w:val="22"/>
                <w:szCs w:val="22"/>
                <w:lang w:val="lv-LV"/>
              </w:rPr>
              <w:t>Prasības monitoriem ir sekojoš</w:t>
            </w:r>
            <w:r w:rsidR="00241AA7">
              <w:rPr>
                <w:rFonts w:ascii="Arial" w:hAnsi="Arial" w:cs="Arial"/>
                <w:sz w:val="22"/>
                <w:szCs w:val="22"/>
                <w:lang w:val="lv-LV"/>
              </w:rPr>
              <w:t>a</w:t>
            </w:r>
            <w:r w:rsidRPr="00F15A30">
              <w:rPr>
                <w:rFonts w:ascii="Arial" w:hAnsi="Arial" w:cs="Arial"/>
                <w:sz w:val="22"/>
                <w:szCs w:val="22"/>
                <w:lang w:val="lv-LV"/>
              </w:rPr>
              <w:t>s:</w:t>
            </w:r>
          </w:p>
          <w:p w14:paraId="32D4DA9D" w14:textId="77777777" w:rsidR="00B008CF" w:rsidRPr="00F15A30" w:rsidRDefault="000A4BE0" w:rsidP="00241AA7">
            <w:pPr>
              <w:pStyle w:val="ListParagraph"/>
              <w:numPr>
                <w:ilvl w:val="0"/>
                <w:numId w:val="6"/>
              </w:numPr>
              <w:rPr>
                <w:rFonts w:ascii="Arial" w:hAnsi="Arial" w:cs="Arial"/>
                <w:sz w:val="22"/>
                <w:szCs w:val="22"/>
                <w:lang w:val="lv-LV"/>
              </w:rPr>
            </w:pPr>
            <w:r w:rsidRPr="00F15A30">
              <w:rPr>
                <w:rFonts w:ascii="Arial" w:hAnsi="Arial" w:cs="Arial"/>
                <w:sz w:val="22"/>
                <w:szCs w:val="22"/>
                <w:lang w:val="lv-LV"/>
              </w:rPr>
              <w:t>Ekrāna izmērs 24 collas;</w:t>
            </w:r>
          </w:p>
          <w:p w14:paraId="05B66138" w14:textId="3C59AED0" w:rsidR="000A4BE0" w:rsidRPr="00F15A30" w:rsidRDefault="000A4BE0" w:rsidP="00241AA7">
            <w:pPr>
              <w:pStyle w:val="ListParagraph"/>
              <w:numPr>
                <w:ilvl w:val="0"/>
                <w:numId w:val="6"/>
              </w:numPr>
              <w:rPr>
                <w:rFonts w:ascii="Arial" w:hAnsi="Arial" w:cs="Arial"/>
                <w:sz w:val="22"/>
                <w:szCs w:val="22"/>
                <w:lang w:val="lv-LV"/>
              </w:rPr>
            </w:pPr>
            <w:r w:rsidRPr="00F15A30">
              <w:rPr>
                <w:rFonts w:ascii="Arial" w:hAnsi="Arial" w:cs="Arial"/>
                <w:sz w:val="22"/>
                <w:szCs w:val="22"/>
                <w:lang w:val="lv-LV"/>
              </w:rPr>
              <w:t>Paredzēts 24/7 darbībai.</w:t>
            </w:r>
          </w:p>
        </w:tc>
      </w:tr>
      <w:tr w:rsidR="00B008CF" w:rsidRPr="005F3B8F" w14:paraId="3EA2640E"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09D95BD1" w14:textId="77777777" w:rsidR="00B008CF" w:rsidRPr="00F15A30" w:rsidRDefault="00B008CF" w:rsidP="00241AA7">
            <w:pPr>
              <w:pStyle w:val="ListParagraph"/>
              <w:keepLines/>
              <w:numPr>
                <w:ilvl w:val="0"/>
                <w:numId w:val="4"/>
              </w:numPr>
              <w:ind w:left="714" w:hanging="357"/>
              <w:contextualSpacing w:val="0"/>
              <w:rPr>
                <w:rFonts w:ascii="Arial" w:hAnsi="Arial" w:cs="Arial"/>
                <w:sz w:val="22"/>
                <w:szCs w:val="22"/>
                <w:lang w:val="lv-LV"/>
              </w:rPr>
            </w:pPr>
            <w:r w:rsidRPr="00F15A30">
              <w:rPr>
                <w:rFonts w:ascii="Arial" w:hAnsi="Arial" w:cs="Arial"/>
                <w:sz w:val="22"/>
                <w:szCs w:val="22"/>
                <w:lang w:val="lv-LV"/>
              </w:rPr>
              <w:t>P. </w:t>
            </w:r>
            <w:r w:rsidRPr="00F15A30">
              <w:rPr>
                <w:rFonts w:ascii="Arial" w:hAnsi="Arial" w:cs="Arial"/>
                <w:b/>
                <w:bCs/>
                <w:sz w:val="22"/>
                <w:szCs w:val="22"/>
                <w:lang w:val="lv-LV"/>
              </w:rPr>
              <w:t>5.5.3.1</w:t>
            </w:r>
            <w:r w:rsidRPr="00F15A30">
              <w:rPr>
                <w:rFonts w:ascii="Arial" w:hAnsi="Arial" w:cs="Arial"/>
                <w:sz w:val="22"/>
                <w:szCs w:val="22"/>
                <w:lang w:val="lv-LV"/>
              </w:rPr>
              <w:t xml:space="preserve"> ir minēts: “</w:t>
            </w:r>
            <w:r w:rsidRPr="00F15A30">
              <w:rPr>
                <w:rFonts w:ascii="Arial" w:hAnsi="Arial" w:cs="Arial"/>
                <w:i/>
                <w:iCs/>
                <w:sz w:val="22"/>
                <w:szCs w:val="22"/>
                <w:lang w:val="lv-LV"/>
              </w:rPr>
              <w:t>Pārbrauktuve jāaprīko ar videonovērošanas sistēmu, lai saņemtu un saglabātu informāciju par pārbrauktuvē uzstādītā aprīkojuma stāvokli un transporta līdzekļu kustību pāri pārbrauktuvei. Pārbrauktuves videonovērošanas sistēmai jānodrošina sekojošu objektu pastāvīgs un kvalitatīvs pārskats: ... pārbrauktuvi šķērsojošas automašīnas valsts reģistrācijas numurs;</w:t>
            </w:r>
            <w:r w:rsidRPr="00F15A30">
              <w:rPr>
                <w:rFonts w:ascii="Arial" w:hAnsi="Arial" w:cs="Arial"/>
                <w:sz w:val="22"/>
                <w:szCs w:val="22"/>
                <w:lang w:val="lv-LV"/>
              </w:rPr>
              <w:t>”</w:t>
            </w:r>
          </w:p>
          <w:p w14:paraId="72A412FA" w14:textId="6FA96D76" w:rsidR="00B008CF" w:rsidRPr="00F15A30" w:rsidRDefault="00B008CF" w:rsidP="00241AA7">
            <w:pPr>
              <w:pStyle w:val="ListParagraph"/>
              <w:contextualSpacing w:val="0"/>
              <w:rPr>
                <w:rFonts w:ascii="Arial" w:hAnsi="Arial" w:cs="Arial"/>
                <w:sz w:val="22"/>
                <w:szCs w:val="22"/>
                <w:lang w:val="lv-LV"/>
              </w:rPr>
            </w:pPr>
            <w:r w:rsidRPr="00F15A30">
              <w:rPr>
                <w:rFonts w:ascii="Arial" w:hAnsi="Arial" w:cs="Arial"/>
                <w:sz w:val="22"/>
                <w:szCs w:val="22"/>
                <w:lang w:val="lv-LV"/>
              </w:rPr>
              <w:t>P. </w:t>
            </w:r>
            <w:r w:rsidRPr="00F15A30">
              <w:rPr>
                <w:rFonts w:ascii="Arial" w:hAnsi="Arial" w:cs="Arial"/>
                <w:b/>
                <w:sz w:val="22"/>
                <w:szCs w:val="22"/>
                <w:lang w:val="lv-LV"/>
              </w:rPr>
              <w:t xml:space="preserve">5.5.3.7 </w:t>
            </w:r>
            <w:r w:rsidRPr="00F15A30">
              <w:rPr>
                <w:rFonts w:ascii="Arial" w:hAnsi="Arial" w:cs="Arial"/>
                <w:sz w:val="22"/>
                <w:szCs w:val="22"/>
                <w:lang w:val="lv-LV"/>
              </w:rPr>
              <w:t>ir minēts: “</w:t>
            </w:r>
            <w:r w:rsidRPr="00F15A30">
              <w:rPr>
                <w:rFonts w:ascii="Arial" w:hAnsi="Arial" w:cs="Arial"/>
                <w:i/>
                <w:sz w:val="22"/>
                <w:szCs w:val="22"/>
                <w:lang w:val="lv-LV"/>
              </w:rPr>
              <w:t>Videonovērošanas sistēmai jāsastāv</w:t>
            </w:r>
            <w:r w:rsidR="00F15A30">
              <w:rPr>
                <w:rFonts w:ascii="Arial" w:hAnsi="Arial" w:cs="Arial"/>
                <w:i/>
                <w:sz w:val="22"/>
                <w:szCs w:val="22"/>
                <w:lang w:val="lv-LV"/>
              </w:rPr>
              <w:t xml:space="preserve"> </w:t>
            </w:r>
            <w:r w:rsidRPr="00F15A30">
              <w:rPr>
                <w:rFonts w:ascii="Arial" w:hAnsi="Arial" w:cs="Arial"/>
                <w:i/>
                <w:sz w:val="22"/>
                <w:szCs w:val="22"/>
                <w:lang w:val="lv-LV"/>
              </w:rPr>
              <w:t xml:space="preserve">no ne mazāk kā 4 IP krāsu videokamerām, kas uzstādītas uz </w:t>
            </w:r>
            <w:r w:rsidR="00F15A30" w:rsidRPr="00F15A30">
              <w:rPr>
                <w:rFonts w:ascii="Arial" w:hAnsi="Arial" w:cs="Arial"/>
                <w:i/>
                <w:sz w:val="22"/>
                <w:szCs w:val="22"/>
                <w:lang w:val="lv-LV"/>
              </w:rPr>
              <w:t>atsevišķiem</w:t>
            </w:r>
            <w:r w:rsidRPr="00F15A30">
              <w:rPr>
                <w:rFonts w:ascii="Arial" w:hAnsi="Arial" w:cs="Arial"/>
                <w:i/>
                <w:sz w:val="22"/>
                <w:szCs w:val="22"/>
                <w:lang w:val="lv-LV"/>
              </w:rPr>
              <w:t xml:space="preserve"> cinkotiem stabiem abās </w:t>
            </w:r>
            <w:r w:rsidRPr="00F15A30">
              <w:rPr>
                <w:rFonts w:ascii="Arial" w:hAnsi="Arial" w:cs="Arial"/>
                <w:i/>
                <w:sz w:val="22"/>
                <w:szCs w:val="22"/>
                <w:lang w:val="lv-LV"/>
              </w:rPr>
              <w:lastRenderedPageBreak/>
              <w:t>pārbrauktuves pusēs. Uz viena staba 2 IP kameras-viena kopskata un viena automašīnu numuru fiksācijai.</w:t>
            </w:r>
            <w:r w:rsidRPr="00F15A30">
              <w:rPr>
                <w:rFonts w:ascii="Arial" w:hAnsi="Arial" w:cs="Arial"/>
                <w:sz w:val="22"/>
                <w:szCs w:val="22"/>
                <w:lang w:val="lv-LV"/>
              </w:rPr>
              <w:t>”</w:t>
            </w:r>
          </w:p>
          <w:p w14:paraId="1B78E78D" w14:textId="77777777" w:rsidR="00B008CF" w:rsidRPr="00F15A30" w:rsidRDefault="00B008CF" w:rsidP="00241AA7">
            <w:pPr>
              <w:pStyle w:val="ListParagraph"/>
              <w:contextualSpacing w:val="0"/>
              <w:rPr>
                <w:rFonts w:ascii="Arial" w:hAnsi="Arial" w:cs="Arial"/>
                <w:sz w:val="22"/>
                <w:szCs w:val="22"/>
                <w:lang w:val="lv-LV"/>
              </w:rPr>
            </w:pPr>
            <w:r w:rsidRPr="00F15A30">
              <w:rPr>
                <w:rFonts w:ascii="Arial" w:hAnsi="Arial" w:cs="Arial"/>
                <w:sz w:val="22"/>
                <w:szCs w:val="22"/>
                <w:u w:val="single"/>
                <w:lang w:val="lv-LV"/>
              </w:rPr>
              <w:t>Jautājums 4</w:t>
            </w:r>
            <w:r w:rsidRPr="00F15A30">
              <w:rPr>
                <w:rFonts w:ascii="Arial" w:hAnsi="Arial" w:cs="Arial"/>
                <w:sz w:val="22"/>
                <w:szCs w:val="22"/>
                <w:lang w:val="lv-LV"/>
              </w:rPr>
              <w:t>: Lūdzam skaidrot jēdziena "automašīnu numura "fiksācija"" nozīmi. Šajā gadījumā fiksācija ir automašīnas attēlojums ar redzamu valsts numurzīmi vai ir domāta videonovērošanas sistēma ar numurzīmju atpazīšanu un ar iespēju meklēt arhīvā pēc numurzīmes?</w:t>
            </w:r>
          </w:p>
          <w:p w14:paraId="5C8DD8C2" w14:textId="77777777" w:rsidR="00B008CF" w:rsidRPr="00F15A30" w:rsidRDefault="00B008CF" w:rsidP="00241AA7">
            <w:pPr>
              <w:pStyle w:val="ListParagraph"/>
              <w:rPr>
                <w:rFonts w:ascii="Arial" w:hAnsi="Arial" w:cs="Arial"/>
                <w:sz w:val="22"/>
                <w:szCs w:val="22"/>
                <w:lang w:val="lv-LV"/>
              </w:rPr>
            </w:pPr>
          </w:p>
        </w:tc>
        <w:tc>
          <w:tcPr>
            <w:tcW w:w="4325" w:type="dxa"/>
            <w:tcBorders>
              <w:top w:val="single" w:sz="4" w:space="0" w:color="auto"/>
              <w:left w:val="single" w:sz="4" w:space="0" w:color="auto"/>
              <w:bottom w:val="single" w:sz="4" w:space="0" w:color="auto"/>
              <w:right w:val="single" w:sz="4" w:space="0" w:color="auto"/>
            </w:tcBorders>
          </w:tcPr>
          <w:p w14:paraId="3EF86294" w14:textId="47B80F9C" w:rsidR="00B1456D" w:rsidRPr="00F15A30" w:rsidRDefault="000A4BE0" w:rsidP="00241AA7">
            <w:pPr>
              <w:ind w:left="-6"/>
              <w:rPr>
                <w:rFonts w:ascii="Arial" w:hAnsi="Arial" w:cs="Arial"/>
                <w:sz w:val="22"/>
                <w:szCs w:val="22"/>
                <w:lang w:val="lv-LV"/>
              </w:rPr>
            </w:pPr>
            <w:r w:rsidRPr="00F15A30">
              <w:rPr>
                <w:rFonts w:ascii="Arial" w:hAnsi="Arial" w:cs="Arial"/>
                <w:sz w:val="22"/>
                <w:szCs w:val="22"/>
                <w:lang w:val="lv-LV"/>
              </w:rPr>
              <w:lastRenderedPageBreak/>
              <w:t xml:space="preserve">Pasūtītājs skaidro, ka Uzņēmējam jānodrošina videonovērošanas sistēma ar numurzīmju atpazīšanu. </w:t>
            </w:r>
            <w:r w:rsidR="00B1456D" w:rsidRPr="00F15A30">
              <w:rPr>
                <w:rFonts w:ascii="Arial" w:hAnsi="Arial" w:cs="Arial"/>
                <w:sz w:val="22"/>
                <w:szCs w:val="22"/>
                <w:lang w:val="lv-LV"/>
              </w:rPr>
              <w:t>Numurzīmju atpazīšanas funkcijai jātiek aktivizētai pārbrauktuves slēgšanas laikā (uz pārbrauktuves luksoforiem deg aizliedzošais rādījums). Funkcijas aktivizēšanai jānodrošina fiziska sasaiste ar pārbrauktuves signalizācijas sistēmu.</w:t>
            </w:r>
          </w:p>
          <w:p w14:paraId="163E6BE7" w14:textId="77777777" w:rsidR="00B1456D" w:rsidRPr="00F15A30" w:rsidRDefault="00B1456D" w:rsidP="00241AA7">
            <w:pPr>
              <w:ind w:left="-6"/>
              <w:rPr>
                <w:rFonts w:ascii="Arial" w:hAnsi="Arial" w:cs="Arial"/>
                <w:sz w:val="22"/>
                <w:szCs w:val="22"/>
                <w:lang w:val="lv-LV"/>
              </w:rPr>
            </w:pPr>
          </w:p>
          <w:p w14:paraId="48C1673D" w14:textId="73BE3017" w:rsidR="00B008CF" w:rsidRPr="00F15A30" w:rsidRDefault="00B1456D" w:rsidP="00241AA7">
            <w:pPr>
              <w:ind w:left="-6"/>
              <w:rPr>
                <w:rFonts w:ascii="Arial" w:hAnsi="Arial" w:cs="Arial"/>
                <w:sz w:val="22"/>
                <w:szCs w:val="22"/>
                <w:lang w:val="lv-LV"/>
              </w:rPr>
            </w:pPr>
            <w:r w:rsidRPr="00F15A30">
              <w:rPr>
                <w:rFonts w:ascii="Arial" w:hAnsi="Arial" w:cs="Arial"/>
                <w:sz w:val="22"/>
                <w:szCs w:val="22"/>
                <w:lang w:val="lv-LV"/>
              </w:rPr>
              <w:t xml:space="preserve">Numurzīmju atpazīšanas funkcija ar iespēju meklēt arhīvā pēc numurzīmes tiek nodrošināta esošās VMS platformas līmenī. </w:t>
            </w:r>
          </w:p>
        </w:tc>
      </w:tr>
      <w:tr w:rsidR="00B008CF" w:rsidRPr="005F3B8F" w14:paraId="04FFA1CA"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28CE2B7F" w14:textId="0F7A4850" w:rsidR="00B008CF" w:rsidRPr="00F15A30" w:rsidRDefault="00DD2B7E"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lang w:val="lv-LV"/>
              </w:rPr>
              <w:t>P</w:t>
            </w:r>
            <w:r w:rsidR="00B008CF" w:rsidRPr="00F15A30">
              <w:rPr>
                <w:rFonts w:ascii="Arial" w:hAnsi="Arial" w:cs="Arial"/>
                <w:sz w:val="22"/>
                <w:szCs w:val="22"/>
                <w:lang w:val="lv-LV"/>
              </w:rPr>
              <w:t>. </w:t>
            </w:r>
            <w:r w:rsidR="00B008CF" w:rsidRPr="00F15A30">
              <w:rPr>
                <w:rFonts w:ascii="Arial" w:hAnsi="Arial" w:cs="Arial"/>
                <w:b/>
                <w:bCs/>
                <w:sz w:val="22"/>
                <w:szCs w:val="22"/>
                <w:lang w:val="lv-LV"/>
              </w:rPr>
              <w:t>5.5.3.11</w:t>
            </w:r>
            <w:r w:rsidR="00B008CF" w:rsidRPr="00F15A30">
              <w:rPr>
                <w:rFonts w:ascii="Arial" w:hAnsi="Arial" w:cs="Arial"/>
                <w:sz w:val="22"/>
                <w:szCs w:val="22"/>
                <w:lang w:val="lv-LV"/>
              </w:rPr>
              <w:t xml:space="preserve"> ir minēts: “</w:t>
            </w:r>
            <w:r w:rsidR="00B008CF" w:rsidRPr="00F15A30">
              <w:rPr>
                <w:rFonts w:ascii="Arial" w:hAnsi="Arial" w:cs="Arial"/>
                <w:i/>
                <w:iCs/>
                <w:sz w:val="22"/>
                <w:szCs w:val="22"/>
                <w:lang w:val="lv-LV"/>
              </w:rPr>
              <w:t>Pārbrauktuvju vadības centra (</w:t>
            </w:r>
            <w:proofErr w:type="spellStart"/>
            <w:r w:rsidR="00B008CF" w:rsidRPr="00F15A30">
              <w:rPr>
                <w:rFonts w:ascii="Arial" w:hAnsi="Arial" w:cs="Arial"/>
                <w:i/>
                <w:iCs/>
                <w:sz w:val="22"/>
                <w:szCs w:val="22"/>
                <w:lang w:val="lv-LV"/>
              </w:rPr>
              <w:t>Turgeņeva</w:t>
            </w:r>
            <w:proofErr w:type="spellEnd"/>
            <w:r w:rsidR="00B008CF" w:rsidRPr="00F15A30">
              <w:rPr>
                <w:rFonts w:ascii="Arial" w:hAnsi="Arial" w:cs="Arial"/>
                <w:i/>
                <w:iCs/>
                <w:sz w:val="22"/>
                <w:szCs w:val="22"/>
                <w:lang w:val="lv-LV"/>
              </w:rPr>
              <w:t xml:space="preserve"> ielā 14, Rīgā) telpā jāierīko vismaz divi monitori un jānodrošina video signāla pārraide no videonovērošanas kamerām</w:t>
            </w:r>
            <w:r w:rsidR="00B008CF" w:rsidRPr="00F15A30">
              <w:rPr>
                <w:rFonts w:ascii="Arial" w:hAnsi="Arial" w:cs="Arial"/>
                <w:sz w:val="22"/>
                <w:szCs w:val="22"/>
                <w:lang w:val="lv-LV"/>
              </w:rPr>
              <w:t>.”</w:t>
            </w:r>
          </w:p>
          <w:p w14:paraId="35069A0C" w14:textId="590F5039" w:rsidR="00B008CF" w:rsidRPr="00F15A30" w:rsidRDefault="00B008CF" w:rsidP="00241AA7">
            <w:pPr>
              <w:pStyle w:val="ListParagraph"/>
              <w:contextualSpacing w:val="0"/>
              <w:rPr>
                <w:rFonts w:ascii="Arial" w:hAnsi="Arial" w:cs="Arial"/>
                <w:sz w:val="22"/>
                <w:szCs w:val="22"/>
                <w:lang w:val="lv-LV"/>
              </w:rPr>
            </w:pPr>
            <w:r w:rsidRPr="00F15A30">
              <w:rPr>
                <w:rFonts w:ascii="Arial" w:hAnsi="Arial" w:cs="Arial"/>
                <w:sz w:val="22"/>
                <w:szCs w:val="22"/>
                <w:u w:val="single"/>
                <w:lang w:val="lv-LV"/>
              </w:rPr>
              <w:t>Jautājums 5</w:t>
            </w:r>
            <w:r w:rsidRPr="00F15A30">
              <w:rPr>
                <w:rFonts w:ascii="Arial" w:hAnsi="Arial" w:cs="Arial"/>
                <w:sz w:val="22"/>
                <w:szCs w:val="22"/>
                <w:lang w:val="lv-LV"/>
              </w:rPr>
              <w:t>: Lūdzam precizēt: pārbrauktuvju vadības centra telpa (</w:t>
            </w:r>
            <w:proofErr w:type="spellStart"/>
            <w:r w:rsidRPr="00F15A30">
              <w:rPr>
                <w:rFonts w:ascii="Arial" w:hAnsi="Arial" w:cs="Arial"/>
                <w:sz w:val="22"/>
                <w:szCs w:val="22"/>
                <w:lang w:val="lv-LV"/>
              </w:rPr>
              <w:t>Turgeņeva</w:t>
            </w:r>
            <w:proofErr w:type="spellEnd"/>
            <w:r w:rsidRPr="00F15A30">
              <w:rPr>
                <w:rFonts w:ascii="Arial" w:hAnsi="Arial" w:cs="Arial"/>
                <w:sz w:val="22"/>
                <w:szCs w:val="22"/>
                <w:lang w:val="lv-LV"/>
              </w:rPr>
              <w:t xml:space="preserve"> ielā 14, Rīgā) ir jāaprīko tikai ar monitoriem vai ir nepieciešams operatora darba vietas pilns komplekts (piemēram, monitori ar galda </w:t>
            </w:r>
            <w:r w:rsidR="00F15A30" w:rsidRPr="00F15A30">
              <w:rPr>
                <w:rFonts w:ascii="Arial" w:hAnsi="Arial" w:cs="Arial"/>
                <w:sz w:val="22"/>
                <w:szCs w:val="22"/>
                <w:lang w:val="lv-LV"/>
              </w:rPr>
              <w:t>kronistiņiem</w:t>
            </w:r>
            <w:r w:rsidRPr="00F15A30">
              <w:rPr>
                <w:rFonts w:ascii="Arial" w:hAnsi="Arial" w:cs="Arial"/>
                <w:sz w:val="22"/>
                <w:szCs w:val="22"/>
                <w:lang w:val="lv-LV"/>
              </w:rPr>
              <w:t>, mēbeles, kabeļu organizatori).</w:t>
            </w:r>
          </w:p>
        </w:tc>
        <w:tc>
          <w:tcPr>
            <w:tcW w:w="4325" w:type="dxa"/>
            <w:tcBorders>
              <w:top w:val="single" w:sz="4" w:space="0" w:color="auto"/>
              <w:left w:val="single" w:sz="4" w:space="0" w:color="auto"/>
              <w:bottom w:val="single" w:sz="4" w:space="0" w:color="auto"/>
              <w:right w:val="single" w:sz="4" w:space="0" w:color="auto"/>
            </w:tcBorders>
          </w:tcPr>
          <w:p w14:paraId="59509F64" w14:textId="4BF37034" w:rsidR="00B008CF" w:rsidRPr="00F15A30" w:rsidRDefault="00B1456D" w:rsidP="00241AA7">
            <w:pPr>
              <w:ind w:left="-6"/>
              <w:rPr>
                <w:rFonts w:ascii="Arial" w:hAnsi="Arial" w:cs="Arial"/>
                <w:sz w:val="22"/>
                <w:szCs w:val="22"/>
                <w:lang w:val="lv-LV"/>
              </w:rPr>
            </w:pPr>
            <w:r w:rsidRPr="00F15A30">
              <w:rPr>
                <w:rFonts w:ascii="Arial" w:hAnsi="Arial" w:cs="Arial"/>
                <w:sz w:val="22"/>
                <w:szCs w:val="22"/>
                <w:lang w:val="lv-LV"/>
              </w:rPr>
              <w:t>Informējam, ka</w:t>
            </w:r>
            <w:r w:rsidR="00241AA7">
              <w:rPr>
                <w:rFonts w:ascii="Arial" w:hAnsi="Arial" w:cs="Arial"/>
                <w:sz w:val="22"/>
                <w:szCs w:val="22"/>
                <w:lang w:val="lv-LV"/>
              </w:rPr>
              <w:t>,</w:t>
            </w:r>
            <w:r w:rsidRPr="00F15A30">
              <w:rPr>
                <w:rFonts w:ascii="Arial" w:hAnsi="Arial" w:cs="Arial"/>
                <w:sz w:val="22"/>
                <w:szCs w:val="22"/>
                <w:lang w:val="lv-LV"/>
              </w:rPr>
              <w:t xml:space="preserve"> ievērojot Grozījum</w:t>
            </w:r>
            <w:r w:rsidR="00D26020">
              <w:rPr>
                <w:rFonts w:ascii="Arial" w:hAnsi="Arial" w:cs="Arial"/>
                <w:sz w:val="22"/>
                <w:szCs w:val="22"/>
                <w:lang w:val="lv-LV"/>
              </w:rPr>
              <w:t>os</w:t>
            </w:r>
            <w:r w:rsidRPr="00F15A30">
              <w:rPr>
                <w:rFonts w:ascii="Arial" w:hAnsi="Arial" w:cs="Arial"/>
                <w:sz w:val="22"/>
                <w:szCs w:val="22"/>
                <w:lang w:val="lv-LV"/>
              </w:rPr>
              <w:t xml:space="preserve"> Nr.1 minēto</w:t>
            </w:r>
            <w:r w:rsidR="00241AA7">
              <w:rPr>
                <w:rFonts w:ascii="Arial" w:hAnsi="Arial" w:cs="Arial"/>
                <w:sz w:val="22"/>
                <w:szCs w:val="22"/>
                <w:lang w:val="lv-LV"/>
              </w:rPr>
              <w:t>,</w:t>
            </w:r>
            <w:r w:rsidRPr="00F15A30">
              <w:rPr>
                <w:rFonts w:ascii="Arial" w:hAnsi="Arial" w:cs="Arial"/>
                <w:sz w:val="22"/>
                <w:szCs w:val="22"/>
                <w:lang w:val="lv-LV"/>
              </w:rPr>
              <w:t xml:space="preserve"> Uzņēmējam jāierīko operatora darba vietas pilns komplekts</w:t>
            </w:r>
            <w:r w:rsidR="00681818" w:rsidRPr="00F15A30">
              <w:rPr>
                <w:rFonts w:ascii="Arial" w:hAnsi="Arial" w:cs="Arial"/>
                <w:sz w:val="22"/>
                <w:szCs w:val="22"/>
                <w:lang w:val="lv-LV"/>
              </w:rPr>
              <w:t xml:space="preserve">, t.sk. </w:t>
            </w:r>
            <w:r w:rsidRPr="00F15A30">
              <w:rPr>
                <w:rFonts w:ascii="Arial" w:hAnsi="Arial" w:cs="Arial"/>
                <w:sz w:val="22"/>
                <w:szCs w:val="22"/>
                <w:lang w:val="lv-LV"/>
              </w:rPr>
              <w:t xml:space="preserve">monitori ar galda </w:t>
            </w:r>
            <w:proofErr w:type="spellStart"/>
            <w:r w:rsidRPr="00F15A30">
              <w:rPr>
                <w:rFonts w:ascii="Arial" w:hAnsi="Arial" w:cs="Arial"/>
                <w:sz w:val="22"/>
                <w:szCs w:val="22"/>
                <w:lang w:val="lv-LV"/>
              </w:rPr>
              <w:t>kronšteiniem</w:t>
            </w:r>
            <w:proofErr w:type="spellEnd"/>
            <w:r w:rsidRPr="00F15A30">
              <w:rPr>
                <w:rFonts w:ascii="Arial" w:hAnsi="Arial" w:cs="Arial"/>
                <w:sz w:val="22"/>
                <w:szCs w:val="22"/>
                <w:lang w:val="lv-LV"/>
              </w:rPr>
              <w:t>, mēbeles, kabeļu organizatori.</w:t>
            </w:r>
          </w:p>
        </w:tc>
      </w:tr>
      <w:tr w:rsidR="00B008CF" w:rsidRPr="00D26020" w14:paraId="0BA222B0"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4150B49A" w14:textId="77777777" w:rsidR="00B008CF" w:rsidRPr="00F15A30" w:rsidRDefault="00B008CF" w:rsidP="00241AA7">
            <w:pPr>
              <w:pStyle w:val="ListParagraph"/>
              <w:numPr>
                <w:ilvl w:val="0"/>
                <w:numId w:val="4"/>
              </w:numPr>
              <w:ind w:left="714" w:hanging="357"/>
              <w:contextualSpacing w:val="0"/>
              <w:rPr>
                <w:rFonts w:ascii="Arial" w:hAnsi="Arial" w:cs="Arial"/>
                <w:sz w:val="22"/>
                <w:szCs w:val="22"/>
                <w:lang w:val="lv-LV"/>
              </w:rPr>
            </w:pPr>
            <w:r w:rsidRPr="00F15A30">
              <w:rPr>
                <w:rFonts w:ascii="Arial" w:hAnsi="Arial" w:cs="Arial"/>
                <w:sz w:val="22"/>
                <w:szCs w:val="22"/>
                <w:lang w:val="lv-LV"/>
              </w:rPr>
              <w:t>P. </w:t>
            </w:r>
            <w:r w:rsidRPr="00F15A30">
              <w:rPr>
                <w:rFonts w:ascii="Arial" w:hAnsi="Arial" w:cs="Arial"/>
                <w:b/>
                <w:bCs/>
                <w:sz w:val="22"/>
                <w:szCs w:val="22"/>
                <w:lang w:val="lv-LV"/>
              </w:rPr>
              <w:t>5.5.3.11</w:t>
            </w:r>
            <w:r w:rsidRPr="00F15A30">
              <w:rPr>
                <w:rFonts w:ascii="Arial" w:hAnsi="Arial" w:cs="Arial"/>
                <w:sz w:val="22"/>
                <w:szCs w:val="22"/>
                <w:lang w:val="lv-LV"/>
              </w:rPr>
              <w:t>.</w:t>
            </w:r>
          </w:p>
          <w:p w14:paraId="144CA2D8" w14:textId="6C1E5698" w:rsidR="00B008CF" w:rsidRPr="00F15A30" w:rsidRDefault="00B008CF" w:rsidP="00241AA7">
            <w:pPr>
              <w:pStyle w:val="ListParagraph"/>
              <w:contextualSpacing w:val="0"/>
              <w:rPr>
                <w:rFonts w:ascii="Arial" w:hAnsi="Arial" w:cs="Arial"/>
                <w:sz w:val="22"/>
                <w:szCs w:val="22"/>
                <w:lang w:val="lv-LV"/>
              </w:rPr>
            </w:pPr>
            <w:r w:rsidRPr="00F15A30">
              <w:rPr>
                <w:rFonts w:ascii="Arial" w:hAnsi="Arial" w:cs="Arial"/>
                <w:sz w:val="22"/>
                <w:szCs w:val="22"/>
                <w:u w:val="single"/>
                <w:lang w:val="lv-LV"/>
              </w:rPr>
              <w:t>Jautājums 6</w:t>
            </w:r>
            <w:r w:rsidRPr="00F15A30">
              <w:rPr>
                <w:rFonts w:ascii="Arial" w:hAnsi="Arial" w:cs="Arial"/>
                <w:sz w:val="22"/>
                <w:szCs w:val="22"/>
                <w:lang w:val="lv-LV"/>
              </w:rPr>
              <w:t xml:space="preserve">: Lūdzam precizēt: pie kādām </w:t>
            </w:r>
            <w:proofErr w:type="spellStart"/>
            <w:r w:rsidRPr="00F15A30">
              <w:rPr>
                <w:rFonts w:ascii="Arial" w:hAnsi="Arial" w:cs="Arial"/>
                <w:sz w:val="22"/>
                <w:szCs w:val="22"/>
                <w:lang w:val="lv-LV"/>
              </w:rPr>
              <w:t>viedeonovērošanas</w:t>
            </w:r>
            <w:proofErr w:type="spellEnd"/>
            <w:r w:rsidRPr="00F15A30">
              <w:rPr>
                <w:rFonts w:ascii="Arial" w:hAnsi="Arial" w:cs="Arial"/>
                <w:sz w:val="22"/>
                <w:szCs w:val="22"/>
                <w:lang w:val="lv-LV"/>
              </w:rPr>
              <w:t xml:space="preserve"> sistēmas iekārtām ir jāpieslēdz monitori? Pie jaunām vai pie esošām? Ja pie esošām, tad lūdzam norādīt spraudņa tipu un kabeļa garumu, ar kuru pieslēdz videosignālu pie monitoriem.</w:t>
            </w:r>
          </w:p>
        </w:tc>
        <w:tc>
          <w:tcPr>
            <w:tcW w:w="4325" w:type="dxa"/>
            <w:tcBorders>
              <w:top w:val="single" w:sz="4" w:space="0" w:color="auto"/>
              <w:left w:val="single" w:sz="4" w:space="0" w:color="auto"/>
              <w:bottom w:val="single" w:sz="4" w:space="0" w:color="auto"/>
              <w:right w:val="single" w:sz="4" w:space="0" w:color="auto"/>
            </w:tcBorders>
          </w:tcPr>
          <w:p w14:paraId="73BB79C6" w14:textId="77777777" w:rsidR="00F15A30" w:rsidRDefault="00F15A30" w:rsidP="00241AA7">
            <w:pPr>
              <w:ind w:left="-6"/>
              <w:rPr>
                <w:rFonts w:ascii="Arial" w:hAnsi="Arial" w:cs="Arial"/>
                <w:sz w:val="22"/>
                <w:szCs w:val="22"/>
                <w:lang w:val="lv-LV"/>
              </w:rPr>
            </w:pPr>
          </w:p>
          <w:p w14:paraId="5B0FE3C7" w14:textId="7CB86563" w:rsidR="00B008CF" w:rsidRPr="00F15A30" w:rsidRDefault="00681818" w:rsidP="00241AA7">
            <w:pPr>
              <w:ind w:left="-6"/>
              <w:rPr>
                <w:rFonts w:ascii="Arial" w:hAnsi="Arial" w:cs="Arial"/>
                <w:sz w:val="22"/>
                <w:szCs w:val="22"/>
                <w:lang w:val="lv-LV"/>
              </w:rPr>
            </w:pPr>
            <w:r w:rsidRPr="00F15A30">
              <w:rPr>
                <w:rFonts w:ascii="Arial" w:hAnsi="Arial" w:cs="Arial"/>
                <w:sz w:val="22"/>
                <w:szCs w:val="22"/>
                <w:lang w:val="lv-LV"/>
              </w:rPr>
              <w:t>Informējam, ka</w:t>
            </w:r>
            <w:r w:rsidR="00241AA7">
              <w:rPr>
                <w:rFonts w:ascii="Arial" w:hAnsi="Arial" w:cs="Arial"/>
                <w:sz w:val="22"/>
                <w:szCs w:val="22"/>
                <w:lang w:val="lv-LV"/>
              </w:rPr>
              <w:t>,</w:t>
            </w:r>
            <w:r w:rsidRPr="00F15A30">
              <w:rPr>
                <w:rFonts w:ascii="Arial" w:hAnsi="Arial" w:cs="Arial"/>
                <w:sz w:val="22"/>
                <w:szCs w:val="22"/>
                <w:lang w:val="lv-LV"/>
              </w:rPr>
              <w:t xml:space="preserve"> ievērojot Grozījum</w:t>
            </w:r>
            <w:r w:rsidR="00D26020">
              <w:rPr>
                <w:rFonts w:ascii="Arial" w:hAnsi="Arial" w:cs="Arial"/>
                <w:sz w:val="22"/>
                <w:szCs w:val="22"/>
                <w:lang w:val="lv-LV"/>
              </w:rPr>
              <w:t>os</w:t>
            </w:r>
            <w:r w:rsidRPr="00F15A30">
              <w:rPr>
                <w:rFonts w:ascii="Arial" w:hAnsi="Arial" w:cs="Arial"/>
                <w:sz w:val="22"/>
                <w:szCs w:val="22"/>
                <w:lang w:val="lv-LV"/>
              </w:rPr>
              <w:t xml:space="preserve"> Nr.1 minēto</w:t>
            </w:r>
            <w:r w:rsidR="00241AA7">
              <w:rPr>
                <w:rFonts w:ascii="Arial" w:hAnsi="Arial" w:cs="Arial"/>
                <w:sz w:val="22"/>
                <w:szCs w:val="22"/>
                <w:lang w:val="lv-LV"/>
              </w:rPr>
              <w:t>,</w:t>
            </w:r>
            <w:r w:rsidRPr="00F15A30">
              <w:rPr>
                <w:rFonts w:ascii="Arial" w:hAnsi="Arial" w:cs="Arial"/>
                <w:sz w:val="22"/>
                <w:szCs w:val="22"/>
                <w:lang w:val="lv-LV"/>
              </w:rPr>
              <w:t xml:space="preserve"> Uzņēmējam Dobeles stacijas dežuranta telpā jāuzstāda </w:t>
            </w:r>
            <w:proofErr w:type="spellStart"/>
            <w:r w:rsidRPr="00F15A30">
              <w:rPr>
                <w:rFonts w:ascii="Arial" w:hAnsi="Arial" w:cs="Arial"/>
                <w:sz w:val="22"/>
                <w:szCs w:val="22"/>
                <w:lang w:val="lv-LV"/>
              </w:rPr>
              <w:t>videoklienta</w:t>
            </w:r>
            <w:proofErr w:type="spellEnd"/>
            <w:r w:rsidRPr="00F15A30">
              <w:rPr>
                <w:rFonts w:ascii="Arial" w:hAnsi="Arial" w:cs="Arial"/>
                <w:sz w:val="22"/>
                <w:szCs w:val="22"/>
                <w:lang w:val="lv-LV"/>
              </w:rPr>
              <w:t xml:space="preserve"> darbstacija, kura paredzēta 24/7 darbībai un pie kuras tiks pieslēgti monitori. Spraudņu tipi un kabeļu garums jānoteic projektēšanas laikā.</w:t>
            </w:r>
          </w:p>
        </w:tc>
      </w:tr>
      <w:tr w:rsidR="00B008CF" w:rsidRPr="005F3B8F" w14:paraId="492985B6"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7C2548C8"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lang w:val="lv-LV"/>
              </w:rPr>
              <w:t>P. </w:t>
            </w:r>
            <w:r w:rsidRPr="00F15A30">
              <w:rPr>
                <w:rFonts w:ascii="Arial" w:hAnsi="Arial" w:cs="Arial"/>
                <w:b/>
                <w:bCs/>
                <w:sz w:val="22"/>
                <w:szCs w:val="22"/>
                <w:lang w:val="lv-LV"/>
              </w:rPr>
              <w:t>5.5.3.9</w:t>
            </w:r>
            <w:r w:rsidRPr="00F15A30">
              <w:rPr>
                <w:rFonts w:ascii="Arial" w:hAnsi="Arial" w:cs="Arial"/>
                <w:sz w:val="22"/>
                <w:szCs w:val="22"/>
                <w:lang w:val="lv-LV"/>
              </w:rPr>
              <w:t xml:space="preserve"> ir minēts: “</w:t>
            </w:r>
            <w:r w:rsidRPr="00F15A30">
              <w:rPr>
                <w:rFonts w:ascii="Arial" w:hAnsi="Arial" w:cs="Arial"/>
                <w:i/>
                <w:iCs/>
                <w:sz w:val="22"/>
                <w:szCs w:val="22"/>
                <w:lang w:val="lv-LV"/>
              </w:rPr>
              <w:t>Jānodrošina video arhīvā saglabāšanu ne mazāk ka 30 kalendāru dienas.</w:t>
            </w:r>
            <w:r w:rsidRPr="00F15A30">
              <w:rPr>
                <w:rFonts w:ascii="Arial" w:hAnsi="Arial" w:cs="Arial"/>
                <w:sz w:val="22"/>
                <w:szCs w:val="22"/>
                <w:lang w:val="lv-LV"/>
              </w:rPr>
              <w:t>”</w:t>
            </w:r>
          </w:p>
          <w:p w14:paraId="3D661ADD" w14:textId="77777777" w:rsidR="00B008CF" w:rsidRPr="00F15A30" w:rsidRDefault="00B008CF" w:rsidP="00241AA7">
            <w:pPr>
              <w:pStyle w:val="ListParagraph"/>
              <w:contextualSpacing w:val="0"/>
              <w:rPr>
                <w:rFonts w:ascii="Arial" w:hAnsi="Arial" w:cs="Arial"/>
                <w:sz w:val="22"/>
                <w:szCs w:val="22"/>
                <w:lang w:val="lv-LV"/>
              </w:rPr>
            </w:pPr>
            <w:r w:rsidRPr="00F15A30">
              <w:rPr>
                <w:rFonts w:ascii="Arial" w:hAnsi="Arial" w:cs="Arial"/>
                <w:sz w:val="22"/>
                <w:szCs w:val="22"/>
                <w:u w:val="single"/>
                <w:lang w:val="lv-LV"/>
              </w:rPr>
              <w:t>Jautājums 7</w:t>
            </w:r>
            <w:r w:rsidRPr="00F15A30">
              <w:rPr>
                <w:rFonts w:ascii="Arial" w:hAnsi="Arial" w:cs="Arial"/>
                <w:sz w:val="22"/>
                <w:szCs w:val="22"/>
                <w:lang w:val="lv-LV"/>
              </w:rPr>
              <w:t>: Vai Pretendentam ir jānodrošina serveris, operatora darbstacija un videonovērošanas sistēmas vadības programmatūra?</w:t>
            </w:r>
          </w:p>
          <w:p w14:paraId="07663F1E" w14:textId="77777777" w:rsidR="00B008CF" w:rsidRPr="00F15A30" w:rsidRDefault="00B008CF" w:rsidP="00241AA7">
            <w:pPr>
              <w:rPr>
                <w:rFonts w:ascii="Arial" w:hAnsi="Arial" w:cs="Arial"/>
                <w:sz w:val="22"/>
                <w:szCs w:val="22"/>
                <w:lang w:val="lv-LV" w:eastAsia="en-US"/>
              </w:rPr>
            </w:pPr>
          </w:p>
        </w:tc>
        <w:tc>
          <w:tcPr>
            <w:tcW w:w="4325" w:type="dxa"/>
            <w:tcBorders>
              <w:top w:val="single" w:sz="4" w:space="0" w:color="auto"/>
              <w:left w:val="single" w:sz="4" w:space="0" w:color="auto"/>
              <w:bottom w:val="single" w:sz="4" w:space="0" w:color="auto"/>
              <w:right w:val="single" w:sz="4" w:space="0" w:color="auto"/>
            </w:tcBorders>
          </w:tcPr>
          <w:p w14:paraId="78900C01" w14:textId="038B0DE9" w:rsidR="00B008CF" w:rsidRPr="00F15A30" w:rsidRDefault="00681818" w:rsidP="00241AA7">
            <w:pPr>
              <w:ind w:left="-6"/>
              <w:rPr>
                <w:rFonts w:ascii="Arial" w:hAnsi="Arial" w:cs="Arial"/>
                <w:sz w:val="22"/>
                <w:szCs w:val="22"/>
                <w:lang w:val="lv-LV"/>
              </w:rPr>
            </w:pPr>
            <w:r w:rsidRPr="00F15A30">
              <w:rPr>
                <w:rFonts w:ascii="Arial" w:hAnsi="Arial" w:cs="Arial"/>
                <w:sz w:val="22"/>
                <w:szCs w:val="22"/>
                <w:lang w:val="lv-LV"/>
              </w:rPr>
              <w:t>Skaidrojam, ka paredzēts izmantot esošo centralizēto pārbrauktuvju videonovērošanas serveri. Šajā sakarā un</w:t>
            </w:r>
            <w:r w:rsidR="00241AA7">
              <w:rPr>
                <w:rFonts w:ascii="Arial" w:hAnsi="Arial" w:cs="Arial"/>
                <w:sz w:val="22"/>
                <w:szCs w:val="22"/>
                <w:lang w:val="lv-LV"/>
              </w:rPr>
              <w:t>,</w:t>
            </w:r>
            <w:r w:rsidRPr="00F15A30">
              <w:rPr>
                <w:rFonts w:ascii="Arial" w:hAnsi="Arial" w:cs="Arial"/>
                <w:sz w:val="22"/>
                <w:szCs w:val="22"/>
                <w:lang w:val="lv-LV"/>
              </w:rPr>
              <w:t xml:space="preserve"> ievērojot Grozījumā Nr.1 minēto</w:t>
            </w:r>
            <w:r w:rsidR="00241AA7">
              <w:rPr>
                <w:rFonts w:ascii="Arial" w:hAnsi="Arial" w:cs="Arial"/>
                <w:sz w:val="22"/>
                <w:szCs w:val="22"/>
                <w:lang w:val="lv-LV"/>
              </w:rPr>
              <w:t>,</w:t>
            </w:r>
            <w:r w:rsidRPr="00F15A30">
              <w:rPr>
                <w:rFonts w:ascii="Arial" w:hAnsi="Arial" w:cs="Arial"/>
                <w:sz w:val="22"/>
                <w:szCs w:val="22"/>
                <w:lang w:val="lv-LV"/>
              </w:rPr>
              <w:t xml:space="preserve"> Uzņēmējam jāuzstāda </w:t>
            </w:r>
            <w:proofErr w:type="spellStart"/>
            <w:r w:rsidRPr="00F15A30">
              <w:rPr>
                <w:rFonts w:ascii="Arial" w:hAnsi="Arial" w:cs="Arial"/>
                <w:sz w:val="22"/>
                <w:szCs w:val="22"/>
                <w:lang w:val="lv-LV"/>
              </w:rPr>
              <w:t>videoklienta</w:t>
            </w:r>
            <w:proofErr w:type="spellEnd"/>
            <w:r w:rsidRPr="00F15A30">
              <w:rPr>
                <w:rFonts w:ascii="Arial" w:hAnsi="Arial" w:cs="Arial"/>
                <w:sz w:val="22"/>
                <w:szCs w:val="22"/>
                <w:lang w:val="lv-LV"/>
              </w:rPr>
              <w:t xml:space="preserve"> darbstacija Dobeles stacijas dežuranta telpā, kura paredzēta 24/7 darbībai, kā arī jānodrošina nepieciešamo licenču skaits (pamata un rezerves serveriem), kuras atbilst pielietojamai esošai VMS platformai. </w:t>
            </w:r>
          </w:p>
        </w:tc>
      </w:tr>
      <w:tr w:rsidR="00B008CF" w:rsidRPr="005F3B8F" w14:paraId="0735339F"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7CF459AD"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lang w:val="lv-LV"/>
              </w:rPr>
              <w:t>P. </w:t>
            </w:r>
            <w:r w:rsidRPr="00F15A30">
              <w:rPr>
                <w:rFonts w:ascii="Arial" w:hAnsi="Arial" w:cs="Arial"/>
                <w:b/>
                <w:bCs/>
                <w:sz w:val="22"/>
                <w:szCs w:val="22"/>
                <w:lang w:val="lv-LV"/>
              </w:rPr>
              <w:t>5.5.3.9</w:t>
            </w:r>
            <w:r w:rsidRPr="00F15A30">
              <w:rPr>
                <w:rFonts w:ascii="Arial" w:hAnsi="Arial" w:cs="Arial"/>
                <w:sz w:val="22"/>
                <w:szCs w:val="22"/>
                <w:lang w:val="lv-LV"/>
              </w:rPr>
              <w:t>.</w:t>
            </w:r>
          </w:p>
          <w:p w14:paraId="45213802" w14:textId="77777777" w:rsidR="00B008CF" w:rsidRPr="00F15A30" w:rsidRDefault="00B008CF" w:rsidP="00241AA7">
            <w:pPr>
              <w:pStyle w:val="ListParagraph"/>
              <w:contextualSpacing w:val="0"/>
              <w:rPr>
                <w:rFonts w:ascii="Arial" w:hAnsi="Arial" w:cs="Arial"/>
                <w:sz w:val="22"/>
                <w:szCs w:val="22"/>
                <w:lang w:val="lv-LV"/>
              </w:rPr>
            </w:pPr>
            <w:r w:rsidRPr="00F15A30">
              <w:rPr>
                <w:rFonts w:ascii="Arial" w:hAnsi="Arial" w:cs="Arial"/>
                <w:sz w:val="22"/>
                <w:szCs w:val="22"/>
                <w:u w:val="single"/>
                <w:lang w:val="lv-LV"/>
              </w:rPr>
              <w:t>Jautājums 8</w:t>
            </w:r>
            <w:r w:rsidRPr="00F15A30">
              <w:rPr>
                <w:rFonts w:ascii="Arial" w:hAnsi="Arial" w:cs="Arial"/>
                <w:sz w:val="22"/>
                <w:szCs w:val="22"/>
                <w:lang w:val="lv-LV"/>
              </w:rPr>
              <w:t xml:space="preserve">: Lūdzam precizēt: Pretendentam ir jānodrošina </w:t>
            </w:r>
            <w:proofErr w:type="spellStart"/>
            <w:r w:rsidRPr="00F15A30">
              <w:rPr>
                <w:rFonts w:ascii="Arial" w:hAnsi="Arial" w:cs="Arial"/>
                <w:sz w:val="22"/>
                <w:szCs w:val="22"/>
                <w:lang w:val="lv-LV"/>
              </w:rPr>
              <w:t>videoarhīva</w:t>
            </w:r>
            <w:proofErr w:type="spellEnd"/>
            <w:r w:rsidRPr="00F15A30">
              <w:rPr>
                <w:rFonts w:ascii="Arial" w:hAnsi="Arial" w:cs="Arial"/>
                <w:sz w:val="22"/>
                <w:szCs w:val="22"/>
                <w:lang w:val="lv-LV"/>
              </w:rPr>
              <w:t xml:space="preserve"> glabāšana - 30 dienas jaunajām kamerām, pievienojot cieto disku nepieciešamo masīvu esošajam videoinformācijas glabāšanas serverim?</w:t>
            </w:r>
          </w:p>
          <w:p w14:paraId="684DEF29" w14:textId="77777777" w:rsidR="00B008CF" w:rsidRPr="00F15A30" w:rsidRDefault="00B008CF" w:rsidP="00241AA7">
            <w:pPr>
              <w:rPr>
                <w:rFonts w:ascii="Arial" w:hAnsi="Arial" w:cs="Arial"/>
                <w:sz w:val="22"/>
                <w:szCs w:val="22"/>
                <w:lang w:val="lv-LV" w:eastAsia="en-US"/>
              </w:rPr>
            </w:pPr>
          </w:p>
        </w:tc>
        <w:tc>
          <w:tcPr>
            <w:tcW w:w="4325" w:type="dxa"/>
            <w:tcBorders>
              <w:top w:val="single" w:sz="4" w:space="0" w:color="auto"/>
              <w:left w:val="single" w:sz="4" w:space="0" w:color="auto"/>
              <w:bottom w:val="single" w:sz="4" w:space="0" w:color="auto"/>
              <w:right w:val="single" w:sz="4" w:space="0" w:color="auto"/>
            </w:tcBorders>
          </w:tcPr>
          <w:p w14:paraId="10DCF1CE" w14:textId="0832DC0A" w:rsidR="00B008CF" w:rsidRPr="00F15A30" w:rsidRDefault="0044663F" w:rsidP="00241AA7">
            <w:pPr>
              <w:ind w:left="-6"/>
              <w:rPr>
                <w:rFonts w:ascii="Arial" w:hAnsi="Arial" w:cs="Arial"/>
                <w:sz w:val="22"/>
                <w:szCs w:val="22"/>
                <w:lang w:val="lv-LV"/>
              </w:rPr>
            </w:pPr>
            <w:r w:rsidRPr="00F15A30">
              <w:rPr>
                <w:rFonts w:ascii="Arial" w:hAnsi="Arial" w:cs="Arial"/>
                <w:sz w:val="22"/>
                <w:szCs w:val="22"/>
                <w:lang w:val="lv-LV"/>
              </w:rPr>
              <w:t>Skaidrojam, ka papildus cieto disku pievienošana esošajam videoinformācijas glabāšanas serverim nav nepieciešama.</w:t>
            </w:r>
          </w:p>
        </w:tc>
      </w:tr>
      <w:tr w:rsidR="00B008CF" w:rsidRPr="005F3B8F" w14:paraId="6EF13395"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15DD7EB5"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lang w:val="lv-LV"/>
              </w:rPr>
              <w:lastRenderedPageBreak/>
              <w:t>Nolikuma 2.pielikuma “</w:t>
            </w:r>
            <w:r w:rsidRPr="00F15A30">
              <w:rPr>
                <w:rFonts w:ascii="Arial" w:hAnsi="Arial" w:cs="Arial"/>
                <w:i/>
                <w:iCs/>
                <w:sz w:val="22"/>
                <w:szCs w:val="22"/>
                <w:lang w:val="lv-LV"/>
              </w:rPr>
              <w:t>Pasūtītāja prasības</w:t>
            </w:r>
            <w:r w:rsidRPr="00F15A30">
              <w:rPr>
                <w:rFonts w:ascii="Arial" w:hAnsi="Arial" w:cs="Arial"/>
                <w:sz w:val="22"/>
                <w:szCs w:val="22"/>
                <w:lang w:val="lv-LV"/>
              </w:rPr>
              <w:t xml:space="preserve">” sadaļā </w:t>
            </w:r>
            <w:r w:rsidRPr="00F15A30">
              <w:rPr>
                <w:rFonts w:ascii="Arial" w:hAnsi="Arial" w:cs="Arial"/>
                <w:b/>
                <w:bCs/>
                <w:sz w:val="22"/>
                <w:szCs w:val="22"/>
                <w:lang w:val="lv-LV"/>
              </w:rPr>
              <w:t>1. “</w:t>
            </w:r>
            <w:r w:rsidRPr="00F15A30">
              <w:rPr>
                <w:rStyle w:val="word"/>
                <w:rFonts w:ascii="Arial" w:hAnsi="Arial" w:cs="Arial"/>
                <w:i/>
                <w:iCs/>
                <w:sz w:val="22"/>
                <w:szCs w:val="22"/>
                <w:lang w:val="lv-LV"/>
              </w:rPr>
              <w:t>Vispārīgās prasības</w:t>
            </w:r>
            <w:r w:rsidRPr="00F15A30">
              <w:rPr>
                <w:rFonts w:ascii="Arial" w:hAnsi="Arial" w:cs="Arial"/>
                <w:b/>
                <w:bCs/>
                <w:sz w:val="22"/>
                <w:szCs w:val="22"/>
                <w:lang w:val="lv-LV"/>
              </w:rPr>
              <w:t>”</w:t>
            </w:r>
            <w:r w:rsidRPr="00F15A30">
              <w:rPr>
                <w:rFonts w:ascii="Arial" w:hAnsi="Arial" w:cs="Arial"/>
                <w:sz w:val="22"/>
                <w:szCs w:val="22"/>
                <w:lang w:val="lv-LV"/>
              </w:rPr>
              <w:t xml:space="preserve">, </w:t>
            </w:r>
            <w:proofErr w:type="spellStart"/>
            <w:r w:rsidRPr="00F15A30">
              <w:rPr>
                <w:rFonts w:ascii="Arial" w:hAnsi="Arial" w:cs="Arial"/>
                <w:sz w:val="22"/>
                <w:szCs w:val="22"/>
                <w:lang w:val="lv-LV"/>
              </w:rPr>
              <w:t>apakšsadaļā</w:t>
            </w:r>
            <w:proofErr w:type="spellEnd"/>
            <w:r w:rsidRPr="00F15A30">
              <w:rPr>
                <w:rFonts w:ascii="Arial" w:hAnsi="Arial" w:cs="Arial"/>
                <w:sz w:val="22"/>
                <w:szCs w:val="22"/>
                <w:lang w:val="lv-LV"/>
              </w:rPr>
              <w:t xml:space="preserve"> </w:t>
            </w:r>
            <w:r w:rsidRPr="00F15A30">
              <w:rPr>
                <w:rFonts w:ascii="Arial" w:hAnsi="Arial" w:cs="Arial"/>
                <w:b/>
                <w:bCs/>
                <w:sz w:val="22"/>
                <w:szCs w:val="22"/>
                <w:lang w:val="lv-LV"/>
              </w:rPr>
              <w:t xml:space="preserve">1.2 </w:t>
            </w:r>
            <w:r w:rsidRPr="00F15A30">
              <w:rPr>
                <w:rFonts w:ascii="Arial" w:hAnsi="Arial" w:cs="Arial"/>
                <w:sz w:val="22"/>
                <w:szCs w:val="22"/>
                <w:lang w:val="lv-LV"/>
              </w:rPr>
              <w:t>“</w:t>
            </w:r>
            <w:bookmarkStart w:id="1" w:name="_Toc72504265"/>
            <w:r w:rsidRPr="00F15A30">
              <w:rPr>
                <w:rFonts w:ascii="Arial" w:hAnsi="Arial" w:cs="Arial"/>
                <w:i/>
                <w:iCs/>
                <w:sz w:val="22"/>
                <w:szCs w:val="22"/>
                <w:lang w:val="lv-LV"/>
              </w:rPr>
              <w:t>Projektēšana un būvdarbi</w:t>
            </w:r>
            <w:bookmarkEnd w:id="1"/>
            <w:r w:rsidRPr="00F15A30">
              <w:rPr>
                <w:rFonts w:ascii="Arial" w:hAnsi="Arial" w:cs="Arial"/>
                <w:sz w:val="22"/>
                <w:szCs w:val="22"/>
                <w:lang w:val="lv-LV"/>
              </w:rPr>
              <w:t>”: p. </w:t>
            </w:r>
            <w:r w:rsidRPr="00F15A30">
              <w:rPr>
                <w:rFonts w:ascii="Arial" w:hAnsi="Arial" w:cs="Arial"/>
                <w:b/>
                <w:bCs/>
                <w:sz w:val="22"/>
                <w:szCs w:val="22"/>
                <w:lang w:val="lv-LV"/>
              </w:rPr>
              <w:t>1.2.3.3</w:t>
            </w:r>
            <w:r w:rsidRPr="00F15A30">
              <w:rPr>
                <w:rFonts w:ascii="Arial" w:hAnsi="Arial" w:cs="Arial"/>
                <w:sz w:val="22"/>
                <w:szCs w:val="22"/>
                <w:lang w:val="lv-LV"/>
              </w:rPr>
              <w:t xml:space="preserve"> “</w:t>
            </w:r>
            <w:r w:rsidRPr="00F15A30">
              <w:rPr>
                <w:rFonts w:ascii="Arial" w:hAnsi="Arial" w:cs="Arial"/>
                <w:i/>
                <w:iCs/>
                <w:sz w:val="22"/>
                <w:szCs w:val="22"/>
                <w:lang w:val="lv-LV"/>
              </w:rPr>
              <w:t>Indikatīvie darbu apjomi</w:t>
            </w:r>
            <w:r w:rsidRPr="00F15A30">
              <w:rPr>
                <w:rFonts w:ascii="Arial" w:hAnsi="Arial" w:cs="Arial"/>
                <w:sz w:val="22"/>
                <w:szCs w:val="22"/>
                <w:lang w:val="lv-LV"/>
              </w:rPr>
              <w:t>”:</w:t>
            </w:r>
          </w:p>
          <w:p w14:paraId="6D52B327" w14:textId="77777777" w:rsidR="00B008CF" w:rsidRPr="00F15A30" w:rsidRDefault="00B008CF" w:rsidP="00241AA7">
            <w:pPr>
              <w:pStyle w:val="ListParagraph"/>
              <w:contextualSpacing w:val="0"/>
              <w:rPr>
                <w:rFonts w:ascii="Arial" w:hAnsi="Arial" w:cs="Arial"/>
                <w:sz w:val="22"/>
                <w:szCs w:val="22"/>
                <w:lang w:val="lv-LV"/>
              </w:rPr>
            </w:pPr>
            <w:r w:rsidRPr="00F15A30">
              <w:rPr>
                <w:rFonts w:ascii="Arial" w:hAnsi="Arial" w:cs="Arial"/>
                <w:sz w:val="22"/>
                <w:szCs w:val="22"/>
                <w:u w:val="single"/>
                <w:lang w:val="lv-LV"/>
              </w:rPr>
              <w:t>Jautājums 9</w:t>
            </w:r>
            <w:r w:rsidRPr="00F15A30">
              <w:rPr>
                <w:rFonts w:ascii="Arial" w:hAnsi="Arial" w:cs="Arial"/>
                <w:sz w:val="22"/>
                <w:szCs w:val="22"/>
                <w:lang w:val="lv-LV"/>
              </w:rPr>
              <w:t>: Lūdzam sniegt Dobeles stacijas shematiskā plāna esošo rasējumu.</w:t>
            </w:r>
          </w:p>
          <w:p w14:paraId="4EFDC37A" w14:textId="77777777" w:rsidR="00B008CF" w:rsidRPr="00F15A30" w:rsidRDefault="00B008CF" w:rsidP="00241AA7">
            <w:pPr>
              <w:rPr>
                <w:rFonts w:ascii="Arial" w:hAnsi="Arial" w:cs="Arial"/>
                <w:sz w:val="22"/>
                <w:szCs w:val="22"/>
                <w:lang w:val="lv-LV" w:eastAsia="en-US"/>
              </w:rPr>
            </w:pPr>
          </w:p>
        </w:tc>
        <w:tc>
          <w:tcPr>
            <w:tcW w:w="4325" w:type="dxa"/>
            <w:tcBorders>
              <w:top w:val="single" w:sz="4" w:space="0" w:color="auto"/>
              <w:left w:val="single" w:sz="4" w:space="0" w:color="auto"/>
              <w:bottom w:val="single" w:sz="4" w:space="0" w:color="auto"/>
              <w:right w:val="single" w:sz="4" w:space="0" w:color="auto"/>
            </w:tcBorders>
          </w:tcPr>
          <w:p w14:paraId="58BFBB50" w14:textId="77777777" w:rsidR="00DD2B7E" w:rsidRPr="00F15A30" w:rsidRDefault="00DD2B7E" w:rsidP="00241AA7">
            <w:pPr>
              <w:rPr>
                <w:rFonts w:ascii="Arial" w:hAnsi="Arial" w:cs="Arial"/>
                <w:bCs/>
                <w:sz w:val="22"/>
                <w:szCs w:val="22"/>
                <w:lang w:val="lv-LV" w:eastAsia="en-US"/>
              </w:rPr>
            </w:pPr>
          </w:p>
          <w:p w14:paraId="3BA3C830" w14:textId="1A2C4990" w:rsidR="00DD2B7E" w:rsidRPr="00F15A30" w:rsidRDefault="00DD2B7E" w:rsidP="00241AA7">
            <w:pPr>
              <w:rPr>
                <w:rFonts w:ascii="Arial" w:hAnsi="Arial" w:cs="Arial"/>
                <w:bCs/>
                <w:sz w:val="22"/>
                <w:szCs w:val="22"/>
                <w:lang w:val="lv-LV" w:eastAsia="en-US"/>
              </w:rPr>
            </w:pPr>
            <w:r w:rsidRPr="00F15A30">
              <w:rPr>
                <w:rFonts w:ascii="Arial" w:hAnsi="Arial" w:cs="Arial"/>
                <w:bCs/>
                <w:sz w:val="22"/>
                <w:szCs w:val="22"/>
                <w:lang w:val="lv-LV" w:eastAsia="en-US"/>
              </w:rPr>
              <w:t xml:space="preserve">Pēc aizpildīta un parakstīta dokumenta </w:t>
            </w:r>
            <w:r w:rsidR="00C2674A">
              <w:rPr>
                <w:rFonts w:ascii="Arial" w:hAnsi="Arial" w:cs="Arial"/>
                <w:bCs/>
                <w:sz w:val="22"/>
                <w:szCs w:val="22"/>
                <w:lang w:val="lv-LV" w:eastAsia="en-US"/>
              </w:rPr>
              <w:t>“</w:t>
            </w:r>
            <w:r w:rsidRPr="00F15A30">
              <w:rPr>
                <w:rFonts w:ascii="Arial" w:hAnsi="Arial" w:cs="Arial"/>
                <w:bCs/>
                <w:sz w:val="22"/>
                <w:szCs w:val="22"/>
                <w:lang w:val="lv-LV" w:eastAsia="en-US"/>
              </w:rPr>
              <w:t>Pieprasījums papildus informācijas</w:t>
            </w:r>
            <w:r w:rsidRPr="00F15A30">
              <w:rPr>
                <w:rFonts w:ascii="Arial" w:hAnsi="Arial" w:cs="Arial"/>
                <w:bCs/>
                <w:color w:val="0070C0"/>
                <w:sz w:val="22"/>
                <w:szCs w:val="22"/>
                <w:lang w:val="lv-LV"/>
              </w:rPr>
              <w:t xml:space="preserve"> </w:t>
            </w:r>
            <w:r w:rsidRPr="00F15A30">
              <w:rPr>
                <w:rFonts w:ascii="Arial" w:hAnsi="Arial" w:cs="Arial"/>
                <w:bCs/>
                <w:sz w:val="22"/>
                <w:szCs w:val="22"/>
                <w:lang w:val="lv-LV" w:eastAsia="en-US"/>
              </w:rPr>
              <w:t>saņemšanai” iesniegšanas tiek izsniegts.</w:t>
            </w:r>
          </w:p>
          <w:p w14:paraId="7840F483" w14:textId="77777777" w:rsidR="00B008CF" w:rsidRPr="00F15A30" w:rsidRDefault="00B008CF" w:rsidP="00241AA7">
            <w:pPr>
              <w:ind w:left="-6"/>
              <w:rPr>
                <w:rFonts w:ascii="Arial" w:hAnsi="Arial" w:cs="Arial"/>
                <w:bCs/>
                <w:sz w:val="22"/>
                <w:szCs w:val="22"/>
                <w:lang w:val="lv-LV"/>
              </w:rPr>
            </w:pPr>
          </w:p>
        </w:tc>
      </w:tr>
      <w:tr w:rsidR="00B008CF" w:rsidRPr="005F3B8F" w14:paraId="62187DCE"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5B4BB20F"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lang w:val="lv-LV"/>
              </w:rPr>
              <w:t xml:space="preserve">Sadaļā </w:t>
            </w:r>
            <w:r w:rsidRPr="00F15A30">
              <w:rPr>
                <w:rFonts w:ascii="Arial" w:hAnsi="Arial" w:cs="Arial"/>
                <w:b/>
                <w:bCs/>
                <w:sz w:val="22"/>
                <w:szCs w:val="22"/>
                <w:lang w:val="lv-LV"/>
              </w:rPr>
              <w:t xml:space="preserve">1. </w:t>
            </w:r>
            <w:r w:rsidRPr="00F15A30">
              <w:rPr>
                <w:rFonts w:ascii="Arial" w:hAnsi="Arial" w:cs="Arial"/>
                <w:sz w:val="22"/>
                <w:szCs w:val="22"/>
                <w:lang w:val="lv-LV"/>
              </w:rPr>
              <w:t>p. </w:t>
            </w:r>
            <w:r w:rsidRPr="00F15A30">
              <w:rPr>
                <w:rFonts w:ascii="Arial" w:hAnsi="Arial" w:cs="Arial"/>
                <w:b/>
                <w:bCs/>
                <w:sz w:val="22"/>
                <w:szCs w:val="22"/>
                <w:lang w:val="lv-LV"/>
              </w:rPr>
              <w:t>1.2.3.3</w:t>
            </w:r>
            <w:r w:rsidRPr="00F15A30">
              <w:rPr>
                <w:rFonts w:ascii="Arial" w:hAnsi="Arial" w:cs="Arial"/>
                <w:sz w:val="22"/>
                <w:szCs w:val="22"/>
                <w:lang w:val="lv-LV"/>
              </w:rPr>
              <w:t xml:space="preserve"> “</w:t>
            </w:r>
            <w:r w:rsidRPr="00F15A30">
              <w:rPr>
                <w:rFonts w:ascii="Arial" w:hAnsi="Arial" w:cs="Arial"/>
                <w:i/>
                <w:iCs/>
                <w:sz w:val="22"/>
                <w:szCs w:val="22"/>
                <w:lang w:val="lv-LV"/>
              </w:rPr>
              <w:t>Indikatīvie darbu apjomi</w:t>
            </w:r>
            <w:r w:rsidRPr="00F15A30">
              <w:rPr>
                <w:rFonts w:ascii="Arial" w:hAnsi="Arial" w:cs="Arial"/>
                <w:sz w:val="22"/>
                <w:szCs w:val="22"/>
                <w:lang w:val="lv-LV"/>
              </w:rPr>
              <w:t>”, Tabulā Nr.2 ir minēts: “</w:t>
            </w:r>
            <w:r w:rsidRPr="00F15A30">
              <w:rPr>
                <w:rFonts w:ascii="Arial" w:hAnsi="Arial" w:cs="Arial"/>
                <w:i/>
                <w:iCs/>
                <w:sz w:val="22"/>
                <w:szCs w:val="22"/>
                <w:lang w:val="lv-LV"/>
              </w:rPr>
              <w:t xml:space="preserve">9.Staciju Glūda un Biksti sasaiste ar </w:t>
            </w:r>
            <w:proofErr w:type="spellStart"/>
            <w:r w:rsidRPr="00F15A30">
              <w:rPr>
                <w:rFonts w:ascii="Arial" w:hAnsi="Arial" w:cs="Arial"/>
                <w:i/>
                <w:iCs/>
                <w:sz w:val="22"/>
                <w:szCs w:val="22"/>
                <w:lang w:val="lv-LV"/>
              </w:rPr>
              <w:t>bezsignālu</w:t>
            </w:r>
            <w:proofErr w:type="spellEnd"/>
            <w:r w:rsidRPr="00F15A30">
              <w:rPr>
                <w:rFonts w:ascii="Arial" w:hAnsi="Arial" w:cs="Arial"/>
                <w:i/>
                <w:iCs/>
                <w:sz w:val="22"/>
                <w:szCs w:val="22"/>
                <w:lang w:val="lv-LV"/>
              </w:rPr>
              <w:t xml:space="preserve"> bloķēšanas sistēmu ar asu skatītājiem</w:t>
            </w:r>
            <w:r w:rsidRPr="00F15A30">
              <w:rPr>
                <w:rFonts w:ascii="Arial" w:hAnsi="Arial" w:cs="Arial"/>
                <w:sz w:val="22"/>
                <w:szCs w:val="22"/>
                <w:lang w:val="lv-LV"/>
              </w:rPr>
              <w:t>”.</w:t>
            </w:r>
          </w:p>
          <w:p w14:paraId="01FAC17E" w14:textId="77777777" w:rsidR="00B008CF" w:rsidRPr="00F15A30" w:rsidRDefault="00B008CF" w:rsidP="00241AA7">
            <w:pPr>
              <w:pStyle w:val="ListParagraph"/>
              <w:contextualSpacing w:val="0"/>
              <w:rPr>
                <w:rFonts w:ascii="Arial" w:hAnsi="Arial" w:cs="Arial"/>
                <w:sz w:val="22"/>
                <w:szCs w:val="22"/>
                <w:lang w:val="lv-LV"/>
              </w:rPr>
            </w:pPr>
            <w:r w:rsidRPr="00F15A30">
              <w:rPr>
                <w:rFonts w:ascii="Arial" w:hAnsi="Arial" w:cs="Arial"/>
                <w:sz w:val="22"/>
                <w:szCs w:val="22"/>
                <w:u w:val="single"/>
                <w:lang w:val="lv-LV"/>
              </w:rPr>
              <w:t>Jautājums 10</w:t>
            </w:r>
            <w:r w:rsidRPr="00F15A30">
              <w:rPr>
                <w:rFonts w:ascii="Arial" w:hAnsi="Arial" w:cs="Arial"/>
                <w:sz w:val="22"/>
                <w:szCs w:val="22"/>
                <w:lang w:val="lv-LV"/>
              </w:rPr>
              <w:t>: Lūdzam apstiprināt, ka tuvošanās iecirkņu un brīdinājuma luksoforu esošo sliežu ķēžu  modernizācija stacijā Glūda un Biksti šajā konkursa tvērumā nav paredzēta.</w:t>
            </w:r>
          </w:p>
          <w:p w14:paraId="33B8CBF7" w14:textId="77777777" w:rsidR="00B008CF" w:rsidRPr="00F15A30" w:rsidRDefault="00B008CF" w:rsidP="00241AA7">
            <w:pPr>
              <w:rPr>
                <w:rFonts w:ascii="Arial" w:hAnsi="Arial" w:cs="Arial"/>
                <w:sz w:val="22"/>
                <w:szCs w:val="22"/>
                <w:lang w:val="lv-LV" w:eastAsia="en-US"/>
              </w:rPr>
            </w:pPr>
          </w:p>
        </w:tc>
        <w:tc>
          <w:tcPr>
            <w:tcW w:w="4325" w:type="dxa"/>
            <w:tcBorders>
              <w:top w:val="single" w:sz="4" w:space="0" w:color="auto"/>
              <w:left w:val="single" w:sz="4" w:space="0" w:color="auto"/>
              <w:bottom w:val="single" w:sz="4" w:space="0" w:color="auto"/>
              <w:right w:val="single" w:sz="4" w:space="0" w:color="auto"/>
            </w:tcBorders>
          </w:tcPr>
          <w:p w14:paraId="26740E11" w14:textId="77777777" w:rsidR="00B008CF" w:rsidRDefault="00B008CF" w:rsidP="00241AA7">
            <w:pPr>
              <w:ind w:left="-6"/>
              <w:rPr>
                <w:rFonts w:ascii="Arial" w:hAnsi="Arial" w:cs="Arial"/>
                <w:sz w:val="22"/>
                <w:szCs w:val="22"/>
                <w:lang w:val="lv-LV"/>
              </w:rPr>
            </w:pPr>
          </w:p>
          <w:p w14:paraId="53759D18" w14:textId="1563C9EF" w:rsidR="00107541" w:rsidRPr="00F15A30" w:rsidRDefault="001E183A" w:rsidP="00241AA7">
            <w:pPr>
              <w:ind w:left="-6"/>
              <w:rPr>
                <w:rFonts w:ascii="Arial" w:hAnsi="Arial" w:cs="Arial"/>
                <w:sz w:val="22"/>
                <w:szCs w:val="22"/>
                <w:lang w:val="lv-LV"/>
              </w:rPr>
            </w:pPr>
            <w:r w:rsidRPr="001E183A">
              <w:rPr>
                <w:rFonts w:ascii="Arial" w:hAnsi="Arial" w:cs="Arial"/>
                <w:sz w:val="22"/>
                <w:szCs w:val="22"/>
                <w:lang w:val="lv-LV"/>
              </w:rPr>
              <w:t>Apstiprinām</w:t>
            </w:r>
            <w:r w:rsidR="00107541" w:rsidRPr="001E183A">
              <w:rPr>
                <w:rFonts w:ascii="Arial" w:hAnsi="Arial" w:cs="Arial"/>
                <w:sz w:val="22"/>
                <w:szCs w:val="22"/>
                <w:lang w:val="lv-LV"/>
              </w:rPr>
              <w:t>,</w:t>
            </w:r>
            <w:r w:rsidRPr="001E183A">
              <w:rPr>
                <w:rFonts w:ascii="Arial" w:hAnsi="Arial" w:cs="Arial"/>
                <w:sz w:val="22"/>
                <w:szCs w:val="22"/>
                <w:lang w:val="lv-LV"/>
              </w:rPr>
              <w:t xml:space="preserve"> ka</w:t>
            </w:r>
            <w:r w:rsidR="00107541" w:rsidRPr="001E183A">
              <w:rPr>
                <w:rFonts w:ascii="Arial" w:hAnsi="Arial" w:cs="Arial"/>
                <w:sz w:val="22"/>
                <w:szCs w:val="22"/>
                <w:lang w:val="lv-LV"/>
              </w:rPr>
              <w:t xml:space="preserve"> </w:t>
            </w:r>
            <w:r w:rsidRPr="001E183A">
              <w:rPr>
                <w:rFonts w:ascii="Arial" w:hAnsi="Arial" w:cs="Arial"/>
                <w:sz w:val="22"/>
                <w:szCs w:val="22"/>
                <w:lang w:val="lv-LV"/>
              </w:rPr>
              <w:t xml:space="preserve">projekta ietvaros nav paredzēta Glūdas un Bikstu staciju </w:t>
            </w:r>
            <w:r w:rsidR="00107541" w:rsidRPr="001E183A">
              <w:rPr>
                <w:rFonts w:ascii="Arial" w:hAnsi="Arial" w:cs="Arial"/>
                <w:sz w:val="22"/>
                <w:szCs w:val="22"/>
                <w:lang w:val="lv-LV"/>
              </w:rPr>
              <w:t>tuvošanās iecirkņu</w:t>
            </w:r>
            <w:r w:rsidRPr="001E183A">
              <w:rPr>
                <w:rFonts w:ascii="Arial" w:hAnsi="Arial" w:cs="Arial"/>
                <w:sz w:val="22"/>
                <w:szCs w:val="22"/>
                <w:lang w:val="lv-LV"/>
              </w:rPr>
              <w:t xml:space="preserve">, </w:t>
            </w:r>
            <w:r w:rsidR="00107541" w:rsidRPr="001E183A">
              <w:rPr>
                <w:rFonts w:ascii="Arial" w:hAnsi="Arial" w:cs="Arial"/>
                <w:sz w:val="22"/>
                <w:szCs w:val="22"/>
                <w:lang w:val="lv-LV"/>
              </w:rPr>
              <w:t xml:space="preserve">brīdinājuma luksoforu </w:t>
            </w:r>
            <w:r w:rsidRPr="001E183A">
              <w:rPr>
                <w:rFonts w:ascii="Arial" w:hAnsi="Arial" w:cs="Arial"/>
                <w:sz w:val="22"/>
                <w:szCs w:val="22"/>
                <w:lang w:val="lv-LV"/>
              </w:rPr>
              <w:t xml:space="preserve"> un stacijās </w:t>
            </w:r>
            <w:r w:rsidR="00107541" w:rsidRPr="001E183A">
              <w:rPr>
                <w:rFonts w:ascii="Arial" w:hAnsi="Arial" w:cs="Arial"/>
                <w:sz w:val="22"/>
                <w:szCs w:val="22"/>
                <w:lang w:val="lv-LV"/>
              </w:rPr>
              <w:t>esošo sliežu ķēžu  modernizācija</w:t>
            </w:r>
            <w:r w:rsidRPr="001E183A">
              <w:rPr>
                <w:rFonts w:ascii="Arial" w:hAnsi="Arial" w:cs="Arial"/>
                <w:sz w:val="22"/>
                <w:szCs w:val="22"/>
                <w:lang w:val="lv-LV"/>
              </w:rPr>
              <w:t>.</w:t>
            </w:r>
          </w:p>
        </w:tc>
      </w:tr>
      <w:tr w:rsidR="00B008CF" w:rsidRPr="005F3B8F" w14:paraId="4349DAED"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5E8CB4F2"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lang w:val="lv-LV"/>
              </w:rPr>
              <w:t>Nolikuma 2.pielikuma “</w:t>
            </w:r>
            <w:r w:rsidRPr="00F15A30">
              <w:rPr>
                <w:rFonts w:ascii="Arial" w:hAnsi="Arial" w:cs="Arial"/>
                <w:i/>
                <w:iCs/>
                <w:sz w:val="22"/>
                <w:szCs w:val="22"/>
                <w:lang w:val="lv-LV"/>
              </w:rPr>
              <w:t>Pasūtītāja prasības</w:t>
            </w:r>
            <w:r w:rsidRPr="00F15A30">
              <w:rPr>
                <w:rFonts w:ascii="Arial" w:hAnsi="Arial" w:cs="Arial"/>
                <w:sz w:val="22"/>
                <w:szCs w:val="22"/>
                <w:lang w:val="lv-LV"/>
              </w:rPr>
              <w:t xml:space="preserve">” sadaļā </w:t>
            </w:r>
            <w:r w:rsidRPr="00F15A30">
              <w:rPr>
                <w:rFonts w:ascii="Arial" w:hAnsi="Arial" w:cs="Arial"/>
                <w:b/>
                <w:bCs/>
                <w:sz w:val="22"/>
                <w:szCs w:val="22"/>
                <w:lang w:val="lv-LV"/>
              </w:rPr>
              <w:t>3</w:t>
            </w:r>
            <w:r w:rsidRPr="00F15A30">
              <w:rPr>
                <w:rFonts w:ascii="Arial" w:hAnsi="Arial" w:cs="Arial"/>
                <w:sz w:val="22"/>
                <w:szCs w:val="22"/>
                <w:lang w:val="lv-LV"/>
              </w:rPr>
              <w:t>. “</w:t>
            </w:r>
            <w:bookmarkStart w:id="2" w:name="_Hlk85538493"/>
            <w:r w:rsidRPr="00F15A30">
              <w:rPr>
                <w:rStyle w:val="word"/>
                <w:rFonts w:ascii="Arial" w:hAnsi="Arial" w:cs="Arial"/>
                <w:i/>
                <w:iCs/>
                <w:sz w:val="22"/>
                <w:szCs w:val="22"/>
                <w:lang w:val="lv-LV"/>
              </w:rPr>
              <w:t>Pamatprasības</w:t>
            </w:r>
            <w:r w:rsidRPr="00F15A30">
              <w:rPr>
                <w:rFonts w:ascii="Arial" w:hAnsi="Arial" w:cs="Arial"/>
                <w:i/>
                <w:iCs/>
                <w:sz w:val="22"/>
                <w:szCs w:val="22"/>
                <w:lang w:val="lv-LV"/>
              </w:rPr>
              <w:t xml:space="preserve"> </w:t>
            </w:r>
            <w:proofErr w:type="spellStart"/>
            <w:r w:rsidRPr="00F15A30">
              <w:rPr>
                <w:rFonts w:ascii="Arial" w:hAnsi="Arial" w:cs="Arial"/>
                <w:i/>
                <w:iCs/>
                <w:sz w:val="22"/>
                <w:szCs w:val="22"/>
                <w:lang w:val="lv-LV"/>
              </w:rPr>
              <w:t>bezsignālu</w:t>
            </w:r>
            <w:proofErr w:type="spellEnd"/>
            <w:r w:rsidRPr="00F15A30">
              <w:rPr>
                <w:rFonts w:ascii="Arial" w:hAnsi="Arial" w:cs="Arial"/>
                <w:i/>
                <w:iCs/>
                <w:sz w:val="22"/>
                <w:szCs w:val="22"/>
                <w:lang w:val="lv-LV"/>
              </w:rPr>
              <w:t xml:space="preserve"> automātiskās bloķēšanas sistēmai (AB)</w:t>
            </w:r>
            <w:bookmarkEnd w:id="2"/>
            <w:r w:rsidRPr="00F15A30">
              <w:rPr>
                <w:rFonts w:ascii="Arial" w:hAnsi="Arial" w:cs="Arial"/>
                <w:sz w:val="22"/>
                <w:szCs w:val="22"/>
                <w:lang w:val="lv-LV"/>
              </w:rPr>
              <w:t xml:space="preserve">”, </w:t>
            </w:r>
          </w:p>
          <w:p w14:paraId="57068DD1" w14:textId="77777777" w:rsidR="00B008CF" w:rsidRPr="00F15A30" w:rsidRDefault="00B008CF" w:rsidP="00241AA7">
            <w:pPr>
              <w:pStyle w:val="ListParagraph"/>
              <w:contextualSpacing w:val="0"/>
              <w:rPr>
                <w:rFonts w:ascii="Arial" w:hAnsi="Arial" w:cs="Arial"/>
                <w:sz w:val="22"/>
                <w:szCs w:val="22"/>
                <w:lang w:val="lv-LV"/>
              </w:rPr>
            </w:pPr>
            <w:r w:rsidRPr="00F15A30">
              <w:rPr>
                <w:rFonts w:ascii="Arial" w:hAnsi="Arial" w:cs="Arial"/>
                <w:sz w:val="22"/>
                <w:szCs w:val="22"/>
                <w:lang w:val="lv-LV"/>
              </w:rPr>
              <w:t>p. </w:t>
            </w:r>
            <w:r w:rsidRPr="00F15A30">
              <w:rPr>
                <w:rFonts w:ascii="Arial" w:hAnsi="Arial" w:cs="Arial"/>
                <w:b/>
                <w:sz w:val="22"/>
                <w:szCs w:val="22"/>
                <w:lang w:val="lv-LV"/>
              </w:rPr>
              <w:t>3.2.6</w:t>
            </w:r>
            <w:r w:rsidRPr="00F15A30">
              <w:rPr>
                <w:rFonts w:ascii="Arial" w:hAnsi="Arial" w:cs="Arial"/>
                <w:sz w:val="22"/>
                <w:szCs w:val="22"/>
                <w:lang w:val="lv-LV"/>
              </w:rPr>
              <w:t xml:space="preserve"> ir minēts: “</w:t>
            </w:r>
            <w:r w:rsidRPr="00F15A30">
              <w:rPr>
                <w:rFonts w:ascii="Arial" w:hAnsi="Arial" w:cs="Arial"/>
                <w:i/>
                <w:sz w:val="22"/>
                <w:szCs w:val="22"/>
                <w:lang w:val="lv-LV"/>
              </w:rPr>
              <w:t>Dobeles stacijas tuvošanas iecirkņi jāaprīko ar sliežu ķēdēm ar ALSN kodēšanu viena virzienā. Tuvošanas iecirkņu garums jānosaka projektēšanas laikā izejot no aprēķināta vilciena autostopa bremzēšanas ceļa garuma.</w:t>
            </w:r>
            <w:r w:rsidRPr="00F15A30">
              <w:rPr>
                <w:rFonts w:ascii="Arial" w:hAnsi="Arial" w:cs="Arial"/>
                <w:sz w:val="22"/>
                <w:szCs w:val="22"/>
                <w:lang w:val="lv-LV"/>
              </w:rPr>
              <w:t>”:</w:t>
            </w:r>
          </w:p>
          <w:p w14:paraId="317B65F7" w14:textId="77777777" w:rsidR="00B008CF" w:rsidRPr="00F15A30" w:rsidRDefault="00B008CF" w:rsidP="00241AA7">
            <w:pPr>
              <w:pStyle w:val="ListParagraph"/>
              <w:contextualSpacing w:val="0"/>
              <w:rPr>
                <w:rFonts w:ascii="Arial" w:hAnsi="Arial" w:cs="Arial"/>
                <w:sz w:val="22"/>
                <w:szCs w:val="22"/>
                <w:lang w:val="lv-LV"/>
              </w:rPr>
            </w:pPr>
            <w:r w:rsidRPr="00F15A30">
              <w:rPr>
                <w:rFonts w:ascii="Arial" w:hAnsi="Arial" w:cs="Arial"/>
                <w:sz w:val="22"/>
                <w:szCs w:val="22"/>
                <w:u w:val="single"/>
                <w:lang w:val="lv-LV"/>
              </w:rPr>
              <w:t>Jautājums 11</w:t>
            </w:r>
            <w:r w:rsidRPr="00F15A30">
              <w:rPr>
                <w:rFonts w:ascii="Arial" w:hAnsi="Arial" w:cs="Arial"/>
                <w:sz w:val="22"/>
                <w:szCs w:val="22"/>
                <w:lang w:val="lv-LV"/>
              </w:rPr>
              <w:t>: Lūdzam apstiprināt, ka par Dobeles stacijas tuvošanās iecirkņu sliežu ķēdēm ir iespējams pielietot tonālās sliežu ķēdes ТРЦ3 ar 50 Hz ALSN kodēšanu.</w:t>
            </w:r>
          </w:p>
          <w:p w14:paraId="69624AF0" w14:textId="77777777" w:rsidR="00B008CF" w:rsidRPr="00F15A30" w:rsidRDefault="00B008CF" w:rsidP="00241AA7">
            <w:pPr>
              <w:rPr>
                <w:rFonts w:ascii="Arial" w:hAnsi="Arial" w:cs="Arial"/>
                <w:sz w:val="22"/>
                <w:szCs w:val="22"/>
                <w:lang w:val="lv-LV" w:eastAsia="en-US"/>
              </w:rPr>
            </w:pPr>
          </w:p>
        </w:tc>
        <w:tc>
          <w:tcPr>
            <w:tcW w:w="4325" w:type="dxa"/>
            <w:tcBorders>
              <w:top w:val="single" w:sz="4" w:space="0" w:color="auto"/>
              <w:left w:val="single" w:sz="4" w:space="0" w:color="auto"/>
              <w:bottom w:val="single" w:sz="4" w:space="0" w:color="auto"/>
              <w:right w:val="single" w:sz="4" w:space="0" w:color="auto"/>
            </w:tcBorders>
          </w:tcPr>
          <w:p w14:paraId="755C527B" w14:textId="77777777" w:rsidR="00B008CF" w:rsidRPr="00845BC2" w:rsidRDefault="00B008CF" w:rsidP="00241AA7">
            <w:pPr>
              <w:ind w:left="-6"/>
              <w:rPr>
                <w:rFonts w:ascii="Arial" w:hAnsi="Arial" w:cs="Arial"/>
                <w:sz w:val="22"/>
                <w:szCs w:val="22"/>
                <w:lang w:val="lv-LV"/>
              </w:rPr>
            </w:pPr>
          </w:p>
          <w:p w14:paraId="7AE1CB86" w14:textId="2DF21D15" w:rsidR="00107541" w:rsidRPr="00845BC2" w:rsidRDefault="001E183A" w:rsidP="00241AA7">
            <w:pPr>
              <w:ind w:left="-6"/>
              <w:rPr>
                <w:rFonts w:ascii="Arial" w:hAnsi="Arial" w:cs="Arial"/>
                <w:sz w:val="22"/>
                <w:szCs w:val="22"/>
                <w:lang w:val="lv-LV"/>
              </w:rPr>
            </w:pPr>
            <w:r w:rsidRPr="00845BC2">
              <w:rPr>
                <w:rFonts w:ascii="Arial" w:hAnsi="Arial" w:cs="Arial"/>
                <w:sz w:val="22"/>
                <w:szCs w:val="22"/>
                <w:lang w:val="lv-LV"/>
              </w:rPr>
              <w:t>Apstiprinām, ka projekta ietvaros</w:t>
            </w:r>
            <w:r w:rsidRPr="00845BC2">
              <w:rPr>
                <w:lang w:val="lv-LV"/>
              </w:rPr>
              <w:t xml:space="preserve"> </w:t>
            </w:r>
            <w:r w:rsidRPr="00845BC2">
              <w:rPr>
                <w:rFonts w:ascii="Arial" w:hAnsi="Arial" w:cs="Arial"/>
                <w:sz w:val="22"/>
                <w:szCs w:val="22"/>
                <w:lang w:val="lv-LV"/>
              </w:rPr>
              <w:t>Dobeles stacijas tuvošanās iecirkņu sliežu ķēdēm</w:t>
            </w:r>
            <w:r w:rsidR="00107541" w:rsidRPr="00845BC2">
              <w:rPr>
                <w:rFonts w:ascii="Arial" w:hAnsi="Arial" w:cs="Arial"/>
                <w:sz w:val="22"/>
                <w:szCs w:val="22"/>
                <w:lang w:val="lv-LV"/>
              </w:rPr>
              <w:t xml:space="preserve"> ir iespējams pielietot </w:t>
            </w:r>
            <w:r w:rsidRPr="00845BC2">
              <w:rPr>
                <w:rFonts w:ascii="Arial" w:hAnsi="Arial" w:cs="Arial"/>
                <w:sz w:val="22"/>
                <w:szCs w:val="22"/>
                <w:lang w:val="lv-LV"/>
              </w:rPr>
              <w:t xml:space="preserve">ТРЦ3 tipa </w:t>
            </w:r>
            <w:r w:rsidR="00107541" w:rsidRPr="00845BC2">
              <w:rPr>
                <w:rFonts w:ascii="Arial" w:hAnsi="Arial" w:cs="Arial"/>
                <w:sz w:val="22"/>
                <w:szCs w:val="22"/>
                <w:lang w:val="lv-LV"/>
              </w:rPr>
              <w:t>tonālās</w:t>
            </w:r>
            <w:r w:rsidRPr="00845BC2">
              <w:rPr>
                <w:rFonts w:ascii="Arial" w:hAnsi="Arial" w:cs="Arial"/>
                <w:sz w:val="22"/>
                <w:szCs w:val="22"/>
                <w:lang w:val="lv-LV"/>
              </w:rPr>
              <w:t xml:space="preserve"> frekvences</w:t>
            </w:r>
            <w:r w:rsidR="00107541" w:rsidRPr="00845BC2">
              <w:rPr>
                <w:rFonts w:ascii="Arial" w:hAnsi="Arial" w:cs="Arial"/>
                <w:sz w:val="22"/>
                <w:szCs w:val="22"/>
                <w:lang w:val="lv-LV"/>
              </w:rPr>
              <w:t xml:space="preserve"> sliežu ķēdes. </w:t>
            </w:r>
            <w:r w:rsidRPr="00845BC2">
              <w:rPr>
                <w:rFonts w:ascii="Arial" w:hAnsi="Arial" w:cs="Arial"/>
                <w:sz w:val="22"/>
                <w:szCs w:val="22"/>
                <w:lang w:val="lv-LV"/>
              </w:rPr>
              <w:t>Vienlaicīgi pievēršam uzmanību, ka</w:t>
            </w:r>
            <w:r w:rsidR="00241AA7">
              <w:rPr>
                <w:rFonts w:ascii="Arial" w:hAnsi="Arial" w:cs="Arial"/>
                <w:sz w:val="22"/>
                <w:szCs w:val="22"/>
                <w:lang w:val="lv-LV"/>
              </w:rPr>
              <w:t>,</w:t>
            </w:r>
            <w:r w:rsidRPr="00845BC2">
              <w:rPr>
                <w:rFonts w:ascii="Arial" w:hAnsi="Arial" w:cs="Arial"/>
                <w:sz w:val="22"/>
                <w:szCs w:val="22"/>
                <w:lang w:val="lv-LV"/>
              </w:rPr>
              <w:t xml:space="preserve"> atbilstoši Nolikuma 2.pielikuma 5.4.1.1.punktam</w:t>
            </w:r>
            <w:r w:rsidR="00241AA7">
              <w:rPr>
                <w:rFonts w:ascii="Arial" w:hAnsi="Arial" w:cs="Arial"/>
                <w:sz w:val="22"/>
                <w:szCs w:val="22"/>
                <w:lang w:val="lv-LV"/>
              </w:rPr>
              <w:t>,</w:t>
            </w:r>
            <w:r w:rsidRPr="00845BC2">
              <w:rPr>
                <w:rFonts w:ascii="Arial" w:hAnsi="Arial" w:cs="Arial"/>
                <w:sz w:val="22"/>
                <w:szCs w:val="22"/>
                <w:lang w:val="lv-LV"/>
              </w:rPr>
              <w:t xml:space="preserve"> sliežu ķēdēm jābūt kodētām ar skaitļu kodu ar frekvenci 50 Hz ar iespēju pāriet uz 75 Hz frekvenci.</w:t>
            </w:r>
          </w:p>
        </w:tc>
      </w:tr>
      <w:tr w:rsidR="00B008CF" w:rsidRPr="001E183A" w14:paraId="639ACDF2"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2F6C78CF"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lang w:val="lv-LV"/>
              </w:rPr>
              <w:t xml:space="preserve">Skaidrojumā Nr.1 (no </w:t>
            </w:r>
            <w:r w:rsidRPr="00F15A30">
              <w:rPr>
                <w:rFonts w:ascii="Arial" w:eastAsia="Arial Unicode MS" w:hAnsi="Arial" w:cs="Arial"/>
                <w:sz w:val="22"/>
                <w:szCs w:val="22"/>
                <w:lang w:val="lv-LV"/>
              </w:rPr>
              <w:t>2022.gada 10.augusta) p. </w:t>
            </w:r>
            <w:r w:rsidRPr="00F15A30">
              <w:rPr>
                <w:rFonts w:ascii="Arial" w:eastAsia="Arial Unicode MS" w:hAnsi="Arial" w:cs="Arial"/>
                <w:b/>
                <w:bCs/>
                <w:sz w:val="22"/>
                <w:szCs w:val="22"/>
                <w:lang w:val="lv-LV"/>
              </w:rPr>
              <w:t>1</w:t>
            </w:r>
            <w:r w:rsidRPr="00F15A30">
              <w:rPr>
                <w:rFonts w:ascii="Arial" w:eastAsia="Arial Unicode MS" w:hAnsi="Arial" w:cs="Arial"/>
                <w:sz w:val="22"/>
                <w:szCs w:val="22"/>
                <w:lang w:val="lv-LV"/>
              </w:rPr>
              <w:t xml:space="preserve"> ir minēts: “</w:t>
            </w:r>
            <w:r w:rsidRPr="00F15A30">
              <w:rPr>
                <w:rFonts w:ascii="Arial" w:eastAsia="Arial Unicode MS" w:hAnsi="Arial" w:cs="Arial"/>
                <w:i/>
                <w:iCs/>
                <w:sz w:val="22"/>
                <w:szCs w:val="22"/>
                <w:lang w:val="lv-LV"/>
              </w:rPr>
              <w:t xml:space="preserve">Dobeles stacijai pieguļošie posmi jāaprīko ar </w:t>
            </w:r>
            <w:proofErr w:type="spellStart"/>
            <w:r w:rsidRPr="00F15A30">
              <w:rPr>
                <w:rFonts w:ascii="Arial" w:eastAsia="Arial Unicode MS" w:hAnsi="Arial" w:cs="Arial"/>
                <w:i/>
                <w:iCs/>
                <w:sz w:val="22"/>
                <w:szCs w:val="22"/>
                <w:lang w:val="lv-LV"/>
              </w:rPr>
              <w:t>bezsignālu</w:t>
            </w:r>
            <w:proofErr w:type="spellEnd"/>
            <w:r w:rsidRPr="00F15A30">
              <w:rPr>
                <w:rFonts w:ascii="Arial" w:eastAsia="Arial Unicode MS" w:hAnsi="Arial" w:cs="Arial"/>
                <w:i/>
                <w:iCs/>
                <w:sz w:val="22"/>
                <w:szCs w:val="22"/>
                <w:lang w:val="lv-LV"/>
              </w:rPr>
              <w:t xml:space="preserve"> automātiskās bloķēšanas sistēmu, kas ir vienāda ar ceļa posmā Liepāja – </w:t>
            </w:r>
            <w:proofErr w:type="spellStart"/>
            <w:r w:rsidRPr="00F15A30">
              <w:rPr>
                <w:rFonts w:ascii="Arial" w:eastAsia="Arial Unicode MS" w:hAnsi="Arial" w:cs="Arial"/>
                <w:i/>
                <w:iCs/>
                <w:sz w:val="22"/>
                <w:szCs w:val="22"/>
                <w:lang w:val="lv-LV"/>
              </w:rPr>
              <w:t>Tore</w:t>
            </w:r>
            <w:proofErr w:type="spellEnd"/>
            <w:r w:rsidRPr="00F15A30">
              <w:rPr>
                <w:rFonts w:ascii="Arial" w:eastAsia="Arial Unicode MS" w:hAnsi="Arial" w:cs="Arial"/>
                <w:i/>
                <w:iCs/>
                <w:sz w:val="22"/>
                <w:szCs w:val="22"/>
                <w:lang w:val="lv-LV"/>
              </w:rPr>
              <w:t xml:space="preserve"> ekspluatācijā esošo sistēmu.</w:t>
            </w:r>
            <w:r w:rsidRPr="00F15A30">
              <w:rPr>
                <w:rFonts w:ascii="Arial" w:eastAsia="Arial Unicode MS" w:hAnsi="Arial" w:cs="Arial"/>
                <w:sz w:val="22"/>
                <w:szCs w:val="22"/>
                <w:lang w:val="lv-LV"/>
              </w:rPr>
              <w:t>”</w:t>
            </w:r>
          </w:p>
          <w:p w14:paraId="6F6372FD" w14:textId="77777777" w:rsidR="00B008CF" w:rsidRPr="00F15A30" w:rsidRDefault="00B008CF" w:rsidP="00241AA7">
            <w:pPr>
              <w:pStyle w:val="ListParagraph"/>
              <w:contextualSpacing w:val="0"/>
              <w:rPr>
                <w:rFonts w:ascii="Arial" w:hAnsi="Arial" w:cs="Arial"/>
                <w:sz w:val="22"/>
                <w:szCs w:val="22"/>
                <w:lang w:val="lv-LV"/>
              </w:rPr>
            </w:pPr>
            <w:r w:rsidRPr="00F15A30">
              <w:rPr>
                <w:rFonts w:ascii="Arial" w:hAnsi="Arial" w:cs="Arial"/>
                <w:sz w:val="22"/>
                <w:szCs w:val="22"/>
                <w:u w:val="single"/>
                <w:lang w:val="lv-LV"/>
              </w:rPr>
              <w:t>Jautājums 12</w:t>
            </w:r>
            <w:r w:rsidRPr="00F15A30">
              <w:rPr>
                <w:rFonts w:ascii="Arial" w:hAnsi="Arial" w:cs="Arial"/>
                <w:sz w:val="22"/>
                <w:szCs w:val="22"/>
                <w:lang w:val="lv-LV"/>
              </w:rPr>
              <w:t xml:space="preserve">: Lūdzam piešķirt esošās </w:t>
            </w:r>
            <w:proofErr w:type="spellStart"/>
            <w:r w:rsidRPr="00F15A30">
              <w:rPr>
                <w:rFonts w:ascii="Arial" w:hAnsi="Arial" w:cs="Arial"/>
                <w:sz w:val="22"/>
                <w:szCs w:val="22"/>
                <w:lang w:val="lv-LV"/>
              </w:rPr>
              <w:t>bezsignālu</w:t>
            </w:r>
            <w:proofErr w:type="spellEnd"/>
            <w:r w:rsidRPr="00F15A30">
              <w:rPr>
                <w:rFonts w:ascii="Arial" w:hAnsi="Arial" w:cs="Arial"/>
                <w:sz w:val="22"/>
                <w:szCs w:val="22"/>
                <w:lang w:val="lv-LV"/>
              </w:rPr>
              <w:t xml:space="preserve"> automātiskās bloķēšanas shēmas posmam Liepāja–</w:t>
            </w:r>
            <w:proofErr w:type="spellStart"/>
            <w:r w:rsidRPr="00F15A30">
              <w:rPr>
                <w:rFonts w:ascii="Arial" w:hAnsi="Arial" w:cs="Arial"/>
                <w:sz w:val="22"/>
                <w:szCs w:val="22"/>
                <w:lang w:val="lv-LV"/>
              </w:rPr>
              <w:t>Tore</w:t>
            </w:r>
            <w:proofErr w:type="spellEnd"/>
            <w:r w:rsidRPr="00F15A30">
              <w:rPr>
                <w:rFonts w:ascii="Arial" w:hAnsi="Arial" w:cs="Arial"/>
                <w:sz w:val="22"/>
                <w:szCs w:val="22"/>
                <w:lang w:val="lv-LV"/>
              </w:rPr>
              <w:t>.</w:t>
            </w:r>
          </w:p>
          <w:p w14:paraId="144B5504" w14:textId="77777777" w:rsidR="00B008CF" w:rsidRPr="00F15A30" w:rsidRDefault="00B008CF" w:rsidP="00241AA7">
            <w:pPr>
              <w:pStyle w:val="ListParagraph"/>
              <w:contextualSpacing w:val="0"/>
              <w:rPr>
                <w:rFonts w:ascii="Arial" w:hAnsi="Arial" w:cs="Arial"/>
                <w:sz w:val="22"/>
                <w:szCs w:val="22"/>
                <w:lang w:val="lv-LV"/>
              </w:rPr>
            </w:pPr>
          </w:p>
        </w:tc>
        <w:tc>
          <w:tcPr>
            <w:tcW w:w="4325" w:type="dxa"/>
            <w:tcBorders>
              <w:top w:val="single" w:sz="4" w:space="0" w:color="auto"/>
              <w:left w:val="single" w:sz="4" w:space="0" w:color="auto"/>
              <w:bottom w:val="single" w:sz="4" w:space="0" w:color="auto"/>
              <w:right w:val="single" w:sz="4" w:space="0" w:color="auto"/>
            </w:tcBorders>
          </w:tcPr>
          <w:p w14:paraId="260CF8C3" w14:textId="77777777" w:rsidR="00A626C4" w:rsidRPr="00A626C4" w:rsidRDefault="00A626C4" w:rsidP="00241AA7">
            <w:pPr>
              <w:ind w:left="-6"/>
              <w:rPr>
                <w:rFonts w:ascii="Arial" w:hAnsi="Arial" w:cs="Arial"/>
                <w:color w:val="FF0000"/>
                <w:sz w:val="22"/>
                <w:szCs w:val="22"/>
                <w:highlight w:val="yellow"/>
                <w:lang w:val="lv-LV"/>
              </w:rPr>
            </w:pPr>
          </w:p>
          <w:p w14:paraId="290944A2" w14:textId="26D4D60F" w:rsidR="00B008CF" w:rsidRPr="00A626C4" w:rsidRDefault="001E183A" w:rsidP="00241AA7">
            <w:pPr>
              <w:ind w:left="-6"/>
              <w:rPr>
                <w:rFonts w:ascii="Arial" w:hAnsi="Arial" w:cs="Arial"/>
                <w:color w:val="FF0000"/>
                <w:sz w:val="22"/>
                <w:szCs w:val="22"/>
                <w:highlight w:val="yellow"/>
                <w:lang w:val="lv-LV"/>
              </w:rPr>
            </w:pPr>
            <w:r w:rsidRPr="009A2111">
              <w:rPr>
                <w:rFonts w:ascii="Arial" w:hAnsi="Arial" w:cs="Arial"/>
                <w:sz w:val="22"/>
                <w:szCs w:val="22"/>
                <w:lang w:val="lv-LV"/>
              </w:rPr>
              <w:t>Informējam, ka e</w:t>
            </w:r>
            <w:r w:rsidR="00A626C4" w:rsidRPr="009A2111">
              <w:rPr>
                <w:rFonts w:ascii="Arial" w:hAnsi="Arial" w:cs="Arial"/>
                <w:sz w:val="22"/>
                <w:szCs w:val="22"/>
                <w:lang w:val="lv-LV"/>
              </w:rPr>
              <w:t xml:space="preserve">sošās </w:t>
            </w:r>
            <w:proofErr w:type="spellStart"/>
            <w:r w:rsidR="00A626C4" w:rsidRPr="009A2111">
              <w:rPr>
                <w:rFonts w:ascii="Arial" w:hAnsi="Arial" w:cs="Arial"/>
                <w:sz w:val="22"/>
                <w:szCs w:val="22"/>
                <w:lang w:val="lv-LV"/>
              </w:rPr>
              <w:t>bezsignālu</w:t>
            </w:r>
            <w:proofErr w:type="spellEnd"/>
            <w:r w:rsidR="00A626C4" w:rsidRPr="009A2111">
              <w:rPr>
                <w:rFonts w:ascii="Arial" w:hAnsi="Arial" w:cs="Arial"/>
                <w:sz w:val="22"/>
                <w:szCs w:val="22"/>
                <w:lang w:val="lv-LV"/>
              </w:rPr>
              <w:t xml:space="preserve"> automātiskās bloķēšanas shēmas posmam Liepāja–</w:t>
            </w:r>
            <w:proofErr w:type="spellStart"/>
            <w:r w:rsidR="00A626C4" w:rsidRPr="009A2111">
              <w:rPr>
                <w:rFonts w:ascii="Arial" w:hAnsi="Arial" w:cs="Arial"/>
                <w:sz w:val="22"/>
                <w:szCs w:val="22"/>
                <w:lang w:val="lv-LV"/>
              </w:rPr>
              <w:t>Tore</w:t>
            </w:r>
            <w:proofErr w:type="spellEnd"/>
            <w:r w:rsidR="00A626C4" w:rsidRPr="009A2111">
              <w:rPr>
                <w:rFonts w:ascii="Arial" w:hAnsi="Arial" w:cs="Arial"/>
                <w:sz w:val="22"/>
                <w:szCs w:val="22"/>
                <w:lang w:val="lv-LV"/>
              </w:rPr>
              <w:t xml:space="preserve"> </w:t>
            </w:r>
            <w:r w:rsidRPr="009A2111">
              <w:rPr>
                <w:rFonts w:ascii="Arial" w:hAnsi="Arial" w:cs="Arial"/>
                <w:sz w:val="22"/>
                <w:szCs w:val="22"/>
                <w:lang w:val="lv-LV"/>
              </w:rPr>
              <w:t xml:space="preserve">nevar būt izsniegtas piedāvājumu sagatavošanas stadijā. Shēmas </w:t>
            </w:r>
            <w:r w:rsidR="00845BC2" w:rsidRPr="009A2111">
              <w:rPr>
                <w:rFonts w:ascii="Arial" w:hAnsi="Arial" w:cs="Arial"/>
                <w:sz w:val="22"/>
                <w:szCs w:val="22"/>
                <w:lang w:val="lv-LV"/>
              </w:rPr>
              <w:t xml:space="preserve">pēc atsevišķa pieprasījuma tiks izsniegtas Uzņēmējam </w:t>
            </w:r>
            <w:r w:rsidR="009A2111" w:rsidRPr="009A2111">
              <w:rPr>
                <w:rFonts w:ascii="Arial" w:hAnsi="Arial" w:cs="Arial"/>
                <w:sz w:val="22"/>
                <w:szCs w:val="22"/>
                <w:lang w:val="lv-LV"/>
              </w:rPr>
              <w:t>projektēšanas laikā</w:t>
            </w:r>
            <w:r w:rsidR="00845BC2" w:rsidRPr="009A2111">
              <w:rPr>
                <w:rFonts w:ascii="Arial" w:hAnsi="Arial" w:cs="Arial"/>
                <w:sz w:val="22"/>
                <w:szCs w:val="22"/>
                <w:lang w:val="lv-LV"/>
              </w:rPr>
              <w:t xml:space="preserve">. </w:t>
            </w:r>
          </w:p>
        </w:tc>
      </w:tr>
      <w:tr w:rsidR="00B008CF" w:rsidRPr="005F3B8F" w14:paraId="22C06E17"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628ECCBF"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lang w:val="lv-LV"/>
              </w:rPr>
              <w:t>Jautājums</w:t>
            </w:r>
            <w:r w:rsidRPr="00F15A30">
              <w:rPr>
                <w:rFonts w:ascii="Arial" w:hAnsi="Arial" w:cs="Arial"/>
                <w:sz w:val="22"/>
                <w:szCs w:val="22"/>
                <w:u w:val="single"/>
                <w:lang w:val="lv-LV"/>
              </w:rPr>
              <w:t xml:space="preserve"> 13</w:t>
            </w:r>
            <w:r w:rsidRPr="00F15A30">
              <w:rPr>
                <w:rFonts w:ascii="Arial" w:hAnsi="Arial" w:cs="Arial"/>
                <w:sz w:val="22"/>
                <w:szCs w:val="22"/>
                <w:lang w:val="lv-LV"/>
              </w:rPr>
              <w:t>: Lūdzam precizēt Dobeles stacijas izejas luksoforu signalizāciju un nepieciešamību kodēt ALSN atiešanas maršrutus no Dobeles stacijas.</w:t>
            </w:r>
          </w:p>
          <w:p w14:paraId="71DD4266" w14:textId="77777777" w:rsidR="00B008CF" w:rsidRPr="00F15A30" w:rsidRDefault="00B008CF" w:rsidP="00241AA7">
            <w:pPr>
              <w:pStyle w:val="ListParagraph"/>
              <w:contextualSpacing w:val="0"/>
              <w:rPr>
                <w:rFonts w:ascii="Arial" w:hAnsi="Arial" w:cs="Arial"/>
                <w:sz w:val="22"/>
                <w:szCs w:val="22"/>
                <w:lang w:val="lv-LV"/>
              </w:rPr>
            </w:pPr>
          </w:p>
        </w:tc>
        <w:tc>
          <w:tcPr>
            <w:tcW w:w="4325" w:type="dxa"/>
            <w:tcBorders>
              <w:top w:val="single" w:sz="4" w:space="0" w:color="auto"/>
              <w:left w:val="single" w:sz="4" w:space="0" w:color="auto"/>
              <w:bottom w:val="single" w:sz="4" w:space="0" w:color="auto"/>
              <w:right w:val="single" w:sz="4" w:space="0" w:color="auto"/>
            </w:tcBorders>
          </w:tcPr>
          <w:p w14:paraId="32F9EF88" w14:textId="43D1A635" w:rsidR="00FD30ED" w:rsidRPr="009372A9" w:rsidRDefault="00FD30ED" w:rsidP="00241AA7">
            <w:pPr>
              <w:ind w:left="-6"/>
              <w:rPr>
                <w:rFonts w:ascii="Arial" w:hAnsi="Arial" w:cs="Arial"/>
                <w:sz w:val="22"/>
                <w:szCs w:val="22"/>
                <w:lang w:val="lv-LV"/>
              </w:rPr>
            </w:pPr>
            <w:r w:rsidRPr="009372A9">
              <w:rPr>
                <w:rFonts w:ascii="Arial" w:hAnsi="Arial" w:cs="Arial"/>
                <w:sz w:val="22"/>
                <w:szCs w:val="22"/>
                <w:lang w:val="lv-LV"/>
              </w:rPr>
              <w:t>Informējam, ka</w:t>
            </w:r>
            <w:r w:rsidR="00241AA7">
              <w:rPr>
                <w:rFonts w:ascii="Arial" w:hAnsi="Arial" w:cs="Arial"/>
                <w:sz w:val="22"/>
                <w:szCs w:val="22"/>
                <w:lang w:val="lv-LV"/>
              </w:rPr>
              <w:t>,</w:t>
            </w:r>
            <w:r w:rsidRPr="009372A9">
              <w:rPr>
                <w:rFonts w:ascii="Arial" w:hAnsi="Arial" w:cs="Arial"/>
                <w:sz w:val="22"/>
                <w:szCs w:val="22"/>
                <w:lang w:val="lv-LV"/>
              </w:rPr>
              <w:t xml:space="preserve"> </w:t>
            </w:r>
            <w:r w:rsidR="005C019A" w:rsidRPr="009372A9">
              <w:rPr>
                <w:rFonts w:ascii="Arial" w:hAnsi="Arial" w:cs="Arial"/>
                <w:sz w:val="22"/>
                <w:szCs w:val="22"/>
                <w:lang w:val="lv-LV"/>
              </w:rPr>
              <w:t>atbilstoši Nolikuma 2.pielikuma</w:t>
            </w:r>
            <w:r w:rsidR="00114E74" w:rsidRPr="009372A9">
              <w:rPr>
                <w:rFonts w:ascii="Arial" w:hAnsi="Arial" w:cs="Arial"/>
                <w:sz w:val="22"/>
                <w:szCs w:val="22"/>
                <w:lang w:val="lv-LV"/>
              </w:rPr>
              <w:t xml:space="preserve"> Tabula</w:t>
            </w:r>
            <w:r w:rsidR="005C019A" w:rsidRPr="009372A9">
              <w:rPr>
                <w:rFonts w:ascii="Arial" w:hAnsi="Arial" w:cs="Arial"/>
                <w:sz w:val="22"/>
                <w:szCs w:val="22"/>
                <w:lang w:val="lv-LV"/>
              </w:rPr>
              <w:t>s</w:t>
            </w:r>
            <w:r w:rsidR="00114E74" w:rsidRPr="009372A9">
              <w:rPr>
                <w:rFonts w:ascii="Arial" w:hAnsi="Arial" w:cs="Arial"/>
                <w:sz w:val="22"/>
                <w:szCs w:val="22"/>
                <w:lang w:val="lv-LV"/>
              </w:rPr>
              <w:t xml:space="preserve"> </w:t>
            </w:r>
            <w:r w:rsidR="005C019A" w:rsidRPr="009372A9">
              <w:rPr>
                <w:rFonts w:ascii="Arial" w:hAnsi="Arial" w:cs="Arial"/>
                <w:sz w:val="22"/>
                <w:szCs w:val="22"/>
                <w:lang w:val="lv-LV"/>
              </w:rPr>
              <w:t>Nr.</w:t>
            </w:r>
            <w:r w:rsidR="00114E74" w:rsidRPr="009372A9">
              <w:rPr>
                <w:rFonts w:ascii="Arial" w:hAnsi="Arial" w:cs="Arial"/>
                <w:sz w:val="22"/>
                <w:szCs w:val="22"/>
                <w:lang w:val="lv-LV"/>
              </w:rPr>
              <w:t>2 6</w:t>
            </w:r>
            <w:r w:rsidR="005C019A" w:rsidRPr="009372A9">
              <w:rPr>
                <w:rFonts w:ascii="Arial" w:hAnsi="Arial" w:cs="Arial"/>
                <w:sz w:val="22"/>
                <w:szCs w:val="22"/>
                <w:lang w:val="lv-LV"/>
              </w:rPr>
              <w:t>.punkta</w:t>
            </w:r>
            <w:r w:rsidR="00114E74" w:rsidRPr="009372A9">
              <w:rPr>
                <w:rFonts w:ascii="Arial" w:hAnsi="Arial" w:cs="Arial"/>
                <w:sz w:val="22"/>
                <w:szCs w:val="22"/>
                <w:lang w:val="lv-LV"/>
              </w:rPr>
              <w:t xml:space="preserve"> </w:t>
            </w:r>
            <w:r w:rsidR="005C019A" w:rsidRPr="009372A9">
              <w:rPr>
                <w:rFonts w:ascii="Arial" w:hAnsi="Arial" w:cs="Arial"/>
                <w:sz w:val="22"/>
                <w:szCs w:val="22"/>
                <w:lang w:val="lv-LV"/>
              </w:rPr>
              <w:t>prasībām</w:t>
            </w:r>
            <w:r w:rsidR="00241AA7">
              <w:rPr>
                <w:rFonts w:ascii="Arial" w:hAnsi="Arial" w:cs="Arial"/>
                <w:sz w:val="22"/>
                <w:szCs w:val="22"/>
                <w:lang w:val="lv-LV"/>
              </w:rPr>
              <w:t>,</w:t>
            </w:r>
            <w:r w:rsidR="005C019A" w:rsidRPr="009372A9">
              <w:rPr>
                <w:rFonts w:ascii="Arial" w:hAnsi="Arial" w:cs="Arial"/>
                <w:sz w:val="22"/>
                <w:szCs w:val="22"/>
                <w:lang w:val="lv-LV"/>
              </w:rPr>
              <w:t xml:space="preserve"> </w:t>
            </w:r>
            <w:r w:rsidR="00114E74" w:rsidRPr="009372A9">
              <w:rPr>
                <w:rFonts w:ascii="Arial" w:hAnsi="Arial" w:cs="Arial"/>
                <w:sz w:val="22"/>
                <w:szCs w:val="22"/>
                <w:lang w:val="lv-LV"/>
              </w:rPr>
              <w:t>jā</w:t>
            </w:r>
            <w:r w:rsidR="005C019A" w:rsidRPr="009372A9">
              <w:rPr>
                <w:rFonts w:ascii="Arial" w:hAnsi="Arial" w:cs="Arial"/>
                <w:sz w:val="22"/>
                <w:szCs w:val="22"/>
                <w:lang w:val="lv-LV"/>
              </w:rPr>
              <w:t>nodrošina</w:t>
            </w:r>
            <w:r w:rsidR="00114E74" w:rsidRPr="009372A9">
              <w:rPr>
                <w:rFonts w:ascii="Arial" w:hAnsi="Arial" w:cs="Arial"/>
                <w:sz w:val="22"/>
                <w:szCs w:val="22"/>
                <w:lang w:val="lv-LV"/>
              </w:rPr>
              <w:t xml:space="preserve"> </w:t>
            </w:r>
            <w:r w:rsidRPr="009372A9">
              <w:rPr>
                <w:rFonts w:ascii="Arial" w:hAnsi="Arial" w:cs="Arial"/>
                <w:sz w:val="22"/>
                <w:szCs w:val="22"/>
                <w:lang w:val="lv-LV"/>
              </w:rPr>
              <w:t xml:space="preserve">pieņemšanas un nosūtīšanas maršrutu </w:t>
            </w:r>
            <w:r w:rsidR="00114E74" w:rsidRPr="009372A9">
              <w:rPr>
                <w:rFonts w:ascii="Arial" w:hAnsi="Arial" w:cs="Arial"/>
                <w:sz w:val="22"/>
                <w:szCs w:val="22"/>
                <w:lang w:val="lv-LV"/>
              </w:rPr>
              <w:t xml:space="preserve">kodēšana </w:t>
            </w:r>
            <w:r w:rsidRPr="009372A9">
              <w:rPr>
                <w:rFonts w:ascii="Arial" w:hAnsi="Arial" w:cs="Arial"/>
                <w:sz w:val="22"/>
                <w:szCs w:val="22"/>
                <w:lang w:val="lv-LV"/>
              </w:rPr>
              <w:t xml:space="preserve">pa galvenajiem ceļiem, stacijas visu pieņemšanas – nosūtīšanas ceļu </w:t>
            </w:r>
            <w:r w:rsidRPr="009372A9">
              <w:rPr>
                <w:rFonts w:ascii="Arial" w:hAnsi="Arial" w:cs="Arial"/>
                <w:sz w:val="22"/>
                <w:szCs w:val="22"/>
                <w:lang w:val="lv-LV"/>
              </w:rPr>
              <w:lastRenderedPageBreak/>
              <w:t>kodēšana, t.sk. tuvošanas iecirkņu kodēšana</w:t>
            </w:r>
            <w:r w:rsidR="00114E74" w:rsidRPr="009372A9">
              <w:rPr>
                <w:rFonts w:ascii="Arial" w:hAnsi="Arial" w:cs="Arial"/>
                <w:sz w:val="22"/>
                <w:szCs w:val="22"/>
                <w:lang w:val="lv-LV"/>
              </w:rPr>
              <w:t xml:space="preserve">. </w:t>
            </w:r>
            <w:r w:rsidR="005C019A" w:rsidRPr="009372A9">
              <w:rPr>
                <w:rFonts w:ascii="Arial" w:hAnsi="Arial" w:cs="Arial"/>
                <w:sz w:val="22"/>
                <w:szCs w:val="22"/>
                <w:lang w:val="lv-LV"/>
              </w:rPr>
              <w:t>Projekta ietvaros n</w:t>
            </w:r>
            <w:r w:rsidR="00114E74" w:rsidRPr="009372A9">
              <w:rPr>
                <w:rFonts w:ascii="Arial" w:hAnsi="Arial" w:cs="Arial"/>
                <w:sz w:val="22"/>
                <w:szCs w:val="22"/>
                <w:lang w:val="lv-LV"/>
              </w:rPr>
              <w:t>osūtīšanas maršrutu kodēšana pa galvenajiem ceļiem tiek paredzēta uz perspektīvu.</w:t>
            </w:r>
          </w:p>
          <w:p w14:paraId="50492FED" w14:textId="4E77B826" w:rsidR="005C019A" w:rsidRPr="009372A9" w:rsidRDefault="005C019A" w:rsidP="00241AA7">
            <w:pPr>
              <w:ind w:left="-6"/>
              <w:rPr>
                <w:rFonts w:ascii="Arial" w:hAnsi="Arial" w:cs="Arial"/>
                <w:sz w:val="22"/>
                <w:szCs w:val="22"/>
                <w:highlight w:val="yellow"/>
                <w:lang w:val="lv-LV"/>
              </w:rPr>
            </w:pPr>
            <w:r w:rsidRPr="009372A9">
              <w:rPr>
                <w:rFonts w:ascii="Arial" w:hAnsi="Arial" w:cs="Arial"/>
                <w:sz w:val="22"/>
                <w:szCs w:val="22"/>
                <w:lang w:val="lv-LV"/>
              </w:rPr>
              <w:t>Atbilstoši esošai Do</w:t>
            </w:r>
            <w:r w:rsidR="0016044C" w:rsidRPr="009372A9">
              <w:rPr>
                <w:rFonts w:ascii="Arial" w:hAnsi="Arial" w:cs="Arial"/>
                <w:sz w:val="22"/>
                <w:szCs w:val="22"/>
                <w:lang w:val="lv-LV"/>
              </w:rPr>
              <w:t>beles stacijas ceļu specifikācijai un ievērojot RU-30-80 norādījumus izejas luksoforiem</w:t>
            </w:r>
            <w:r w:rsidR="00D92B8F" w:rsidRPr="009372A9">
              <w:rPr>
                <w:rFonts w:ascii="Arial" w:hAnsi="Arial" w:cs="Arial"/>
                <w:sz w:val="22"/>
                <w:szCs w:val="22"/>
                <w:lang w:val="lv-LV"/>
              </w:rPr>
              <w:t xml:space="preserve"> no sānceļiem par kuriem paredzēta vilcienu caurlaišana</w:t>
            </w:r>
            <w:r w:rsidR="0016044C" w:rsidRPr="009372A9">
              <w:rPr>
                <w:rFonts w:ascii="Arial" w:hAnsi="Arial" w:cs="Arial"/>
                <w:sz w:val="22"/>
                <w:szCs w:val="22"/>
                <w:lang w:val="lv-LV"/>
              </w:rPr>
              <w:t xml:space="preserve"> </w:t>
            </w:r>
            <w:r w:rsidR="005D058A" w:rsidRPr="009372A9">
              <w:rPr>
                <w:rFonts w:ascii="Arial" w:hAnsi="Arial" w:cs="Arial"/>
                <w:sz w:val="22"/>
                <w:szCs w:val="22"/>
                <w:lang w:val="lv-LV"/>
              </w:rPr>
              <w:t>jāparedz sekojošā signalizācija: viena sarkana uguns,</w:t>
            </w:r>
            <w:r w:rsidR="00D92B8F" w:rsidRPr="009372A9">
              <w:rPr>
                <w:rFonts w:ascii="Arial" w:hAnsi="Arial" w:cs="Arial"/>
                <w:sz w:val="22"/>
                <w:szCs w:val="22"/>
                <w:lang w:val="lv-LV"/>
              </w:rPr>
              <w:t xml:space="preserve"> viena </w:t>
            </w:r>
            <w:proofErr w:type="spellStart"/>
            <w:r w:rsidR="00D92B8F" w:rsidRPr="009372A9">
              <w:rPr>
                <w:rFonts w:ascii="Arial" w:hAnsi="Arial" w:cs="Arial"/>
                <w:sz w:val="22"/>
                <w:szCs w:val="22"/>
                <w:lang w:val="lv-LV"/>
              </w:rPr>
              <w:t>mēnes</w:t>
            </w:r>
            <w:r w:rsidR="00D26020">
              <w:rPr>
                <w:rFonts w:ascii="Arial" w:hAnsi="Arial" w:cs="Arial"/>
                <w:sz w:val="22"/>
                <w:szCs w:val="22"/>
                <w:lang w:val="lv-LV"/>
              </w:rPr>
              <w:t>s</w:t>
            </w:r>
            <w:r w:rsidR="00D92B8F" w:rsidRPr="009372A9">
              <w:rPr>
                <w:rFonts w:ascii="Arial" w:hAnsi="Arial" w:cs="Arial"/>
                <w:sz w:val="22"/>
                <w:szCs w:val="22"/>
                <w:lang w:val="lv-LV"/>
              </w:rPr>
              <w:t>balta</w:t>
            </w:r>
            <w:proofErr w:type="spellEnd"/>
            <w:r w:rsidR="00D92B8F" w:rsidRPr="009372A9">
              <w:rPr>
                <w:rFonts w:ascii="Arial" w:hAnsi="Arial" w:cs="Arial"/>
                <w:sz w:val="22"/>
                <w:szCs w:val="22"/>
                <w:lang w:val="lv-LV"/>
              </w:rPr>
              <w:t xml:space="preserve"> uguns un</w:t>
            </w:r>
            <w:r w:rsidR="005D058A" w:rsidRPr="009372A9">
              <w:rPr>
                <w:rFonts w:ascii="Arial" w:hAnsi="Arial" w:cs="Arial"/>
                <w:sz w:val="22"/>
                <w:szCs w:val="22"/>
                <w:lang w:val="lv-LV"/>
              </w:rPr>
              <w:t xml:space="preserve"> </w:t>
            </w:r>
            <w:r w:rsidR="00D92B8F" w:rsidRPr="009372A9">
              <w:rPr>
                <w:rFonts w:ascii="Arial" w:hAnsi="Arial" w:cs="Arial"/>
                <w:sz w:val="22"/>
                <w:szCs w:val="22"/>
                <w:lang w:val="lv-LV"/>
              </w:rPr>
              <w:t>divas dzeltenas ugunis no kurām augšēj</w:t>
            </w:r>
            <w:r w:rsidR="009372A9" w:rsidRPr="009372A9">
              <w:rPr>
                <w:rFonts w:ascii="Arial" w:hAnsi="Arial" w:cs="Arial"/>
                <w:sz w:val="22"/>
                <w:szCs w:val="22"/>
                <w:lang w:val="lv-LV"/>
              </w:rPr>
              <w:t>ā</w:t>
            </w:r>
            <w:r w:rsidR="00D92B8F" w:rsidRPr="009372A9">
              <w:rPr>
                <w:rFonts w:ascii="Arial" w:hAnsi="Arial" w:cs="Arial"/>
                <w:sz w:val="22"/>
                <w:szCs w:val="22"/>
                <w:lang w:val="lv-LV"/>
              </w:rPr>
              <w:t xml:space="preserve"> ir mirgojoš</w:t>
            </w:r>
            <w:r w:rsidR="009372A9" w:rsidRPr="009372A9">
              <w:rPr>
                <w:rFonts w:ascii="Arial" w:hAnsi="Arial" w:cs="Arial"/>
                <w:sz w:val="22"/>
                <w:szCs w:val="22"/>
                <w:lang w:val="lv-LV"/>
              </w:rPr>
              <w:t>a</w:t>
            </w:r>
            <w:r w:rsidR="00D92B8F" w:rsidRPr="009372A9">
              <w:rPr>
                <w:rFonts w:ascii="Arial" w:hAnsi="Arial" w:cs="Arial"/>
                <w:sz w:val="22"/>
                <w:szCs w:val="22"/>
                <w:lang w:val="lv-LV"/>
              </w:rPr>
              <w:t>.</w:t>
            </w:r>
            <w:r w:rsidR="0016044C" w:rsidRPr="009372A9">
              <w:rPr>
                <w:rFonts w:ascii="Arial" w:hAnsi="Arial" w:cs="Arial"/>
                <w:sz w:val="22"/>
                <w:szCs w:val="22"/>
                <w:lang w:val="lv-LV"/>
              </w:rPr>
              <w:t xml:space="preserve"> </w:t>
            </w:r>
            <w:r w:rsidR="00D92B8F" w:rsidRPr="009372A9">
              <w:rPr>
                <w:rFonts w:ascii="Arial" w:hAnsi="Arial" w:cs="Arial"/>
                <w:sz w:val="22"/>
                <w:szCs w:val="22"/>
                <w:lang w:val="lv-LV"/>
              </w:rPr>
              <w:t>Izejas luksoforiem</w:t>
            </w:r>
            <w:r w:rsidR="009372A9" w:rsidRPr="009372A9">
              <w:rPr>
                <w:rFonts w:ascii="Arial" w:hAnsi="Arial" w:cs="Arial"/>
                <w:sz w:val="22"/>
                <w:szCs w:val="22"/>
                <w:lang w:val="lv-LV"/>
              </w:rPr>
              <w:t>,</w:t>
            </w:r>
            <w:r w:rsidR="00D92B8F" w:rsidRPr="009372A9">
              <w:rPr>
                <w:rFonts w:ascii="Arial" w:hAnsi="Arial" w:cs="Arial"/>
                <w:sz w:val="22"/>
                <w:szCs w:val="22"/>
                <w:lang w:val="lv-LV"/>
              </w:rPr>
              <w:t xml:space="preserve"> no pārējiem stacijas ceļiem jāparedz sekojošā signalizācija: viena sarkana uguns, viena </w:t>
            </w:r>
            <w:proofErr w:type="spellStart"/>
            <w:r w:rsidR="00D92B8F" w:rsidRPr="009372A9">
              <w:rPr>
                <w:rFonts w:ascii="Arial" w:hAnsi="Arial" w:cs="Arial"/>
                <w:sz w:val="22"/>
                <w:szCs w:val="22"/>
                <w:lang w:val="lv-LV"/>
              </w:rPr>
              <w:t>mēnes</w:t>
            </w:r>
            <w:r w:rsidR="00D26020">
              <w:rPr>
                <w:rFonts w:ascii="Arial" w:hAnsi="Arial" w:cs="Arial"/>
                <w:sz w:val="22"/>
                <w:szCs w:val="22"/>
                <w:lang w:val="lv-LV"/>
              </w:rPr>
              <w:t>s</w:t>
            </w:r>
            <w:r w:rsidR="00D92B8F" w:rsidRPr="009372A9">
              <w:rPr>
                <w:rFonts w:ascii="Arial" w:hAnsi="Arial" w:cs="Arial"/>
                <w:sz w:val="22"/>
                <w:szCs w:val="22"/>
                <w:lang w:val="lv-LV"/>
              </w:rPr>
              <w:t>balta</w:t>
            </w:r>
            <w:proofErr w:type="spellEnd"/>
            <w:r w:rsidR="00D92B8F" w:rsidRPr="009372A9">
              <w:rPr>
                <w:rFonts w:ascii="Arial" w:hAnsi="Arial" w:cs="Arial"/>
                <w:sz w:val="22"/>
                <w:szCs w:val="22"/>
                <w:lang w:val="lv-LV"/>
              </w:rPr>
              <w:t xml:space="preserve"> uguns un viena zaļa uguns.</w:t>
            </w:r>
          </w:p>
        </w:tc>
      </w:tr>
      <w:tr w:rsidR="00B008CF" w:rsidRPr="005F3B8F" w14:paraId="6FC66817"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7096B475"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u w:val="single"/>
                <w:lang w:val="lv-LV"/>
              </w:rPr>
              <w:lastRenderedPageBreak/>
              <w:t>Jautājums 14</w:t>
            </w:r>
            <w:r w:rsidRPr="00F15A30">
              <w:rPr>
                <w:rFonts w:ascii="Arial" w:hAnsi="Arial" w:cs="Arial"/>
                <w:sz w:val="22"/>
                <w:szCs w:val="22"/>
                <w:lang w:val="lv-LV"/>
              </w:rPr>
              <w:t>: Lūdzam sniegt Dobeles, Glūdas un Bikstu staciju ēku zemesgrāmatu.</w:t>
            </w:r>
          </w:p>
          <w:p w14:paraId="417C01AD" w14:textId="77777777" w:rsidR="00B008CF" w:rsidRPr="00F15A30" w:rsidRDefault="00B008CF" w:rsidP="00241AA7">
            <w:pPr>
              <w:pStyle w:val="ListParagraph"/>
              <w:contextualSpacing w:val="0"/>
              <w:rPr>
                <w:rFonts w:ascii="Arial" w:hAnsi="Arial" w:cs="Arial"/>
                <w:sz w:val="22"/>
                <w:szCs w:val="22"/>
                <w:lang w:val="lv-LV"/>
              </w:rPr>
            </w:pPr>
          </w:p>
        </w:tc>
        <w:tc>
          <w:tcPr>
            <w:tcW w:w="4325" w:type="dxa"/>
            <w:tcBorders>
              <w:top w:val="single" w:sz="4" w:space="0" w:color="auto"/>
              <w:left w:val="single" w:sz="4" w:space="0" w:color="auto"/>
              <w:bottom w:val="single" w:sz="4" w:space="0" w:color="auto"/>
              <w:right w:val="single" w:sz="4" w:space="0" w:color="auto"/>
            </w:tcBorders>
          </w:tcPr>
          <w:p w14:paraId="4D5923FC" w14:textId="4DB6CF9B" w:rsidR="00114E74" w:rsidRPr="005D058A" w:rsidRDefault="005D058A" w:rsidP="00241AA7">
            <w:pPr>
              <w:ind w:left="-6"/>
              <w:rPr>
                <w:rFonts w:ascii="Arial" w:hAnsi="Arial" w:cs="Arial"/>
                <w:sz w:val="22"/>
                <w:szCs w:val="22"/>
                <w:lang w:val="lv-LV"/>
              </w:rPr>
            </w:pPr>
            <w:r w:rsidRPr="005D058A">
              <w:rPr>
                <w:rFonts w:ascii="Arial" w:hAnsi="Arial" w:cs="Arial"/>
                <w:sz w:val="22"/>
                <w:szCs w:val="22"/>
                <w:lang w:val="lv-LV"/>
              </w:rPr>
              <w:t xml:space="preserve">Informējam, ka </w:t>
            </w:r>
            <w:r w:rsidR="00114E74" w:rsidRPr="005D058A">
              <w:rPr>
                <w:rFonts w:ascii="Arial" w:hAnsi="Arial" w:cs="Arial"/>
                <w:sz w:val="22"/>
                <w:szCs w:val="22"/>
                <w:lang w:val="lv-LV"/>
              </w:rPr>
              <w:t>Dobeles, Glūdas un Bikstu staciju ēku zemesgrāmatas ti</w:t>
            </w:r>
            <w:r w:rsidRPr="005D058A">
              <w:rPr>
                <w:rFonts w:ascii="Arial" w:hAnsi="Arial" w:cs="Arial"/>
                <w:sz w:val="22"/>
                <w:szCs w:val="22"/>
                <w:lang w:val="lv-LV"/>
              </w:rPr>
              <w:t>ks</w:t>
            </w:r>
            <w:r w:rsidR="00114E74" w:rsidRPr="005D058A">
              <w:rPr>
                <w:rFonts w:ascii="Arial" w:hAnsi="Arial" w:cs="Arial"/>
                <w:sz w:val="22"/>
                <w:szCs w:val="22"/>
                <w:lang w:val="lv-LV"/>
              </w:rPr>
              <w:t xml:space="preserve"> </w:t>
            </w:r>
            <w:r w:rsidRPr="005D058A">
              <w:rPr>
                <w:rFonts w:ascii="Arial" w:hAnsi="Arial" w:cs="Arial"/>
                <w:sz w:val="22"/>
                <w:szCs w:val="22"/>
                <w:lang w:val="lv-LV"/>
              </w:rPr>
              <w:t>izsniegtas Uzņēmējam projektēšanas laikā.</w:t>
            </w:r>
          </w:p>
        </w:tc>
      </w:tr>
      <w:tr w:rsidR="00B008CF" w:rsidRPr="005F3B8F" w14:paraId="1D1F86EB"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5569A762"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u w:val="single"/>
                <w:lang w:val="lv-LV"/>
              </w:rPr>
              <w:t>Jautājums 15</w:t>
            </w:r>
            <w:r w:rsidRPr="00F15A30">
              <w:rPr>
                <w:rFonts w:ascii="Arial" w:hAnsi="Arial" w:cs="Arial"/>
                <w:sz w:val="22"/>
                <w:szCs w:val="22"/>
                <w:lang w:val="lv-LV"/>
              </w:rPr>
              <w:t>: Lūdzam apstiprināt, ka Glūdā un Bikstos remonts nav jāveic un Pasūtītājs nodrošinās telpas, kurās var uzstādīt iekārtas.</w:t>
            </w:r>
          </w:p>
          <w:p w14:paraId="28584FF4" w14:textId="77777777" w:rsidR="00B008CF" w:rsidRPr="00F15A30" w:rsidRDefault="00B008CF" w:rsidP="00241AA7">
            <w:pPr>
              <w:pStyle w:val="ListParagraph"/>
              <w:contextualSpacing w:val="0"/>
              <w:rPr>
                <w:rFonts w:ascii="Arial" w:hAnsi="Arial" w:cs="Arial"/>
                <w:sz w:val="22"/>
                <w:szCs w:val="22"/>
                <w:u w:val="single"/>
                <w:lang w:val="lv-LV"/>
              </w:rPr>
            </w:pPr>
          </w:p>
        </w:tc>
        <w:tc>
          <w:tcPr>
            <w:tcW w:w="4325" w:type="dxa"/>
            <w:tcBorders>
              <w:top w:val="single" w:sz="4" w:space="0" w:color="auto"/>
              <w:left w:val="single" w:sz="4" w:space="0" w:color="auto"/>
              <w:bottom w:val="single" w:sz="4" w:space="0" w:color="auto"/>
              <w:right w:val="single" w:sz="4" w:space="0" w:color="auto"/>
            </w:tcBorders>
          </w:tcPr>
          <w:p w14:paraId="5EFFF9D0" w14:textId="26BFB137" w:rsidR="00E970FC" w:rsidRPr="00F221CA" w:rsidRDefault="005D058A" w:rsidP="00241AA7">
            <w:pPr>
              <w:ind w:left="-6"/>
              <w:rPr>
                <w:rFonts w:ascii="Arial" w:hAnsi="Arial" w:cs="Arial"/>
                <w:sz w:val="22"/>
                <w:szCs w:val="22"/>
                <w:lang w:val="lv-LV"/>
              </w:rPr>
            </w:pPr>
            <w:r w:rsidRPr="00F221CA">
              <w:rPr>
                <w:rFonts w:ascii="Arial" w:hAnsi="Arial" w:cs="Arial"/>
                <w:sz w:val="22"/>
                <w:szCs w:val="22"/>
                <w:lang w:val="lv-LV"/>
              </w:rPr>
              <w:t xml:space="preserve">Apstiprinām, ka </w:t>
            </w:r>
            <w:r w:rsidR="00E970FC" w:rsidRPr="00F221CA">
              <w:rPr>
                <w:rFonts w:ascii="Arial" w:hAnsi="Arial" w:cs="Arial"/>
                <w:sz w:val="22"/>
                <w:szCs w:val="22"/>
                <w:lang w:val="lv-LV"/>
              </w:rPr>
              <w:t xml:space="preserve">Pasūtītājs nodrošina </w:t>
            </w:r>
            <w:r w:rsidR="00F221CA" w:rsidRPr="00F221CA">
              <w:rPr>
                <w:rFonts w:ascii="Arial" w:hAnsi="Arial" w:cs="Arial"/>
                <w:sz w:val="22"/>
                <w:szCs w:val="22"/>
                <w:lang w:val="lv-LV"/>
              </w:rPr>
              <w:t xml:space="preserve">iekārtu izvietošanai nepieciešamas telpas Glūdas un Bikstu stacijās. </w:t>
            </w:r>
            <w:r w:rsidR="00E970FC" w:rsidRPr="00F221CA">
              <w:rPr>
                <w:rFonts w:ascii="Arial" w:hAnsi="Arial" w:cs="Arial"/>
                <w:sz w:val="22"/>
                <w:szCs w:val="22"/>
                <w:lang w:val="lv-LV"/>
              </w:rPr>
              <w:t xml:space="preserve">Glūdas stacijā – releju </w:t>
            </w:r>
            <w:r w:rsidR="005C019A" w:rsidRPr="00F221CA">
              <w:rPr>
                <w:rFonts w:ascii="Arial" w:hAnsi="Arial" w:cs="Arial"/>
                <w:sz w:val="22"/>
                <w:szCs w:val="22"/>
                <w:lang w:val="lv-LV"/>
              </w:rPr>
              <w:t xml:space="preserve">un sakaru </w:t>
            </w:r>
            <w:r w:rsidR="00E970FC" w:rsidRPr="00F221CA">
              <w:rPr>
                <w:rFonts w:ascii="Arial" w:hAnsi="Arial" w:cs="Arial"/>
                <w:sz w:val="22"/>
                <w:szCs w:val="22"/>
                <w:lang w:val="lv-LV"/>
              </w:rPr>
              <w:t>telp</w:t>
            </w:r>
            <w:r w:rsidR="005C019A" w:rsidRPr="00F221CA">
              <w:rPr>
                <w:rFonts w:ascii="Arial" w:hAnsi="Arial" w:cs="Arial"/>
                <w:sz w:val="22"/>
                <w:szCs w:val="22"/>
                <w:lang w:val="lv-LV"/>
              </w:rPr>
              <w:t>a</w:t>
            </w:r>
            <w:r w:rsidR="00E970FC" w:rsidRPr="00F221CA">
              <w:rPr>
                <w:rFonts w:ascii="Arial" w:hAnsi="Arial" w:cs="Arial"/>
                <w:sz w:val="22"/>
                <w:szCs w:val="22"/>
                <w:lang w:val="lv-LV"/>
              </w:rPr>
              <w:t xml:space="preserve">, Bikstu stacijā – sakaru telpa. </w:t>
            </w:r>
            <w:r w:rsidR="00F221CA" w:rsidRPr="00F221CA">
              <w:rPr>
                <w:rFonts w:ascii="Arial" w:hAnsi="Arial" w:cs="Arial"/>
                <w:sz w:val="22"/>
                <w:szCs w:val="22"/>
                <w:lang w:val="lv-LV"/>
              </w:rPr>
              <w:t>Projekta ietvaros remonta veikšana šajās telp</w:t>
            </w:r>
            <w:r w:rsidR="00D92B8F">
              <w:rPr>
                <w:rFonts w:ascii="Arial" w:hAnsi="Arial" w:cs="Arial"/>
                <w:sz w:val="22"/>
                <w:szCs w:val="22"/>
                <w:lang w:val="lv-LV"/>
              </w:rPr>
              <w:t>ā</w:t>
            </w:r>
            <w:r w:rsidR="00F221CA" w:rsidRPr="00F221CA">
              <w:rPr>
                <w:rFonts w:ascii="Arial" w:hAnsi="Arial" w:cs="Arial"/>
                <w:sz w:val="22"/>
                <w:szCs w:val="22"/>
                <w:lang w:val="lv-LV"/>
              </w:rPr>
              <w:t>s nav paredzēta. Gadījumā, j</w:t>
            </w:r>
            <w:r w:rsidR="00E970FC" w:rsidRPr="00F221CA">
              <w:rPr>
                <w:rFonts w:ascii="Arial" w:hAnsi="Arial" w:cs="Arial"/>
                <w:sz w:val="22"/>
                <w:szCs w:val="22"/>
                <w:lang w:val="lv-LV"/>
              </w:rPr>
              <w:t xml:space="preserve">a </w:t>
            </w:r>
            <w:r w:rsidR="00F221CA" w:rsidRPr="00F221CA">
              <w:rPr>
                <w:rFonts w:ascii="Arial" w:hAnsi="Arial" w:cs="Arial"/>
                <w:sz w:val="22"/>
                <w:szCs w:val="22"/>
                <w:lang w:val="lv-LV"/>
              </w:rPr>
              <w:t xml:space="preserve">Bikstu stacijas sakaru telpā pieejama vieta nebūs pietiekama </w:t>
            </w:r>
            <w:r w:rsidR="00E970FC" w:rsidRPr="00F221CA">
              <w:rPr>
                <w:rFonts w:ascii="Arial" w:hAnsi="Arial" w:cs="Arial"/>
                <w:sz w:val="22"/>
                <w:szCs w:val="22"/>
                <w:lang w:val="lv-LV"/>
              </w:rPr>
              <w:t>jaun</w:t>
            </w:r>
            <w:r w:rsidR="00F221CA" w:rsidRPr="00F221CA">
              <w:rPr>
                <w:rFonts w:ascii="Arial" w:hAnsi="Arial" w:cs="Arial"/>
                <w:sz w:val="22"/>
                <w:szCs w:val="22"/>
                <w:lang w:val="lv-LV"/>
              </w:rPr>
              <w:t>o</w:t>
            </w:r>
            <w:r w:rsidR="00E970FC" w:rsidRPr="00F221CA">
              <w:rPr>
                <w:rFonts w:ascii="Arial" w:hAnsi="Arial" w:cs="Arial"/>
                <w:sz w:val="22"/>
                <w:szCs w:val="22"/>
                <w:lang w:val="lv-LV"/>
              </w:rPr>
              <w:t xml:space="preserve"> iekārtu </w:t>
            </w:r>
            <w:r w:rsidR="00F221CA" w:rsidRPr="00F221CA">
              <w:rPr>
                <w:rFonts w:ascii="Arial" w:hAnsi="Arial" w:cs="Arial"/>
                <w:sz w:val="22"/>
                <w:szCs w:val="22"/>
                <w:lang w:val="lv-LV"/>
              </w:rPr>
              <w:t>izvietošanai</w:t>
            </w:r>
            <w:r w:rsidR="00E970FC" w:rsidRPr="00F221CA">
              <w:rPr>
                <w:rFonts w:ascii="Arial" w:hAnsi="Arial" w:cs="Arial"/>
                <w:sz w:val="22"/>
                <w:szCs w:val="22"/>
                <w:lang w:val="lv-LV"/>
              </w:rPr>
              <w:t xml:space="preserve">, </w:t>
            </w:r>
            <w:r w:rsidR="00F221CA" w:rsidRPr="00F221CA">
              <w:rPr>
                <w:rFonts w:ascii="Arial" w:hAnsi="Arial" w:cs="Arial"/>
                <w:sz w:val="22"/>
                <w:szCs w:val="22"/>
                <w:lang w:val="lv-LV"/>
              </w:rPr>
              <w:t xml:space="preserve">Uzņēmējam jānodrošina </w:t>
            </w:r>
            <w:r w:rsidR="00E970FC" w:rsidRPr="00F221CA">
              <w:rPr>
                <w:rFonts w:ascii="Arial" w:hAnsi="Arial" w:cs="Arial"/>
                <w:sz w:val="22"/>
                <w:szCs w:val="22"/>
                <w:lang w:val="lv-LV"/>
              </w:rPr>
              <w:t>jauna konteinera uzstādīšan</w:t>
            </w:r>
            <w:r w:rsidR="00F221CA" w:rsidRPr="00F221CA">
              <w:rPr>
                <w:rFonts w:ascii="Arial" w:hAnsi="Arial" w:cs="Arial"/>
                <w:sz w:val="22"/>
                <w:szCs w:val="22"/>
                <w:lang w:val="lv-LV"/>
              </w:rPr>
              <w:t>a</w:t>
            </w:r>
            <w:r w:rsidR="00E970FC" w:rsidRPr="00F221CA">
              <w:rPr>
                <w:rFonts w:ascii="Arial" w:hAnsi="Arial" w:cs="Arial"/>
                <w:sz w:val="22"/>
                <w:szCs w:val="22"/>
                <w:lang w:val="lv-LV"/>
              </w:rPr>
              <w:t xml:space="preserve"> blakus stacijas ēkai.</w:t>
            </w:r>
          </w:p>
        </w:tc>
      </w:tr>
      <w:tr w:rsidR="00B008CF" w:rsidRPr="001E183A" w14:paraId="68875FEC"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0D7BCEAF"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u w:val="single"/>
                <w:lang w:val="lv-LV"/>
              </w:rPr>
              <w:t xml:space="preserve">Jautājums </w:t>
            </w:r>
            <w:r w:rsidRPr="00F15A30">
              <w:rPr>
                <w:rFonts w:ascii="Arial" w:hAnsi="Arial" w:cs="Arial"/>
                <w:sz w:val="22"/>
                <w:szCs w:val="22"/>
                <w:lang w:val="lv-LV"/>
              </w:rPr>
              <w:t>: Lūdzam norādīt jaunā DĢA konteinera izvietošanas vietu.</w:t>
            </w:r>
          </w:p>
          <w:p w14:paraId="6FDAA414" w14:textId="77777777" w:rsidR="00B008CF" w:rsidRPr="00F15A30" w:rsidRDefault="00B008CF" w:rsidP="00241AA7">
            <w:pPr>
              <w:pStyle w:val="ListParagraph"/>
              <w:contextualSpacing w:val="0"/>
              <w:rPr>
                <w:rFonts w:ascii="Arial" w:hAnsi="Arial" w:cs="Arial"/>
                <w:sz w:val="22"/>
                <w:szCs w:val="22"/>
                <w:u w:val="single"/>
                <w:lang w:val="lv-LV"/>
              </w:rPr>
            </w:pPr>
          </w:p>
        </w:tc>
        <w:tc>
          <w:tcPr>
            <w:tcW w:w="4325" w:type="dxa"/>
            <w:tcBorders>
              <w:top w:val="single" w:sz="4" w:space="0" w:color="auto"/>
              <w:left w:val="single" w:sz="4" w:space="0" w:color="auto"/>
              <w:bottom w:val="single" w:sz="4" w:space="0" w:color="auto"/>
              <w:right w:val="single" w:sz="4" w:space="0" w:color="auto"/>
            </w:tcBorders>
          </w:tcPr>
          <w:p w14:paraId="31D58CCD" w14:textId="3E61FACC" w:rsidR="00B008CF" w:rsidRPr="00235E72" w:rsidRDefault="00F221CA" w:rsidP="00241AA7">
            <w:pPr>
              <w:ind w:left="-6"/>
              <w:rPr>
                <w:rFonts w:ascii="Arial" w:hAnsi="Arial" w:cs="Arial"/>
                <w:sz w:val="22"/>
                <w:szCs w:val="22"/>
                <w:lang w:val="lv-LV"/>
              </w:rPr>
            </w:pPr>
            <w:r w:rsidRPr="00235E72">
              <w:rPr>
                <w:rFonts w:ascii="Arial" w:hAnsi="Arial" w:cs="Arial"/>
                <w:sz w:val="22"/>
                <w:szCs w:val="22"/>
                <w:lang w:val="lv-LV"/>
              </w:rPr>
              <w:t>Skaidrojam, ka DĢA konteiners jāuzstāda dzelzceļa nodalījuma joslā netālu no centralizācijas ēkas. Uzstādīšanas vieta jānosaka projektēšanas laikā iepriekš saskaņojot ar Pasūtītāju.</w:t>
            </w:r>
          </w:p>
        </w:tc>
      </w:tr>
      <w:tr w:rsidR="00B008CF" w:rsidRPr="005F3B8F" w14:paraId="3D9B1E8C"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37E54EF4"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u w:val="single"/>
                <w:lang w:val="lv-LV"/>
              </w:rPr>
              <w:t>Jautājums 16</w:t>
            </w:r>
            <w:r w:rsidRPr="00F15A30">
              <w:rPr>
                <w:rFonts w:ascii="Arial" w:hAnsi="Arial" w:cs="Arial"/>
                <w:sz w:val="22"/>
                <w:szCs w:val="22"/>
                <w:lang w:val="lv-LV"/>
              </w:rPr>
              <w:t>: Lūdzam izskatīt jaunas MPC, elektrosadales, sakaru un DĢA tehniskās telpas būvniecības alternatīvu variantu. Kā piemēru var izmantot stacijas "Bolderāja 1", "Sarkandaugava", "Ziemeļblāzma" ēkas būvniecību.</w:t>
            </w:r>
          </w:p>
          <w:p w14:paraId="7E2D612A" w14:textId="77777777" w:rsidR="00B008CF" w:rsidRPr="00F15A30" w:rsidRDefault="00B008CF" w:rsidP="00241AA7">
            <w:pPr>
              <w:pStyle w:val="ListParagraph"/>
              <w:contextualSpacing w:val="0"/>
              <w:rPr>
                <w:rFonts w:ascii="Arial" w:hAnsi="Arial" w:cs="Arial"/>
                <w:sz w:val="22"/>
                <w:szCs w:val="22"/>
                <w:u w:val="single"/>
                <w:lang w:val="lv-LV"/>
              </w:rPr>
            </w:pPr>
          </w:p>
        </w:tc>
        <w:tc>
          <w:tcPr>
            <w:tcW w:w="4325" w:type="dxa"/>
            <w:tcBorders>
              <w:top w:val="single" w:sz="4" w:space="0" w:color="auto"/>
              <w:left w:val="single" w:sz="4" w:space="0" w:color="auto"/>
              <w:bottom w:val="single" w:sz="4" w:space="0" w:color="auto"/>
              <w:right w:val="single" w:sz="4" w:space="0" w:color="auto"/>
            </w:tcBorders>
          </w:tcPr>
          <w:p w14:paraId="2DF57BCC" w14:textId="18D8DB32" w:rsidR="00B008CF" w:rsidRPr="00F15A30" w:rsidRDefault="00F221CA" w:rsidP="00241AA7">
            <w:pPr>
              <w:ind w:left="-6"/>
              <w:rPr>
                <w:rFonts w:ascii="Arial" w:hAnsi="Arial" w:cs="Arial"/>
                <w:sz w:val="22"/>
                <w:szCs w:val="22"/>
                <w:lang w:val="lv-LV"/>
              </w:rPr>
            </w:pPr>
            <w:r>
              <w:rPr>
                <w:rFonts w:ascii="Arial" w:hAnsi="Arial" w:cs="Arial"/>
                <w:sz w:val="22"/>
                <w:szCs w:val="22"/>
                <w:lang w:val="lv-LV"/>
              </w:rPr>
              <w:t xml:space="preserve">Ja kādu apsvērumu dēļ pretendents uzskata, ka iekārtu izvietošana tam paredzētajās </w:t>
            </w:r>
            <w:r w:rsidR="00DE7242">
              <w:rPr>
                <w:rFonts w:ascii="Arial" w:hAnsi="Arial" w:cs="Arial"/>
                <w:sz w:val="22"/>
                <w:szCs w:val="22"/>
                <w:lang w:val="lv-LV"/>
              </w:rPr>
              <w:t xml:space="preserve">Dobeles </w:t>
            </w:r>
            <w:r>
              <w:rPr>
                <w:rFonts w:ascii="Arial" w:hAnsi="Arial" w:cs="Arial"/>
                <w:sz w:val="22"/>
                <w:szCs w:val="22"/>
                <w:lang w:val="lv-LV"/>
              </w:rPr>
              <w:t>stacijas ēkas telpās nav iespējama, pretendent</w:t>
            </w:r>
            <w:r w:rsidR="00DE7242">
              <w:rPr>
                <w:rFonts w:ascii="Arial" w:hAnsi="Arial" w:cs="Arial"/>
                <w:sz w:val="22"/>
                <w:szCs w:val="22"/>
                <w:lang w:val="lv-LV"/>
              </w:rPr>
              <w:t>s</w:t>
            </w:r>
            <w:r>
              <w:rPr>
                <w:rFonts w:ascii="Arial" w:hAnsi="Arial" w:cs="Arial"/>
                <w:sz w:val="22"/>
                <w:szCs w:val="22"/>
                <w:lang w:val="lv-LV"/>
              </w:rPr>
              <w:t xml:space="preserve"> ir tiesīgs piedāvāt alternatīvu variantu – atsevišķās ēkas būvniecība jauno iekārtu izvietošanai.</w:t>
            </w:r>
          </w:p>
        </w:tc>
      </w:tr>
      <w:tr w:rsidR="00B008CF" w:rsidRPr="005F3B8F" w14:paraId="5C690635"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7D92FEC1"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u w:val="single"/>
                <w:lang w:val="lv-LV"/>
              </w:rPr>
              <w:t>Jautājums 17</w:t>
            </w:r>
            <w:r w:rsidRPr="00F15A30">
              <w:rPr>
                <w:rFonts w:ascii="Arial" w:hAnsi="Arial" w:cs="Arial"/>
                <w:sz w:val="22"/>
                <w:szCs w:val="22"/>
                <w:lang w:val="lv-LV"/>
              </w:rPr>
              <w:t>: Lūdzam apstiprināt, ka Pasūtītājs nodrošina 4 optiskās šķiedras esošajā kabelī, kas savieno blakus esošās stacijas.</w:t>
            </w:r>
          </w:p>
          <w:p w14:paraId="63A8F590" w14:textId="77777777" w:rsidR="00B008CF" w:rsidRPr="00F15A30" w:rsidRDefault="00B008CF" w:rsidP="00241AA7">
            <w:pPr>
              <w:pStyle w:val="ListParagraph"/>
              <w:contextualSpacing w:val="0"/>
              <w:rPr>
                <w:rFonts w:ascii="Arial" w:hAnsi="Arial" w:cs="Arial"/>
                <w:sz w:val="22"/>
                <w:szCs w:val="22"/>
                <w:u w:val="single"/>
                <w:lang w:val="lv-LV"/>
              </w:rPr>
            </w:pPr>
          </w:p>
        </w:tc>
        <w:tc>
          <w:tcPr>
            <w:tcW w:w="4325" w:type="dxa"/>
            <w:tcBorders>
              <w:top w:val="single" w:sz="4" w:space="0" w:color="auto"/>
              <w:left w:val="single" w:sz="4" w:space="0" w:color="auto"/>
              <w:bottom w:val="single" w:sz="4" w:space="0" w:color="auto"/>
              <w:right w:val="single" w:sz="4" w:space="0" w:color="auto"/>
            </w:tcBorders>
          </w:tcPr>
          <w:p w14:paraId="63E17C43" w14:textId="3B4FCB54" w:rsidR="00E970FC" w:rsidRPr="00DE7242" w:rsidRDefault="00DE7242" w:rsidP="00241AA7">
            <w:pPr>
              <w:ind w:left="-6"/>
              <w:rPr>
                <w:rFonts w:ascii="Arial" w:hAnsi="Arial" w:cs="Arial"/>
                <w:sz w:val="22"/>
                <w:szCs w:val="22"/>
                <w:lang w:val="lv-LV"/>
              </w:rPr>
            </w:pPr>
            <w:r w:rsidRPr="00DE7242">
              <w:rPr>
                <w:rFonts w:ascii="Arial" w:hAnsi="Arial" w:cs="Arial"/>
                <w:sz w:val="22"/>
                <w:szCs w:val="22"/>
                <w:lang w:val="lv-LV"/>
              </w:rPr>
              <w:t xml:space="preserve">Apstiprinām, ka </w:t>
            </w:r>
            <w:r w:rsidR="00E970FC" w:rsidRPr="00DE7242">
              <w:rPr>
                <w:rFonts w:ascii="Arial" w:hAnsi="Arial" w:cs="Arial"/>
                <w:sz w:val="22"/>
                <w:szCs w:val="22"/>
                <w:lang w:val="lv-LV"/>
              </w:rPr>
              <w:t>Pasūtītājs nodrošin</w:t>
            </w:r>
            <w:r w:rsidRPr="00DE7242">
              <w:rPr>
                <w:rFonts w:ascii="Arial" w:hAnsi="Arial" w:cs="Arial"/>
                <w:sz w:val="22"/>
                <w:szCs w:val="22"/>
                <w:lang w:val="lv-LV"/>
              </w:rPr>
              <w:t>ās</w:t>
            </w:r>
            <w:r w:rsidR="00E970FC" w:rsidRPr="00DE7242">
              <w:rPr>
                <w:rFonts w:ascii="Arial" w:hAnsi="Arial" w:cs="Arial"/>
                <w:sz w:val="22"/>
                <w:szCs w:val="22"/>
                <w:lang w:val="lv-LV"/>
              </w:rPr>
              <w:t xml:space="preserve"> 4 optiskās šķiedras esošajā </w:t>
            </w:r>
            <w:r w:rsidRPr="00DE7242">
              <w:rPr>
                <w:rFonts w:ascii="Arial" w:hAnsi="Arial" w:cs="Arial"/>
                <w:sz w:val="22"/>
                <w:szCs w:val="22"/>
                <w:lang w:val="lv-LV"/>
              </w:rPr>
              <w:t xml:space="preserve">maģistrālajā </w:t>
            </w:r>
            <w:r w:rsidR="00E970FC" w:rsidRPr="00DE7242">
              <w:rPr>
                <w:rFonts w:ascii="Arial" w:hAnsi="Arial" w:cs="Arial"/>
                <w:sz w:val="22"/>
                <w:szCs w:val="22"/>
                <w:lang w:val="lv-LV"/>
              </w:rPr>
              <w:t>kabelī, kas savieno blakus esošās stacijas</w:t>
            </w:r>
            <w:r w:rsidR="00241AA7">
              <w:rPr>
                <w:rFonts w:ascii="Arial" w:hAnsi="Arial" w:cs="Arial"/>
                <w:sz w:val="22"/>
                <w:szCs w:val="22"/>
                <w:lang w:val="lv-LV"/>
              </w:rPr>
              <w:t>.</w:t>
            </w:r>
          </w:p>
        </w:tc>
      </w:tr>
      <w:tr w:rsidR="00B008CF" w:rsidRPr="005F3B8F" w14:paraId="1933152F"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3AB31F2F"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u w:val="single"/>
                <w:lang w:val="lv-LV"/>
              </w:rPr>
              <w:t>Jautājums 18</w:t>
            </w:r>
            <w:r w:rsidRPr="00F15A30">
              <w:rPr>
                <w:rFonts w:ascii="Arial" w:hAnsi="Arial" w:cs="Arial"/>
                <w:sz w:val="22"/>
                <w:szCs w:val="22"/>
                <w:lang w:val="lv-LV"/>
              </w:rPr>
              <w:t xml:space="preserve">: Lūdzam apstiprināt, ka Uzņēmējs nav atbildīgs par apgaismes sistēmas būvniecību pārmijām, parka apgaismojumam vai jebkādam citam </w:t>
            </w:r>
            <w:r w:rsidRPr="00F15A30">
              <w:rPr>
                <w:rFonts w:ascii="Arial" w:hAnsi="Arial" w:cs="Arial"/>
                <w:sz w:val="22"/>
                <w:szCs w:val="22"/>
                <w:lang w:val="lv-LV"/>
              </w:rPr>
              <w:lastRenderedPageBreak/>
              <w:t>apgaismojumam, izņemot pārbrauktuvju apgaismojumu.</w:t>
            </w:r>
          </w:p>
          <w:p w14:paraId="7B6CB0A8" w14:textId="77777777" w:rsidR="00B008CF" w:rsidRPr="00F15A30" w:rsidRDefault="00B008CF" w:rsidP="00241AA7">
            <w:pPr>
              <w:pStyle w:val="ListParagraph"/>
              <w:contextualSpacing w:val="0"/>
              <w:rPr>
                <w:rFonts w:ascii="Arial" w:hAnsi="Arial" w:cs="Arial"/>
                <w:sz w:val="22"/>
                <w:szCs w:val="22"/>
                <w:u w:val="single"/>
                <w:lang w:val="lv-LV"/>
              </w:rPr>
            </w:pPr>
          </w:p>
        </w:tc>
        <w:tc>
          <w:tcPr>
            <w:tcW w:w="4325" w:type="dxa"/>
            <w:tcBorders>
              <w:top w:val="single" w:sz="4" w:space="0" w:color="auto"/>
              <w:left w:val="single" w:sz="4" w:space="0" w:color="auto"/>
              <w:bottom w:val="single" w:sz="4" w:space="0" w:color="auto"/>
              <w:right w:val="single" w:sz="4" w:space="0" w:color="auto"/>
            </w:tcBorders>
          </w:tcPr>
          <w:p w14:paraId="13C21F2F" w14:textId="3CAAE36B" w:rsidR="00B008CF" w:rsidRPr="00235E72" w:rsidRDefault="00DE7242" w:rsidP="00241AA7">
            <w:pPr>
              <w:ind w:left="-6"/>
              <w:rPr>
                <w:rFonts w:ascii="Arial" w:hAnsi="Arial" w:cs="Arial"/>
                <w:sz w:val="22"/>
                <w:szCs w:val="22"/>
                <w:lang w:val="lv-LV"/>
              </w:rPr>
            </w:pPr>
            <w:r w:rsidRPr="00235E72">
              <w:rPr>
                <w:rFonts w:ascii="Arial" w:hAnsi="Arial" w:cs="Arial"/>
                <w:sz w:val="22"/>
                <w:szCs w:val="22"/>
                <w:lang w:val="lv-LV"/>
              </w:rPr>
              <w:lastRenderedPageBreak/>
              <w:t>Apstiprinām, ka projekta darbu saturā nav paredzēta nekāda cita veida apgaismojuma izbūve</w:t>
            </w:r>
            <w:r w:rsidR="00235E72" w:rsidRPr="00235E72">
              <w:rPr>
                <w:rFonts w:ascii="Arial" w:hAnsi="Arial" w:cs="Arial"/>
                <w:sz w:val="22"/>
                <w:szCs w:val="22"/>
                <w:lang w:val="lv-LV"/>
              </w:rPr>
              <w:t>,</w:t>
            </w:r>
            <w:r w:rsidRPr="00235E72">
              <w:rPr>
                <w:rFonts w:ascii="Arial" w:hAnsi="Arial" w:cs="Arial"/>
                <w:sz w:val="22"/>
                <w:szCs w:val="22"/>
                <w:lang w:val="lv-LV"/>
              </w:rPr>
              <w:t xml:space="preserve"> izņemot  pārbrauktuv</w:t>
            </w:r>
            <w:r w:rsidR="00F41DB5">
              <w:rPr>
                <w:rFonts w:ascii="Arial" w:hAnsi="Arial" w:cs="Arial"/>
                <w:sz w:val="22"/>
                <w:szCs w:val="22"/>
                <w:lang w:val="lv-LV"/>
              </w:rPr>
              <w:t>es</w:t>
            </w:r>
            <w:r w:rsidRPr="00235E72">
              <w:rPr>
                <w:rFonts w:ascii="Arial" w:hAnsi="Arial" w:cs="Arial"/>
                <w:sz w:val="22"/>
                <w:szCs w:val="22"/>
                <w:lang w:val="lv-LV"/>
              </w:rPr>
              <w:t xml:space="preserve"> apgaismojumu.</w:t>
            </w:r>
          </w:p>
        </w:tc>
      </w:tr>
      <w:tr w:rsidR="00B008CF" w:rsidRPr="005F3B8F" w14:paraId="55DED426"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2502BDBD"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u w:val="single"/>
                <w:lang w:val="lv-LV"/>
              </w:rPr>
              <w:t>Jautājums 19</w:t>
            </w:r>
            <w:r w:rsidRPr="00F15A30">
              <w:rPr>
                <w:rFonts w:ascii="Arial" w:hAnsi="Arial" w:cs="Arial"/>
                <w:sz w:val="22"/>
                <w:szCs w:val="22"/>
                <w:lang w:val="lv-LV"/>
              </w:rPr>
              <w:t xml:space="preserve">: Lūdzam norādīt galvenās elektroapgādes </w:t>
            </w:r>
            <w:proofErr w:type="spellStart"/>
            <w:r w:rsidRPr="00F15A30">
              <w:rPr>
                <w:rFonts w:ascii="Arial" w:hAnsi="Arial" w:cs="Arial"/>
                <w:sz w:val="22"/>
                <w:szCs w:val="22"/>
                <w:lang w:val="lv-LV"/>
              </w:rPr>
              <w:t>pieslēgumu</w:t>
            </w:r>
            <w:proofErr w:type="spellEnd"/>
            <w:r w:rsidRPr="00F15A30">
              <w:rPr>
                <w:rFonts w:ascii="Arial" w:hAnsi="Arial" w:cs="Arial"/>
                <w:sz w:val="22"/>
                <w:szCs w:val="22"/>
                <w:lang w:val="lv-LV"/>
              </w:rPr>
              <w:t xml:space="preserve"> skaitu, vietas un atļautās jaudas.</w:t>
            </w:r>
          </w:p>
          <w:p w14:paraId="6C1F3A65" w14:textId="77777777" w:rsidR="00B008CF" w:rsidRPr="00F15A30" w:rsidRDefault="00B008CF" w:rsidP="00241AA7">
            <w:pPr>
              <w:pStyle w:val="ListParagraph"/>
              <w:contextualSpacing w:val="0"/>
              <w:rPr>
                <w:rFonts w:ascii="Arial" w:hAnsi="Arial" w:cs="Arial"/>
                <w:sz w:val="22"/>
                <w:szCs w:val="22"/>
                <w:u w:val="single"/>
                <w:lang w:val="lv-LV"/>
              </w:rPr>
            </w:pPr>
          </w:p>
        </w:tc>
        <w:tc>
          <w:tcPr>
            <w:tcW w:w="4325" w:type="dxa"/>
            <w:tcBorders>
              <w:top w:val="single" w:sz="4" w:space="0" w:color="auto"/>
              <w:left w:val="single" w:sz="4" w:space="0" w:color="auto"/>
              <w:bottom w:val="single" w:sz="4" w:space="0" w:color="auto"/>
              <w:right w:val="single" w:sz="4" w:space="0" w:color="auto"/>
            </w:tcBorders>
          </w:tcPr>
          <w:p w14:paraId="05101ABF" w14:textId="02672485" w:rsidR="00B008CF" w:rsidRPr="00235E72" w:rsidRDefault="00C2674A" w:rsidP="00241AA7">
            <w:pPr>
              <w:ind w:left="-6"/>
              <w:rPr>
                <w:rFonts w:ascii="Arial" w:hAnsi="Arial" w:cs="Arial"/>
                <w:sz w:val="22"/>
                <w:szCs w:val="22"/>
                <w:lang w:val="lv-LV"/>
              </w:rPr>
            </w:pPr>
            <w:r w:rsidRPr="00235E72">
              <w:rPr>
                <w:rFonts w:ascii="Arial" w:hAnsi="Arial" w:cs="Arial"/>
                <w:sz w:val="22"/>
                <w:szCs w:val="22"/>
                <w:lang w:val="lv-LV"/>
              </w:rPr>
              <w:t xml:space="preserve">Informējam, ka aktuālās Dobeles stacijas </w:t>
            </w:r>
            <w:proofErr w:type="spellStart"/>
            <w:r w:rsidRPr="00235E72">
              <w:rPr>
                <w:rFonts w:ascii="Arial" w:hAnsi="Arial" w:cs="Arial"/>
                <w:sz w:val="22"/>
                <w:szCs w:val="22"/>
                <w:lang w:val="lv-LV"/>
              </w:rPr>
              <w:t>elektoapgādes</w:t>
            </w:r>
            <w:proofErr w:type="spellEnd"/>
            <w:r w:rsidRPr="00235E72">
              <w:rPr>
                <w:rFonts w:ascii="Arial" w:hAnsi="Arial" w:cs="Arial"/>
                <w:sz w:val="22"/>
                <w:szCs w:val="22"/>
                <w:lang w:val="lv-LV"/>
              </w:rPr>
              <w:t xml:space="preserve"> shēmas ar norādīto </w:t>
            </w:r>
            <w:proofErr w:type="spellStart"/>
            <w:r w:rsidRPr="00235E72">
              <w:rPr>
                <w:rFonts w:ascii="Arial" w:hAnsi="Arial" w:cs="Arial"/>
                <w:sz w:val="22"/>
                <w:szCs w:val="22"/>
                <w:lang w:val="lv-LV"/>
              </w:rPr>
              <w:t>pieslēgumu</w:t>
            </w:r>
            <w:proofErr w:type="spellEnd"/>
            <w:r w:rsidRPr="00235E72">
              <w:rPr>
                <w:rFonts w:ascii="Arial" w:hAnsi="Arial" w:cs="Arial"/>
                <w:sz w:val="22"/>
                <w:szCs w:val="22"/>
                <w:lang w:val="lv-LV"/>
              </w:rPr>
              <w:t xml:space="preserve"> skaitu, to vietām un atļautām jaudām var tikt izsniegtas pretendentam pēc dokumenta “Pieprasījums papildus informācijas saņemšanai” aizpildīšanas, parakstīšanas un iesniegšanas.</w:t>
            </w:r>
          </w:p>
        </w:tc>
      </w:tr>
      <w:tr w:rsidR="00B008CF" w:rsidRPr="005F3B8F" w14:paraId="70356746"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7820DC8E"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u w:val="single"/>
                <w:lang w:val="lv-LV"/>
              </w:rPr>
              <w:t>Jautājums 20</w:t>
            </w:r>
            <w:r w:rsidRPr="00F15A30">
              <w:rPr>
                <w:rFonts w:ascii="Arial" w:hAnsi="Arial" w:cs="Arial"/>
                <w:sz w:val="22"/>
                <w:szCs w:val="22"/>
                <w:lang w:val="lv-LV"/>
              </w:rPr>
              <w:t xml:space="preserve">: Lūdzam apstiprināt, ka apsildes sistēmas </w:t>
            </w:r>
            <w:proofErr w:type="spellStart"/>
            <w:r w:rsidRPr="00F15A30">
              <w:rPr>
                <w:rFonts w:ascii="Arial" w:hAnsi="Arial" w:cs="Arial"/>
                <w:sz w:val="22"/>
                <w:szCs w:val="22"/>
                <w:lang w:val="lv-LV"/>
              </w:rPr>
              <w:t>elektrobarošanai</w:t>
            </w:r>
            <w:proofErr w:type="spellEnd"/>
            <w:r w:rsidRPr="00F15A30">
              <w:rPr>
                <w:rFonts w:ascii="Arial" w:hAnsi="Arial" w:cs="Arial"/>
                <w:sz w:val="22"/>
                <w:szCs w:val="22"/>
                <w:lang w:val="lv-LV"/>
              </w:rPr>
              <w:t xml:space="preserve"> ir jāizmanto tikai </w:t>
            </w:r>
            <w:proofErr w:type="spellStart"/>
            <w:r w:rsidRPr="00F15A30">
              <w:rPr>
                <w:rFonts w:ascii="Arial" w:hAnsi="Arial" w:cs="Arial"/>
                <w:sz w:val="22"/>
                <w:szCs w:val="22"/>
                <w:lang w:val="lv-LV"/>
              </w:rPr>
              <w:t>pieslēgums</w:t>
            </w:r>
            <w:proofErr w:type="spellEnd"/>
            <w:r w:rsidRPr="00F15A30">
              <w:rPr>
                <w:rFonts w:ascii="Arial" w:hAnsi="Arial" w:cs="Arial"/>
                <w:sz w:val="22"/>
                <w:szCs w:val="22"/>
                <w:lang w:val="lv-LV"/>
              </w:rPr>
              <w:t xml:space="preserve"> no "Sadales tīkla".</w:t>
            </w:r>
          </w:p>
          <w:p w14:paraId="5FF88971" w14:textId="77777777" w:rsidR="00B008CF" w:rsidRPr="00F15A30" w:rsidRDefault="00B008CF" w:rsidP="00241AA7">
            <w:pPr>
              <w:pStyle w:val="ListParagraph"/>
              <w:contextualSpacing w:val="0"/>
              <w:rPr>
                <w:rFonts w:ascii="Arial" w:hAnsi="Arial" w:cs="Arial"/>
                <w:sz w:val="22"/>
                <w:szCs w:val="22"/>
                <w:u w:val="single"/>
                <w:lang w:val="lv-LV"/>
              </w:rPr>
            </w:pPr>
          </w:p>
        </w:tc>
        <w:tc>
          <w:tcPr>
            <w:tcW w:w="4325" w:type="dxa"/>
            <w:tcBorders>
              <w:top w:val="single" w:sz="4" w:space="0" w:color="auto"/>
              <w:left w:val="single" w:sz="4" w:space="0" w:color="auto"/>
              <w:bottom w:val="single" w:sz="4" w:space="0" w:color="auto"/>
              <w:right w:val="single" w:sz="4" w:space="0" w:color="auto"/>
            </w:tcBorders>
          </w:tcPr>
          <w:p w14:paraId="5CBD9621" w14:textId="32B3FCE9" w:rsidR="00B008CF" w:rsidRPr="00235E72" w:rsidRDefault="00C2674A" w:rsidP="00241AA7">
            <w:pPr>
              <w:ind w:left="-6"/>
              <w:rPr>
                <w:rFonts w:ascii="Arial" w:hAnsi="Arial" w:cs="Arial"/>
                <w:sz w:val="22"/>
                <w:szCs w:val="22"/>
                <w:lang w:val="lv-LV"/>
              </w:rPr>
            </w:pPr>
            <w:r w:rsidRPr="00235E72">
              <w:rPr>
                <w:rFonts w:ascii="Arial" w:hAnsi="Arial" w:cs="Arial"/>
                <w:sz w:val="22"/>
                <w:szCs w:val="22"/>
                <w:lang w:val="lv-LV"/>
              </w:rPr>
              <w:t xml:space="preserve">Informējam, ka pārmiju apsildes sistēmas </w:t>
            </w:r>
            <w:proofErr w:type="spellStart"/>
            <w:r w:rsidRPr="00235E72">
              <w:rPr>
                <w:rFonts w:ascii="Arial" w:hAnsi="Arial" w:cs="Arial"/>
                <w:sz w:val="22"/>
                <w:szCs w:val="22"/>
                <w:lang w:val="lv-LV"/>
              </w:rPr>
              <w:t>elektrobarošana</w:t>
            </w:r>
            <w:proofErr w:type="spellEnd"/>
            <w:r w:rsidRPr="00235E72">
              <w:rPr>
                <w:rFonts w:ascii="Arial" w:hAnsi="Arial" w:cs="Arial"/>
                <w:sz w:val="22"/>
                <w:szCs w:val="22"/>
                <w:lang w:val="lv-LV"/>
              </w:rPr>
              <w:t xml:space="preserve"> var tikt realizēta gan no </w:t>
            </w:r>
            <w:proofErr w:type="spellStart"/>
            <w:r w:rsidRPr="00235E72">
              <w:rPr>
                <w:rFonts w:ascii="Arial" w:hAnsi="Arial" w:cs="Arial"/>
                <w:sz w:val="22"/>
                <w:szCs w:val="22"/>
                <w:lang w:val="lv-LV"/>
              </w:rPr>
              <w:t>LDz</w:t>
            </w:r>
            <w:proofErr w:type="spellEnd"/>
            <w:r w:rsidRPr="00235E72">
              <w:rPr>
                <w:rFonts w:ascii="Arial" w:hAnsi="Arial" w:cs="Arial"/>
                <w:sz w:val="22"/>
                <w:szCs w:val="22"/>
                <w:lang w:val="lv-LV"/>
              </w:rPr>
              <w:t xml:space="preserve"> gareniskās līnijas (ierīkojot nepieciešamās jaudas apakšstacijas), gan ierīkojot nepieciešamās jaudas </w:t>
            </w:r>
            <w:proofErr w:type="spellStart"/>
            <w:r w:rsidRPr="00235E72">
              <w:rPr>
                <w:rFonts w:ascii="Arial" w:hAnsi="Arial" w:cs="Arial"/>
                <w:sz w:val="22"/>
                <w:szCs w:val="22"/>
                <w:lang w:val="lv-LV"/>
              </w:rPr>
              <w:t>pieslēgumus</w:t>
            </w:r>
            <w:proofErr w:type="spellEnd"/>
            <w:r w:rsidRPr="00235E72">
              <w:rPr>
                <w:rFonts w:ascii="Arial" w:hAnsi="Arial" w:cs="Arial"/>
                <w:sz w:val="22"/>
                <w:szCs w:val="22"/>
                <w:lang w:val="lv-LV"/>
              </w:rPr>
              <w:t xml:space="preserve"> no AS “Sadales t</w:t>
            </w:r>
            <w:r w:rsidR="00F71D72" w:rsidRPr="00235E72">
              <w:rPr>
                <w:rFonts w:ascii="Arial" w:hAnsi="Arial" w:cs="Arial"/>
                <w:sz w:val="22"/>
                <w:szCs w:val="22"/>
                <w:lang w:val="lv-LV"/>
              </w:rPr>
              <w:t>ī</w:t>
            </w:r>
            <w:r w:rsidRPr="00235E72">
              <w:rPr>
                <w:rFonts w:ascii="Arial" w:hAnsi="Arial" w:cs="Arial"/>
                <w:sz w:val="22"/>
                <w:szCs w:val="22"/>
                <w:lang w:val="lv-LV"/>
              </w:rPr>
              <w:t>kls”.</w:t>
            </w:r>
          </w:p>
        </w:tc>
      </w:tr>
      <w:tr w:rsidR="00B008CF" w:rsidRPr="005F3B8F" w14:paraId="62806977"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3EFAA4B9" w14:textId="77777777" w:rsidR="00B008CF" w:rsidRPr="00F15A30" w:rsidRDefault="00B008CF"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u w:val="single"/>
                <w:lang w:val="lv-LV"/>
              </w:rPr>
              <w:t>Jautājums 21</w:t>
            </w:r>
            <w:r w:rsidRPr="00F15A30">
              <w:rPr>
                <w:rFonts w:ascii="Arial" w:hAnsi="Arial" w:cs="Arial"/>
                <w:sz w:val="22"/>
                <w:szCs w:val="22"/>
                <w:lang w:val="lv-LV"/>
              </w:rPr>
              <w:t xml:space="preserve">: Lūdzam sniegt tehniskās prasības, lai pieslēgtos pie </w:t>
            </w:r>
            <w:proofErr w:type="spellStart"/>
            <w:r w:rsidRPr="00F15A30">
              <w:rPr>
                <w:rFonts w:ascii="Arial" w:hAnsi="Arial" w:cs="Arial"/>
                <w:sz w:val="22"/>
                <w:szCs w:val="22"/>
                <w:lang w:val="lv-LV"/>
              </w:rPr>
              <w:t>LDz</w:t>
            </w:r>
            <w:proofErr w:type="spellEnd"/>
            <w:r w:rsidRPr="00F15A30">
              <w:rPr>
                <w:rFonts w:ascii="Arial" w:hAnsi="Arial" w:cs="Arial"/>
                <w:sz w:val="22"/>
                <w:szCs w:val="22"/>
                <w:lang w:val="lv-LV"/>
              </w:rPr>
              <w:t xml:space="preserve"> barošanas </w:t>
            </w:r>
            <w:proofErr w:type="spellStart"/>
            <w:r w:rsidRPr="00F15A30">
              <w:rPr>
                <w:rFonts w:ascii="Arial" w:hAnsi="Arial" w:cs="Arial"/>
                <w:sz w:val="22"/>
                <w:szCs w:val="22"/>
                <w:lang w:val="lv-LV"/>
              </w:rPr>
              <w:t>garenlīnijas</w:t>
            </w:r>
            <w:proofErr w:type="spellEnd"/>
            <w:r w:rsidRPr="00F15A30">
              <w:rPr>
                <w:rFonts w:ascii="Arial" w:hAnsi="Arial" w:cs="Arial"/>
                <w:sz w:val="22"/>
                <w:szCs w:val="22"/>
                <w:lang w:val="lv-LV"/>
              </w:rPr>
              <w:t xml:space="preserve"> (</w:t>
            </w:r>
            <w:proofErr w:type="spellStart"/>
            <w:r w:rsidRPr="00F15A30">
              <w:rPr>
                <w:rFonts w:ascii="Arial" w:hAnsi="Arial" w:cs="Arial"/>
                <w:sz w:val="22"/>
                <w:szCs w:val="22"/>
                <w:lang w:val="lv-LV"/>
              </w:rPr>
              <w:t>LDz</w:t>
            </w:r>
            <w:proofErr w:type="spellEnd"/>
            <w:r w:rsidRPr="00F15A30">
              <w:rPr>
                <w:rFonts w:ascii="Arial" w:hAnsi="Arial" w:cs="Arial"/>
                <w:sz w:val="22"/>
                <w:szCs w:val="22"/>
                <w:lang w:val="lv-LV"/>
              </w:rPr>
              <w:t xml:space="preserve"> EGL līnijām).</w:t>
            </w:r>
          </w:p>
          <w:p w14:paraId="2CCE7EC5" w14:textId="77777777" w:rsidR="00B008CF" w:rsidRPr="00F15A30" w:rsidRDefault="00B008CF" w:rsidP="00241AA7">
            <w:pPr>
              <w:pStyle w:val="ListParagraph"/>
              <w:contextualSpacing w:val="0"/>
              <w:rPr>
                <w:rFonts w:ascii="Arial" w:hAnsi="Arial" w:cs="Arial"/>
                <w:sz w:val="22"/>
                <w:szCs w:val="22"/>
                <w:u w:val="single"/>
                <w:lang w:val="lv-LV"/>
              </w:rPr>
            </w:pPr>
          </w:p>
        </w:tc>
        <w:tc>
          <w:tcPr>
            <w:tcW w:w="4325" w:type="dxa"/>
            <w:tcBorders>
              <w:top w:val="single" w:sz="4" w:space="0" w:color="auto"/>
              <w:left w:val="single" w:sz="4" w:space="0" w:color="auto"/>
              <w:bottom w:val="single" w:sz="4" w:space="0" w:color="auto"/>
              <w:right w:val="single" w:sz="4" w:space="0" w:color="auto"/>
            </w:tcBorders>
          </w:tcPr>
          <w:p w14:paraId="08E20903" w14:textId="04BA391F" w:rsidR="00B008CF" w:rsidRPr="00235E72" w:rsidRDefault="00C2674A" w:rsidP="00241AA7">
            <w:pPr>
              <w:ind w:left="-6"/>
              <w:rPr>
                <w:rFonts w:ascii="Arial" w:hAnsi="Arial" w:cs="Arial"/>
                <w:sz w:val="22"/>
                <w:szCs w:val="22"/>
                <w:lang w:val="lv-LV"/>
              </w:rPr>
            </w:pPr>
            <w:r w:rsidRPr="00235E72">
              <w:rPr>
                <w:rFonts w:ascii="Arial" w:hAnsi="Arial" w:cs="Arial"/>
                <w:sz w:val="22"/>
                <w:szCs w:val="22"/>
                <w:lang w:val="lv-LV"/>
              </w:rPr>
              <w:t xml:space="preserve">Skaidrojam, ka, lai saņemtu tehniskos noteikumus jaunā </w:t>
            </w:r>
            <w:proofErr w:type="spellStart"/>
            <w:r w:rsidRPr="00235E72">
              <w:rPr>
                <w:rFonts w:ascii="Arial" w:hAnsi="Arial" w:cs="Arial"/>
                <w:sz w:val="22"/>
                <w:szCs w:val="22"/>
                <w:lang w:val="lv-LV"/>
              </w:rPr>
              <w:t>pieslēguma</w:t>
            </w:r>
            <w:proofErr w:type="spellEnd"/>
            <w:r w:rsidRPr="00235E72">
              <w:rPr>
                <w:rFonts w:ascii="Arial" w:hAnsi="Arial" w:cs="Arial"/>
                <w:sz w:val="22"/>
                <w:szCs w:val="22"/>
                <w:lang w:val="lv-LV"/>
              </w:rPr>
              <w:t xml:space="preserve"> ierīkošanai pie </w:t>
            </w:r>
            <w:proofErr w:type="spellStart"/>
            <w:r w:rsidRPr="00235E72">
              <w:rPr>
                <w:rFonts w:ascii="Arial" w:hAnsi="Arial" w:cs="Arial"/>
                <w:sz w:val="22"/>
                <w:szCs w:val="22"/>
                <w:lang w:val="lv-LV"/>
              </w:rPr>
              <w:t>LDz</w:t>
            </w:r>
            <w:proofErr w:type="spellEnd"/>
            <w:r w:rsidRPr="00235E72">
              <w:rPr>
                <w:rFonts w:ascii="Arial" w:hAnsi="Arial" w:cs="Arial"/>
                <w:sz w:val="22"/>
                <w:szCs w:val="22"/>
                <w:lang w:val="lv-LV"/>
              </w:rPr>
              <w:t xml:space="preserve"> </w:t>
            </w:r>
            <w:proofErr w:type="spellStart"/>
            <w:r w:rsidRPr="00235E72">
              <w:rPr>
                <w:rFonts w:ascii="Arial" w:hAnsi="Arial" w:cs="Arial"/>
                <w:sz w:val="22"/>
                <w:szCs w:val="22"/>
                <w:lang w:val="lv-LV"/>
              </w:rPr>
              <w:t>garenlīnijas</w:t>
            </w:r>
            <w:proofErr w:type="spellEnd"/>
            <w:r w:rsidRPr="00235E72">
              <w:rPr>
                <w:rFonts w:ascii="Arial" w:hAnsi="Arial" w:cs="Arial"/>
                <w:sz w:val="22"/>
                <w:szCs w:val="22"/>
                <w:lang w:val="lv-LV"/>
              </w:rPr>
              <w:t xml:space="preserve">, pretendentam jāiesniedz atbilstošs pieteikums, kas pieejams </w:t>
            </w:r>
            <w:proofErr w:type="spellStart"/>
            <w:r w:rsidRPr="00235E72">
              <w:rPr>
                <w:rFonts w:ascii="Arial" w:hAnsi="Arial" w:cs="Arial"/>
                <w:sz w:val="22"/>
                <w:szCs w:val="22"/>
                <w:lang w:val="lv-LV"/>
              </w:rPr>
              <w:t>LDz</w:t>
            </w:r>
            <w:proofErr w:type="spellEnd"/>
            <w:r w:rsidRPr="00235E72">
              <w:rPr>
                <w:rFonts w:ascii="Arial" w:hAnsi="Arial" w:cs="Arial"/>
                <w:sz w:val="22"/>
                <w:szCs w:val="22"/>
                <w:lang w:val="lv-LV"/>
              </w:rPr>
              <w:t xml:space="preserve"> mājaslapā (</w:t>
            </w:r>
            <w:hyperlink r:id="rId5" w:history="1">
              <w:r w:rsidRPr="00235E72">
                <w:rPr>
                  <w:rStyle w:val="Hyperlink"/>
                  <w:rFonts w:ascii="Arial" w:hAnsi="Arial" w:cs="Arial"/>
                  <w:color w:val="auto"/>
                  <w:sz w:val="22"/>
                  <w:szCs w:val="22"/>
                  <w:lang w:val="lv-LV"/>
                </w:rPr>
                <w:t>https://www.ldz.lv/lv/pieteikumu-formas-elektroenergija-juridiskam-personam</w:t>
              </w:r>
            </w:hyperlink>
            <w:r w:rsidRPr="00235E72">
              <w:rPr>
                <w:rFonts w:ascii="Arial" w:hAnsi="Arial" w:cs="Arial"/>
                <w:sz w:val="22"/>
                <w:szCs w:val="22"/>
                <w:lang w:val="lv-LV"/>
              </w:rPr>
              <w:t>)</w:t>
            </w:r>
          </w:p>
        </w:tc>
      </w:tr>
      <w:tr w:rsidR="00B008CF" w:rsidRPr="001E183A" w14:paraId="4548D296"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796911F9" w14:textId="77777777" w:rsidR="00DD2B7E" w:rsidRPr="00F15A30" w:rsidRDefault="00DD2B7E"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lang w:val="lv-LV"/>
              </w:rPr>
              <w:t>Nolikuma 2.pielikuma “</w:t>
            </w:r>
            <w:r w:rsidRPr="00F15A30">
              <w:rPr>
                <w:rFonts w:ascii="Arial" w:hAnsi="Arial" w:cs="Arial"/>
                <w:i/>
                <w:iCs/>
                <w:sz w:val="22"/>
                <w:szCs w:val="22"/>
                <w:lang w:val="lv-LV"/>
              </w:rPr>
              <w:t>Pasūtītāja prasības</w:t>
            </w:r>
            <w:r w:rsidRPr="00F15A30">
              <w:rPr>
                <w:rFonts w:ascii="Arial" w:hAnsi="Arial" w:cs="Arial"/>
                <w:sz w:val="22"/>
                <w:szCs w:val="22"/>
                <w:lang w:val="lv-LV"/>
              </w:rPr>
              <w:t xml:space="preserve">” sadaļā </w:t>
            </w:r>
            <w:r w:rsidRPr="00F15A30">
              <w:rPr>
                <w:rFonts w:ascii="Arial" w:hAnsi="Arial" w:cs="Arial"/>
                <w:b/>
                <w:bCs/>
                <w:sz w:val="22"/>
                <w:szCs w:val="22"/>
                <w:lang w:val="lv-LV"/>
              </w:rPr>
              <w:t>7.</w:t>
            </w:r>
            <w:r w:rsidRPr="00F15A30">
              <w:rPr>
                <w:rFonts w:ascii="Arial" w:hAnsi="Arial" w:cs="Arial"/>
                <w:sz w:val="22"/>
                <w:szCs w:val="22"/>
                <w:lang w:val="lv-LV"/>
              </w:rPr>
              <w:t xml:space="preserve"> “</w:t>
            </w:r>
            <w:r w:rsidRPr="00F15A30">
              <w:rPr>
                <w:rStyle w:val="word"/>
                <w:rFonts w:ascii="Arial" w:hAnsi="Arial" w:cs="Arial"/>
                <w:i/>
                <w:iCs/>
                <w:sz w:val="22"/>
                <w:szCs w:val="22"/>
                <w:lang w:val="lv-LV"/>
              </w:rPr>
              <w:t>Elektroapgādes iekārtu prasības</w:t>
            </w:r>
            <w:r w:rsidRPr="00F15A30">
              <w:rPr>
                <w:rFonts w:ascii="Arial" w:hAnsi="Arial" w:cs="Arial"/>
                <w:sz w:val="22"/>
                <w:szCs w:val="22"/>
                <w:lang w:val="lv-LV"/>
              </w:rPr>
              <w:t xml:space="preserve">”, </w:t>
            </w:r>
            <w:proofErr w:type="spellStart"/>
            <w:r w:rsidRPr="00F15A30">
              <w:rPr>
                <w:rFonts w:ascii="Arial" w:hAnsi="Arial" w:cs="Arial"/>
                <w:sz w:val="22"/>
                <w:szCs w:val="22"/>
                <w:lang w:val="lv-LV"/>
              </w:rPr>
              <w:t>apakšsadaļā</w:t>
            </w:r>
            <w:proofErr w:type="spellEnd"/>
            <w:r w:rsidRPr="00F15A30">
              <w:rPr>
                <w:rFonts w:ascii="Arial" w:hAnsi="Arial" w:cs="Arial"/>
                <w:sz w:val="22"/>
                <w:szCs w:val="22"/>
                <w:lang w:val="lv-LV"/>
              </w:rPr>
              <w:t xml:space="preserve"> </w:t>
            </w:r>
            <w:r w:rsidRPr="00F15A30">
              <w:rPr>
                <w:rFonts w:ascii="Arial" w:hAnsi="Arial" w:cs="Arial"/>
                <w:b/>
                <w:bCs/>
                <w:sz w:val="22"/>
                <w:szCs w:val="22"/>
                <w:lang w:val="lv-LV"/>
              </w:rPr>
              <w:t xml:space="preserve">7.10 </w:t>
            </w:r>
            <w:r w:rsidRPr="00F15A30">
              <w:rPr>
                <w:rFonts w:ascii="Arial" w:hAnsi="Arial" w:cs="Arial"/>
                <w:sz w:val="22"/>
                <w:szCs w:val="22"/>
                <w:lang w:val="lv-LV"/>
              </w:rPr>
              <w:t>“</w:t>
            </w:r>
            <w:r w:rsidRPr="00F15A30">
              <w:rPr>
                <w:rFonts w:ascii="Arial" w:hAnsi="Arial" w:cs="Arial"/>
                <w:i/>
                <w:iCs/>
                <w:sz w:val="22"/>
                <w:szCs w:val="22"/>
                <w:lang w:val="lv-LV"/>
              </w:rPr>
              <w:t>SCADA sistēmas apraksts</w:t>
            </w:r>
            <w:r w:rsidRPr="00F15A30">
              <w:rPr>
                <w:rFonts w:ascii="Arial" w:hAnsi="Arial" w:cs="Arial"/>
                <w:sz w:val="22"/>
                <w:szCs w:val="22"/>
                <w:lang w:val="lv-LV"/>
              </w:rPr>
              <w:t xml:space="preserve">”: </w:t>
            </w:r>
          </w:p>
          <w:p w14:paraId="4EE36455" w14:textId="77777777" w:rsidR="00DD2B7E" w:rsidRPr="00F15A30" w:rsidRDefault="00DD2B7E" w:rsidP="00241AA7">
            <w:pPr>
              <w:pStyle w:val="ListParagraph"/>
              <w:contextualSpacing w:val="0"/>
              <w:rPr>
                <w:rFonts w:ascii="Arial" w:hAnsi="Arial" w:cs="Arial"/>
                <w:sz w:val="22"/>
                <w:szCs w:val="22"/>
                <w:lang w:val="lv-LV"/>
              </w:rPr>
            </w:pPr>
            <w:r w:rsidRPr="00F15A30">
              <w:rPr>
                <w:rFonts w:ascii="Arial" w:hAnsi="Arial" w:cs="Arial"/>
                <w:sz w:val="22"/>
                <w:szCs w:val="22"/>
                <w:lang w:val="lv-LV"/>
              </w:rPr>
              <w:t>P. </w:t>
            </w:r>
            <w:r w:rsidRPr="00F15A30">
              <w:rPr>
                <w:rFonts w:ascii="Arial" w:hAnsi="Arial" w:cs="Arial"/>
                <w:b/>
                <w:sz w:val="22"/>
                <w:szCs w:val="22"/>
                <w:lang w:val="lv-LV"/>
              </w:rPr>
              <w:t>7.10.1.1</w:t>
            </w:r>
            <w:r w:rsidRPr="00F15A30">
              <w:rPr>
                <w:rFonts w:ascii="Arial" w:hAnsi="Arial" w:cs="Arial"/>
                <w:sz w:val="22"/>
                <w:szCs w:val="22"/>
                <w:lang w:val="lv-LV"/>
              </w:rPr>
              <w:t xml:space="preserve"> ir minēts: “</w:t>
            </w:r>
            <w:r w:rsidRPr="00F15A30">
              <w:rPr>
                <w:rFonts w:ascii="Arial" w:hAnsi="Arial" w:cs="Arial"/>
                <w:i/>
                <w:sz w:val="22"/>
                <w:szCs w:val="22"/>
                <w:lang w:val="lv-LV"/>
              </w:rPr>
              <w:t xml:space="preserve">Nodrošināt </w:t>
            </w:r>
            <w:proofErr w:type="spellStart"/>
            <w:r w:rsidRPr="00F15A30">
              <w:rPr>
                <w:rFonts w:ascii="Arial" w:hAnsi="Arial" w:cs="Arial"/>
                <w:i/>
                <w:sz w:val="22"/>
                <w:szCs w:val="22"/>
                <w:lang w:val="lv-LV"/>
              </w:rPr>
              <w:t>tālvadāmo</w:t>
            </w:r>
            <w:proofErr w:type="spellEnd"/>
            <w:r w:rsidRPr="00F15A30">
              <w:rPr>
                <w:rFonts w:ascii="Arial" w:hAnsi="Arial" w:cs="Arial"/>
                <w:i/>
                <w:sz w:val="22"/>
                <w:szCs w:val="22"/>
                <w:lang w:val="lv-LV"/>
              </w:rPr>
              <w:t xml:space="preserve"> kontakttīkla sekcijas atdalītāju saskaņoto vadību, realizējot to no </w:t>
            </w:r>
            <w:proofErr w:type="spellStart"/>
            <w:r w:rsidRPr="00F15A30">
              <w:rPr>
                <w:rFonts w:ascii="Arial" w:hAnsi="Arial" w:cs="Arial"/>
                <w:i/>
                <w:sz w:val="22"/>
                <w:szCs w:val="22"/>
                <w:lang w:val="lv-LV"/>
              </w:rPr>
              <w:t>energodispečeru</w:t>
            </w:r>
            <w:proofErr w:type="spellEnd"/>
            <w:r w:rsidRPr="00F15A30">
              <w:rPr>
                <w:rFonts w:ascii="Arial" w:hAnsi="Arial" w:cs="Arial"/>
                <w:i/>
                <w:sz w:val="22"/>
                <w:szCs w:val="22"/>
                <w:lang w:val="lv-LV"/>
              </w:rPr>
              <w:t xml:space="preserve"> vadības centra Rīgā, </w:t>
            </w:r>
            <w:proofErr w:type="spellStart"/>
            <w:r w:rsidRPr="00F15A30">
              <w:rPr>
                <w:rFonts w:ascii="Arial" w:hAnsi="Arial" w:cs="Arial"/>
                <w:i/>
                <w:sz w:val="22"/>
                <w:szCs w:val="22"/>
                <w:lang w:val="lv-LV"/>
              </w:rPr>
              <w:t>Turgeņeva</w:t>
            </w:r>
            <w:proofErr w:type="spellEnd"/>
            <w:r w:rsidRPr="00F15A30">
              <w:rPr>
                <w:rFonts w:ascii="Arial" w:hAnsi="Arial" w:cs="Arial"/>
                <w:i/>
                <w:sz w:val="22"/>
                <w:szCs w:val="22"/>
                <w:lang w:val="lv-LV"/>
              </w:rPr>
              <w:t xml:space="preserve"> ielā 14 (integrēt esošajā sistēmā) un no vietējās vadības sistēmas</w:t>
            </w:r>
            <w:r w:rsidRPr="00F15A30">
              <w:rPr>
                <w:rFonts w:ascii="Arial" w:hAnsi="Arial" w:cs="Arial"/>
                <w:sz w:val="22"/>
                <w:szCs w:val="22"/>
                <w:lang w:val="lv-LV"/>
              </w:rPr>
              <w:t xml:space="preserve">.” </w:t>
            </w:r>
          </w:p>
          <w:p w14:paraId="048CF9DB" w14:textId="77777777" w:rsidR="00DD2B7E" w:rsidRPr="00F15A30" w:rsidRDefault="00DD2B7E" w:rsidP="00241AA7">
            <w:pPr>
              <w:pStyle w:val="ListParagraph"/>
              <w:contextualSpacing w:val="0"/>
              <w:rPr>
                <w:rFonts w:ascii="Arial" w:hAnsi="Arial" w:cs="Arial"/>
                <w:sz w:val="22"/>
                <w:szCs w:val="22"/>
                <w:lang w:val="lv-LV"/>
              </w:rPr>
            </w:pPr>
            <w:r w:rsidRPr="00F15A30">
              <w:rPr>
                <w:rFonts w:ascii="Arial" w:hAnsi="Arial" w:cs="Arial"/>
                <w:sz w:val="22"/>
                <w:szCs w:val="22"/>
                <w:u w:val="single"/>
                <w:lang w:val="lv-LV"/>
              </w:rPr>
              <w:t>Jautājums 22</w:t>
            </w:r>
            <w:r w:rsidRPr="00F15A30">
              <w:rPr>
                <w:rFonts w:ascii="Arial" w:hAnsi="Arial" w:cs="Arial"/>
                <w:sz w:val="22"/>
                <w:szCs w:val="22"/>
                <w:lang w:val="lv-LV"/>
              </w:rPr>
              <w:t>: Lūdzam sniegt stacijas kontakttīkla shēmu.</w:t>
            </w:r>
          </w:p>
          <w:p w14:paraId="49345460" w14:textId="77777777" w:rsidR="00B008CF" w:rsidRPr="00F15A30" w:rsidRDefault="00B008CF" w:rsidP="00241AA7">
            <w:pPr>
              <w:pStyle w:val="ListParagraph"/>
              <w:contextualSpacing w:val="0"/>
              <w:rPr>
                <w:rFonts w:ascii="Arial" w:hAnsi="Arial" w:cs="Arial"/>
                <w:sz w:val="22"/>
                <w:szCs w:val="22"/>
                <w:u w:val="single"/>
                <w:lang w:val="lv-LV"/>
              </w:rPr>
            </w:pPr>
          </w:p>
        </w:tc>
        <w:tc>
          <w:tcPr>
            <w:tcW w:w="4325" w:type="dxa"/>
            <w:tcBorders>
              <w:top w:val="single" w:sz="4" w:space="0" w:color="auto"/>
              <w:left w:val="single" w:sz="4" w:space="0" w:color="auto"/>
              <w:bottom w:val="single" w:sz="4" w:space="0" w:color="auto"/>
              <w:right w:val="single" w:sz="4" w:space="0" w:color="auto"/>
            </w:tcBorders>
          </w:tcPr>
          <w:p w14:paraId="3019AA13" w14:textId="4BEA669E" w:rsidR="00B008CF" w:rsidRPr="00235E72" w:rsidRDefault="00DE7242" w:rsidP="00241AA7">
            <w:pPr>
              <w:ind w:left="-6"/>
              <w:rPr>
                <w:rFonts w:ascii="Arial" w:hAnsi="Arial" w:cs="Arial"/>
                <w:sz w:val="22"/>
                <w:szCs w:val="22"/>
                <w:lang w:val="lv-LV"/>
              </w:rPr>
            </w:pPr>
            <w:r w:rsidRPr="00235E72">
              <w:rPr>
                <w:rFonts w:ascii="Arial" w:hAnsi="Arial" w:cs="Arial"/>
                <w:sz w:val="22"/>
                <w:szCs w:val="22"/>
                <w:lang w:val="lv-LV"/>
              </w:rPr>
              <w:t xml:space="preserve">Informējam, ka Projekta ietvaros nav jānodrošina </w:t>
            </w:r>
            <w:proofErr w:type="spellStart"/>
            <w:r w:rsidRPr="00235E72">
              <w:rPr>
                <w:rFonts w:ascii="Arial" w:hAnsi="Arial" w:cs="Arial"/>
                <w:sz w:val="22"/>
                <w:szCs w:val="22"/>
                <w:lang w:val="lv-LV"/>
              </w:rPr>
              <w:t>tālvadāmo</w:t>
            </w:r>
            <w:proofErr w:type="spellEnd"/>
            <w:r w:rsidRPr="00235E72">
              <w:rPr>
                <w:rFonts w:ascii="Arial" w:hAnsi="Arial" w:cs="Arial"/>
                <w:sz w:val="22"/>
                <w:szCs w:val="22"/>
                <w:lang w:val="lv-LV"/>
              </w:rPr>
              <w:t xml:space="preserve"> kontakttīkla sekcijas atdalītāju vadība ar SCADA sistēmas palīdzību.</w:t>
            </w:r>
          </w:p>
          <w:p w14:paraId="7795B4DF" w14:textId="1407D585" w:rsidR="00DE7242" w:rsidRPr="00235E72" w:rsidRDefault="00DE7242" w:rsidP="00241AA7">
            <w:pPr>
              <w:ind w:left="-6"/>
              <w:rPr>
                <w:rFonts w:ascii="Arial" w:hAnsi="Arial" w:cs="Arial"/>
                <w:sz w:val="22"/>
                <w:szCs w:val="22"/>
                <w:lang w:val="lv-LV"/>
              </w:rPr>
            </w:pPr>
            <w:r w:rsidRPr="00235E72">
              <w:rPr>
                <w:rFonts w:ascii="Arial" w:hAnsi="Arial" w:cs="Arial"/>
                <w:sz w:val="22"/>
                <w:szCs w:val="22"/>
                <w:lang w:val="lv-LV"/>
              </w:rPr>
              <w:t>Skat. Grozījumu</w:t>
            </w:r>
            <w:r w:rsidR="00D26020">
              <w:rPr>
                <w:rFonts w:ascii="Arial" w:hAnsi="Arial" w:cs="Arial"/>
                <w:sz w:val="22"/>
                <w:szCs w:val="22"/>
                <w:lang w:val="lv-LV"/>
              </w:rPr>
              <w:t>s</w:t>
            </w:r>
            <w:r w:rsidRPr="00235E72">
              <w:rPr>
                <w:rFonts w:ascii="Arial" w:hAnsi="Arial" w:cs="Arial"/>
                <w:sz w:val="22"/>
                <w:szCs w:val="22"/>
                <w:lang w:val="lv-LV"/>
              </w:rPr>
              <w:t xml:space="preserve"> Nr.1.</w:t>
            </w:r>
          </w:p>
        </w:tc>
      </w:tr>
      <w:tr w:rsidR="00DE7242" w:rsidRPr="001E183A" w14:paraId="375ECFF8"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5330B390" w14:textId="77777777" w:rsidR="00DE7242" w:rsidRPr="00F15A30" w:rsidRDefault="00DE7242"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u w:val="single"/>
                <w:lang w:val="lv-LV"/>
              </w:rPr>
              <w:t>Jautājums 23</w:t>
            </w:r>
            <w:r w:rsidRPr="00F15A30">
              <w:rPr>
                <w:rFonts w:ascii="Arial" w:hAnsi="Arial" w:cs="Arial"/>
                <w:sz w:val="22"/>
                <w:szCs w:val="22"/>
                <w:lang w:val="lv-LV"/>
              </w:rPr>
              <w:t>: Lūdzam norādīt: vai kontakttīkla sekcijas atdalītājs ir aprīkots ar vadu, un ja ir aprīkots, tad ar kādu pievada modeli.</w:t>
            </w:r>
          </w:p>
          <w:p w14:paraId="53CDBF1E" w14:textId="77777777" w:rsidR="00DE7242" w:rsidRPr="00F15A30" w:rsidRDefault="00DE7242" w:rsidP="00241AA7">
            <w:pPr>
              <w:pStyle w:val="ListParagraph"/>
              <w:contextualSpacing w:val="0"/>
              <w:rPr>
                <w:rFonts w:ascii="Arial" w:hAnsi="Arial" w:cs="Arial"/>
                <w:sz w:val="22"/>
                <w:szCs w:val="22"/>
                <w:lang w:val="lv-LV"/>
              </w:rPr>
            </w:pPr>
          </w:p>
        </w:tc>
        <w:tc>
          <w:tcPr>
            <w:tcW w:w="4325" w:type="dxa"/>
            <w:tcBorders>
              <w:top w:val="single" w:sz="4" w:space="0" w:color="auto"/>
              <w:left w:val="single" w:sz="4" w:space="0" w:color="auto"/>
              <w:bottom w:val="single" w:sz="4" w:space="0" w:color="auto"/>
              <w:right w:val="single" w:sz="4" w:space="0" w:color="auto"/>
            </w:tcBorders>
          </w:tcPr>
          <w:p w14:paraId="54561A3B" w14:textId="77777777" w:rsidR="00DE7242" w:rsidRPr="00235E72" w:rsidRDefault="00DE7242" w:rsidP="00241AA7">
            <w:pPr>
              <w:ind w:left="-6"/>
              <w:rPr>
                <w:rFonts w:ascii="Arial" w:hAnsi="Arial" w:cs="Arial"/>
                <w:sz w:val="22"/>
                <w:szCs w:val="22"/>
                <w:lang w:val="lv-LV"/>
              </w:rPr>
            </w:pPr>
            <w:r w:rsidRPr="00235E72">
              <w:rPr>
                <w:rFonts w:ascii="Arial" w:hAnsi="Arial" w:cs="Arial"/>
                <w:sz w:val="22"/>
                <w:szCs w:val="22"/>
                <w:lang w:val="lv-LV"/>
              </w:rPr>
              <w:t xml:space="preserve">Informējam, ka Projekta ietvaros nav jānodrošina </w:t>
            </w:r>
            <w:proofErr w:type="spellStart"/>
            <w:r w:rsidRPr="00235E72">
              <w:rPr>
                <w:rFonts w:ascii="Arial" w:hAnsi="Arial" w:cs="Arial"/>
                <w:sz w:val="22"/>
                <w:szCs w:val="22"/>
                <w:lang w:val="lv-LV"/>
              </w:rPr>
              <w:t>tālvadāmo</w:t>
            </w:r>
            <w:proofErr w:type="spellEnd"/>
            <w:r w:rsidRPr="00235E72">
              <w:rPr>
                <w:rFonts w:ascii="Arial" w:hAnsi="Arial" w:cs="Arial"/>
                <w:sz w:val="22"/>
                <w:szCs w:val="22"/>
                <w:lang w:val="lv-LV"/>
              </w:rPr>
              <w:t xml:space="preserve"> kontakttīkla sekcijas atdalītāju vadība ar SCADA sistēmas palīdzību.</w:t>
            </w:r>
          </w:p>
          <w:p w14:paraId="1729BDB0" w14:textId="77019D98" w:rsidR="00DE7242" w:rsidRPr="00235E72" w:rsidRDefault="00DE7242" w:rsidP="00241AA7">
            <w:pPr>
              <w:ind w:left="-6"/>
              <w:rPr>
                <w:rFonts w:ascii="Arial" w:hAnsi="Arial" w:cs="Arial"/>
                <w:sz w:val="22"/>
                <w:szCs w:val="22"/>
                <w:lang w:val="lv-LV"/>
              </w:rPr>
            </w:pPr>
            <w:r w:rsidRPr="00235E72">
              <w:rPr>
                <w:rFonts w:ascii="Arial" w:hAnsi="Arial" w:cs="Arial"/>
                <w:sz w:val="22"/>
                <w:szCs w:val="22"/>
                <w:lang w:val="lv-LV"/>
              </w:rPr>
              <w:t>Skat. Grozījumu</w:t>
            </w:r>
            <w:r w:rsidR="00D26020">
              <w:rPr>
                <w:rFonts w:ascii="Arial" w:hAnsi="Arial" w:cs="Arial"/>
                <w:sz w:val="22"/>
                <w:szCs w:val="22"/>
                <w:lang w:val="lv-LV"/>
              </w:rPr>
              <w:t>s</w:t>
            </w:r>
            <w:r w:rsidRPr="00235E72">
              <w:rPr>
                <w:rFonts w:ascii="Arial" w:hAnsi="Arial" w:cs="Arial"/>
                <w:sz w:val="22"/>
                <w:szCs w:val="22"/>
                <w:lang w:val="lv-LV"/>
              </w:rPr>
              <w:t xml:space="preserve"> Nr.1.</w:t>
            </w:r>
          </w:p>
        </w:tc>
      </w:tr>
      <w:tr w:rsidR="00DE7242" w:rsidRPr="001E183A" w14:paraId="39AAE522"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0D4916D9" w14:textId="77777777" w:rsidR="00DE7242" w:rsidRPr="00F15A30" w:rsidRDefault="00DE7242"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u w:val="single"/>
                <w:lang w:val="lv-LV"/>
              </w:rPr>
              <w:t>Jautājums 24</w:t>
            </w:r>
            <w:r w:rsidRPr="00F15A30">
              <w:rPr>
                <w:rFonts w:ascii="Arial" w:hAnsi="Arial" w:cs="Arial"/>
                <w:sz w:val="22"/>
                <w:szCs w:val="22"/>
                <w:lang w:val="lv-LV"/>
              </w:rPr>
              <w:t>: Lūdzam noteikt Pretendenta darbu apjomu jautājumā par kontakttīklu - jaunu kabeļu ievilkšana, jaunu iekārtu piegāde (pievadi vai citas iekārtas).</w:t>
            </w:r>
          </w:p>
          <w:p w14:paraId="440BABEA" w14:textId="77777777" w:rsidR="00DE7242" w:rsidRPr="00F15A30" w:rsidRDefault="00DE7242" w:rsidP="00241AA7">
            <w:pPr>
              <w:pStyle w:val="ListParagraph"/>
              <w:contextualSpacing w:val="0"/>
              <w:rPr>
                <w:rFonts w:ascii="Arial" w:hAnsi="Arial" w:cs="Arial"/>
                <w:sz w:val="22"/>
                <w:szCs w:val="22"/>
                <w:u w:val="single"/>
                <w:lang w:val="lv-LV"/>
              </w:rPr>
            </w:pPr>
          </w:p>
        </w:tc>
        <w:tc>
          <w:tcPr>
            <w:tcW w:w="4325" w:type="dxa"/>
            <w:tcBorders>
              <w:top w:val="single" w:sz="4" w:space="0" w:color="auto"/>
              <w:left w:val="single" w:sz="4" w:space="0" w:color="auto"/>
              <w:bottom w:val="single" w:sz="4" w:space="0" w:color="auto"/>
              <w:right w:val="single" w:sz="4" w:space="0" w:color="auto"/>
            </w:tcBorders>
          </w:tcPr>
          <w:p w14:paraId="03362CFF" w14:textId="7BDA3C58" w:rsidR="00DE7242" w:rsidRPr="00235E72" w:rsidRDefault="00DE7242" w:rsidP="00241AA7">
            <w:pPr>
              <w:ind w:left="-6"/>
              <w:rPr>
                <w:rFonts w:ascii="Arial" w:hAnsi="Arial" w:cs="Arial"/>
                <w:sz w:val="22"/>
                <w:szCs w:val="22"/>
                <w:lang w:val="lv-LV"/>
              </w:rPr>
            </w:pPr>
            <w:r w:rsidRPr="00235E72">
              <w:rPr>
                <w:rFonts w:ascii="Arial" w:hAnsi="Arial" w:cs="Arial"/>
                <w:sz w:val="22"/>
                <w:szCs w:val="22"/>
                <w:lang w:val="lv-LV"/>
              </w:rPr>
              <w:t>Informējam, ka Projekta ietvaros nav paredzēta darbu veikšana, kas saistīta ar kontakttīkla izmaiņām.</w:t>
            </w:r>
          </w:p>
          <w:p w14:paraId="0ECF16D0" w14:textId="6E9576F6" w:rsidR="00DE7242" w:rsidRPr="00235E72" w:rsidRDefault="00DE7242" w:rsidP="00241AA7">
            <w:pPr>
              <w:ind w:left="-6"/>
              <w:rPr>
                <w:rFonts w:ascii="Arial" w:hAnsi="Arial" w:cs="Arial"/>
                <w:sz w:val="22"/>
                <w:szCs w:val="22"/>
                <w:lang w:val="lv-LV"/>
              </w:rPr>
            </w:pPr>
            <w:r w:rsidRPr="00235E72">
              <w:rPr>
                <w:rFonts w:ascii="Arial" w:hAnsi="Arial" w:cs="Arial"/>
                <w:sz w:val="22"/>
                <w:szCs w:val="22"/>
                <w:lang w:val="lv-LV"/>
              </w:rPr>
              <w:t>Skat. Grozījumu</w:t>
            </w:r>
            <w:r w:rsidR="00D26020">
              <w:rPr>
                <w:rFonts w:ascii="Arial" w:hAnsi="Arial" w:cs="Arial"/>
                <w:sz w:val="22"/>
                <w:szCs w:val="22"/>
                <w:lang w:val="lv-LV"/>
              </w:rPr>
              <w:t>s</w:t>
            </w:r>
            <w:r w:rsidRPr="00235E72">
              <w:rPr>
                <w:rFonts w:ascii="Arial" w:hAnsi="Arial" w:cs="Arial"/>
                <w:sz w:val="22"/>
                <w:szCs w:val="22"/>
                <w:lang w:val="lv-LV"/>
              </w:rPr>
              <w:t xml:space="preserve"> Nr.1.</w:t>
            </w:r>
          </w:p>
        </w:tc>
      </w:tr>
      <w:tr w:rsidR="00DE7242" w:rsidRPr="005F3B8F" w14:paraId="2D5DC6E7"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535941C5" w14:textId="77777777" w:rsidR="00DE7242" w:rsidRPr="00F15A30" w:rsidRDefault="00DE7242"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lang w:val="lv-LV"/>
              </w:rPr>
              <w:t>Nolikuma 2.pielikuma “</w:t>
            </w:r>
            <w:r w:rsidRPr="00F15A30">
              <w:rPr>
                <w:rFonts w:ascii="Arial" w:hAnsi="Arial" w:cs="Arial"/>
                <w:i/>
                <w:iCs/>
                <w:sz w:val="22"/>
                <w:szCs w:val="22"/>
                <w:lang w:val="lv-LV"/>
              </w:rPr>
              <w:t>Pasūtītāja prasības</w:t>
            </w:r>
            <w:r w:rsidRPr="00F15A30">
              <w:rPr>
                <w:rFonts w:ascii="Arial" w:hAnsi="Arial" w:cs="Arial"/>
                <w:sz w:val="22"/>
                <w:szCs w:val="22"/>
                <w:lang w:val="lv-LV"/>
              </w:rPr>
              <w:t xml:space="preserve">” sadaļā </w:t>
            </w:r>
            <w:r w:rsidRPr="00F15A30">
              <w:rPr>
                <w:rFonts w:ascii="Arial" w:hAnsi="Arial" w:cs="Arial"/>
                <w:b/>
                <w:bCs/>
                <w:sz w:val="22"/>
                <w:szCs w:val="22"/>
                <w:lang w:val="lv-LV"/>
              </w:rPr>
              <w:t>7.</w:t>
            </w:r>
            <w:r w:rsidRPr="00F15A30">
              <w:rPr>
                <w:rFonts w:ascii="Arial" w:hAnsi="Arial" w:cs="Arial"/>
                <w:sz w:val="22"/>
                <w:szCs w:val="22"/>
                <w:lang w:val="lv-LV"/>
              </w:rPr>
              <w:t xml:space="preserve"> “</w:t>
            </w:r>
            <w:r w:rsidRPr="00F15A30">
              <w:rPr>
                <w:rStyle w:val="word"/>
                <w:rFonts w:ascii="Arial" w:hAnsi="Arial" w:cs="Arial"/>
                <w:i/>
                <w:iCs/>
                <w:sz w:val="22"/>
                <w:szCs w:val="22"/>
                <w:lang w:val="lv-LV"/>
              </w:rPr>
              <w:t>Elektroapgādes iekārtu prasības</w:t>
            </w:r>
            <w:r w:rsidRPr="00F15A30">
              <w:rPr>
                <w:rFonts w:ascii="Arial" w:hAnsi="Arial" w:cs="Arial"/>
                <w:sz w:val="22"/>
                <w:szCs w:val="22"/>
                <w:lang w:val="lv-LV"/>
              </w:rPr>
              <w:t xml:space="preserve">”, </w:t>
            </w:r>
            <w:proofErr w:type="spellStart"/>
            <w:r w:rsidRPr="00F15A30">
              <w:rPr>
                <w:rFonts w:ascii="Arial" w:hAnsi="Arial" w:cs="Arial"/>
                <w:sz w:val="22"/>
                <w:szCs w:val="22"/>
                <w:lang w:val="lv-LV"/>
              </w:rPr>
              <w:t>apakšsadaļā</w:t>
            </w:r>
            <w:proofErr w:type="spellEnd"/>
            <w:r w:rsidRPr="00F15A30">
              <w:rPr>
                <w:rFonts w:ascii="Arial" w:hAnsi="Arial" w:cs="Arial"/>
                <w:sz w:val="22"/>
                <w:szCs w:val="22"/>
                <w:lang w:val="lv-LV"/>
              </w:rPr>
              <w:t xml:space="preserve"> </w:t>
            </w:r>
            <w:r w:rsidRPr="00F15A30">
              <w:rPr>
                <w:rFonts w:ascii="Arial" w:hAnsi="Arial" w:cs="Arial"/>
                <w:b/>
                <w:bCs/>
                <w:sz w:val="22"/>
                <w:szCs w:val="22"/>
                <w:lang w:val="lv-LV"/>
              </w:rPr>
              <w:t xml:space="preserve">7.10 </w:t>
            </w:r>
            <w:r w:rsidRPr="00F15A30">
              <w:rPr>
                <w:rFonts w:ascii="Arial" w:hAnsi="Arial" w:cs="Arial"/>
                <w:sz w:val="22"/>
                <w:szCs w:val="22"/>
                <w:lang w:val="lv-LV"/>
              </w:rPr>
              <w:t>“</w:t>
            </w:r>
            <w:r w:rsidRPr="00F15A30">
              <w:rPr>
                <w:rFonts w:ascii="Arial" w:hAnsi="Arial" w:cs="Arial"/>
                <w:i/>
                <w:iCs/>
                <w:sz w:val="22"/>
                <w:szCs w:val="22"/>
                <w:lang w:val="lv-LV"/>
              </w:rPr>
              <w:t>SCADA sistēmas apraksts</w:t>
            </w:r>
            <w:r w:rsidRPr="00F15A30">
              <w:rPr>
                <w:rFonts w:ascii="Arial" w:hAnsi="Arial" w:cs="Arial"/>
                <w:sz w:val="22"/>
                <w:szCs w:val="22"/>
                <w:lang w:val="lv-LV"/>
              </w:rPr>
              <w:t xml:space="preserve">”: </w:t>
            </w:r>
          </w:p>
          <w:p w14:paraId="223D1150" w14:textId="77777777" w:rsidR="00DE7242" w:rsidRPr="00F15A30" w:rsidRDefault="00DE7242" w:rsidP="00241AA7">
            <w:pPr>
              <w:pStyle w:val="ListParagraph"/>
              <w:contextualSpacing w:val="0"/>
              <w:rPr>
                <w:rFonts w:ascii="Arial" w:hAnsi="Arial" w:cs="Arial"/>
                <w:sz w:val="22"/>
                <w:szCs w:val="22"/>
                <w:lang w:val="lv-LV"/>
              </w:rPr>
            </w:pPr>
            <w:r w:rsidRPr="00F15A30">
              <w:rPr>
                <w:rFonts w:ascii="Arial" w:hAnsi="Arial" w:cs="Arial"/>
                <w:sz w:val="22"/>
                <w:szCs w:val="22"/>
                <w:lang w:val="lv-LV"/>
              </w:rPr>
              <w:t>P. </w:t>
            </w:r>
            <w:r w:rsidRPr="00F15A30">
              <w:rPr>
                <w:rFonts w:ascii="Arial" w:hAnsi="Arial" w:cs="Arial"/>
                <w:b/>
                <w:sz w:val="22"/>
                <w:szCs w:val="22"/>
                <w:lang w:val="lv-LV"/>
              </w:rPr>
              <w:t>7.10.1.3</w:t>
            </w:r>
            <w:r w:rsidRPr="00F15A30">
              <w:rPr>
                <w:rFonts w:ascii="Arial" w:hAnsi="Arial" w:cs="Arial"/>
                <w:sz w:val="22"/>
                <w:szCs w:val="22"/>
                <w:lang w:val="lv-LV"/>
              </w:rPr>
              <w:t>. ir minēts: “</w:t>
            </w:r>
            <w:r w:rsidRPr="00F15A30">
              <w:rPr>
                <w:rFonts w:ascii="Arial" w:hAnsi="Arial" w:cs="Arial"/>
                <w:i/>
                <w:sz w:val="22"/>
                <w:szCs w:val="22"/>
                <w:lang w:val="lv-LV"/>
              </w:rPr>
              <w:t xml:space="preserve">Visas apakšstacijas un stacijas objekti obligāti </w:t>
            </w:r>
            <w:r w:rsidRPr="00F15A30">
              <w:rPr>
                <w:rFonts w:ascii="Arial" w:hAnsi="Arial" w:cs="Arial"/>
                <w:i/>
                <w:sz w:val="22"/>
                <w:szCs w:val="22"/>
                <w:lang w:val="lv-LV"/>
              </w:rPr>
              <w:lastRenderedPageBreak/>
              <w:t>jānodrošina ar zemākā līmeņa vietējām vadības sistēmām. Vietējās vadības sistēmai jābūt tādai, lai ar tās palīdzību būtu iespējama atsevišķo komutācijas aparātu tālvadības funkcijas bloķēšana.</w:t>
            </w:r>
            <w:r w:rsidRPr="00F15A30">
              <w:rPr>
                <w:rFonts w:ascii="Arial" w:hAnsi="Arial" w:cs="Arial"/>
                <w:sz w:val="22"/>
                <w:szCs w:val="22"/>
                <w:lang w:val="lv-LV"/>
              </w:rPr>
              <w:t>”</w:t>
            </w:r>
          </w:p>
          <w:p w14:paraId="1BCDEF60" w14:textId="77777777" w:rsidR="00DE7242" w:rsidRPr="00F15A30" w:rsidRDefault="00DE7242"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u w:val="single"/>
                <w:lang w:val="lv-LV"/>
              </w:rPr>
              <w:t>Jautājums 26</w:t>
            </w:r>
            <w:r w:rsidRPr="00F15A30">
              <w:rPr>
                <w:rFonts w:ascii="Arial" w:hAnsi="Arial" w:cs="Arial"/>
                <w:sz w:val="22"/>
                <w:szCs w:val="22"/>
                <w:lang w:val="lv-LV"/>
              </w:rPr>
              <w:t>: Lūdzam norādīt daudzumu, sniegt shēmas, un visu apakšstaciju izvietojumu.</w:t>
            </w:r>
          </w:p>
          <w:p w14:paraId="65838671" w14:textId="77777777" w:rsidR="00DE7242" w:rsidRPr="00F15A30" w:rsidRDefault="00DE7242" w:rsidP="00241AA7">
            <w:pPr>
              <w:pStyle w:val="ListParagraph"/>
              <w:contextualSpacing w:val="0"/>
              <w:rPr>
                <w:rFonts w:ascii="Arial" w:hAnsi="Arial" w:cs="Arial"/>
                <w:sz w:val="22"/>
                <w:szCs w:val="22"/>
                <w:u w:val="single"/>
                <w:lang w:val="lv-LV"/>
              </w:rPr>
            </w:pPr>
          </w:p>
        </w:tc>
        <w:tc>
          <w:tcPr>
            <w:tcW w:w="4325" w:type="dxa"/>
            <w:tcBorders>
              <w:top w:val="single" w:sz="4" w:space="0" w:color="auto"/>
              <w:left w:val="single" w:sz="4" w:space="0" w:color="auto"/>
              <w:bottom w:val="single" w:sz="4" w:space="0" w:color="auto"/>
              <w:right w:val="single" w:sz="4" w:space="0" w:color="auto"/>
            </w:tcBorders>
          </w:tcPr>
          <w:p w14:paraId="01C994CA" w14:textId="22F99E74" w:rsidR="00DE7242" w:rsidRPr="00235E72" w:rsidRDefault="00F71D72" w:rsidP="00241AA7">
            <w:pPr>
              <w:ind w:left="-6"/>
              <w:rPr>
                <w:rFonts w:ascii="Arial" w:hAnsi="Arial" w:cs="Arial"/>
                <w:sz w:val="22"/>
                <w:szCs w:val="22"/>
                <w:lang w:val="lv-LV"/>
              </w:rPr>
            </w:pPr>
            <w:r w:rsidRPr="00235E72">
              <w:rPr>
                <w:rFonts w:ascii="Arial" w:hAnsi="Arial" w:cs="Arial"/>
                <w:sz w:val="22"/>
                <w:szCs w:val="22"/>
                <w:lang w:val="lv-LV"/>
              </w:rPr>
              <w:lastRenderedPageBreak/>
              <w:t xml:space="preserve">Informējam, ka aktuālās Dobeles stacijas </w:t>
            </w:r>
            <w:proofErr w:type="spellStart"/>
            <w:r w:rsidRPr="00235E72">
              <w:rPr>
                <w:rFonts w:ascii="Arial" w:hAnsi="Arial" w:cs="Arial"/>
                <w:sz w:val="22"/>
                <w:szCs w:val="22"/>
                <w:lang w:val="lv-LV"/>
              </w:rPr>
              <w:t>elektoapgādes</w:t>
            </w:r>
            <w:proofErr w:type="spellEnd"/>
            <w:r w:rsidRPr="00235E72">
              <w:rPr>
                <w:rFonts w:ascii="Arial" w:hAnsi="Arial" w:cs="Arial"/>
                <w:sz w:val="22"/>
                <w:szCs w:val="22"/>
                <w:lang w:val="lv-LV"/>
              </w:rPr>
              <w:t xml:space="preserve"> shēmas ar norādīto apakšstaciju skaitu, to vietām un atļautām jaudām var tikt izsniegtas pretendentam pēc dokumenta “Pieprasījums papildus </w:t>
            </w:r>
            <w:r w:rsidRPr="00235E72">
              <w:rPr>
                <w:rFonts w:ascii="Arial" w:hAnsi="Arial" w:cs="Arial"/>
                <w:sz w:val="22"/>
                <w:szCs w:val="22"/>
                <w:lang w:val="lv-LV"/>
              </w:rPr>
              <w:lastRenderedPageBreak/>
              <w:t>informācijas saņemšanai” aizpildīšanas, parakstīšanas un iesniegšanas.</w:t>
            </w:r>
          </w:p>
        </w:tc>
      </w:tr>
      <w:tr w:rsidR="00DE7242" w:rsidRPr="005F3B8F" w14:paraId="29A15041"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44C27B52" w14:textId="77777777" w:rsidR="00DE7242" w:rsidRPr="00F15A30" w:rsidRDefault="00DE7242" w:rsidP="00241AA7">
            <w:pPr>
              <w:pStyle w:val="ListParagraph"/>
              <w:numPr>
                <w:ilvl w:val="0"/>
                <w:numId w:val="4"/>
              </w:numPr>
              <w:contextualSpacing w:val="0"/>
              <w:rPr>
                <w:rFonts w:ascii="Arial" w:hAnsi="Arial" w:cs="Arial"/>
                <w:sz w:val="22"/>
                <w:szCs w:val="22"/>
                <w:lang w:val="lv-LV"/>
              </w:rPr>
            </w:pPr>
            <w:r w:rsidRPr="00F15A30">
              <w:rPr>
                <w:rFonts w:ascii="Arial" w:hAnsi="Arial" w:cs="Arial"/>
                <w:sz w:val="22"/>
                <w:szCs w:val="22"/>
                <w:u w:val="single"/>
                <w:lang w:val="lv-LV"/>
              </w:rPr>
              <w:lastRenderedPageBreak/>
              <w:t>Jautājums 27</w:t>
            </w:r>
            <w:r w:rsidRPr="00F15A30">
              <w:rPr>
                <w:rFonts w:ascii="Arial" w:hAnsi="Arial" w:cs="Arial"/>
                <w:sz w:val="22"/>
                <w:szCs w:val="22"/>
                <w:lang w:val="lv-LV"/>
              </w:rPr>
              <w:t>: Lūdzam noteikt Pretendenta darbu apjomu jautājumā par esošo apakšstaciju modernizēšanu.</w:t>
            </w:r>
          </w:p>
          <w:p w14:paraId="758656E7" w14:textId="77777777" w:rsidR="00DE7242" w:rsidRPr="00F15A30" w:rsidRDefault="00DE7242" w:rsidP="00241AA7">
            <w:pPr>
              <w:pStyle w:val="ListParagraph"/>
              <w:contextualSpacing w:val="0"/>
              <w:rPr>
                <w:rFonts w:ascii="Arial" w:hAnsi="Arial" w:cs="Arial"/>
                <w:sz w:val="22"/>
                <w:szCs w:val="22"/>
                <w:lang w:val="lv-LV"/>
              </w:rPr>
            </w:pPr>
          </w:p>
        </w:tc>
        <w:tc>
          <w:tcPr>
            <w:tcW w:w="4325" w:type="dxa"/>
            <w:tcBorders>
              <w:top w:val="single" w:sz="4" w:space="0" w:color="auto"/>
              <w:left w:val="single" w:sz="4" w:space="0" w:color="auto"/>
              <w:bottom w:val="single" w:sz="4" w:space="0" w:color="auto"/>
              <w:right w:val="single" w:sz="4" w:space="0" w:color="auto"/>
            </w:tcBorders>
          </w:tcPr>
          <w:p w14:paraId="3DC0D467" w14:textId="034C001F" w:rsidR="00DE7242" w:rsidRPr="00235E72" w:rsidRDefault="00F71D72" w:rsidP="00241AA7">
            <w:pPr>
              <w:ind w:left="-6"/>
              <w:rPr>
                <w:rFonts w:ascii="Arial" w:hAnsi="Arial" w:cs="Arial"/>
                <w:sz w:val="22"/>
                <w:szCs w:val="22"/>
                <w:lang w:val="lv-LV"/>
              </w:rPr>
            </w:pPr>
            <w:r w:rsidRPr="00235E72">
              <w:rPr>
                <w:rFonts w:ascii="Arial" w:hAnsi="Arial" w:cs="Arial"/>
                <w:sz w:val="22"/>
                <w:szCs w:val="22"/>
                <w:lang w:val="lv-LV"/>
              </w:rPr>
              <w:t xml:space="preserve">Skaidrojam, ka esošo apakšstaciju modernizācijas nepieciešamība ir atkarīga no pārmiju apsildes sistēmas </w:t>
            </w:r>
            <w:proofErr w:type="spellStart"/>
            <w:r w:rsidRPr="00235E72">
              <w:rPr>
                <w:rFonts w:ascii="Arial" w:hAnsi="Arial" w:cs="Arial"/>
                <w:sz w:val="22"/>
                <w:szCs w:val="22"/>
                <w:lang w:val="lv-LV"/>
              </w:rPr>
              <w:t>pieslēguma</w:t>
            </w:r>
            <w:proofErr w:type="spellEnd"/>
            <w:r w:rsidRPr="00235E72">
              <w:rPr>
                <w:rFonts w:ascii="Arial" w:hAnsi="Arial" w:cs="Arial"/>
                <w:sz w:val="22"/>
                <w:szCs w:val="22"/>
                <w:lang w:val="lv-LV"/>
              </w:rPr>
              <w:t xml:space="preserve"> veida – </w:t>
            </w:r>
            <w:proofErr w:type="spellStart"/>
            <w:r w:rsidRPr="00235E72">
              <w:rPr>
                <w:rFonts w:ascii="Arial" w:hAnsi="Arial" w:cs="Arial"/>
                <w:sz w:val="22"/>
                <w:szCs w:val="22"/>
                <w:lang w:val="lv-LV"/>
              </w:rPr>
              <w:t>pieslēgums</w:t>
            </w:r>
            <w:proofErr w:type="spellEnd"/>
            <w:r w:rsidRPr="00235E72">
              <w:rPr>
                <w:rFonts w:ascii="Arial" w:hAnsi="Arial" w:cs="Arial"/>
                <w:sz w:val="22"/>
                <w:szCs w:val="22"/>
                <w:lang w:val="lv-LV"/>
              </w:rPr>
              <w:t xml:space="preserve"> pie </w:t>
            </w:r>
            <w:proofErr w:type="spellStart"/>
            <w:r w:rsidRPr="00235E72">
              <w:rPr>
                <w:rFonts w:ascii="Arial" w:hAnsi="Arial" w:cs="Arial"/>
                <w:sz w:val="22"/>
                <w:szCs w:val="22"/>
                <w:lang w:val="lv-LV"/>
              </w:rPr>
              <w:t>LDz</w:t>
            </w:r>
            <w:proofErr w:type="spellEnd"/>
            <w:r w:rsidRPr="00235E72">
              <w:rPr>
                <w:rFonts w:ascii="Arial" w:hAnsi="Arial" w:cs="Arial"/>
                <w:sz w:val="22"/>
                <w:szCs w:val="22"/>
                <w:lang w:val="lv-LV"/>
              </w:rPr>
              <w:t xml:space="preserve"> </w:t>
            </w:r>
            <w:proofErr w:type="spellStart"/>
            <w:r w:rsidRPr="00235E72">
              <w:rPr>
                <w:rFonts w:ascii="Arial" w:hAnsi="Arial" w:cs="Arial"/>
                <w:sz w:val="22"/>
                <w:szCs w:val="22"/>
                <w:lang w:val="lv-LV"/>
              </w:rPr>
              <w:t>gar</w:t>
            </w:r>
            <w:r w:rsidR="00241AA7">
              <w:rPr>
                <w:rFonts w:ascii="Arial" w:hAnsi="Arial" w:cs="Arial"/>
                <w:sz w:val="22"/>
                <w:szCs w:val="22"/>
                <w:lang w:val="lv-LV"/>
              </w:rPr>
              <w:t>e</w:t>
            </w:r>
            <w:r w:rsidRPr="00235E72">
              <w:rPr>
                <w:rFonts w:ascii="Arial" w:hAnsi="Arial" w:cs="Arial"/>
                <w:sz w:val="22"/>
                <w:szCs w:val="22"/>
                <w:lang w:val="lv-LV"/>
              </w:rPr>
              <w:t>nlīnijas</w:t>
            </w:r>
            <w:proofErr w:type="spellEnd"/>
            <w:r w:rsidRPr="00235E72">
              <w:rPr>
                <w:rFonts w:ascii="Arial" w:hAnsi="Arial" w:cs="Arial"/>
                <w:sz w:val="22"/>
                <w:szCs w:val="22"/>
                <w:lang w:val="lv-LV"/>
              </w:rPr>
              <w:t xml:space="preserve"> vai pie AS “Sadales tīkls”. Gadījumā, ja paredzēts pieslēgt pārmiju apsildes sistēmu pie </w:t>
            </w:r>
            <w:proofErr w:type="spellStart"/>
            <w:r w:rsidRPr="00235E72">
              <w:rPr>
                <w:rFonts w:ascii="Arial" w:hAnsi="Arial" w:cs="Arial"/>
                <w:sz w:val="22"/>
                <w:szCs w:val="22"/>
                <w:lang w:val="lv-LV"/>
              </w:rPr>
              <w:t>LDz</w:t>
            </w:r>
            <w:proofErr w:type="spellEnd"/>
            <w:r w:rsidRPr="00235E72">
              <w:rPr>
                <w:rFonts w:ascii="Arial" w:hAnsi="Arial" w:cs="Arial"/>
                <w:sz w:val="22"/>
                <w:szCs w:val="22"/>
                <w:lang w:val="lv-LV"/>
              </w:rPr>
              <w:t xml:space="preserve"> </w:t>
            </w:r>
            <w:proofErr w:type="spellStart"/>
            <w:r w:rsidRPr="00235E72">
              <w:rPr>
                <w:rFonts w:ascii="Arial" w:hAnsi="Arial" w:cs="Arial"/>
                <w:sz w:val="22"/>
                <w:szCs w:val="22"/>
                <w:lang w:val="lv-LV"/>
              </w:rPr>
              <w:t>gar</w:t>
            </w:r>
            <w:r w:rsidR="00241AA7">
              <w:rPr>
                <w:rFonts w:ascii="Arial" w:hAnsi="Arial" w:cs="Arial"/>
                <w:sz w:val="22"/>
                <w:szCs w:val="22"/>
                <w:lang w:val="lv-LV"/>
              </w:rPr>
              <w:t>e</w:t>
            </w:r>
            <w:r w:rsidRPr="00235E72">
              <w:rPr>
                <w:rFonts w:ascii="Arial" w:hAnsi="Arial" w:cs="Arial"/>
                <w:sz w:val="22"/>
                <w:szCs w:val="22"/>
                <w:lang w:val="lv-LV"/>
              </w:rPr>
              <w:t>nlīnijas</w:t>
            </w:r>
            <w:proofErr w:type="spellEnd"/>
            <w:r w:rsidRPr="00235E72">
              <w:rPr>
                <w:rFonts w:ascii="Arial" w:hAnsi="Arial" w:cs="Arial"/>
                <w:sz w:val="22"/>
                <w:szCs w:val="22"/>
                <w:lang w:val="lv-LV"/>
              </w:rPr>
              <w:t>, pretendentam jāiesniedz atbilstošs pieteikums</w:t>
            </w:r>
            <w:r w:rsidR="00D92B8F" w:rsidRPr="00235E72">
              <w:rPr>
                <w:rFonts w:ascii="Arial" w:hAnsi="Arial" w:cs="Arial"/>
                <w:sz w:val="22"/>
                <w:szCs w:val="22"/>
                <w:lang w:val="lv-LV"/>
              </w:rPr>
              <w:t xml:space="preserve">, kas pieejams </w:t>
            </w:r>
            <w:proofErr w:type="spellStart"/>
            <w:r w:rsidR="00D92B8F" w:rsidRPr="00235E72">
              <w:rPr>
                <w:rFonts w:ascii="Arial" w:hAnsi="Arial" w:cs="Arial"/>
                <w:sz w:val="22"/>
                <w:szCs w:val="22"/>
                <w:lang w:val="lv-LV"/>
              </w:rPr>
              <w:t>LDz</w:t>
            </w:r>
            <w:proofErr w:type="spellEnd"/>
            <w:r w:rsidR="00D92B8F" w:rsidRPr="00235E72">
              <w:rPr>
                <w:rFonts w:ascii="Arial" w:hAnsi="Arial" w:cs="Arial"/>
                <w:sz w:val="22"/>
                <w:szCs w:val="22"/>
                <w:lang w:val="lv-LV"/>
              </w:rPr>
              <w:t xml:space="preserve"> mājaslapā (</w:t>
            </w:r>
            <w:hyperlink r:id="rId6" w:history="1">
              <w:r w:rsidR="00D92B8F" w:rsidRPr="00235E72">
                <w:rPr>
                  <w:rStyle w:val="Hyperlink"/>
                  <w:rFonts w:ascii="Arial" w:hAnsi="Arial" w:cs="Arial"/>
                  <w:color w:val="auto"/>
                  <w:sz w:val="22"/>
                  <w:szCs w:val="22"/>
                  <w:lang w:val="lv-LV"/>
                </w:rPr>
                <w:t>https://www.ldz.lv/lv/pieteikumu-formas-elektroenergija-juridiskam-personam</w:t>
              </w:r>
            </w:hyperlink>
            <w:r w:rsidR="00D92B8F" w:rsidRPr="00235E72">
              <w:rPr>
                <w:rFonts w:ascii="Arial" w:hAnsi="Arial" w:cs="Arial"/>
                <w:sz w:val="22"/>
                <w:szCs w:val="22"/>
                <w:lang w:val="lv-LV"/>
              </w:rPr>
              <w:t>),</w:t>
            </w:r>
            <w:r w:rsidRPr="00235E72">
              <w:rPr>
                <w:rFonts w:ascii="Arial" w:hAnsi="Arial" w:cs="Arial"/>
                <w:sz w:val="22"/>
                <w:szCs w:val="22"/>
                <w:lang w:val="lv-LV"/>
              </w:rPr>
              <w:t xml:space="preserve"> tehnisko noteikumu saņemšanai esošo apakšstaciju modernizācijai, norādot nepieciešamo jaudu.</w:t>
            </w:r>
          </w:p>
        </w:tc>
      </w:tr>
      <w:bookmarkEnd w:id="0"/>
      <w:tr w:rsidR="00E10F0B" w:rsidRPr="00A7354D" w14:paraId="5C2D9945" w14:textId="77777777" w:rsidTr="00E10F0B">
        <w:tblPrEx>
          <w:jc w:val="left"/>
        </w:tblPrEx>
        <w:trPr>
          <w:trHeight w:val="278"/>
        </w:trPr>
        <w:tc>
          <w:tcPr>
            <w:tcW w:w="4761" w:type="dxa"/>
          </w:tcPr>
          <w:p w14:paraId="72C9E30F" w14:textId="3E7B2CBA" w:rsidR="00E10F0B" w:rsidRPr="00F31CFF" w:rsidRDefault="00E10F0B" w:rsidP="00E10F0B">
            <w:pPr>
              <w:pStyle w:val="Text"/>
              <w:numPr>
                <w:ilvl w:val="0"/>
                <w:numId w:val="4"/>
              </w:numPr>
              <w:rPr>
                <w:rFonts w:ascii="Arial" w:hAnsi="Arial" w:cs="Arial"/>
              </w:rPr>
            </w:pPr>
            <w:r w:rsidRPr="00F31CFF">
              <w:rPr>
                <w:rFonts w:ascii="Arial" w:hAnsi="Arial" w:cs="Arial"/>
              </w:rPr>
              <w:t>XX</w:t>
            </w:r>
            <w:r w:rsidRPr="00F31CFF">
              <w:rPr>
                <w:rFonts w:ascii="Arial" w:hAnsi="Arial" w:cs="Arial"/>
                <w:vertAlign w:val="superscript"/>
              </w:rPr>
              <w:t>1</w:t>
            </w:r>
            <w:r w:rsidRPr="00F31CFF">
              <w:rPr>
                <w:rFonts w:ascii="Arial" w:hAnsi="Arial" w:cs="Arial"/>
              </w:rPr>
              <w:t xml:space="preserve"> lūdz  atbildēt uz vēl diviem jautājumiem:</w:t>
            </w:r>
          </w:p>
          <w:p w14:paraId="46189B4D" w14:textId="77777777" w:rsidR="00E10F0B" w:rsidRPr="00F31CFF" w:rsidRDefault="00E10F0B" w:rsidP="00F56EB6">
            <w:pPr>
              <w:keepNext/>
              <w:spacing w:before="60" w:after="60"/>
              <w:ind w:left="644" w:hanging="360"/>
              <w:rPr>
                <w:rFonts w:ascii="Arial" w:hAnsi="Arial" w:cs="Arial"/>
                <w:sz w:val="22"/>
                <w:szCs w:val="22"/>
                <w:lang w:val="lv-LV"/>
              </w:rPr>
            </w:pPr>
          </w:p>
          <w:p w14:paraId="390AC5B2" w14:textId="77777777" w:rsidR="00E10F0B" w:rsidRPr="00F31CFF" w:rsidRDefault="00E10F0B" w:rsidP="00E10F0B">
            <w:pPr>
              <w:pStyle w:val="ListParagraph"/>
              <w:keepNext/>
              <w:spacing w:before="60" w:after="60"/>
              <w:ind w:left="644"/>
              <w:rPr>
                <w:rFonts w:ascii="Arial" w:hAnsi="Arial" w:cs="Arial"/>
                <w:sz w:val="22"/>
                <w:szCs w:val="22"/>
                <w:lang w:val="lv-LV" w:eastAsia="ru-RU"/>
              </w:rPr>
            </w:pPr>
            <w:r w:rsidRPr="00F31CFF">
              <w:rPr>
                <w:rFonts w:ascii="Arial" w:hAnsi="Arial" w:cs="Arial"/>
                <w:sz w:val="22"/>
                <w:szCs w:val="22"/>
                <w:lang w:val="lv-LV" w:eastAsia="ru-RU"/>
              </w:rPr>
              <w:t xml:space="preserve">Ir nepieciešams sekojošo prasību detalizētāks skaidrojums 2.pielikums – Pasūtītāja prasības. “Sadaļa 5.1.7.3 jānodrošina otra asmeņa </w:t>
            </w:r>
            <w:proofErr w:type="spellStart"/>
            <w:r w:rsidRPr="00F31CFF">
              <w:rPr>
                <w:rFonts w:ascii="Arial" w:hAnsi="Arial" w:cs="Arial"/>
                <w:sz w:val="22"/>
                <w:szCs w:val="22"/>
                <w:lang w:val="lv-LV" w:eastAsia="ru-RU"/>
              </w:rPr>
              <w:t>atgājiena</w:t>
            </w:r>
            <w:proofErr w:type="spellEnd"/>
            <w:r w:rsidRPr="00F31CFF">
              <w:rPr>
                <w:rFonts w:ascii="Arial" w:hAnsi="Arial" w:cs="Arial"/>
                <w:sz w:val="22"/>
                <w:szCs w:val="22"/>
                <w:lang w:val="lv-LV" w:eastAsia="ru-RU"/>
              </w:rPr>
              <w:t xml:space="preserve"> attālumu no </w:t>
            </w:r>
            <w:proofErr w:type="spellStart"/>
            <w:r w:rsidRPr="00F31CFF">
              <w:rPr>
                <w:rFonts w:ascii="Arial" w:hAnsi="Arial" w:cs="Arial"/>
                <w:sz w:val="22"/>
                <w:szCs w:val="22"/>
                <w:lang w:val="lv-LV" w:eastAsia="ru-RU"/>
              </w:rPr>
              <w:t>rāmjsliedes</w:t>
            </w:r>
            <w:proofErr w:type="spellEnd"/>
            <w:r w:rsidRPr="00F31CFF">
              <w:rPr>
                <w:rFonts w:ascii="Arial" w:hAnsi="Arial" w:cs="Arial"/>
                <w:sz w:val="22"/>
                <w:szCs w:val="22"/>
                <w:lang w:val="lv-LV" w:eastAsia="ru-RU"/>
              </w:rPr>
              <w:t xml:space="preserve">, kas nav mazāks par 125 mm” sakara ar to, ka Ministru kabineta noteikumi Nr.724 punkta 250.3.  definēts ka nepieciešams nodrošināt, ka otrā asmens </w:t>
            </w:r>
            <w:proofErr w:type="spellStart"/>
            <w:r w:rsidRPr="00F31CFF">
              <w:rPr>
                <w:rFonts w:ascii="Arial" w:hAnsi="Arial" w:cs="Arial"/>
                <w:sz w:val="22"/>
                <w:szCs w:val="22"/>
                <w:lang w:val="lv-LV" w:eastAsia="ru-RU"/>
              </w:rPr>
              <w:t>atgājiens</w:t>
            </w:r>
            <w:proofErr w:type="spellEnd"/>
            <w:r w:rsidRPr="00F31CFF">
              <w:rPr>
                <w:rFonts w:ascii="Arial" w:hAnsi="Arial" w:cs="Arial"/>
                <w:sz w:val="22"/>
                <w:szCs w:val="22"/>
                <w:lang w:val="lv-LV" w:eastAsia="ru-RU"/>
              </w:rPr>
              <w:t xml:space="preserve"> no </w:t>
            </w:r>
            <w:proofErr w:type="spellStart"/>
            <w:r w:rsidRPr="00F31CFF">
              <w:rPr>
                <w:rFonts w:ascii="Arial" w:hAnsi="Arial" w:cs="Arial"/>
                <w:sz w:val="22"/>
                <w:szCs w:val="22"/>
                <w:lang w:val="lv-LV" w:eastAsia="ru-RU"/>
              </w:rPr>
              <w:t>rāmjsliedes</w:t>
            </w:r>
            <w:proofErr w:type="spellEnd"/>
            <w:r w:rsidRPr="00F31CFF">
              <w:rPr>
                <w:rFonts w:ascii="Arial" w:hAnsi="Arial" w:cs="Arial"/>
                <w:sz w:val="22"/>
                <w:szCs w:val="22"/>
                <w:lang w:val="lv-LV" w:eastAsia="ru-RU"/>
              </w:rPr>
              <w:t xml:space="preserve"> nav mazāks par 147 mm. </w:t>
            </w:r>
          </w:p>
          <w:p w14:paraId="6D4F06A4" w14:textId="77777777" w:rsidR="00E10F0B" w:rsidRPr="00F31CFF" w:rsidRDefault="00E10F0B" w:rsidP="00F56EB6">
            <w:pPr>
              <w:pStyle w:val="ListParagraph"/>
              <w:keepNext/>
              <w:spacing w:before="60" w:after="60"/>
              <w:rPr>
                <w:rFonts w:ascii="Arial" w:eastAsiaTheme="minorHAnsi" w:hAnsi="Arial" w:cs="Arial"/>
                <w:sz w:val="22"/>
                <w:szCs w:val="22"/>
                <w:lang w:val="lv-LV" w:eastAsia="ru-RU"/>
              </w:rPr>
            </w:pPr>
          </w:p>
          <w:p w14:paraId="0BBEBEA3" w14:textId="77777777" w:rsidR="00E10F0B" w:rsidRPr="00F31CFF" w:rsidRDefault="00E10F0B" w:rsidP="00E10F0B">
            <w:pPr>
              <w:pStyle w:val="ListParagraph"/>
              <w:keepNext/>
              <w:spacing w:before="60" w:after="60"/>
              <w:ind w:left="644"/>
              <w:rPr>
                <w:rFonts w:ascii="Arial" w:hAnsi="Arial" w:cs="Arial"/>
                <w:sz w:val="22"/>
                <w:szCs w:val="22"/>
                <w:lang w:val="lv-LV" w:eastAsia="ru-RU"/>
              </w:rPr>
            </w:pPr>
            <w:r w:rsidRPr="00F31CFF">
              <w:rPr>
                <w:rFonts w:ascii="Arial" w:hAnsi="Arial" w:cs="Arial"/>
                <w:sz w:val="22"/>
                <w:szCs w:val="22"/>
                <w:lang w:val="lv-LV" w:eastAsia="ru-RU"/>
              </w:rPr>
              <w:t xml:space="preserve">Ir nepieciešams sekojošo prasību detalizētāks skaidrojums, </w:t>
            </w:r>
          </w:p>
          <w:p w14:paraId="2FA42CD6" w14:textId="77777777" w:rsidR="00E10F0B" w:rsidRPr="00F31CFF" w:rsidRDefault="00E10F0B" w:rsidP="00F56EB6">
            <w:pPr>
              <w:pStyle w:val="ListParagraph"/>
              <w:keepNext/>
              <w:spacing w:before="60" w:after="60"/>
              <w:rPr>
                <w:rFonts w:ascii="Arial" w:eastAsiaTheme="minorHAnsi" w:hAnsi="Arial" w:cs="Arial"/>
                <w:sz w:val="22"/>
                <w:szCs w:val="22"/>
                <w:lang w:val="lv-LV" w:eastAsia="ru-RU"/>
              </w:rPr>
            </w:pPr>
            <w:r w:rsidRPr="00F31CFF">
              <w:rPr>
                <w:rFonts w:ascii="Arial" w:hAnsi="Arial" w:cs="Arial"/>
                <w:sz w:val="22"/>
                <w:szCs w:val="22"/>
                <w:lang w:val="lv-LV" w:eastAsia="ru-RU"/>
              </w:rPr>
              <w:t>2.pielikums – Pasūtītāja prasības. Sadaļa 4.8.3.1.    “KIGAS (izpildītās kustības vilcienu grafiks)</w:t>
            </w:r>
          </w:p>
          <w:p w14:paraId="4858DB5E" w14:textId="77777777" w:rsidR="00E10F0B" w:rsidRPr="00F31CFF" w:rsidRDefault="00E10F0B" w:rsidP="00F56EB6">
            <w:pPr>
              <w:pStyle w:val="ListParagraph"/>
              <w:keepNext/>
              <w:spacing w:before="60" w:after="60"/>
              <w:rPr>
                <w:rFonts w:ascii="Arial" w:hAnsi="Arial" w:cs="Arial"/>
                <w:sz w:val="22"/>
                <w:szCs w:val="22"/>
                <w:lang w:val="lv-LV" w:eastAsia="ru-RU"/>
              </w:rPr>
            </w:pPr>
            <w:r w:rsidRPr="00F31CFF">
              <w:rPr>
                <w:rFonts w:ascii="Arial" w:hAnsi="Arial" w:cs="Arial"/>
                <w:sz w:val="22"/>
                <w:szCs w:val="22"/>
                <w:lang w:val="lv-LV" w:eastAsia="ru-RU"/>
              </w:rPr>
              <w:t xml:space="preserve">Lai nodrošinātu vilcienu grafika un vilcienu numerācijas funkcionalitātes datus, Uzņēmējam jāizstrādā, jāsaskaņo ar Pasūtītāju un jāievieš mikroprocesoru centralizācijas sistēmas sasaiste ar esošo </w:t>
            </w:r>
            <w:proofErr w:type="spellStart"/>
            <w:r w:rsidRPr="00F31CFF">
              <w:rPr>
                <w:rFonts w:ascii="Arial" w:hAnsi="Arial" w:cs="Arial"/>
                <w:sz w:val="22"/>
                <w:szCs w:val="22"/>
                <w:lang w:val="lv-LV" w:eastAsia="ru-RU"/>
              </w:rPr>
              <w:t>LDz</w:t>
            </w:r>
            <w:proofErr w:type="spellEnd"/>
            <w:r w:rsidRPr="00F31CFF">
              <w:rPr>
                <w:rFonts w:ascii="Arial" w:hAnsi="Arial" w:cs="Arial"/>
                <w:sz w:val="22"/>
                <w:szCs w:val="22"/>
                <w:lang w:val="lv-LV" w:eastAsia="ru-RU"/>
              </w:rPr>
              <w:t xml:space="preserve"> kustības izpildītā grafika automatizēto sistēmu (KIGAS), un jānodrošina </w:t>
            </w:r>
            <w:r w:rsidRPr="00F31CFF">
              <w:rPr>
                <w:rFonts w:ascii="Arial" w:hAnsi="Arial" w:cs="Arial"/>
                <w:sz w:val="22"/>
                <w:szCs w:val="22"/>
                <w:lang w:val="lv-LV" w:eastAsia="ru-RU"/>
              </w:rPr>
              <w:lastRenderedPageBreak/>
              <w:t>attiecīgo datu pārsūtīšana un saņemšana:</w:t>
            </w:r>
          </w:p>
          <w:p w14:paraId="13E485E2" w14:textId="77777777" w:rsidR="00E10F0B" w:rsidRPr="00F31CFF" w:rsidRDefault="00E10F0B" w:rsidP="00F56EB6">
            <w:pPr>
              <w:pStyle w:val="ListParagraph"/>
              <w:keepNext/>
              <w:numPr>
                <w:ilvl w:val="0"/>
                <w:numId w:val="8"/>
              </w:numPr>
              <w:spacing w:before="60" w:after="60"/>
              <w:rPr>
                <w:rFonts w:ascii="Arial" w:hAnsi="Arial" w:cs="Arial"/>
                <w:sz w:val="22"/>
                <w:szCs w:val="22"/>
                <w:lang w:eastAsia="ru-RU"/>
              </w:rPr>
            </w:pPr>
            <w:proofErr w:type="spellStart"/>
            <w:r w:rsidRPr="00F31CFF">
              <w:rPr>
                <w:rFonts w:ascii="Arial" w:hAnsi="Arial" w:cs="Arial"/>
                <w:sz w:val="22"/>
                <w:szCs w:val="22"/>
                <w:lang w:eastAsia="ru-RU"/>
              </w:rPr>
              <w:t>informācijas</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nosūtīšana</w:t>
            </w:r>
            <w:proofErr w:type="spellEnd"/>
            <w:r w:rsidRPr="00F31CFF">
              <w:rPr>
                <w:rFonts w:ascii="Arial" w:hAnsi="Arial" w:cs="Arial"/>
                <w:sz w:val="22"/>
                <w:szCs w:val="22"/>
                <w:lang w:eastAsia="ru-RU"/>
              </w:rPr>
              <w:t xml:space="preserve"> par </w:t>
            </w:r>
            <w:proofErr w:type="spellStart"/>
            <w:r w:rsidRPr="00F31CFF">
              <w:rPr>
                <w:rFonts w:ascii="Arial" w:hAnsi="Arial" w:cs="Arial"/>
                <w:sz w:val="22"/>
                <w:szCs w:val="22"/>
                <w:lang w:eastAsia="ru-RU"/>
              </w:rPr>
              <w:t>stacijas</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lauka</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iekārtu</w:t>
            </w:r>
            <w:proofErr w:type="spellEnd"/>
            <w:r w:rsidRPr="00F31CFF">
              <w:rPr>
                <w:rFonts w:ascii="Arial" w:hAnsi="Arial" w:cs="Arial"/>
                <w:sz w:val="22"/>
                <w:szCs w:val="22"/>
                <w:lang w:eastAsia="ru-RU"/>
              </w:rPr>
              <w:t xml:space="preserve"> </w:t>
            </w:r>
            <w:proofErr w:type="spellStart"/>
            <w:proofErr w:type="gramStart"/>
            <w:r w:rsidRPr="00F31CFF">
              <w:rPr>
                <w:rFonts w:ascii="Arial" w:hAnsi="Arial" w:cs="Arial"/>
                <w:sz w:val="22"/>
                <w:szCs w:val="22"/>
                <w:lang w:eastAsia="ru-RU"/>
              </w:rPr>
              <w:t>stāvokli</w:t>
            </w:r>
            <w:proofErr w:type="spellEnd"/>
            <w:r w:rsidRPr="00F31CFF">
              <w:rPr>
                <w:rFonts w:ascii="Arial" w:hAnsi="Arial" w:cs="Arial"/>
                <w:sz w:val="22"/>
                <w:szCs w:val="22"/>
                <w:lang w:eastAsia="ru-RU"/>
              </w:rPr>
              <w:t>;</w:t>
            </w:r>
            <w:proofErr w:type="gramEnd"/>
          </w:p>
          <w:p w14:paraId="40F0F5AF" w14:textId="77777777" w:rsidR="00E10F0B" w:rsidRPr="00F31CFF" w:rsidRDefault="00E10F0B" w:rsidP="00F56EB6">
            <w:pPr>
              <w:pStyle w:val="ListParagraph"/>
              <w:keepNext/>
              <w:numPr>
                <w:ilvl w:val="0"/>
                <w:numId w:val="8"/>
              </w:numPr>
              <w:spacing w:before="60" w:after="60"/>
              <w:rPr>
                <w:rFonts w:ascii="Arial" w:hAnsi="Arial" w:cs="Arial"/>
                <w:sz w:val="22"/>
                <w:szCs w:val="22"/>
                <w:lang w:eastAsia="ru-RU"/>
              </w:rPr>
            </w:pPr>
            <w:proofErr w:type="spellStart"/>
            <w:r w:rsidRPr="00F31CFF">
              <w:rPr>
                <w:rFonts w:ascii="Arial" w:hAnsi="Arial" w:cs="Arial"/>
                <w:sz w:val="22"/>
                <w:szCs w:val="22"/>
                <w:lang w:eastAsia="ru-RU"/>
              </w:rPr>
              <w:t>vilciena</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numura</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saņemšana</w:t>
            </w:r>
            <w:proofErr w:type="spellEnd"/>
            <w:r w:rsidRPr="00F31CFF">
              <w:rPr>
                <w:rFonts w:ascii="Arial" w:hAnsi="Arial" w:cs="Arial"/>
                <w:sz w:val="22"/>
                <w:szCs w:val="22"/>
                <w:lang w:eastAsia="ru-RU"/>
              </w:rPr>
              <w:t xml:space="preserve"> no KIGAS un </w:t>
            </w:r>
            <w:proofErr w:type="spellStart"/>
            <w:r w:rsidRPr="00F31CFF">
              <w:rPr>
                <w:rFonts w:ascii="Arial" w:hAnsi="Arial" w:cs="Arial"/>
                <w:sz w:val="22"/>
                <w:szCs w:val="22"/>
                <w:lang w:eastAsia="ru-RU"/>
              </w:rPr>
              <w:t>atspoguļošana</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uz</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stacijas</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dežuranta</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darba</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vietas</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monitora</w:t>
            </w:r>
            <w:proofErr w:type="spellEnd"/>
            <w:r w:rsidRPr="00F31CFF">
              <w:rPr>
                <w:rFonts w:ascii="Arial" w:hAnsi="Arial" w:cs="Arial"/>
                <w:sz w:val="22"/>
                <w:szCs w:val="22"/>
                <w:lang w:eastAsia="ru-RU"/>
              </w:rPr>
              <w:t>.”</w:t>
            </w:r>
          </w:p>
          <w:p w14:paraId="770E1875" w14:textId="77777777" w:rsidR="00E10F0B" w:rsidRPr="00F31CFF" w:rsidRDefault="00E10F0B" w:rsidP="00F56EB6">
            <w:pPr>
              <w:pStyle w:val="ListParagraph"/>
              <w:keepNext/>
              <w:spacing w:before="60" w:after="60"/>
              <w:rPr>
                <w:rFonts w:ascii="Arial" w:eastAsiaTheme="minorHAnsi" w:hAnsi="Arial" w:cs="Arial"/>
                <w:sz w:val="22"/>
                <w:szCs w:val="22"/>
                <w:lang w:eastAsia="ru-RU"/>
              </w:rPr>
            </w:pPr>
          </w:p>
          <w:p w14:paraId="72CD3131" w14:textId="12FBE062" w:rsidR="00E10F0B" w:rsidRDefault="00E10F0B" w:rsidP="00F56EB6">
            <w:pPr>
              <w:pStyle w:val="ListParagraph"/>
              <w:keepNext/>
              <w:spacing w:before="60" w:after="60"/>
              <w:rPr>
                <w:rFonts w:ascii="Arial" w:hAnsi="Arial" w:cs="Arial"/>
                <w:sz w:val="22"/>
                <w:szCs w:val="22"/>
                <w:lang w:eastAsia="ru-RU"/>
              </w:rPr>
            </w:pPr>
            <w:proofErr w:type="spellStart"/>
            <w:r w:rsidRPr="00F31CFF">
              <w:rPr>
                <w:rFonts w:ascii="Arial" w:hAnsi="Arial" w:cs="Arial"/>
                <w:sz w:val="22"/>
                <w:szCs w:val="22"/>
                <w:lang w:eastAsia="ru-RU"/>
              </w:rPr>
              <w:t>vai</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ir</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nepieciešams</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realizēt</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kādas</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komandas</w:t>
            </w:r>
            <w:proofErr w:type="spellEnd"/>
            <w:r w:rsidRPr="00F31CFF">
              <w:rPr>
                <w:rFonts w:ascii="Arial" w:hAnsi="Arial" w:cs="Arial"/>
                <w:sz w:val="22"/>
                <w:szCs w:val="22"/>
                <w:lang w:eastAsia="ru-RU"/>
              </w:rPr>
              <w:t xml:space="preserve"> no </w:t>
            </w:r>
            <w:proofErr w:type="spellStart"/>
            <w:r w:rsidRPr="00F31CFF">
              <w:rPr>
                <w:rFonts w:ascii="Arial" w:hAnsi="Arial" w:cs="Arial"/>
                <w:sz w:val="22"/>
                <w:szCs w:val="22"/>
                <w:lang w:eastAsia="ru-RU"/>
              </w:rPr>
              <w:t>stacijas</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dežuranta</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darba</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vietas</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ieskaitot</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dzēst</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rediģēt</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vai</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ievadīt</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jauno</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vilcienu</w:t>
            </w:r>
            <w:proofErr w:type="spellEnd"/>
            <w:r w:rsidRPr="00F31CFF">
              <w:rPr>
                <w:rFonts w:ascii="Arial" w:hAnsi="Arial" w:cs="Arial"/>
                <w:sz w:val="22"/>
                <w:szCs w:val="22"/>
                <w:lang w:eastAsia="ru-RU"/>
              </w:rPr>
              <w:t xml:space="preserve"> </w:t>
            </w:r>
            <w:proofErr w:type="spellStart"/>
            <w:r w:rsidRPr="00F31CFF">
              <w:rPr>
                <w:rFonts w:ascii="Arial" w:hAnsi="Arial" w:cs="Arial"/>
                <w:sz w:val="22"/>
                <w:szCs w:val="22"/>
                <w:lang w:eastAsia="ru-RU"/>
              </w:rPr>
              <w:t>numuru</w:t>
            </w:r>
            <w:proofErr w:type="spellEnd"/>
            <w:r w:rsidRPr="00F31CFF">
              <w:rPr>
                <w:rFonts w:ascii="Arial" w:hAnsi="Arial" w:cs="Arial"/>
                <w:sz w:val="22"/>
                <w:szCs w:val="22"/>
                <w:lang w:eastAsia="ru-RU"/>
              </w:rPr>
              <w:t>)?</w:t>
            </w:r>
          </w:p>
          <w:p w14:paraId="63DBC2C7" w14:textId="77777777" w:rsidR="003D6765" w:rsidRPr="00F31CFF" w:rsidRDefault="003D6765" w:rsidP="00F56EB6">
            <w:pPr>
              <w:pStyle w:val="ListParagraph"/>
              <w:keepNext/>
              <w:spacing w:before="60" w:after="60"/>
              <w:rPr>
                <w:rFonts w:ascii="Arial" w:hAnsi="Arial" w:cs="Arial"/>
                <w:sz w:val="22"/>
                <w:szCs w:val="22"/>
                <w:lang w:eastAsia="ru-RU"/>
              </w:rPr>
            </w:pPr>
          </w:p>
          <w:p w14:paraId="09E43618" w14:textId="77777777" w:rsidR="003D6765" w:rsidRDefault="003D6765" w:rsidP="003D6765">
            <w:pPr>
              <w:pStyle w:val="BodyTextIndent"/>
              <w:ind w:right="-1"/>
              <w:contextualSpacing/>
              <w:rPr>
                <w:rFonts w:ascii="Arial" w:hAnsi="Arial" w:cs="Arial"/>
                <w:bCs/>
                <w:sz w:val="20"/>
              </w:rPr>
            </w:pPr>
            <w:r w:rsidRPr="00722273">
              <w:rPr>
                <w:rFonts w:ascii="Arial" w:hAnsi="Arial" w:cs="Arial"/>
                <w:bCs/>
                <w:sz w:val="20"/>
                <w:vertAlign w:val="superscript"/>
              </w:rPr>
              <w:t>1</w:t>
            </w:r>
            <w:r w:rsidRPr="00722273">
              <w:rPr>
                <w:rFonts w:ascii="Arial" w:hAnsi="Arial" w:cs="Arial"/>
                <w:bCs/>
                <w:sz w:val="20"/>
              </w:rPr>
              <w:t xml:space="preserve"> ierobežotas pieejamības informācija</w:t>
            </w:r>
          </w:p>
          <w:p w14:paraId="44E52C32" w14:textId="77777777" w:rsidR="00E10F0B" w:rsidRPr="00F31CFF" w:rsidRDefault="00E10F0B" w:rsidP="00F56EB6">
            <w:pPr>
              <w:spacing w:before="60" w:after="60"/>
              <w:rPr>
                <w:rFonts w:ascii="Arial" w:hAnsi="Arial" w:cs="Arial"/>
                <w:i/>
                <w:iCs/>
                <w:sz w:val="22"/>
                <w:szCs w:val="22"/>
                <w:lang w:val="lv-LV"/>
              </w:rPr>
            </w:pPr>
          </w:p>
        </w:tc>
        <w:tc>
          <w:tcPr>
            <w:tcW w:w="4325" w:type="dxa"/>
          </w:tcPr>
          <w:p w14:paraId="26DD5CB2" w14:textId="77777777" w:rsidR="00E10F0B" w:rsidRDefault="00E10F0B" w:rsidP="00F56EB6">
            <w:pPr>
              <w:ind w:left="-6"/>
              <w:rPr>
                <w:rFonts w:ascii="Arial" w:hAnsi="Arial" w:cs="Arial"/>
                <w:sz w:val="22"/>
                <w:szCs w:val="22"/>
                <w:lang w:val="lv-LV"/>
              </w:rPr>
            </w:pPr>
          </w:p>
          <w:p w14:paraId="1539ED09" w14:textId="77777777" w:rsidR="00E10F0B" w:rsidRDefault="00E10F0B" w:rsidP="00F56EB6">
            <w:pPr>
              <w:ind w:left="-6"/>
              <w:rPr>
                <w:rFonts w:ascii="Arial" w:hAnsi="Arial" w:cs="Arial"/>
                <w:sz w:val="22"/>
                <w:szCs w:val="22"/>
                <w:lang w:val="lv-LV"/>
              </w:rPr>
            </w:pPr>
          </w:p>
          <w:p w14:paraId="6A4739F9" w14:textId="77777777" w:rsidR="00E10F0B" w:rsidRDefault="00E10F0B" w:rsidP="00F56EB6">
            <w:pPr>
              <w:ind w:left="-6"/>
              <w:rPr>
                <w:rFonts w:ascii="Arial" w:hAnsi="Arial" w:cs="Arial"/>
                <w:sz w:val="22"/>
                <w:szCs w:val="22"/>
                <w:lang w:val="lv-LV"/>
              </w:rPr>
            </w:pPr>
          </w:p>
          <w:p w14:paraId="080FACB3" w14:textId="77777777" w:rsidR="00E10F0B" w:rsidRDefault="00E10F0B" w:rsidP="00F56EB6">
            <w:pPr>
              <w:ind w:left="-6"/>
              <w:rPr>
                <w:rFonts w:ascii="Arial" w:hAnsi="Arial" w:cs="Arial"/>
                <w:sz w:val="22"/>
                <w:szCs w:val="22"/>
                <w:lang w:val="lv-LV"/>
              </w:rPr>
            </w:pPr>
          </w:p>
          <w:p w14:paraId="4987FF24" w14:textId="2F2A6273" w:rsidR="00E10F0B" w:rsidRDefault="00E10F0B" w:rsidP="00F56EB6">
            <w:pPr>
              <w:ind w:left="-6"/>
              <w:rPr>
                <w:rFonts w:ascii="Arial" w:hAnsi="Arial" w:cs="Arial"/>
                <w:sz w:val="22"/>
                <w:szCs w:val="22"/>
                <w:lang w:val="lv-LV"/>
              </w:rPr>
            </w:pPr>
            <w:r>
              <w:rPr>
                <w:rFonts w:ascii="Arial" w:hAnsi="Arial" w:cs="Arial"/>
                <w:sz w:val="22"/>
                <w:szCs w:val="22"/>
                <w:lang w:val="lv-LV"/>
              </w:rPr>
              <w:t xml:space="preserve">Skaidrojam, ka piedāvājamai pārmiju </w:t>
            </w:r>
            <w:proofErr w:type="spellStart"/>
            <w:r>
              <w:rPr>
                <w:rFonts w:ascii="Arial" w:hAnsi="Arial" w:cs="Arial"/>
                <w:sz w:val="22"/>
                <w:szCs w:val="22"/>
                <w:lang w:val="lv-LV"/>
              </w:rPr>
              <w:t>elektropiedziņai</w:t>
            </w:r>
            <w:proofErr w:type="spellEnd"/>
            <w:r>
              <w:rPr>
                <w:rFonts w:ascii="Arial" w:hAnsi="Arial" w:cs="Arial"/>
                <w:sz w:val="22"/>
                <w:szCs w:val="22"/>
                <w:lang w:val="lv-LV"/>
              </w:rPr>
              <w:t xml:space="preserve"> jāatbilst MK</w:t>
            </w:r>
            <w:r w:rsidRPr="00A7354D">
              <w:rPr>
                <w:rFonts w:ascii="Arial" w:hAnsi="Arial" w:cs="Arial"/>
                <w:sz w:val="22"/>
                <w:szCs w:val="22"/>
                <w:lang w:val="lv-LV"/>
              </w:rPr>
              <w:t xml:space="preserve"> noteikum</w:t>
            </w:r>
            <w:r>
              <w:rPr>
                <w:rFonts w:ascii="Arial" w:hAnsi="Arial" w:cs="Arial"/>
                <w:sz w:val="22"/>
                <w:szCs w:val="22"/>
                <w:lang w:val="lv-LV"/>
              </w:rPr>
              <w:t>u</w:t>
            </w:r>
            <w:r w:rsidRPr="00A7354D">
              <w:rPr>
                <w:rFonts w:ascii="Arial" w:hAnsi="Arial" w:cs="Arial"/>
                <w:sz w:val="22"/>
                <w:szCs w:val="22"/>
                <w:lang w:val="lv-LV"/>
              </w:rPr>
              <w:t xml:space="preserve"> Nr.724 250.3.</w:t>
            </w:r>
            <w:r>
              <w:rPr>
                <w:rFonts w:ascii="Arial" w:hAnsi="Arial" w:cs="Arial"/>
                <w:sz w:val="22"/>
                <w:szCs w:val="22"/>
                <w:lang w:val="lv-LV"/>
              </w:rPr>
              <w:t xml:space="preserve">punkta prasībām un jānodrošina pārmijas asmeņa </w:t>
            </w:r>
            <w:proofErr w:type="spellStart"/>
            <w:r>
              <w:rPr>
                <w:rFonts w:ascii="Arial" w:hAnsi="Arial" w:cs="Arial"/>
                <w:sz w:val="22"/>
                <w:szCs w:val="22"/>
                <w:lang w:val="lv-LV"/>
              </w:rPr>
              <w:t>atgājiens</w:t>
            </w:r>
            <w:proofErr w:type="spellEnd"/>
            <w:r>
              <w:rPr>
                <w:rFonts w:ascii="Arial" w:hAnsi="Arial" w:cs="Arial"/>
                <w:sz w:val="22"/>
                <w:szCs w:val="22"/>
                <w:lang w:val="lv-LV"/>
              </w:rPr>
              <w:t xml:space="preserve"> no </w:t>
            </w:r>
            <w:proofErr w:type="spellStart"/>
            <w:r>
              <w:rPr>
                <w:rFonts w:ascii="Arial" w:hAnsi="Arial" w:cs="Arial"/>
                <w:sz w:val="22"/>
                <w:szCs w:val="22"/>
                <w:lang w:val="lv-LV"/>
              </w:rPr>
              <w:t>rāmjsliedes</w:t>
            </w:r>
            <w:proofErr w:type="spellEnd"/>
            <w:r>
              <w:rPr>
                <w:rFonts w:ascii="Arial" w:hAnsi="Arial" w:cs="Arial"/>
                <w:sz w:val="22"/>
                <w:szCs w:val="22"/>
                <w:lang w:val="lv-LV"/>
              </w:rPr>
              <w:t>, kas nav mazāks par 147 mm.</w:t>
            </w:r>
          </w:p>
          <w:p w14:paraId="61D61FF9" w14:textId="77777777" w:rsidR="00D26020" w:rsidRDefault="00D26020" w:rsidP="00F56EB6">
            <w:pPr>
              <w:ind w:left="-6"/>
              <w:rPr>
                <w:rFonts w:ascii="Arial" w:hAnsi="Arial" w:cs="Arial"/>
                <w:sz w:val="22"/>
                <w:szCs w:val="22"/>
                <w:lang w:val="lv-LV"/>
              </w:rPr>
            </w:pPr>
          </w:p>
          <w:p w14:paraId="0153E152" w14:textId="5B0B76B7" w:rsidR="00E10F0B" w:rsidRDefault="00E10F0B" w:rsidP="00F56EB6">
            <w:pPr>
              <w:ind w:left="-6"/>
              <w:rPr>
                <w:rFonts w:ascii="Arial" w:hAnsi="Arial" w:cs="Arial"/>
                <w:sz w:val="22"/>
                <w:szCs w:val="22"/>
                <w:lang w:val="lv-LV"/>
              </w:rPr>
            </w:pPr>
            <w:r>
              <w:rPr>
                <w:rFonts w:ascii="Arial" w:hAnsi="Arial" w:cs="Arial"/>
                <w:sz w:val="22"/>
                <w:szCs w:val="22"/>
                <w:lang w:val="lv-LV"/>
              </w:rPr>
              <w:t>Skat. Grozījumu</w:t>
            </w:r>
            <w:r w:rsidR="00D26020">
              <w:rPr>
                <w:rFonts w:ascii="Arial" w:hAnsi="Arial" w:cs="Arial"/>
                <w:sz w:val="22"/>
                <w:szCs w:val="22"/>
                <w:lang w:val="lv-LV"/>
              </w:rPr>
              <w:t>s</w:t>
            </w:r>
            <w:r>
              <w:rPr>
                <w:rFonts w:ascii="Arial" w:hAnsi="Arial" w:cs="Arial"/>
                <w:sz w:val="22"/>
                <w:szCs w:val="22"/>
                <w:lang w:val="lv-LV"/>
              </w:rPr>
              <w:t xml:space="preserve"> Nr.1.</w:t>
            </w:r>
          </w:p>
          <w:p w14:paraId="09F7C715" w14:textId="77777777" w:rsidR="00E10F0B" w:rsidRDefault="00E10F0B" w:rsidP="00F56EB6">
            <w:pPr>
              <w:ind w:left="-6"/>
              <w:rPr>
                <w:rFonts w:ascii="Arial" w:hAnsi="Arial" w:cs="Arial"/>
                <w:sz w:val="22"/>
                <w:szCs w:val="22"/>
                <w:lang w:val="lv-LV"/>
              </w:rPr>
            </w:pPr>
          </w:p>
          <w:p w14:paraId="019D1E44" w14:textId="77777777" w:rsidR="00E10F0B" w:rsidRDefault="00E10F0B" w:rsidP="00F56EB6">
            <w:pPr>
              <w:ind w:left="-6"/>
              <w:rPr>
                <w:rFonts w:ascii="Arial" w:hAnsi="Arial" w:cs="Arial"/>
                <w:sz w:val="22"/>
                <w:szCs w:val="22"/>
                <w:lang w:val="lv-LV"/>
              </w:rPr>
            </w:pPr>
          </w:p>
          <w:p w14:paraId="039EC713" w14:textId="77777777" w:rsidR="00E10F0B" w:rsidRDefault="00E10F0B" w:rsidP="00F56EB6">
            <w:pPr>
              <w:ind w:left="-6"/>
              <w:rPr>
                <w:rFonts w:ascii="Arial" w:hAnsi="Arial" w:cs="Arial"/>
                <w:sz w:val="22"/>
                <w:szCs w:val="22"/>
                <w:lang w:val="lv-LV"/>
              </w:rPr>
            </w:pPr>
          </w:p>
          <w:p w14:paraId="7D47CDBF" w14:textId="77777777" w:rsidR="00E10F0B" w:rsidRDefault="00E10F0B" w:rsidP="00F56EB6">
            <w:pPr>
              <w:ind w:left="-6"/>
              <w:rPr>
                <w:rFonts w:ascii="Arial" w:hAnsi="Arial" w:cs="Arial"/>
                <w:sz w:val="22"/>
                <w:szCs w:val="22"/>
                <w:lang w:val="lv-LV"/>
              </w:rPr>
            </w:pPr>
          </w:p>
          <w:p w14:paraId="7AFF2C4C" w14:textId="791A51F0" w:rsidR="00E10F0B" w:rsidRDefault="00E10F0B" w:rsidP="00F56EB6">
            <w:pPr>
              <w:rPr>
                <w:rFonts w:ascii="Arial" w:hAnsi="Arial" w:cs="Arial"/>
                <w:sz w:val="22"/>
                <w:szCs w:val="22"/>
                <w:lang w:val="lv-LV" w:eastAsia="ru-RU"/>
              </w:rPr>
            </w:pPr>
            <w:r>
              <w:rPr>
                <w:rFonts w:ascii="Arial" w:hAnsi="Arial" w:cs="Arial"/>
                <w:sz w:val="22"/>
                <w:szCs w:val="22"/>
                <w:lang w:val="lv-LV"/>
              </w:rPr>
              <w:t xml:space="preserve">Skaidrojam, ka realizējot </w:t>
            </w:r>
            <w:r w:rsidRPr="00F31CFF">
              <w:rPr>
                <w:rFonts w:ascii="Arial" w:hAnsi="Arial" w:cs="Arial"/>
                <w:sz w:val="22"/>
                <w:szCs w:val="22"/>
                <w:lang w:val="lv-LV" w:eastAsia="ru-RU"/>
              </w:rPr>
              <w:t>mikroprocesoru centralizācijas sistēmas sasaist</w:t>
            </w:r>
            <w:r>
              <w:rPr>
                <w:rFonts w:ascii="Arial" w:hAnsi="Arial" w:cs="Arial"/>
                <w:sz w:val="22"/>
                <w:szCs w:val="22"/>
                <w:lang w:val="lv-LV" w:eastAsia="ru-RU"/>
              </w:rPr>
              <w:t>i</w:t>
            </w:r>
            <w:r w:rsidRPr="00F31CFF">
              <w:rPr>
                <w:rFonts w:ascii="Arial" w:hAnsi="Arial" w:cs="Arial"/>
                <w:sz w:val="22"/>
                <w:szCs w:val="22"/>
                <w:lang w:val="lv-LV" w:eastAsia="ru-RU"/>
              </w:rPr>
              <w:t xml:space="preserve"> ar esošo </w:t>
            </w:r>
            <w:proofErr w:type="spellStart"/>
            <w:r w:rsidRPr="00F31CFF">
              <w:rPr>
                <w:rFonts w:ascii="Arial" w:hAnsi="Arial" w:cs="Arial"/>
                <w:sz w:val="22"/>
                <w:szCs w:val="22"/>
                <w:lang w:val="lv-LV" w:eastAsia="ru-RU"/>
              </w:rPr>
              <w:t>LDz</w:t>
            </w:r>
            <w:proofErr w:type="spellEnd"/>
            <w:r w:rsidRPr="00F31CFF">
              <w:rPr>
                <w:rFonts w:ascii="Arial" w:hAnsi="Arial" w:cs="Arial"/>
                <w:sz w:val="22"/>
                <w:szCs w:val="22"/>
                <w:lang w:val="lv-LV" w:eastAsia="ru-RU"/>
              </w:rPr>
              <w:t xml:space="preserve"> kustības izpildītā grafika automatizēto sistēmu (KIGAS)</w:t>
            </w:r>
            <w:r>
              <w:rPr>
                <w:rFonts w:ascii="Arial" w:hAnsi="Arial" w:cs="Arial"/>
                <w:sz w:val="22"/>
                <w:szCs w:val="22"/>
                <w:lang w:val="lv-LV" w:eastAsia="ru-RU"/>
              </w:rPr>
              <w:t xml:space="preserve">, jānodrošina arī </w:t>
            </w:r>
            <w:bookmarkStart w:id="3" w:name="_Hlk112746441"/>
            <w:r>
              <w:rPr>
                <w:rFonts w:ascii="Arial" w:hAnsi="Arial" w:cs="Arial"/>
                <w:sz w:val="22"/>
                <w:szCs w:val="22"/>
                <w:lang w:val="lv-LV" w:eastAsia="ru-RU"/>
              </w:rPr>
              <w:t>vilcienu numuru dzēšanas, rediģēšanas un ievadīšanas komandas Dobeles stacijas dežuranta automatizētajā darba vietā.</w:t>
            </w:r>
            <w:bookmarkEnd w:id="3"/>
          </w:p>
          <w:p w14:paraId="2A5363EF" w14:textId="7987D606" w:rsidR="00E10F0B" w:rsidRPr="00A7354D" w:rsidRDefault="00E10F0B" w:rsidP="00F56EB6">
            <w:pPr>
              <w:rPr>
                <w:rFonts w:ascii="Arial" w:hAnsi="Arial" w:cs="Arial"/>
                <w:sz w:val="22"/>
                <w:szCs w:val="22"/>
                <w:lang w:val="lv-LV"/>
              </w:rPr>
            </w:pPr>
            <w:r>
              <w:rPr>
                <w:rFonts w:ascii="Arial" w:hAnsi="Arial" w:cs="Arial"/>
                <w:sz w:val="22"/>
                <w:szCs w:val="22"/>
                <w:lang w:val="lv-LV"/>
              </w:rPr>
              <w:t>Skat. Grozījumu</w:t>
            </w:r>
            <w:r w:rsidR="00D26020">
              <w:rPr>
                <w:rFonts w:ascii="Arial" w:hAnsi="Arial" w:cs="Arial"/>
                <w:sz w:val="22"/>
                <w:szCs w:val="22"/>
                <w:lang w:val="lv-LV"/>
              </w:rPr>
              <w:t>s</w:t>
            </w:r>
            <w:r>
              <w:rPr>
                <w:rFonts w:ascii="Arial" w:hAnsi="Arial" w:cs="Arial"/>
                <w:sz w:val="22"/>
                <w:szCs w:val="22"/>
                <w:lang w:val="lv-LV"/>
              </w:rPr>
              <w:t xml:space="preserve"> Nr.1.</w:t>
            </w:r>
          </w:p>
        </w:tc>
      </w:tr>
      <w:tr w:rsidR="002A4437" w:rsidRPr="00A61D88" w14:paraId="295B1973" w14:textId="77777777" w:rsidTr="00E10F0B">
        <w:tblPrEx>
          <w:jc w:val="left"/>
        </w:tblPrEx>
        <w:trPr>
          <w:trHeight w:val="278"/>
        </w:trPr>
        <w:tc>
          <w:tcPr>
            <w:tcW w:w="4761" w:type="dxa"/>
          </w:tcPr>
          <w:p w14:paraId="4E7F722F" w14:textId="02758B51" w:rsidR="002A4437" w:rsidRPr="002A4437" w:rsidRDefault="002A4437" w:rsidP="002A4437">
            <w:pPr>
              <w:pStyle w:val="ListParagraph"/>
              <w:numPr>
                <w:ilvl w:val="0"/>
                <w:numId w:val="4"/>
              </w:numPr>
              <w:ind w:left="316" w:firstLine="0"/>
              <w:rPr>
                <w:rFonts w:ascii="Arial" w:hAnsi="Arial" w:cs="Arial"/>
                <w:sz w:val="22"/>
                <w:szCs w:val="22"/>
                <w:lang w:val="lv-LV"/>
              </w:rPr>
            </w:pPr>
            <w:proofErr w:type="spellStart"/>
            <w:r w:rsidRPr="002A4437">
              <w:rPr>
                <w:rFonts w:ascii="Arial" w:hAnsi="Arial" w:cs="Arial"/>
                <w:sz w:val="22"/>
                <w:szCs w:val="22"/>
              </w:rPr>
              <w:t>Iepazīstoties</w:t>
            </w:r>
            <w:proofErr w:type="spellEnd"/>
            <w:r w:rsidRPr="002A4437">
              <w:rPr>
                <w:rFonts w:ascii="Arial" w:hAnsi="Arial" w:cs="Arial"/>
                <w:sz w:val="22"/>
                <w:szCs w:val="22"/>
              </w:rPr>
              <w:t xml:space="preserve"> </w:t>
            </w:r>
            <w:proofErr w:type="spellStart"/>
            <w:r w:rsidRPr="002A4437">
              <w:rPr>
                <w:rFonts w:ascii="Arial" w:hAnsi="Arial" w:cs="Arial"/>
                <w:sz w:val="22"/>
                <w:szCs w:val="22"/>
              </w:rPr>
              <w:t>ar</w:t>
            </w:r>
            <w:proofErr w:type="spellEnd"/>
            <w:r w:rsidRPr="002A4437">
              <w:rPr>
                <w:rFonts w:ascii="Arial" w:hAnsi="Arial" w:cs="Arial"/>
                <w:sz w:val="22"/>
                <w:szCs w:val="22"/>
              </w:rPr>
              <w:t xml:space="preserve"> </w:t>
            </w:r>
            <w:proofErr w:type="spellStart"/>
            <w:r w:rsidRPr="002A4437">
              <w:rPr>
                <w:rFonts w:ascii="Arial" w:hAnsi="Arial" w:cs="Arial"/>
                <w:sz w:val="22"/>
                <w:szCs w:val="22"/>
              </w:rPr>
              <w:t>konkursa</w:t>
            </w:r>
            <w:proofErr w:type="spellEnd"/>
            <w:r w:rsidRPr="002A4437">
              <w:rPr>
                <w:rFonts w:ascii="Arial" w:hAnsi="Arial" w:cs="Arial"/>
                <w:sz w:val="22"/>
                <w:szCs w:val="22"/>
              </w:rPr>
              <w:t xml:space="preserve"> “</w:t>
            </w:r>
            <w:proofErr w:type="spellStart"/>
            <w:r w:rsidRPr="002A4437">
              <w:rPr>
                <w:rFonts w:ascii="Arial" w:hAnsi="Arial" w:cs="Arial"/>
                <w:sz w:val="22"/>
                <w:szCs w:val="22"/>
              </w:rPr>
              <w:t>Dobeles</w:t>
            </w:r>
            <w:proofErr w:type="spellEnd"/>
            <w:r w:rsidRPr="002A4437">
              <w:rPr>
                <w:rFonts w:ascii="Arial" w:hAnsi="Arial" w:cs="Arial"/>
                <w:sz w:val="22"/>
                <w:szCs w:val="22"/>
              </w:rPr>
              <w:t xml:space="preserve"> </w:t>
            </w:r>
            <w:proofErr w:type="spellStart"/>
            <w:r w:rsidRPr="002A4437">
              <w:rPr>
                <w:rFonts w:ascii="Arial" w:hAnsi="Arial" w:cs="Arial"/>
                <w:sz w:val="22"/>
                <w:szCs w:val="22"/>
              </w:rPr>
              <w:t>stacijas</w:t>
            </w:r>
            <w:proofErr w:type="spellEnd"/>
            <w:r w:rsidRPr="002A4437">
              <w:rPr>
                <w:rFonts w:ascii="Arial" w:hAnsi="Arial" w:cs="Arial"/>
                <w:sz w:val="22"/>
                <w:szCs w:val="22"/>
              </w:rPr>
              <w:t xml:space="preserve"> </w:t>
            </w:r>
            <w:proofErr w:type="spellStart"/>
            <w:r w:rsidRPr="002A4437">
              <w:rPr>
                <w:rFonts w:ascii="Arial" w:hAnsi="Arial" w:cs="Arial"/>
                <w:sz w:val="22"/>
                <w:szCs w:val="22"/>
              </w:rPr>
              <w:t>centralizācijas</w:t>
            </w:r>
            <w:proofErr w:type="spellEnd"/>
            <w:r w:rsidRPr="002A4437">
              <w:rPr>
                <w:rFonts w:ascii="Arial" w:hAnsi="Arial" w:cs="Arial"/>
                <w:sz w:val="22"/>
                <w:szCs w:val="22"/>
              </w:rPr>
              <w:t xml:space="preserve"> </w:t>
            </w:r>
            <w:proofErr w:type="spellStart"/>
            <w:r w:rsidRPr="002A4437">
              <w:rPr>
                <w:rFonts w:ascii="Arial" w:hAnsi="Arial" w:cs="Arial"/>
                <w:sz w:val="22"/>
                <w:szCs w:val="22"/>
              </w:rPr>
              <w:t>sistēmas</w:t>
            </w:r>
            <w:proofErr w:type="spellEnd"/>
            <w:r w:rsidRPr="002A4437">
              <w:rPr>
                <w:rFonts w:ascii="Arial" w:hAnsi="Arial" w:cs="Arial"/>
                <w:sz w:val="22"/>
                <w:szCs w:val="22"/>
              </w:rPr>
              <w:t xml:space="preserve"> </w:t>
            </w:r>
            <w:proofErr w:type="spellStart"/>
            <w:r w:rsidRPr="002A4437">
              <w:rPr>
                <w:rFonts w:ascii="Arial" w:hAnsi="Arial" w:cs="Arial"/>
                <w:sz w:val="22"/>
                <w:szCs w:val="22"/>
              </w:rPr>
              <w:t>modernizācija</w:t>
            </w:r>
            <w:proofErr w:type="spellEnd"/>
            <w:r w:rsidRPr="002A4437">
              <w:rPr>
                <w:rFonts w:ascii="Arial" w:hAnsi="Arial" w:cs="Arial"/>
                <w:sz w:val="22"/>
                <w:szCs w:val="22"/>
              </w:rPr>
              <w:t xml:space="preserve">” </w:t>
            </w:r>
            <w:proofErr w:type="spellStart"/>
            <w:r w:rsidRPr="002A4437">
              <w:rPr>
                <w:rFonts w:ascii="Arial" w:hAnsi="Arial" w:cs="Arial"/>
                <w:sz w:val="22"/>
                <w:szCs w:val="22"/>
              </w:rPr>
              <w:t>nolikuma</w:t>
            </w:r>
            <w:proofErr w:type="spellEnd"/>
            <w:r w:rsidRPr="002A4437">
              <w:rPr>
                <w:rFonts w:ascii="Arial" w:hAnsi="Arial" w:cs="Arial"/>
                <w:sz w:val="22"/>
                <w:szCs w:val="22"/>
              </w:rPr>
              <w:t xml:space="preserve"> </w:t>
            </w:r>
            <w:proofErr w:type="spellStart"/>
            <w:r w:rsidRPr="002A4437">
              <w:rPr>
                <w:rFonts w:ascii="Arial" w:hAnsi="Arial" w:cs="Arial"/>
                <w:sz w:val="22"/>
                <w:szCs w:val="22"/>
              </w:rPr>
              <w:t>punkta</w:t>
            </w:r>
            <w:proofErr w:type="spellEnd"/>
            <w:r w:rsidRPr="002A4437">
              <w:rPr>
                <w:rFonts w:ascii="Arial" w:hAnsi="Arial" w:cs="Arial"/>
                <w:sz w:val="22"/>
                <w:szCs w:val="22"/>
              </w:rPr>
              <w:t xml:space="preserve"> 4.8.1. </w:t>
            </w:r>
            <w:proofErr w:type="spellStart"/>
            <w:r w:rsidRPr="002A4437">
              <w:rPr>
                <w:rFonts w:ascii="Arial" w:hAnsi="Arial" w:cs="Arial"/>
                <w:sz w:val="22"/>
                <w:szCs w:val="22"/>
              </w:rPr>
              <w:t>prasībām</w:t>
            </w:r>
            <w:proofErr w:type="spellEnd"/>
            <w:r w:rsidRPr="002A4437">
              <w:rPr>
                <w:rFonts w:ascii="Arial" w:hAnsi="Arial" w:cs="Arial"/>
                <w:sz w:val="22"/>
                <w:szCs w:val="22"/>
              </w:rPr>
              <w:t xml:space="preserve"> –</w:t>
            </w:r>
          </w:p>
          <w:p w14:paraId="2E53A379" w14:textId="77777777" w:rsidR="002A4437" w:rsidRPr="00D26020" w:rsidRDefault="002A4437" w:rsidP="002A4437">
            <w:pPr>
              <w:ind w:left="316"/>
              <w:rPr>
                <w:rFonts w:ascii="Arial" w:hAnsi="Arial" w:cs="Arial"/>
                <w:sz w:val="22"/>
                <w:szCs w:val="22"/>
                <w:lang w:val="lv-LV"/>
              </w:rPr>
            </w:pPr>
            <w:r w:rsidRPr="00D26020">
              <w:rPr>
                <w:rFonts w:ascii="Arial" w:hAnsi="Arial" w:cs="Arial"/>
                <w:sz w:val="22"/>
                <w:szCs w:val="22"/>
                <w:lang w:val="lv-LV"/>
              </w:rPr>
              <w:t xml:space="preserve">4.8.1.     būvprojekta vadītājs </w:t>
            </w:r>
          </w:p>
          <w:p w14:paraId="59B31AAB" w14:textId="77777777" w:rsidR="002A4437" w:rsidRPr="00D26020" w:rsidRDefault="002A4437" w:rsidP="002A4437">
            <w:pPr>
              <w:ind w:left="316"/>
              <w:rPr>
                <w:rFonts w:ascii="Arial" w:hAnsi="Arial" w:cs="Arial"/>
                <w:sz w:val="22"/>
                <w:szCs w:val="22"/>
                <w:lang w:val="lv-LV"/>
              </w:rPr>
            </w:pPr>
            <w:r w:rsidRPr="00D26020">
              <w:rPr>
                <w:rFonts w:ascii="Arial" w:hAnsi="Arial" w:cs="Arial"/>
                <w:sz w:val="22"/>
                <w:szCs w:val="22"/>
                <w:lang w:val="lv-LV"/>
              </w:rPr>
              <w:t xml:space="preserve">4.8.1.1. ar spēkā esošo </w:t>
            </w:r>
            <w:proofErr w:type="spellStart"/>
            <w:r w:rsidRPr="00D26020">
              <w:rPr>
                <w:rFonts w:ascii="Arial" w:hAnsi="Arial" w:cs="Arial"/>
                <w:sz w:val="22"/>
                <w:szCs w:val="22"/>
                <w:lang w:val="lv-LV"/>
              </w:rPr>
              <w:t>būvspeciālista</w:t>
            </w:r>
            <w:proofErr w:type="spellEnd"/>
            <w:r w:rsidRPr="00D26020">
              <w:rPr>
                <w:rFonts w:ascii="Arial" w:hAnsi="Arial" w:cs="Arial"/>
                <w:sz w:val="22"/>
                <w:szCs w:val="22"/>
                <w:lang w:val="lv-LV"/>
              </w:rPr>
              <w:t xml:space="preserve"> sertifikātu dzelzceļa signalizācijas sistēmu projektēšanā.</w:t>
            </w:r>
          </w:p>
          <w:p w14:paraId="4712F76D" w14:textId="77777777" w:rsidR="002A4437" w:rsidRPr="00D26020" w:rsidRDefault="002A4437" w:rsidP="002A4437">
            <w:pPr>
              <w:ind w:left="316"/>
              <w:rPr>
                <w:rFonts w:ascii="Arial" w:hAnsi="Arial" w:cs="Arial"/>
                <w:sz w:val="22"/>
                <w:szCs w:val="22"/>
                <w:lang w:val="lv-LV"/>
              </w:rPr>
            </w:pPr>
            <w:r w:rsidRPr="00D26020">
              <w:rPr>
                <w:rFonts w:ascii="Arial" w:hAnsi="Arial" w:cs="Arial"/>
                <w:sz w:val="22"/>
                <w:szCs w:val="22"/>
                <w:lang w:val="lv-LV"/>
              </w:rPr>
              <w:t>4.8.1.2. Būvprojekta vadītājam jābūt sekmīgai pieredzei pēdējo 5 gadu laikā kā būvprojekta vadītājam vismaz 1 (vienā) pēc satura un apjoma līdzīgā 1520 mm dzelzceļa infrastruktūras objektā.</w:t>
            </w:r>
          </w:p>
          <w:p w14:paraId="3DAADA41" w14:textId="77777777" w:rsidR="002A4437" w:rsidRPr="005F3B8F" w:rsidRDefault="002A4437" w:rsidP="002A4437">
            <w:pPr>
              <w:ind w:left="316"/>
              <w:rPr>
                <w:rFonts w:ascii="Arial" w:hAnsi="Arial" w:cs="Arial"/>
                <w:sz w:val="22"/>
                <w:szCs w:val="22"/>
                <w:lang w:val="lv-LV"/>
              </w:rPr>
            </w:pPr>
            <w:r w:rsidRPr="005F3B8F">
              <w:rPr>
                <w:rFonts w:ascii="Arial" w:hAnsi="Arial" w:cs="Arial"/>
                <w:sz w:val="22"/>
                <w:szCs w:val="22"/>
                <w:lang w:val="lv-LV"/>
              </w:rPr>
              <w:t>Būvdarbiem jābūt pilnībā pabeigtiem un objektam nodotam ekspluatācijā līgumā noteiktajā termiņā un kvalitātē;</w:t>
            </w:r>
          </w:p>
          <w:p w14:paraId="5E83B84B" w14:textId="77777777" w:rsidR="002A4437" w:rsidRPr="005F3B8F" w:rsidRDefault="002A4437" w:rsidP="002A4437">
            <w:pPr>
              <w:ind w:left="316"/>
              <w:rPr>
                <w:rFonts w:ascii="Arial" w:hAnsi="Arial" w:cs="Arial"/>
                <w:sz w:val="22"/>
                <w:szCs w:val="22"/>
                <w:lang w:val="lv-LV"/>
              </w:rPr>
            </w:pPr>
          </w:p>
          <w:p w14:paraId="4397A3FD" w14:textId="77777777" w:rsidR="002A4437" w:rsidRPr="005F3B8F" w:rsidRDefault="002A4437" w:rsidP="002A4437">
            <w:pPr>
              <w:ind w:left="316"/>
              <w:rPr>
                <w:rFonts w:ascii="Arial" w:hAnsi="Arial" w:cs="Arial"/>
                <w:sz w:val="22"/>
                <w:szCs w:val="22"/>
                <w:lang w:val="lv-LV"/>
              </w:rPr>
            </w:pPr>
            <w:r w:rsidRPr="005F3B8F">
              <w:rPr>
                <w:rFonts w:ascii="Arial" w:hAnsi="Arial" w:cs="Arial"/>
                <w:sz w:val="22"/>
                <w:szCs w:val="22"/>
                <w:lang w:val="lv-LV"/>
              </w:rPr>
              <w:t>Pretendents pēc rūpīgas iepazīšanās ar Latvijā veiktajiem projektiem ir secinājis, ka pēdējo gadu laikā Latvijā nav realizēti projekti, kuros kā būvprojekta vadītājs būtu bijis speciālists ar sertifikātu dzelzceļa signalizācijas sistēmu projektēšanā.</w:t>
            </w:r>
          </w:p>
          <w:p w14:paraId="2B7B0C6F" w14:textId="77777777" w:rsidR="002A4437" w:rsidRPr="005F3B8F" w:rsidRDefault="002A4437" w:rsidP="002A4437">
            <w:pPr>
              <w:ind w:left="316"/>
              <w:rPr>
                <w:rFonts w:ascii="Arial" w:hAnsi="Arial" w:cs="Arial"/>
                <w:sz w:val="22"/>
                <w:szCs w:val="22"/>
                <w:lang w:val="lv-LV"/>
              </w:rPr>
            </w:pPr>
          </w:p>
          <w:p w14:paraId="2A98CAE7" w14:textId="77777777" w:rsidR="002A4437" w:rsidRPr="005F3B8F" w:rsidRDefault="002A4437" w:rsidP="002A4437">
            <w:pPr>
              <w:ind w:left="316"/>
              <w:rPr>
                <w:rFonts w:ascii="Arial" w:hAnsi="Arial" w:cs="Arial"/>
                <w:sz w:val="22"/>
                <w:szCs w:val="22"/>
                <w:lang w:val="lv-LV"/>
              </w:rPr>
            </w:pPr>
            <w:r w:rsidRPr="005F3B8F">
              <w:rPr>
                <w:rFonts w:ascii="Arial" w:hAnsi="Arial" w:cs="Arial"/>
                <w:sz w:val="22"/>
                <w:szCs w:val="22"/>
                <w:lang w:val="lv-LV"/>
              </w:rPr>
              <w:t>Lielākajā daļā 1520mm dzelzceļa tīklā izstrādāto būvprojektu vadītājs ir bijis speciālists ar sertifikātu sliežu ceļu projektēšanā vai arī arhitekts/būvinženieris gadījumos, kad galvenā būve ir ēka vai inženierbūve.</w:t>
            </w:r>
          </w:p>
          <w:p w14:paraId="42ACCBD2" w14:textId="77777777" w:rsidR="002A4437" w:rsidRPr="005F3B8F" w:rsidRDefault="002A4437" w:rsidP="002A4437">
            <w:pPr>
              <w:ind w:left="316"/>
              <w:rPr>
                <w:rFonts w:ascii="Arial" w:hAnsi="Arial" w:cs="Arial"/>
                <w:sz w:val="22"/>
                <w:szCs w:val="22"/>
                <w:lang w:val="lv-LV"/>
              </w:rPr>
            </w:pPr>
          </w:p>
          <w:p w14:paraId="7A141133" w14:textId="7805C40A" w:rsidR="002A4437" w:rsidRPr="005F3B8F" w:rsidRDefault="002A4437" w:rsidP="002A4437">
            <w:pPr>
              <w:ind w:left="316"/>
              <w:rPr>
                <w:rFonts w:ascii="Arial" w:hAnsi="Arial" w:cs="Arial"/>
                <w:sz w:val="22"/>
                <w:szCs w:val="22"/>
                <w:lang w:val="lv-LV"/>
              </w:rPr>
            </w:pPr>
            <w:r w:rsidRPr="005F3B8F">
              <w:rPr>
                <w:rFonts w:ascii="Arial" w:hAnsi="Arial" w:cs="Arial"/>
                <w:sz w:val="22"/>
                <w:szCs w:val="22"/>
                <w:lang w:val="lv-LV"/>
              </w:rPr>
              <w:t>Tā kā prasība ļoti ierobežo iespējamo pretendentu loku, lūdzam grozīt nolikuma punktu nosakot, ka par atbilstošu tiks uzskatīta pieredze arī, kas gūta kā būvprojekta daļas vadītājam, izsakot nolikuma punktu šādā redakcijā:</w:t>
            </w:r>
          </w:p>
          <w:p w14:paraId="6EE4D087" w14:textId="77777777" w:rsidR="002A4437" w:rsidRPr="005F3B8F" w:rsidRDefault="002A4437" w:rsidP="002A4437">
            <w:pPr>
              <w:ind w:left="316"/>
              <w:rPr>
                <w:rFonts w:ascii="Arial" w:hAnsi="Arial" w:cs="Arial"/>
                <w:sz w:val="22"/>
                <w:szCs w:val="22"/>
                <w:lang w:val="lv-LV"/>
              </w:rPr>
            </w:pPr>
          </w:p>
          <w:p w14:paraId="5B20C6C0" w14:textId="77777777" w:rsidR="002A4437" w:rsidRPr="005F3B8F" w:rsidRDefault="002A4437" w:rsidP="002A4437">
            <w:pPr>
              <w:ind w:left="316"/>
              <w:rPr>
                <w:rFonts w:ascii="Arial" w:hAnsi="Arial" w:cs="Arial"/>
                <w:sz w:val="22"/>
                <w:szCs w:val="22"/>
                <w:lang w:val="lv-LV"/>
              </w:rPr>
            </w:pPr>
            <w:r w:rsidRPr="005F3B8F">
              <w:rPr>
                <w:rFonts w:ascii="Arial" w:hAnsi="Arial" w:cs="Arial"/>
                <w:sz w:val="22"/>
                <w:szCs w:val="22"/>
                <w:lang w:val="lv-LV"/>
              </w:rPr>
              <w:lastRenderedPageBreak/>
              <w:t>4.8.1.2. Būvprojekta vadītājam jābūt sekmīgai pieredzei pēdējo 5 gadu laikā kā būvprojekta daļas vadītājam vismaz 1 (vienā) pēc satura un apjoma līdzīgā 1520 mm dzelzceļa infrastruktūras objektā.</w:t>
            </w:r>
          </w:p>
          <w:p w14:paraId="282C4D8C" w14:textId="77777777" w:rsidR="002A4437" w:rsidRPr="002A4437" w:rsidRDefault="002A4437" w:rsidP="002A4437">
            <w:pPr>
              <w:pStyle w:val="Text"/>
              <w:ind w:left="316"/>
              <w:rPr>
                <w:rFonts w:ascii="Arial" w:hAnsi="Arial" w:cs="Arial"/>
              </w:rPr>
            </w:pPr>
          </w:p>
        </w:tc>
        <w:tc>
          <w:tcPr>
            <w:tcW w:w="4325" w:type="dxa"/>
          </w:tcPr>
          <w:p w14:paraId="714A5076" w14:textId="74BC3028" w:rsidR="00A61D88" w:rsidRPr="00A61D88" w:rsidRDefault="00A61D88" w:rsidP="00A61D88">
            <w:pPr>
              <w:rPr>
                <w:rFonts w:ascii="Arial" w:hAnsi="Arial" w:cs="Arial"/>
                <w:sz w:val="22"/>
                <w:szCs w:val="22"/>
                <w:lang w:val="lv-LV" w:eastAsia="en-US"/>
              </w:rPr>
            </w:pPr>
            <w:r w:rsidRPr="00A61D88">
              <w:rPr>
                <w:rFonts w:ascii="Arial" w:hAnsi="Arial" w:cs="Arial"/>
                <w:sz w:val="22"/>
                <w:szCs w:val="22"/>
                <w:lang w:val="lv-LV" w:eastAsia="en-US"/>
              </w:rPr>
              <w:lastRenderedPageBreak/>
              <w:t>Ieinteresētā piegādātāja prasība ir pamatota, tādēļ Grozījumā Nr.1 ir ievietota jauna nolikuma 4.8.1.2.punkta redakcija:</w:t>
            </w:r>
          </w:p>
          <w:p w14:paraId="4AFDAFB5" w14:textId="77777777" w:rsidR="00A61D88" w:rsidRPr="00A61D88" w:rsidRDefault="00A61D88" w:rsidP="00A61D88">
            <w:pPr>
              <w:rPr>
                <w:rFonts w:ascii="Arial" w:hAnsi="Arial" w:cs="Arial"/>
                <w:sz w:val="22"/>
                <w:szCs w:val="22"/>
                <w:lang w:val="lv-LV" w:eastAsia="en-US"/>
              </w:rPr>
            </w:pPr>
          </w:p>
          <w:p w14:paraId="014AA1E0" w14:textId="77777777" w:rsidR="00A61D88" w:rsidRPr="00A61D88" w:rsidRDefault="00A61D88" w:rsidP="00A61D88">
            <w:pPr>
              <w:rPr>
                <w:rFonts w:ascii="Arial" w:hAnsi="Arial" w:cs="Arial"/>
                <w:sz w:val="22"/>
                <w:szCs w:val="22"/>
                <w:lang w:val="lv-LV" w:eastAsia="en-US"/>
              </w:rPr>
            </w:pPr>
            <w:r w:rsidRPr="00A61D88">
              <w:rPr>
                <w:rFonts w:ascii="Arial" w:hAnsi="Arial" w:cs="Arial"/>
                <w:sz w:val="22"/>
                <w:szCs w:val="22"/>
                <w:lang w:val="lv-LV" w:eastAsia="en-US"/>
              </w:rPr>
              <w:t>“4.8.1.2. Būvprojekta vadītājam jābūt sekmīgai pieredzei pēdējo 5 gadu laikā kā būvprojekta vai tas daļas vadītājam vismaz 1 (vienā) pēc satura un apjoma līdzīgā 1520 mm dzelzceļa infrastruktūras objektā.”</w:t>
            </w:r>
          </w:p>
          <w:p w14:paraId="6E5D6642" w14:textId="77777777" w:rsidR="008F7A3F" w:rsidRDefault="008F7A3F" w:rsidP="00F56EB6">
            <w:pPr>
              <w:ind w:left="-6"/>
              <w:rPr>
                <w:rFonts w:ascii="Arial" w:hAnsi="Arial" w:cs="Arial"/>
                <w:sz w:val="22"/>
                <w:szCs w:val="22"/>
                <w:lang w:val="lv-LV"/>
              </w:rPr>
            </w:pPr>
          </w:p>
          <w:p w14:paraId="46A7AB15" w14:textId="76889FA7" w:rsidR="002A4437" w:rsidRPr="00A61D88" w:rsidRDefault="00A61D88" w:rsidP="00F56EB6">
            <w:pPr>
              <w:ind w:left="-6"/>
              <w:rPr>
                <w:rFonts w:ascii="Arial" w:hAnsi="Arial" w:cs="Arial"/>
                <w:sz w:val="22"/>
                <w:szCs w:val="22"/>
                <w:lang w:val="lv-LV"/>
              </w:rPr>
            </w:pPr>
            <w:r>
              <w:rPr>
                <w:rFonts w:ascii="Arial" w:hAnsi="Arial" w:cs="Arial"/>
                <w:sz w:val="22"/>
                <w:szCs w:val="22"/>
                <w:lang w:val="lv-LV"/>
              </w:rPr>
              <w:t>Skat. Grozījumu</w:t>
            </w:r>
            <w:r w:rsidR="00D26020">
              <w:rPr>
                <w:rFonts w:ascii="Arial" w:hAnsi="Arial" w:cs="Arial"/>
                <w:sz w:val="22"/>
                <w:szCs w:val="22"/>
                <w:lang w:val="lv-LV"/>
              </w:rPr>
              <w:t>s</w:t>
            </w:r>
            <w:r>
              <w:rPr>
                <w:rFonts w:ascii="Arial" w:hAnsi="Arial" w:cs="Arial"/>
                <w:sz w:val="22"/>
                <w:szCs w:val="22"/>
                <w:lang w:val="lv-LV"/>
              </w:rPr>
              <w:t xml:space="preserve"> Nr.1</w:t>
            </w:r>
          </w:p>
        </w:tc>
      </w:tr>
      <w:tr w:rsidR="00D26020" w:rsidRPr="00D26020" w14:paraId="38642F28" w14:textId="77777777" w:rsidTr="00E10F0B">
        <w:tblPrEx>
          <w:jc w:val="left"/>
        </w:tblPrEx>
        <w:trPr>
          <w:trHeight w:val="278"/>
        </w:trPr>
        <w:tc>
          <w:tcPr>
            <w:tcW w:w="4761" w:type="dxa"/>
          </w:tcPr>
          <w:p w14:paraId="775CE06D" w14:textId="23BE283F" w:rsidR="00D26020" w:rsidRPr="00D26020" w:rsidRDefault="00D26020" w:rsidP="002A4437">
            <w:pPr>
              <w:pStyle w:val="ListParagraph"/>
              <w:numPr>
                <w:ilvl w:val="0"/>
                <w:numId w:val="4"/>
              </w:numPr>
              <w:ind w:left="316" w:firstLine="0"/>
              <w:rPr>
                <w:rFonts w:ascii="Arial" w:hAnsi="Arial" w:cs="Arial"/>
                <w:sz w:val="22"/>
                <w:szCs w:val="22"/>
              </w:rPr>
            </w:pPr>
            <w:r w:rsidRPr="00D26020">
              <w:rPr>
                <w:rFonts w:ascii="Arial" w:hAnsi="Arial" w:cs="Arial"/>
                <w:sz w:val="22"/>
                <w:szCs w:val="22"/>
                <w:lang w:val="lv-LV" w:eastAsia="lt-LT"/>
              </w:rPr>
              <w:t>Ieinteresētais piegādātājs lūdz pagarināt piedāvājumu iesniegšanas termiņu Sarunu procedūrai ar publikāciju “Dobeles stacijas centralizācijas sistēmas modernizācija” (Iepirkuma ID nr.: LDZ 2022/33-SPAV) sakarā ar potenciālā projekta apjomu, sarežģītību, vasaras laika atvaļinājumu dēļ, kā arī nepieciešamību sagatavot piedāvājumu sadarbībā ar ārzemju ražotājiem.</w:t>
            </w:r>
          </w:p>
        </w:tc>
        <w:tc>
          <w:tcPr>
            <w:tcW w:w="4325" w:type="dxa"/>
          </w:tcPr>
          <w:p w14:paraId="6F64E55C" w14:textId="77777777" w:rsidR="00D26020" w:rsidRDefault="00D26020" w:rsidP="00A61D88">
            <w:pPr>
              <w:rPr>
                <w:rFonts w:ascii="Arial" w:hAnsi="Arial" w:cs="Arial"/>
                <w:sz w:val="22"/>
                <w:szCs w:val="22"/>
                <w:lang w:val="lv-LV"/>
              </w:rPr>
            </w:pPr>
          </w:p>
          <w:p w14:paraId="562F8ED8" w14:textId="61E06A3C" w:rsidR="00D26020" w:rsidRDefault="00D26020" w:rsidP="00A61D88">
            <w:pPr>
              <w:rPr>
                <w:rFonts w:ascii="Arial" w:hAnsi="Arial" w:cs="Arial"/>
                <w:sz w:val="22"/>
                <w:szCs w:val="22"/>
                <w:lang w:val="lv-LV"/>
              </w:rPr>
            </w:pPr>
            <w:r>
              <w:rPr>
                <w:rFonts w:ascii="Arial" w:hAnsi="Arial" w:cs="Arial"/>
                <w:sz w:val="22"/>
                <w:szCs w:val="22"/>
                <w:lang w:val="lv-LV"/>
              </w:rPr>
              <w:t>Piedāvājumu iesniegšanas termiņš ir pagarināts.</w:t>
            </w:r>
          </w:p>
          <w:p w14:paraId="411AB37A" w14:textId="16159CDD" w:rsidR="00D26020" w:rsidRPr="00A61D88" w:rsidRDefault="00D26020" w:rsidP="00A61D88">
            <w:pPr>
              <w:rPr>
                <w:rFonts w:ascii="Arial" w:hAnsi="Arial" w:cs="Arial"/>
                <w:sz w:val="22"/>
                <w:szCs w:val="22"/>
                <w:lang w:val="lv-LV" w:eastAsia="en-US"/>
              </w:rPr>
            </w:pPr>
            <w:r>
              <w:rPr>
                <w:rFonts w:ascii="Arial" w:hAnsi="Arial" w:cs="Arial"/>
                <w:sz w:val="22"/>
                <w:szCs w:val="22"/>
                <w:lang w:val="lv-LV"/>
              </w:rPr>
              <w:t>Skat. Grozījumus Nr.1</w:t>
            </w:r>
          </w:p>
        </w:tc>
      </w:tr>
    </w:tbl>
    <w:p w14:paraId="7C84F623" w14:textId="25B92CF6" w:rsidR="0098236C" w:rsidRPr="00F15A30" w:rsidRDefault="0098236C" w:rsidP="002728F0">
      <w:pPr>
        <w:rPr>
          <w:lang w:val="lv-LV"/>
        </w:rPr>
      </w:pPr>
    </w:p>
    <w:sectPr w:rsidR="0098236C" w:rsidRPr="00F15A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6273"/>
    <w:multiLevelType w:val="hybridMultilevel"/>
    <w:tmpl w:val="082261A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9B6AF0"/>
    <w:multiLevelType w:val="hybridMultilevel"/>
    <w:tmpl w:val="95AA159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2A7330CD"/>
    <w:multiLevelType w:val="hybridMultilevel"/>
    <w:tmpl w:val="EFAACFF2"/>
    <w:lvl w:ilvl="0" w:tplc="0426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35CF734C"/>
    <w:multiLevelType w:val="hybridMultilevel"/>
    <w:tmpl w:val="7E6A20E4"/>
    <w:lvl w:ilvl="0" w:tplc="4A3E88E0">
      <w:start w:val="28"/>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1E91CDB"/>
    <w:multiLevelType w:val="hybridMultilevel"/>
    <w:tmpl w:val="8EC49BC4"/>
    <w:lvl w:ilvl="0" w:tplc="04260001">
      <w:start w:val="1"/>
      <w:numFmt w:val="bullet"/>
      <w:lvlText w:val=""/>
      <w:lvlJc w:val="left"/>
      <w:pPr>
        <w:ind w:left="714" w:hanging="360"/>
      </w:pPr>
      <w:rPr>
        <w:rFonts w:ascii="Symbol" w:hAnsi="Symbol" w:hint="default"/>
      </w:rPr>
    </w:lvl>
    <w:lvl w:ilvl="1" w:tplc="04260003" w:tentative="1">
      <w:start w:val="1"/>
      <w:numFmt w:val="bullet"/>
      <w:lvlText w:val="o"/>
      <w:lvlJc w:val="left"/>
      <w:pPr>
        <w:ind w:left="1434" w:hanging="360"/>
      </w:pPr>
      <w:rPr>
        <w:rFonts w:ascii="Courier New" w:hAnsi="Courier New" w:cs="Courier New" w:hint="default"/>
      </w:rPr>
    </w:lvl>
    <w:lvl w:ilvl="2" w:tplc="04260005" w:tentative="1">
      <w:start w:val="1"/>
      <w:numFmt w:val="bullet"/>
      <w:lvlText w:val=""/>
      <w:lvlJc w:val="left"/>
      <w:pPr>
        <w:ind w:left="2154" w:hanging="360"/>
      </w:pPr>
      <w:rPr>
        <w:rFonts w:ascii="Wingdings" w:hAnsi="Wingdings" w:hint="default"/>
      </w:rPr>
    </w:lvl>
    <w:lvl w:ilvl="3" w:tplc="04260001" w:tentative="1">
      <w:start w:val="1"/>
      <w:numFmt w:val="bullet"/>
      <w:lvlText w:val=""/>
      <w:lvlJc w:val="left"/>
      <w:pPr>
        <w:ind w:left="2874" w:hanging="360"/>
      </w:pPr>
      <w:rPr>
        <w:rFonts w:ascii="Symbol" w:hAnsi="Symbol" w:hint="default"/>
      </w:rPr>
    </w:lvl>
    <w:lvl w:ilvl="4" w:tplc="04260003" w:tentative="1">
      <w:start w:val="1"/>
      <w:numFmt w:val="bullet"/>
      <w:lvlText w:val="o"/>
      <w:lvlJc w:val="left"/>
      <w:pPr>
        <w:ind w:left="3594" w:hanging="360"/>
      </w:pPr>
      <w:rPr>
        <w:rFonts w:ascii="Courier New" w:hAnsi="Courier New" w:cs="Courier New" w:hint="default"/>
      </w:rPr>
    </w:lvl>
    <w:lvl w:ilvl="5" w:tplc="04260005" w:tentative="1">
      <w:start w:val="1"/>
      <w:numFmt w:val="bullet"/>
      <w:lvlText w:val=""/>
      <w:lvlJc w:val="left"/>
      <w:pPr>
        <w:ind w:left="4314" w:hanging="360"/>
      </w:pPr>
      <w:rPr>
        <w:rFonts w:ascii="Wingdings" w:hAnsi="Wingdings" w:hint="default"/>
      </w:rPr>
    </w:lvl>
    <w:lvl w:ilvl="6" w:tplc="04260001" w:tentative="1">
      <w:start w:val="1"/>
      <w:numFmt w:val="bullet"/>
      <w:lvlText w:val=""/>
      <w:lvlJc w:val="left"/>
      <w:pPr>
        <w:ind w:left="5034" w:hanging="360"/>
      </w:pPr>
      <w:rPr>
        <w:rFonts w:ascii="Symbol" w:hAnsi="Symbol" w:hint="default"/>
      </w:rPr>
    </w:lvl>
    <w:lvl w:ilvl="7" w:tplc="04260003" w:tentative="1">
      <w:start w:val="1"/>
      <w:numFmt w:val="bullet"/>
      <w:lvlText w:val="o"/>
      <w:lvlJc w:val="left"/>
      <w:pPr>
        <w:ind w:left="5754" w:hanging="360"/>
      </w:pPr>
      <w:rPr>
        <w:rFonts w:ascii="Courier New" w:hAnsi="Courier New" w:cs="Courier New" w:hint="default"/>
      </w:rPr>
    </w:lvl>
    <w:lvl w:ilvl="8" w:tplc="04260005" w:tentative="1">
      <w:start w:val="1"/>
      <w:numFmt w:val="bullet"/>
      <w:lvlText w:val=""/>
      <w:lvlJc w:val="left"/>
      <w:pPr>
        <w:ind w:left="6474" w:hanging="360"/>
      </w:pPr>
      <w:rPr>
        <w:rFonts w:ascii="Wingdings" w:hAnsi="Wingdings" w:hint="default"/>
      </w:rPr>
    </w:lvl>
  </w:abstractNum>
  <w:abstractNum w:abstractNumId="5" w15:restartNumberingAfterBreak="0">
    <w:nsid w:val="523A53A8"/>
    <w:multiLevelType w:val="hybridMultilevel"/>
    <w:tmpl w:val="79AE6B28"/>
    <w:lvl w:ilvl="0" w:tplc="2BEC41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EA0A5E"/>
    <w:multiLevelType w:val="hybridMultilevel"/>
    <w:tmpl w:val="CDD044A6"/>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4"/>
  </w:num>
  <w:num w:numId="6">
    <w:abstractNumId w:val="1"/>
  </w:num>
  <w:num w:numId="7">
    <w:abstractNumId w:val="3"/>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D0"/>
    <w:rsid w:val="000A4BE0"/>
    <w:rsid w:val="00107541"/>
    <w:rsid w:val="00114E74"/>
    <w:rsid w:val="00151C88"/>
    <w:rsid w:val="0016044C"/>
    <w:rsid w:val="001E183A"/>
    <w:rsid w:val="00235E72"/>
    <w:rsid w:val="00241AA7"/>
    <w:rsid w:val="00252134"/>
    <w:rsid w:val="002728F0"/>
    <w:rsid w:val="00284019"/>
    <w:rsid w:val="002A4437"/>
    <w:rsid w:val="002F3E36"/>
    <w:rsid w:val="002F7F6C"/>
    <w:rsid w:val="003204EA"/>
    <w:rsid w:val="00324938"/>
    <w:rsid w:val="00373895"/>
    <w:rsid w:val="003C0E61"/>
    <w:rsid w:val="003D6765"/>
    <w:rsid w:val="0041056F"/>
    <w:rsid w:val="0044663F"/>
    <w:rsid w:val="00460417"/>
    <w:rsid w:val="00481FE3"/>
    <w:rsid w:val="00516A17"/>
    <w:rsid w:val="005C019A"/>
    <w:rsid w:val="005D058A"/>
    <w:rsid w:val="005F3B8F"/>
    <w:rsid w:val="00680C26"/>
    <w:rsid w:val="00681818"/>
    <w:rsid w:val="007013A1"/>
    <w:rsid w:val="00710E6C"/>
    <w:rsid w:val="00845BC2"/>
    <w:rsid w:val="008E7316"/>
    <w:rsid w:val="008F489C"/>
    <w:rsid w:val="008F7A3F"/>
    <w:rsid w:val="009372A9"/>
    <w:rsid w:val="0098236C"/>
    <w:rsid w:val="009A2111"/>
    <w:rsid w:val="00A61D88"/>
    <w:rsid w:val="00A626C4"/>
    <w:rsid w:val="00A7247E"/>
    <w:rsid w:val="00A94C0C"/>
    <w:rsid w:val="00B008CF"/>
    <w:rsid w:val="00B1456D"/>
    <w:rsid w:val="00B839E3"/>
    <w:rsid w:val="00B9098E"/>
    <w:rsid w:val="00BB42DA"/>
    <w:rsid w:val="00BD7589"/>
    <w:rsid w:val="00C136EE"/>
    <w:rsid w:val="00C20434"/>
    <w:rsid w:val="00C2674A"/>
    <w:rsid w:val="00D26020"/>
    <w:rsid w:val="00D92B8F"/>
    <w:rsid w:val="00DC0641"/>
    <w:rsid w:val="00DD2B7E"/>
    <w:rsid w:val="00DE7242"/>
    <w:rsid w:val="00E10F0B"/>
    <w:rsid w:val="00E2673D"/>
    <w:rsid w:val="00E31ED0"/>
    <w:rsid w:val="00E5580B"/>
    <w:rsid w:val="00E970FC"/>
    <w:rsid w:val="00F13663"/>
    <w:rsid w:val="00F15A30"/>
    <w:rsid w:val="00F221CA"/>
    <w:rsid w:val="00F41DB5"/>
    <w:rsid w:val="00F4397A"/>
    <w:rsid w:val="00F71D72"/>
    <w:rsid w:val="00FC3115"/>
    <w:rsid w:val="00FD30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6F88"/>
  <w15:chartTrackingRefBased/>
  <w15:docId w15:val="{9E09D92C-AE54-4E92-B483-941E78F8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A1"/>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13A1"/>
    <w:pPr>
      <w:jc w:val="center"/>
    </w:pPr>
    <w:rPr>
      <w:sz w:val="28"/>
      <w:lang w:val="lv-LV" w:eastAsia="en-US"/>
    </w:rPr>
  </w:style>
  <w:style w:type="character" w:customStyle="1" w:styleId="TitleChar">
    <w:name w:val="Title Char"/>
    <w:basedOn w:val="DefaultParagraphFont"/>
    <w:link w:val="Title"/>
    <w:rsid w:val="007013A1"/>
    <w:rPr>
      <w:rFonts w:ascii="Times New Roman" w:eastAsia="Times New Roman" w:hAnsi="Times New Roman" w:cs="Times New Roman"/>
      <w:sz w:val="28"/>
      <w:szCs w:val="20"/>
    </w:rPr>
  </w:style>
  <w:style w:type="table" w:styleId="TableGrid">
    <w:name w:val="Table Grid"/>
    <w:basedOn w:val="TableNormal"/>
    <w:uiPriority w:val="39"/>
    <w:rsid w:val="007013A1"/>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13A1"/>
    <w:rPr>
      <w:strike w:val="0"/>
      <w:dstrike w:val="0"/>
      <w:color w:val="940026"/>
      <w:u w:val="none"/>
      <w:effect w:val="none"/>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7013A1"/>
    <w:pPr>
      <w:ind w:left="720"/>
      <w:contextualSpacing/>
    </w:pPr>
    <w:rPr>
      <w:sz w:val="24"/>
      <w:szCs w:val="24"/>
      <w:lang w:val="en-GB" w:eastAsia="en-U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7013A1"/>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2728F0"/>
    <w:pPr>
      <w:spacing w:before="100" w:beforeAutospacing="1" w:after="100" w:afterAutospacing="1"/>
    </w:pPr>
    <w:rPr>
      <w:rFonts w:ascii="Calibri" w:eastAsiaTheme="minorHAnsi" w:hAnsi="Calibri" w:cs="Calibri"/>
      <w:sz w:val="22"/>
      <w:szCs w:val="22"/>
      <w:lang w:val="lv-LV"/>
    </w:rPr>
  </w:style>
  <w:style w:type="character" w:customStyle="1" w:styleId="word">
    <w:name w:val="word"/>
    <w:basedOn w:val="DefaultParagraphFont"/>
    <w:rsid w:val="00B008CF"/>
  </w:style>
  <w:style w:type="character" w:styleId="UnresolvedMention">
    <w:name w:val="Unresolved Mention"/>
    <w:basedOn w:val="DefaultParagraphFont"/>
    <w:uiPriority w:val="99"/>
    <w:semiHidden/>
    <w:unhideWhenUsed/>
    <w:rsid w:val="00C2674A"/>
    <w:rPr>
      <w:color w:val="605E5C"/>
      <w:shd w:val="clear" w:color="auto" w:fill="E1DFDD"/>
    </w:rPr>
  </w:style>
  <w:style w:type="paragraph" w:customStyle="1" w:styleId="Text">
    <w:name w:val="Text"/>
    <w:basedOn w:val="Normal"/>
    <w:rsid w:val="00E10F0B"/>
    <w:pPr>
      <w:spacing w:line="252" w:lineRule="atLeast"/>
    </w:pPr>
    <w:rPr>
      <w:rFonts w:ascii="Calibri" w:eastAsiaTheme="minorHAnsi" w:hAnsi="Calibri" w:cs="Calibri"/>
      <w:sz w:val="22"/>
      <w:szCs w:val="22"/>
      <w:lang w:val="lv-LV" w:eastAsia="en-US"/>
    </w:rPr>
  </w:style>
  <w:style w:type="paragraph" w:styleId="BodyTextIndent">
    <w:name w:val="Body Text Indent"/>
    <w:basedOn w:val="Normal"/>
    <w:link w:val="BodyTextIndentChar"/>
    <w:rsid w:val="00B9098E"/>
    <w:pPr>
      <w:jc w:val="both"/>
    </w:pPr>
    <w:rPr>
      <w:sz w:val="24"/>
      <w:lang w:val="lv-LV" w:eastAsia="en-US"/>
    </w:rPr>
  </w:style>
  <w:style w:type="character" w:customStyle="1" w:styleId="BodyTextIndentChar">
    <w:name w:val="Body Text Indent Char"/>
    <w:basedOn w:val="DefaultParagraphFont"/>
    <w:link w:val="BodyTextIndent"/>
    <w:rsid w:val="00B9098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4387">
      <w:bodyDiv w:val="1"/>
      <w:marLeft w:val="0"/>
      <w:marRight w:val="0"/>
      <w:marTop w:val="0"/>
      <w:marBottom w:val="0"/>
      <w:divBdr>
        <w:top w:val="none" w:sz="0" w:space="0" w:color="auto"/>
        <w:left w:val="none" w:sz="0" w:space="0" w:color="auto"/>
        <w:bottom w:val="none" w:sz="0" w:space="0" w:color="auto"/>
        <w:right w:val="none" w:sz="0" w:space="0" w:color="auto"/>
      </w:divBdr>
    </w:div>
    <w:div w:id="811217566">
      <w:bodyDiv w:val="1"/>
      <w:marLeft w:val="0"/>
      <w:marRight w:val="0"/>
      <w:marTop w:val="0"/>
      <w:marBottom w:val="0"/>
      <w:divBdr>
        <w:top w:val="none" w:sz="0" w:space="0" w:color="auto"/>
        <w:left w:val="none" w:sz="0" w:space="0" w:color="auto"/>
        <w:bottom w:val="none" w:sz="0" w:space="0" w:color="auto"/>
        <w:right w:val="none" w:sz="0" w:space="0" w:color="auto"/>
      </w:divBdr>
    </w:div>
    <w:div w:id="884022242">
      <w:bodyDiv w:val="1"/>
      <w:marLeft w:val="0"/>
      <w:marRight w:val="0"/>
      <w:marTop w:val="0"/>
      <w:marBottom w:val="0"/>
      <w:divBdr>
        <w:top w:val="none" w:sz="0" w:space="0" w:color="auto"/>
        <w:left w:val="none" w:sz="0" w:space="0" w:color="auto"/>
        <w:bottom w:val="none" w:sz="0" w:space="0" w:color="auto"/>
        <w:right w:val="none" w:sz="0" w:space="0" w:color="auto"/>
      </w:divBdr>
    </w:div>
    <w:div w:id="10908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dz.lv/lv/pieteikumu-formas-elektroenergija-juridiskam-personam" TargetMode="External"/><Relationship Id="rId5" Type="http://schemas.openxmlformats.org/officeDocument/2006/relationships/hyperlink" Target="https://www.ldz.lv/lv/pieteikumu-formas-elektroenergija-juridiskam-person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11517</Words>
  <Characters>6566</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10</cp:revision>
  <dcterms:created xsi:type="dcterms:W3CDTF">2022-08-31T12:17:00Z</dcterms:created>
  <dcterms:modified xsi:type="dcterms:W3CDTF">2022-09-01T05:25:00Z</dcterms:modified>
</cp:coreProperties>
</file>