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347F1890" w14:textId="2F864D21" w:rsidR="00AC45FE" w:rsidRPr="00AC45FE" w:rsidRDefault="00AC45FE" w:rsidP="00AC45FE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Valsts akciju sabiedrības “Latvijas dzelzceļš”</w:t>
      </w:r>
      <w:r w:rsidRPr="00AC45FE">
        <w:rPr>
          <w:rFonts w:eastAsia="Times New Roman" w:cs="Arial"/>
          <w:color w:val="000000"/>
          <w:szCs w:val="20"/>
          <w:lang w:val="lv-LV" w:eastAsia="lv-LV"/>
        </w:rPr>
        <w:t xml:space="preserve"> Sliežu ceļu pārvalde </w:t>
      </w:r>
      <w:r w:rsidR="0027678C">
        <w:rPr>
          <w:rFonts w:eastAsia="Times New Roman" w:cs="Arial"/>
          <w:color w:val="000000"/>
          <w:szCs w:val="20"/>
          <w:lang w:val="lv-LV" w:eastAsia="lv-LV"/>
        </w:rPr>
        <w:t>veic tirgus izpēti “</w:t>
      </w:r>
      <w:r w:rsidR="0027678C" w:rsidRPr="0027678C">
        <w:rPr>
          <w:rFonts w:eastAsia="Times New Roman" w:cs="Arial"/>
          <w:b/>
          <w:bCs/>
          <w:color w:val="000000"/>
          <w:szCs w:val="20"/>
          <w:lang w:val="lv-LV" w:eastAsia="lv-LV"/>
        </w:rPr>
        <w:t>S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 xml:space="preserve">aspiestā gaisa elpošanas aparātu “DRAGER” un “MSA Auer </w:t>
      </w:r>
      <w:proofErr w:type="spellStart"/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>AirGo</w:t>
      </w:r>
      <w:proofErr w:type="spellEnd"/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>” apkop</w:t>
      </w:r>
      <w:r w:rsidR="0027678C">
        <w:rPr>
          <w:rFonts w:eastAsia="Times New Roman" w:cs="Arial"/>
          <w:b/>
          <w:color w:val="000000"/>
          <w:szCs w:val="20"/>
          <w:lang w:val="lv-LV" w:eastAsia="lv-LV"/>
        </w:rPr>
        <w:t>e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>, hidrauliskā</w:t>
      </w:r>
      <w:r w:rsidR="0027678C">
        <w:rPr>
          <w:rFonts w:eastAsia="Times New Roman" w:cs="Arial"/>
          <w:b/>
          <w:color w:val="000000"/>
          <w:szCs w:val="20"/>
          <w:lang w:val="lv-LV" w:eastAsia="lv-LV"/>
        </w:rPr>
        <w:t>s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 xml:space="preserve"> pārbaud</w:t>
      </w:r>
      <w:r w:rsidR="0027678C">
        <w:rPr>
          <w:rFonts w:eastAsia="Times New Roman" w:cs="Arial"/>
          <w:b/>
          <w:color w:val="000000"/>
          <w:szCs w:val="20"/>
          <w:lang w:val="lv-LV" w:eastAsia="lv-LV"/>
        </w:rPr>
        <w:t>es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 xml:space="preserve"> un remont</w:t>
      </w:r>
      <w:r w:rsidR="0027678C">
        <w:rPr>
          <w:rFonts w:eastAsia="Times New Roman" w:cs="Arial"/>
          <w:b/>
          <w:color w:val="000000"/>
          <w:szCs w:val="20"/>
          <w:lang w:val="lv-LV" w:eastAsia="lv-LV"/>
        </w:rPr>
        <w:t>s)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 xml:space="preserve"> </w:t>
      </w:r>
      <w:r w:rsidRPr="00AC45FE">
        <w:rPr>
          <w:rFonts w:eastAsia="Times New Roman" w:cs="Arial"/>
          <w:color w:val="000000"/>
          <w:szCs w:val="20"/>
          <w:lang w:val="lv-LV" w:eastAsia="lv-LV"/>
        </w:rPr>
        <w:t>(t</w:t>
      </w:r>
      <w:r w:rsidR="0027678C">
        <w:rPr>
          <w:rFonts w:eastAsia="Times New Roman" w:cs="Arial"/>
          <w:color w:val="000000"/>
          <w:szCs w:val="20"/>
          <w:lang w:val="lv-LV" w:eastAsia="lv-LV"/>
        </w:rPr>
        <w:t>urpmāk – tirgus izpēte</w:t>
      </w:r>
      <w:r w:rsidRPr="00AC45FE">
        <w:rPr>
          <w:rFonts w:eastAsia="Times New Roman" w:cs="Arial"/>
          <w:color w:val="000000"/>
          <w:szCs w:val="20"/>
          <w:lang w:val="lv-LV" w:eastAsia="lv-LV"/>
        </w:rPr>
        <w:t>)</w:t>
      </w:r>
      <w:r w:rsidRPr="00AC45FE">
        <w:rPr>
          <w:rFonts w:eastAsia="Times New Roman" w:cs="Arial"/>
          <w:szCs w:val="20"/>
          <w:lang w:val="lv-LV" w:eastAsia="lv-LV"/>
        </w:rPr>
        <w:t>.</w:t>
      </w:r>
    </w:p>
    <w:p w14:paraId="0ADE0D6E" w14:textId="6486C134" w:rsidR="00AC45FE" w:rsidRPr="00AC45FE" w:rsidRDefault="0027678C" w:rsidP="00AC45FE">
      <w:pPr>
        <w:spacing w:before="0" w:line="240" w:lineRule="auto"/>
        <w:ind w:firstLine="567"/>
        <w:rPr>
          <w:rFonts w:eastAsia="Times New Roman" w:cs="Arial"/>
          <w:bCs/>
          <w:color w:val="FF0000"/>
          <w:szCs w:val="20"/>
          <w:lang w:val="lv-LV" w:eastAsia="lv-LV"/>
        </w:rPr>
      </w:pPr>
      <w:r>
        <w:rPr>
          <w:rFonts w:eastAsia="Times New Roman" w:cs="Arial"/>
          <w:b/>
          <w:szCs w:val="20"/>
          <w:u w:val="single"/>
          <w:lang w:val="lv-LV" w:eastAsia="lv-LV"/>
        </w:rPr>
        <w:t>Tirgus izpētes</w:t>
      </w:r>
      <w:r w:rsidR="00AC45FE" w:rsidRPr="00AC45FE">
        <w:rPr>
          <w:rFonts w:eastAsia="Times New Roman" w:cs="Arial"/>
          <w:b/>
          <w:szCs w:val="20"/>
          <w:u w:val="single"/>
          <w:lang w:val="lv-LV" w:eastAsia="lv-LV"/>
        </w:rPr>
        <w:t xml:space="preserve"> priekšmets</w:t>
      </w:r>
      <w:r w:rsidR="00AC45FE" w:rsidRPr="00AC45FE">
        <w:rPr>
          <w:rFonts w:eastAsia="Times New Roman" w:cs="Arial"/>
          <w:b/>
          <w:szCs w:val="20"/>
          <w:lang w:val="lv-LV" w:eastAsia="lv-LV"/>
        </w:rPr>
        <w:t xml:space="preserve"> </w:t>
      </w:r>
      <w:r w:rsidR="00AC45FE" w:rsidRPr="00AC45FE">
        <w:rPr>
          <w:rFonts w:eastAsia="Times New Roman" w:cs="Arial"/>
          <w:bCs/>
          <w:szCs w:val="20"/>
          <w:lang w:val="lv-LV" w:eastAsia="lv-LV"/>
        </w:rPr>
        <w:t xml:space="preserve">ir </w:t>
      </w:r>
      <w:r w:rsidR="00AC45FE" w:rsidRPr="00AC45FE">
        <w:rPr>
          <w:rFonts w:eastAsia="Times New Roman" w:cs="Arial"/>
          <w:bCs/>
          <w:color w:val="000000"/>
          <w:szCs w:val="20"/>
          <w:lang w:val="lv-LV" w:eastAsia="lv-LV"/>
        </w:rPr>
        <w:t xml:space="preserve">saspiestā gaisa elpošanas aparātu “DRAGER” un “MSA Auer </w:t>
      </w:r>
      <w:proofErr w:type="spellStart"/>
      <w:r w:rsidR="00AC45FE" w:rsidRPr="00AC45FE">
        <w:rPr>
          <w:rFonts w:eastAsia="Times New Roman" w:cs="Arial"/>
          <w:bCs/>
          <w:color w:val="000000"/>
          <w:szCs w:val="20"/>
          <w:lang w:val="lv-LV" w:eastAsia="lv-LV"/>
        </w:rPr>
        <w:t>AirGo</w:t>
      </w:r>
      <w:proofErr w:type="spellEnd"/>
      <w:r w:rsidR="00AC45FE" w:rsidRPr="00AC45FE">
        <w:rPr>
          <w:rFonts w:eastAsia="Times New Roman" w:cs="Arial"/>
          <w:bCs/>
          <w:color w:val="000000"/>
          <w:szCs w:val="20"/>
          <w:lang w:val="lv-LV" w:eastAsia="lv-LV"/>
        </w:rPr>
        <w:t>” apkope, hidrauliskā pārbaud</w:t>
      </w:r>
      <w:r w:rsidR="00AD4E3C">
        <w:rPr>
          <w:rFonts w:eastAsia="Times New Roman" w:cs="Arial"/>
          <w:bCs/>
          <w:color w:val="000000"/>
          <w:szCs w:val="20"/>
          <w:lang w:val="lv-LV" w:eastAsia="lv-LV"/>
        </w:rPr>
        <w:t>e</w:t>
      </w:r>
      <w:r w:rsidR="00AC45FE" w:rsidRPr="00AC45FE">
        <w:rPr>
          <w:rFonts w:eastAsia="Times New Roman" w:cs="Arial"/>
          <w:bCs/>
          <w:color w:val="000000"/>
          <w:szCs w:val="20"/>
          <w:lang w:val="lv-LV" w:eastAsia="lv-LV"/>
        </w:rPr>
        <w:t xml:space="preserve"> un remonts</w:t>
      </w:r>
      <w:r w:rsidR="00AC45FE" w:rsidRPr="00AC45FE">
        <w:rPr>
          <w:rFonts w:eastAsia="Times New Roman" w:cs="Arial"/>
          <w:bCs/>
          <w:szCs w:val="20"/>
          <w:lang w:val="lv-LV" w:eastAsia="lv-LV"/>
        </w:rPr>
        <w:t>.</w:t>
      </w:r>
    </w:p>
    <w:p w14:paraId="03B5E285" w14:textId="47D5A267" w:rsidR="00AC45FE" w:rsidRPr="00AC45FE" w:rsidRDefault="0027678C" w:rsidP="00AC45FE">
      <w:pPr>
        <w:spacing w:before="0" w:line="240" w:lineRule="auto"/>
        <w:ind w:firstLine="567"/>
        <w:rPr>
          <w:rFonts w:eastAsia="Times New Roman" w:cs="Arial"/>
          <w:b/>
          <w:szCs w:val="20"/>
          <w:u w:val="single"/>
          <w:lang w:val="lv-LV" w:eastAsia="lv-LV"/>
        </w:rPr>
      </w:pPr>
      <w:r>
        <w:rPr>
          <w:rFonts w:eastAsia="Times New Roman" w:cs="Arial"/>
          <w:b/>
          <w:szCs w:val="20"/>
          <w:u w:val="single"/>
          <w:lang w:val="lv-LV" w:eastAsia="lv-LV"/>
        </w:rPr>
        <w:t>S</w:t>
      </w:r>
      <w:r w:rsidR="00AC45FE" w:rsidRPr="00AC45FE">
        <w:rPr>
          <w:rFonts w:eastAsia="Times New Roman" w:cs="Arial"/>
          <w:b/>
          <w:szCs w:val="20"/>
          <w:u w:val="single"/>
          <w:lang w:val="lv-LV" w:eastAsia="lv-LV"/>
        </w:rPr>
        <w:t>pecifikācija</w:t>
      </w:r>
    </w:p>
    <w:p w14:paraId="73BFCC93" w14:textId="77777777" w:rsidR="00AC45FE" w:rsidRPr="00AC45FE" w:rsidRDefault="00AC45FE" w:rsidP="00AC45FE">
      <w:pPr>
        <w:spacing w:before="0" w:line="240" w:lineRule="auto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Iepirkuma (pakalpojumu) cenas par šādām pozīcijām:</w:t>
      </w:r>
    </w:p>
    <w:p w14:paraId="20180F74" w14:textId="77777777" w:rsidR="00AC45FE" w:rsidRPr="00AC45FE" w:rsidRDefault="00AC45FE" w:rsidP="00AC45FE">
      <w:pPr>
        <w:spacing w:before="0" w:line="240" w:lineRule="auto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PAKALPOJUMS:</w:t>
      </w:r>
    </w:p>
    <w:p w14:paraId="561585EB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aparātu kompresora gaisa kvalitātes pārbaude.</w:t>
      </w:r>
    </w:p>
    <w:p w14:paraId="12BF6BBB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Hidrauliskā pārbaude baloniem, kuru tilpums nepārsniedz 7 l (ieskaitot).</w:t>
      </w:r>
    </w:p>
    <w:p w14:paraId="549492DD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Hidrauliskā pārbaude baloniem, kuru tilpums pārsniedz 7 l.</w:t>
      </w:r>
    </w:p>
    <w:p w14:paraId="62D30F62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Hidrauliskā pārbaude (ar iekšējo tīrīšanu) baloniem, kuru tilpums nepārsniedz 7 l (ieskaitot).</w:t>
      </w:r>
    </w:p>
    <w:p w14:paraId="56022068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Hidrauliskā pārbaude (ar iekšējo tīrīšanu) baloniem, kuru tilpums pārsniedz 7 l.</w:t>
      </w:r>
    </w:p>
    <w:p w14:paraId="2AA20EA6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 xml:space="preserve">Elpošanas aparātu, kuru balonu tilpums nepārsniedz 15 l, </w:t>
      </w:r>
      <w:proofErr w:type="spellStart"/>
      <w:r w:rsidRPr="00AC45FE">
        <w:rPr>
          <w:rFonts w:eastAsia="Times New Roman" w:cs="Arial"/>
          <w:szCs w:val="20"/>
          <w:lang w:val="lv-LV" w:eastAsia="lv-LV"/>
        </w:rPr>
        <w:t>uzpilde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ar saspiesto gaisu.</w:t>
      </w:r>
    </w:p>
    <w:p w14:paraId="2618BA1E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Balona ventiļa remonts.</w:t>
      </w:r>
    </w:p>
    <w:p w14:paraId="1DA8D323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aparātu defektu atklāšana.</w:t>
      </w:r>
    </w:p>
    <w:p w14:paraId="70B8AF11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aparāta “Plaušu automāts” remonts.</w:t>
      </w:r>
    </w:p>
    <w:p w14:paraId="782118B5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maskas remonts.</w:t>
      </w:r>
    </w:p>
    <w:p w14:paraId="28BDC992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proofErr w:type="spellStart"/>
      <w:r w:rsidRPr="00AC45FE">
        <w:rPr>
          <w:rFonts w:eastAsia="Times New Roman" w:cs="Arial"/>
          <w:szCs w:val="20"/>
          <w:lang w:val="lv-LV" w:eastAsia="lv-LV"/>
        </w:rPr>
        <w:t>Ložementa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(ar reduktoru) remonts.</w:t>
      </w:r>
    </w:p>
    <w:p w14:paraId="13EABC96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aparāta pārbaude.</w:t>
      </w:r>
    </w:p>
    <w:p w14:paraId="2F51721A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maskas (atsevišķas) pārbaude.</w:t>
      </w:r>
    </w:p>
    <w:p w14:paraId="62931E58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Plaušu automāta pārbaude.</w:t>
      </w:r>
    </w:p>
    <w:p w14:paraId="40FFFA13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 xml:space="preserve">Hidrauliskā pārbaude baloniem, kuru tilpums nepārsniedz 7 l (ieskaitot) ar blīvslēgu nomaiņu, </w:t>
      </w:r>
      <w:proofErr w:type="spellStart"/>
      <w:r w:rsidRPr="00AC45FE">
        <w:rPr>
          <w:rFonts w:eastAsia="Times New Roman" w:cs="Arial"/>
          <w:szCs w:val="20"/>
          <w:lang w:val="lv-LV" w:eastAsia="lv-LV"/>
        </w:rPr>
        <w:t>sintametāliskā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filtra, noslēdzošā vārsta nomaiņa.</w:t>
      </w:r>
    </w:p>
    <w:p w14:paraId="37297827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Reduktora nomaiņa ar pārbaudi.</w:t>
      </w:r>
    </w:p>
    <w:p w14:paraId="4CF3546C" w14:textId="77777777" w:rsidR="00AC45FE" w:rsidRPr="00AC45FE" w:rsidRDefault="00AC45FE" w:rsidP="00F46A94">
      <w:pPr>
        <w:spacing w:before="0" w:line="240" w:lineRule="auto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REZERVES DAĻAS:</w:t>
      </w:r>
    </w:p>
    <w:p w14:paraId="2DFA8E6C" w14:textId="77777777" w:rsidR="00AC45FE" w:rsidRPr="00AC45FE" w:rsidRDefault="00AC45FE" w:rsidP="00F46A94">
      <w:pPr>
        <w:numPr>
          <w:ilvl w:val="0"/>
          <w:numId w:val="14"/>
        </w:numPr>
        <w:spacing w:before="0" w:line="240" w:lineRule="auto"/>
        <w:ind w:left="851" w:hanging="284"/>
        <w:contextualSpacing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 xml:space="preserve">Maskas </w:t>
      </w:r>
      <w:proofErr w:type="spellStart"/>
      <w:r w:rsidRPr="00AC45FE">
        <w:rPr>
          <w:rFonts w:eastAsia="Times New Roman" w:cs="Arial"/>
          <w:szCs w:val="20"/>
          <w:lang w:val="lv-LV" w:eastAsia="lv-LV"/>
        </w:rPr>
        <w:t>Panorama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Nova (stikls, atspere, izelpošanas vārsts, sarunas membrāna, siksnas);</w:t>
      </w:r>
    </w:p>
    <w:p w14:paraId="0036A140" w14:textId="77777777" w:rsidR="00AC45FE" w:rsidRPr="00AC45FE" w:rsidRDefault="00AC45FE" w:rsidP="00F46A94">
      <w:pPr>
        <w:numPr>
          <w:ilvl w:val="0"/>
          <w:numId w:val="14"/>
        </w:numPr>
        <w:spacing w:before="0" w:line="240" w:lineRule="auto"/>
        <w:ind w:left="851" w:hanging="284"/>
        <w:contextualSpacing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PA 94 Plus Reduktors (gumijas blīve 11x2.5, blīvgredzens, reduktors);</w:t>
      </w:r>
    </w:p>
    <w:p w14:paraId="4AD4C9D3" w14:textId="77777777" w:rsidR="00AC45FE" w:rsidRPr="00AC45FE" w:rsidRDefault="00AC45FE" w:rsidP="00F46A94">
      <w:pPr>
        <w:numPr>
          <w:ilvl w:val="0"/>
          <w:numId w:val="14"/>
        </w:numPr>
        <w:spacing w:before="0" w:line="240" w:lineRule="auto"/>
        <w:ind w:left="851" w:hanging="284"/>
        <w:contextualSpacing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Plaušu automāts PSS A (galvenais mehānisms, blīves ar vidējā spiediena vadu);</w:t>
      </w:r>
    </w:p>
    <w:p w14:paraId="604F789F" w14:textId="0446BAD1" w:rsidR="00AC45FE" w:rsidRPr="00AC45FE" w:rsidRDefault="00AC45FE" w:rsidP="00F46A94">
      <w:pPr>
        <w:numPr>
          <w:ilvl w:val="0"/>
          <w:numId w:val="14"/>
        </w:numPr>
        <w:spacing w:before="0" w:line="240" w:lineRule="auto"/>
        <w:ind w:left="851" w:hanging="284"/>
        <w:contextualSpacing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 xml:space="preserve">PA 94 Plus </w:t>
      </w:r>
      <w:proofErr w:type="spellStart"/>
      <w:r w:rsidRPr="00AC45FE">
        <w:rPr>
          <w:rFonts w:eastAsia="Times New Roman" w:cs="Arial"/>
          <w:szCs w:val="20"/>
          <w:lang w:val="lv-LV" w:eastAsia="lv-LV"/>
        </w:rPr>
        <w:t>Ložements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(slēdzis, balona fiksācijas siksna, siksna, jostas sprādze);</w:t>
      </w:r>
    </w:p>
    <w:p w14:paraId="63D3533C" w14:textId="77777777" w:rsidR="00AC45FE" w:rsidRPr="00AC45FE" w:rsidRDefault="00AC45FE" w:rsidP="00F46A94">
      <w:pPr>
        <w:numPr>
          <w:ilvl w:val="0"/>
          <w:numId w:val="14"/>
        </w:numPr>
        <w:spacing w:before="0" w:line="240" w:lineRule="auto"/>
        <w:ind w:left="851" w:hanging="284"/>
        <w:contextualSpacing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 xml:space="preserve">Ventilis 300 bar (balona ventilis – cilindriskā vītne, balona ventilis – koniskā vītne, </w:t>
      </w:r>
      <w:proofErr w:type="spellStart"/>
      <w:r w:rsidRPr="00AC45FE">
        <w:rPr>
          <w:rFonts w:eastAsia="Times New Roman" w:cs="Arial"/>
          <w:szCs w:val="20"/>
          <w:lang w:val="lv-LV" w:eastAsia="lv-LV"/>
        </w:rPr>
        <w:t>sintametāliskais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filtrs, noslēdzošais vārsts, blīvju remonta komplekts, blīvslēgs).</w:t>
      </w:r>
    </w:p>
    <w:p w14:paraId="3D2D1F15" w14:textId="689B5062" w:rsidR="00AC45FE" w:rsidRPr="00AC45FE" w:rsidRDefault="00AC45FE" w:rsidP="00AC45FE">
      <w:pPr>
        <w:spacing w:before="0" w:line="276" w:lineRule="auto"/>
        <w:ind w:firstLine="567"/>
        <w:rPr>
          <w:rFonts w:eastAsia="Calibri" w:cs="Arial"/>
          <w:b/>
          <w:color w:val="000000"/>
          <w:szCs w:val="20"/>
          <w:lang w:val="lv-LV"/>
        </w:rPr>
      </w:pPr>
      <w:r w:rsidRPr="00AC45FE">
        <w:rPr>
          <w:rFonts w:eastAsia="Calibri" w:cs="Arial"/>
          <w:b/>
          <w:color w:val="000000"/>
          <w:szCs w:val="20"/>
          <w:u w:val="single"/>
          <w:lang w:val="lv-LV"/>
        </w:rPr>
        <w:t xml:space="preserve">Paredzamais </w:t>
      </w:r>
      <w:r w:rsidR="0027678C">
        <w:rPr>
          <w:rFonts w:eastAsia="Calibri" w:cs="Arial"/>
          <w:b/>
          <w:color w:val="000000"/>
          <w:szCs w:val="20"/>
          <w:u w:val="single"/>
          <w:lang w:val="lv-LV"/>
        </w:rPr>
        <w:t xml:space="preserve">piegādes </w:t>
      </w:r>
      <w:r w:rsidRPr="00AC45FE">
        <w:rPr>
          <w:rFonts w:eastAsia="Calibri" w:cs="Arial"/>
          <w:b/>
          <w:color w:val="000000"/>
          <w:szCs w:val="20"/>
          <w:u w:val="single"/>
          <w:lang w:val="lv-LV"/>
        </w:rPr>
        <w:t>termiņš:</w:t>
      </w:r>
      <w:r w:rsidRPr="00AC45FE">
        <w:rPr>
          <w:rFonts w:eastAsia="Calibri" w:cs="Arial"/>
          <w:b/>
          <w:color w:val="000000"/>
          <w:szCs w:val="20"/>
          <w:lang w:val="lv-LV"/>
        </w:rPr>
        <w:t xml:space="preserve"> 2023.gads.</w:t>
      </w:r>
    </w:p>
    <w:p w14:paraId="070E2CE4" w14:textId="6C9732DC" w:rsidR="00AC45FE" w:rsidRPr="00AC45FE" w:rsidRDefault="0027678C" w:rsidP="00AC45FE">
      <w:pPr>
        <w:spacing w:before="0" w:line="276" w:lineRule="auto"/>
        <w:ind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b/>
          <w:szCs w:val="20"/>
          <w:u w:val="single"/>
          <w:lang w:val="lv-LV" w:eastAsia="lv-LV"/>
        </w:rPr>
        <w:t>Piegādes</w:t>
      </w:r>
      <w:r w:rsidR="00AC45FE" w:rsidRPr="00AC45FE">
        <w:rPr>
          <w:rFonts w:eastAsia="Times New Roman" w:cs="Arial"/>
          <w:b/>
          <w:szCs w:val="20"/>
          <w:u w:val="single"/>
          <w:lang w:val="lv-LV" w:eastAsia="lv-LV"/>
        </w:rPr>
        <w:t xml:space="preserve"> vieta:</w:t>
      </w:r>
      <w:r w:rsidR="00AC45FE" w:rsidRPr="00AC45FE">
        <w:rPr>
          <w:rFonts w:eastAsia="Times New Roman" w:cs="Arial"/>
          <w:b/>
          <w:szCs w:val="20"/>
          <w:lang w:val="lv-LV" w:eastAsia="lv-LV"/>
        </w:rPr>
        <w:t xml:space="preserve"> </w:t>
      </w:r>
      <w:r w:rsidR="00AC45FE" w:rsidRPr="00AC45FE">
        <w:rPr>
          <w:rFonts w:eastAsia="Times New Roman" w:cs="Arial"/>
          <w:szCs w:val="20"/>
          <w:lang w:val="lv-LV" w:eastAsia="lv-LV"/>
        </w:rPr>
        <w:t>Rīga, Daugavpils, Jelgava, Rēzekne, Ventspils.</w:t>
      </w:r>
    </w:p>
    <w:p w14:paraId="45DCEC83" w14:textId="77777777" w:rsidR="00AC45FE" w:rsidRPr="00AC45FE" w:rsidRDefault="00AC45FE" w:rsidP="00AC45FE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b/>
          <w:szCs w:val="20"/>
          <w:u w:val="single"/>
          <w:lang w:val="lv-LV" w:eastAsia="lv-LV"/>
        </w:rPr>
        <w:t>Samaksas nosacījumi:</w:t>
      </w:r>
      <w:r w:rsidRPr="00AC45FE">
        <w:rPr>
          <w:rFonts w:eastAsia="Times New Roman" w:cs="Arial"/>
          <w:szCs w:val="20"/>
          <w:lang w:val="lv-LV" w:eastAsia="lv-LV"/>
        </w:rPr>
        <w:t xml:space="preserve"> </w:t>
      </w:r>
      <w:r w:rsidRPr="00AC45FE">
        <w:rPr>
          <w:rFonts w:eastAsia="Calibri" w:cs="Arial"/>
          <w:szCs w:val="20"/>
          <w:lang w:val="lv-LV"/>
        </w:rPr>
        <w:t>vēlamais apmaksas termiņš - 60 kalendāro dienu laikā no Iepirkuma (preču/pakalpojumu/darbu) pieņemšanas dokumenta parakstīšanas dienas, bet ne mazāk kā 30 kalendārās dienas.</w:t>
      </w:r>
      <w:r w:rsidRPr="00AC45FE">
        <w:rPr>
          <w:rFonts w:eastAsia="Times New Roman" w:cs="Arial"/>
          <w:szCs w:val="20"/>
          <w:lang w:val="lv-LV" w:eastAsia="lv-LV"/>
        </w:rPr>
        <w:t>.</w:t>
      </w:r>
    </w:p>
    <w:p w14:paraId="476A3495" w14:textId="77777777" w:rsidR="00AC45FE" w:rsidRPr="00AC45FE" w:rsidRDefault="00AC45FE" w:rsidP="00AC45FE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b/>
          <w:szCs w:val="20"/>
          <w:u w:val="single"/>
          <w:lang w:val="lv-LV" w:eastAsia="lv-LV"/>
        </w:rPr>
        <w:t>Garantijas termiņš:</w:t>
      </w:r>
      <w:r w:rsidRPr="00AC45FE">
        <w:rPr>
          <w:rFonts w:eastAsia="Times New Roman" w:cs="Arial"/>
          <w:szCs w:val="20"/>
          <w:lang w:val="lv-LV" w:eastAsia="lv-LV"/>
        </w:rPr>
        <w:t xml:space="preserve"> ne mazāk kā </w:t>
      </w:r>
      <w:r w:rsidRPr="00AC45FE">
        <w:rPr>
          <w:rFonts w:eastAsia="Times New Roman" w:cs="Arial"/>
          <w:b/>
          <w:szCs w:val="20"/>
          <w:lang w:val="lv-LV" w:eastAsia="lv-LV"/>
        </w:rPr>
        <w:t>24 mēneši.</w:t>
      </w:r>
    </w:p>
    <w:p w14:paraId="50700D8C" w14:textId="77777777" w:rsidR="00AC45FE" w:rsidRPr="00AC45FE" w:rsidRDefault="00AC45FE" w:rsidP="00AC45FE">
      <w:pPr>
        <w:spacing w:before="0" w:line="240" w:lineRule="auto"/>
        <w:ind w:firstLine="567"/>
        <w:rPr>
          <w:rFonts w:eastAsia="Times New Roman" w:cs="Arial"/>
          <w:color w:val="000000"/>
          <w:szCs w:val="20"/>
          <w:lang w:val="lv-LV" w:eastAsia="lv-LV"/>
        </w:rPr>
      </w:pPr>
      <w:proofErr w:type="spellStart"/>
      <w:r w:rsidRPr="00AC45FE">
        <w:rPr>
          <w:rFonts w:eastAsia="Times New Roman" w:cs="Arial"/>
          <w:szCs w:val="20"/>
          <w:lang w:val="lv-LV" w:eastAsia="lv-LV"/>
        </w:rPr>
        <w:t>Komercpiedāvājuma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cena jānorāda </w:t>
      </w:r>
      <w:r w:rsidRPr="00AC45FE">
        <w:rPr>
          <w:rFonts w:eastAsia="Times New Roman" w:cs="Arial"/>
          <w:b/>
          <w:szCs w:val="20"/>
          <w:lang w:val="lv-LV" w:eastAsia="lv-LV"/>
        </w:rPr>
        <w:t>EUR (bez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 xml:space="preserve"> PVN).</w:t>
      </w:r>
    </w:p>
    <w:p w14:paraId="75C49065" w14:textId="5ED68BFB" w:rsidR="00AC45FE" w:rsidRPr="00AC45FE" w:rsidRDefault="00AC45FE" w:rsidP="00AC45FE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  <w:proofErr w:type="spellStart"/>
      <w:r w:rsidRPr="00AC45FE">
        <w:rPr>
          <w:rFonts w:eastAsia="Times New Roman" w:cs="Arial"/>
          <w:szCs w:val="20"/>
          <w:lang w:val="lv-LV" w:eastAsia="lv-LV"/>
        </w:rPr>
        <w:t>Komercpiedāvājuma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cenā jābūt iekļautiem visiem Pretendenta izdevumiem, transportēšanas</w:t>
      </w:r>
      <w:r w:rsidRPr="00AC45FE">
        <w:rPr>
          <w:rFonts w:eastAsia="Times New Roman" w:cs="Arial"/>
          <w:color w:val="000000"/>
          <w:szCs w:val="20"/>
          <w:lang w:val="lv-LV" w:eastAsia="lv-LV"/>
        </w:rPr>
        <w:t>, pārkraušanas</w:t>
      </w:r>
      <w:r w:rsidRPr="00AC45FE">
        <w:rPr>
          <w:rFonts w:eastAsia="Times New Roman" w:cs="Arial"/>
          <w:szCs w:val="20"/>
          <w:lang w:val="lv-LV" w:eastAsia="lv-LV"/>
        </w:rPr>
        <w:t xml:space="preserve"> un administratīvām izmaksām t.sk. muitas, dabas resursu u.c. nodokļi</w:t>
      </w:r>
      <w:r w:rsidR="0027678C">
        <w:rPr>
          <w:rFonts w:eastAsia="Times New Roman" w:cs="Arial"/>
          <w:szCs w:val="20"/>
          <w:lang w:val="lv-LV" w:eastAsia="lv-LV"/>
        </w:rPr>
        <w:t xml:space="preserve"> (izņemot PVN)</w:t>
      </w:r>
      <w:r w:rsidRPr="00AC45FE">
        <w:rPr>
          <w:rFonts w:eastAsia="Times New Roman" w:cs="Arial"/>
          <w:szCs w:val="20"/>
          <w:lang w:val="lv-LV" w:eastAsia="lv-LV"/>
        </w:rPr>
        <w:t>, saskaņā ar Latvijas Republikas tiesību aktiem, apdrošināšanai u.c.</w:t>
      </w:r>
    </w:p>
    <w:p w14:paraId="10E4590C" w14:textId="08731F32" w:rsidR="00AC45FE" w:rsidRPr="00AC45FE" w:rsidRDefault="00AC45FE" w:rsidP="00AC45FE">
      <w:pPr>
        <w:spacing w:before="0" w:line="240" w:lineRule="auto"/>
        <w:ind w:firstLine="567"/>
        <w:rPr>
          <w:rFonts w:eastAsia="Calibri" w:cs="Arial"/>
          <w:bCs/>
          <w:szCs w:val="20"/>
          <w:lang w:val="lv-LV"/>
        </w:rPr>
      </w:pPr>
      <w:r w:rsidRPr="00AC45FE">
        <w:rPr>
          <w:rFonts w:eastAsia="Calibri" w:cs="Arial"/>
          <w:bCs/>
          <w:szCs w:val="20"/>
          <w:lang w:val="lv-LV"/>
        </w:rPr>
        <w:t xml:space="preserve">Lūdzam Jūs </w:t>
      </w:r>
      <w:r w:rsidRPr="00AC45FE">
        <w:rPr>
          <w:rFonts w:eastAsia="Calibri" w:cs="Arial"/>
          <w:b/>
          <w:szCs w:val="20"/>
          <w:lang w:val="lv-LV"/>
        </w:rPr>
        <w:t xml:space="preserve">līdz 2023.gada 4.jūlijam </w:t>
      </w:r>
      <w:r w:rsidRPr="00AC45FE">
        <w:rPr>
          <w:rFonts w:eastAsia="Calibri" w:cs="Arial"/>
          <w:bCs/>
          <w:szCs w:val="20"/>
          <w:lang w:val="lv-LV"/>
        </w:rPr>
        <w:t xml:space="preserve">iesūtīt savu </w:t>
      </w:r>
      <w:proofErr w:type="spellStart"/>
      <w:r w:rsidRPr="00AC45FE">
        <w:rPr>
          <w:rFonts w:eastAsia="Calibri" w:cs="Arial"/>
          <w:bCs/>
          <w:szCs w:val="20"/>
          <w:lang w:val="lv-LV"/>
        </w:rPr>
        <w:t>komercpiedāvājumu</w:t>
      </w:r>
      <w:proofErr w:type="spellEnd"/>
      <w:r w:rsidRPr="00AC45FE">
        <w:rPr>
          <w:rFonts w:eastAsia="Calibri" w:cs="Arial"/>
          <w:bCs/>
          <w:szCs w:val="20"/>
          <w:lang w:val="lv-LV"/>
        </w:rPr>
        <w:t xml:space="preserve"> ar </w:t>
      </w:r>
      <w:proofErr w:type="spellStart"/>
      <w:r w:rsidRPr="00AC45FE">
        <w:rPr>
          <w:rFonts w:eastAsia="Calibri" w:cs="Arial"/>
          <w:bCs/>
          <w:szCs w:val="20"/>
          <w:lang w:val="lv-LV"/>
        </w:rPr>
        <w:t>paraksttiesīgās</w:t>
      </w:r>
      <w:proofErr w:type="spellEnd"/>
      <w:r w:rsidRPr="00AC45FE">
        <w:rPr>
          <w:rFonts w:eastAsia="Calibri" w:cs="Arial"/>
          <w:bCs/>
          <w:szCs w:val="20"/>
          <w:lang w:val="lv-LV"/>
        </w:rPr>
        <w:t xml:space="preserve"> personas parakstu VAS “Latvijas dzelzceļš” Sliežu ceļu pārvaldē, Torņakalna iel</w:t>
      </w:r>
      <w:r w:rsidR="0027678C">
        <w:rPr>
          <w:rFonts w:eastAsia="Calibri" w:cs="Arial"/>
          <w:bCs/>
          <w:szCs w:val="20"/>
          <w:lang w:val="lv-LV"/>
        </w:rPr>
        <w:t>ā</w:t>
      </w:r>
      <w:r w:rsidRPr="00AC45FE">
        <w:rPr>
          <w:rFonts w:eastAsia="Calibri" w:cs="Arial"/>
          <w:bCs/>
          <w:szCs w:val="20"/>
          <w:lang w:val="lv-LV"/>
        </w:rPr>
        <w:t xml:space="preserve"> 16, Rīg</w:t>
      </w:r>
      <w:r w:rsidR="0027678C">
        <w:rPr>
          <w:rFonts w:eastAsia="Calibri" w:cs="Arial"/>
          <w:bCs/>
          <w:szCs w:val="20"/>
          <w:lang w:val="lv-LV"/>
        </w:rPr>
        <w:t>ā</w:t>
      </w:r>
      <w:r w:rsidRPr="00AC45FE">
        <w:rPr>
          <w:rFonts w:eastAsia="Calibri" w:cs="Arial"/>
          <w:bCs/>
          <w:szCs w:val="20"/>
          <w:lang w:val="lv-LV"/>
        </w:rPr>
        <w:t xml:space="preserve">, LV-1004 vai uz e-pastu: </w:t>
      </w:r>
      <w:hyperlink r:id="rId9" w:history="1">
        <w:r w:rsidRPr="00AC45FE">
          <w:rPr>
            <w:rFonts w:eastAsia="Calibri" w:cs="Arial"/>
            <w:bCs/>
            <w:color w:val="0000FF"/>
            <w:szCs w:val="20"/>
            <w:u w:val="single"/>
            <w:lang w:val="lv-LV"/>
          </w:rPr>
          <w:t>scp@ldz.lv</w:t>
        </w:r>
      </w:hyperlink>
      <w:r w:rsidRPr="00AC45FE">
        <w:rPr>
          <w:rFonts w:eastAsia="Times New Roman" w:cs="Arial"/>
          <w:szCs w:val="20"/>
          <w:lang w:val="lv-LV" w:eastAsia="lv-LV"/>
        </w:rPr>
        <w:t xml:space="preserve"> </w:t>
      </w:r>
      <w:r w:rsidRPr="00AC45FE">
        <w:rPr>
          <w:rFonts w:eastAsia="Calibri" w:cs="Arial"/>
          <w:bCs/>
          <w:szCs w:val="20"/>
          <w:lang w:val="lv-LV"/>
        </w:rPr>
        <w:t>(skenētā veidā vai parakstītu ar drošu elektronisko parakstu).</w:t>
      </w:r>
    </w:p>
    <w:p w14:paraId="2338D9A2" w14:textId="77777777" w:rsidR="00AC45FE" w:rsidRPr="00AC45FE" w:rsidRDefault="00AC45FE" w:rsidP="00AC45FE">
      <w:pPr>
        <w:spacing w:before="0" w:line="276" w:lineRule="auto"/>
        <w:ind w:firstLine="720"/>
        <w:rPr>
          <w:rFonts w:eastAsia="Times New Roman" w:cs="Arial"/>
          <w:szCs w:val="20"/>
          <w:lang w:val="lv-LV" w:eastAsia="lv-LV"/>
        </w:rPr>
      </w:pPr>
    </w:p>
    <w:p w14:paraId="5701DF23" w14:textId="77777777" w:rsidR="00AC45FE" w:rsidRPr="00AC45FE" w:rsidRDefault="00AC45FE" w:rsidP="00AC45FE">
      <w:pPr>
        <w:spacing w:before="0" w:line="240" w:lineRule="auto"/>
        <w:jc w:val="left"/>
        <w:rPr>
          <w:rFonts w:ascii="Times New Roman" w:eastAsia="Times New Roman" w:hAnsi="Times New Roman" w:cs="Times New Roman"/>
          <w:szCs w:val="20"/>
          <w:lang w:val="lv-LV" w:eastAsia="lv-LV"/>
        </w:rPr>
      </w:pPr>
    </w:p>
    <w:p w14:paraId="7DDA1FE5" w14:textId="77777777" w:rsidR="00AC45FE" w:rsidRPr="00AC45FE" w:rsidRDefault="00AC45FE" w:rsidP="00AC45FE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Kontaktpersona - 29531473</w:t>
      </w:r>
    </w:p>
    <w:p w14:paraId="76E55CD2" w14:textId="0AB0E182" w:rsidR="008E7CE5" w:rsidRPr="008E7CE5" w:rsidRDefault="008E7CE5" w:rsidP="00AC45FE">
      <w:pPr>
        <w:spacing w:before="0" w:line="240" w:lineRule="auto"/>
        <w:ind w:right="-58"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29CB" w14:textId="77777777" w:rsidR="00A32584" w:rsidRDefault="00A32584" w:rsidP="001F7D81">
      <w:pPr>
        <w:spacing w:before="0" w:line="240" w:lineRule="auto"/>
      </w:pPr>
      <w:r>
        <w:separator/>
      </w:r>
    </w:p>
  </w:endnote>
  <w:endnote w:type="continuationSeparator" w:id="0">
    <w:p w14:paraId="53CF1A1E" w14:textId="77777777" w:rsidR="00A32584" w:rsidRDefault="00A32584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CA93" w14:textId="77777777" w:rsidR="00A32584" w:rsidRDefault="00A32584" w:rsidP="001F7D81">
      <w:pPr>
        <w:spacing w:before="0" w:line="240" w:lineRule="auto"/>
      </w:pPr>
      <w:r>
        <w:separator/>
      </w:r>
    </w:p>
  </w:footnote>
  <w:footnote w:type="continuationSeparator" w:id="0">
    <w:p w14:paraId="3DD41C40" w14:textId="77777777" w:rsidR="00A32584" w:rsidRDefault="00A32584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200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E4038D5"/>
    <w:multiLevelType w:val="hybridMultilevel"/>
    <w:tmpl w:val="13F26F92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D5FFF"/>
    <w:multiLevelType w:val="hybridMultilevel"/>
    <w:tmpl w:val="DE40D9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197151">
    <w:abstractNumId w:val="4"/>
  </w:num>
  <w:num w:numId="2" w16cid:durableId="1231692991">
    <w:abstractNumId w:val="6"/>
  </w:num>
  <w:num w:numId="3" w16cid:durableId="850533599">
    <w:abstractNumId w:val="10"/>
  </w:num>
  <w:num w:numId="4" w16cid:durableId="155221548">
    <w:abstractNumId w:val="13"/>
  </w:num>
  <w:num w:numId="5" w16cid:durableId="1791241294">
    <w:abstractNumId w:val="11"/>
  </w:num>
  <w:num w:numId="6" w16cid:durableId="1736585946">
    <w:abstractNumId w:val="8"/>
  </w:num>
  <w:num w:numId="7" w16cid:durableId="344669457">
    <w:abstractNumId w:val="2"/>
  </w:num>
  <w:num w:numId="8" w16cid:durableId="2141342727">
    <w:abstractNumId w:val="7"/>
  </w:num>
  <w:num w:numId="9" w16cid:durableId="571232671">
    <w:abstractNumId w:val="12"/>
  </w:num>
  <w:num w:numId="10" w16cid:durableId="1957180313">
    <w:abstractNumId w:val="3"/>
  </w:num>
  <w:num w:numId="11" w16cid:durableId="881164221">
    <w:abstractNumId w:val="9"/>
  </w:num>
  <w:num w:numId="12" w16cid:durableId="1144277827">
    <w:abstractNumId w:val="0"/>
  </w:num>
  <w:num w:numId="13" w16cid:durableId="1972445185">
    <w:abstractNumId w:val="5"/>
  </w:num>
  <w:num w:numId="14" w16cid:durableId="3423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0FF5"/>
    <w:rsid w:val="00035337"/>
    <w:rsid w:val="00050BD6"/>
    <w:rsid w:val="000521D2"/>
    <w:rsid w:val="00052522"/>
    <w:rsid w:val="00053E0B"/>
    <w:rsid w:val="000A5A31"/>
    <w:rsid w:val="000B4BC4"/>
    <w:rsid w:val="000C506E"/>
    <w:rsid w:val="000E726B"/>
    <w:rsid w:val="00124F16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7678C"/>
    <w:rsid w:val="00291322"/>
    <w:rsid w:val="002A703E"/>
    <w:rsid w:val="002B069C"/>
    <w:rsid w:val="002C092E"/>
    <w:rsid w:val="002F2E70"/>
    <w:rsid w:val="002F3039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638"/>
    <w:rsid w:val="004D0C96"/>
    <w:rsid w:val="004F00CA"/>
    <w:rsid w:val="004F4045"/>
    <w:rsid w:val="00502865"/>
    <w:rsid w:val="005126AC"/>
    <w:rsid w:val="00524E1D"/>
    <w:rsid w:val="005369A6"/>
    <w:rsid w:val="005419AB"/>
    <w:rsid w:val="00544AAA"/>
    <w:rsid w:val="005535F0"/>
    <w:rsid w:val="005541AD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B6525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668F"/>
    <w:rsid w:val="00983F48"/>
    <w:rsid w:val="00993B9F"/>
    <w:rsid w:val="009A22E8"/>
    <w:rsid w:val="009B155F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32584"/>
    <w:rsid w:val="00A60621"/>
    <w:rsid w:val="00A664A6"/>
    <w:rsid w:val="00A716B8"/>
    <w:rsid w:val="00A919B7"/>
    <w:rsid w:val="00AC45FE"/>
    <w:rsid w:val="00AD4E3C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71CB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D0FD0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44BA5"/>
    <w:rsid w:val="00E54F15"/>
    <w:rsid w:val="00E86257"/>
    <w:rsid w:val="00EA068A"/>
    <w:rsid w:val="00EC0F61"/>
    <w:rsid w:val="00EC4D3E"/>
    <w:rsid w:val="00EF1133"/>
    <w:rsid w:val="00F024C1"/>
    <w:rsid w:val="00F05E86"/>
    <w:rsid w:val="00F10080"/>
    <w:rsid w:val="00F1436B"/>
    <w:rsid w:val="00F149FC"/>
    <w:rsid w:val="00F44C7C"/>
    <w:rsid w:val="00F461C2"/>
    <w:rsid w:val="00F46A94"/>
    <w:rsid w:val="00F5389F"/>
    <w:rsid w:val="00F574DB"/>
    <w:rsid w:val="00F57FFE"/>
    <w:rsid w:val="00F868A2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1F79C6D-D767-4DDE-BD7C-0808AFC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2F3039"/>
    <w:pPr>
      <w:jc w:val="both"/>
    </w:pPr>
    <w:rPr>
      <w:rFonts w:ascii="Times New Roman" w:hAnsi="Times New Roman" w:cs="Times New Roman"/>
      <w:szCs w:val="22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833F8E-1539-4BDA-8858-868FE3E6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2</TotalTime>
  <Pages>1</Pages>
  <Words>1826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Zane Balode</dc:creator>
  <cp:lastModifiedBy>Inga Zilberga</cp:lastModifiedBy>
  <cp:revision>2</cp:revision>
  <cp:lastPrinted>2019-03-25T16:24:00Z</cp:lastPrinted>
  <dcterms:created xsi:type="dcterms:W3CDTF">2023-06-20T13:10:00Z</dcterms:created>
  <dcterms:modified xsi:type="dcterms:W3CDTF">2023-06-20T13:10:00Z</dcterms:modified>
</cp:coreProperties>
</file>