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F6CC" w14:textId="77777777" w:rsidR="004A1B43" w:rsidRDefault="004A1B43" w:rsidP="004A1B43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</w:p>
    <w:p w14:paraId="4B17A35C" w14:textId="77777777" w:rsidR="004A1B43" w:rsidRPr="008C5D2F" w:rsidRDefault="004A1B43" w:rsidP="004A1B43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8C5D2F">
        <w:rPr>
          <w:rFonts w:ascii="Arial" w:hAnsi="Arial" w:cs="Arial"/>
          <w:sz w:val="20"/>
          <w:szCs w:val="20"/>
          <w:lang w:val="lv-LV"/>
        </w:rPr>
        <w:t>APSTIPRINĀTS</w:t>
      </w:r>
    </w:p>
    <w:p w14:paraId="64E2E38D" w14:textId="77777777" w:rsidR="004A1B43" w:rsidRPr="008C5D2F" w:rsidRDefault="004A1B43" w:rsidP="004A1B43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8C5D2F">
        <w:rPr>
          <w:rFonts w:ascii="Arial" w:hAnsi="Arial" w:cs="Arial"/>
          <w:sz w:val="20"/>
          <w:szCs w:val="20"/>
          <w:lang w:val="lv-LV"/>
        </w:rPr>
        <w:t>ar VAS “Latvijas dzelzceļš” iepirkuma komisijas</w:t>
      </w:r>
    </w:p>
    <w:p w14:paraId="6F407DF9" w14:textId="77777777" w:rsidR="004A1B43" w:rsidRPr="008C5D2F" w:rsidRDefault="004A1B43" w:rsidP="004A1B43">
      <w:pPr>
        <w:pStyle w:val="Default"/>
        <w:jc w:val="right"/>
        <w:rPr>
          <w:rFonts w:ascii="Arial" w:hAnsi="Arial" w:cs="Arial"/>
          <w:sz w:val="20"/>
          <w:szCs w:val="20"/>
          <w:lang w:val="lv-LV"/>
        </w:rPr>
      </w:pPr>
      <w:r w:rsidRPr="008C5D2F">
        <w:rPr>
          <w:rFonts w:ascii="Arial" w:hAnsi="Arial" w:cs="Arial"/>
          <w:sz w:val="20"/>
          <w:szCs w:val="20"/>
          <w:lang w:val="lv-LV"/>
        </w:rPr>
        <w:t xml:space="preserve">2022.gada </w:t>
      </w:r>
      <w:r>
        <w:rPr>
          <w:rFonts w:ascii="Arial" w:hAnsi="Arial" w:cs="Arial"/>
          <w:sz w:val="20"/>
          <w:szCs w:val="20"/>
          <w:lang w:val="lv-LV"/>
        </w:rPr>
        <w:t>1.marta</w:t>
      </w:r>
      <w:r w:rsidRPr="008C5D2F">
        <w:rPr>
          <w:rFonts w:ascii="Arial" w:hAnsi="Arial" w:cs="Arial"/>
          <w:sz w:val="20"/>
          <w:szCs w:val="20"/>
          <w:lang w:val="lv-LV"/>
        </w:rPr>
        <w:t xml:space="preserve"> 2.sēdes protokolu</w:t>
      </w:r>
    </w:p>
    <w:p w14:paraId="182DACED" w14:textId="77777777" w:rsidR="004A1B43" w:rsidRPr="008C5D2F" w:rsidRDefault="004A1B43" w:rsidP="004A1B43">
      <w:pPr>
        <w:jc w:val="center"/>
        <w:rPr>
          <w:rFonts w:ascii="Arial" w:hAnsi="Arial" w:cs="Arial"/>
          <w:lang w:val="lv-LV"/>
        </w:rPr>
      </w:pPr>
    </w:p>
    <w:p w14:paraId="2B4FB021" w14:textId="77777777" w:rsidR="004A1B43" w:rsidRPr="008C5D2F" w:rsidRDefault="004A1B43" w:rsidP="004A1B43">
      <w:pPr>
        <w:jc w:val="center"/>
        <w:rPr>
          <w:rFonts w:ascii="Arial" w:hAnsi="Arial" w:cs="Arial"/>
          <w:b/>
          <w:lang w:val="lv-LV"/>
        </w:rPr>
      </w:pPr>
      <w:r w:rsidRPr="008C5D2F">
        <w:rPr>
          <w:rFonts w:ascii="Arial" w:hAnsi="Arial" w:cs="Arial"/>
          <w:b/>
          <w:lang w:val="lv-LV"/>
        </w:rPr>
        <w:t>Sarunu procedūrā ar publikāciju “</w:t>
      </w:r>
      <w:r w:rsidRPr="001104C6">
        <w:rPr>
          <w:rFonts w:ascii="Arial" w:hAnsi="Arial" w:cs="Arial"/>
          <w:b/>
          <w:lang w:val="lv-LV"/>
        </w:rPr>
        <w:t xml:space="preserve">Gumijas </w:t>
      </w:r>
      <w:proofErr w:type="spellStart"/>
      <w:r w:rsidRPr="001104C6">
        <w:rPr>
          <w:rFonts w:ascii="Arial" w:hAnsi="Arial" w:cs="Arial"/>
          <w:b/>
          <w:lang w:val="lv-LV"/>
        </w:rPr>
        <w:t>pretsliežu</w:t>
      </w:r>
      <w:proofErr w:type="spellEnd"/>
      <w:r w:rsidRPr="001104C6">
        <w:rPr>
          <w:rFonts w:ascii="Arial" w:hAnsi="Arial" w:cs="Arial"/>
          <w:b/>
          <w:lang w:val="lv-LV"/>
        </w:rPr>
        <w:t xml:space="preserve"> piegāde</w:t>
      </w:r>
      <w:r w:rsidRPr="008C5D2F">
        <w:rPr>
          <w:rFonts w:ascii="Arial" w:hAnsi="Arial" w:cs="Arial"/>
          <w:b/>
          <w:lang w:val="lv-LV"/>
        </w:rPr>
        <w:t>”</w:t>
      </w:r>
    </w:p>
    <w:p w14:paraId="2B24A606" w14:textId="77777777" w:rsidR="004A1B43" w:rsidRPr="008C5D2F" w:rsidRDefault="004A1B43" w:rsidP="004A1B43">
      <w:pPr>
        <w:jc w:val="center"/>
        <w:rPr>
          <w:rFonts w:ascii="Arial" w:hAnsi="Arial" w:cs="Arial"/>
          <w:bCs/>
          <w:lang w:val="lv-LV"/>
        </w:rPr>
      </w:pPr>
      <w:r w:rsidRPr="008C5D2F">
        <w:rPr>
          <w:rFonts w:ascii="Arial" w:hAnsi="Arial" w:cs="Arial"/>
          <w:bCs/>
          <w:lang w:val="lv-LV"/>
        </w:rPr>
        <w:t>(iepirkuma identifikācijas Nr. LDZ 2022/</w:t>
      </w:r>
      <w:r>
        <w:rPr>
          <w:rFonts w:ascii="Arial" w:hAnsi="Arial" w:cs="Arial"/>
          <w:bCs/>
          <w:lang w:val="lv-LV"/>
        </w:rPr>
        <w:t>53</w:t>
      </w:r>
      <w:r w:rsidRPr="008C5D2F">
        <w:rPr>
          <w:rFonts w:ascii="Arial" w:hAnsi="Arial" w:cs="Arial"/>
          <w:bCs/>
          <w:lang w:val="lv-LV"/>
        </w:rPr>
        <w:t>-SPA</w:t>
      </w:r>
      <w:r>
        <w:rPr>
          <w:rFonts w:ascii="Arial" w:hAnsi="Arial" w:cs="Arial"/>
          <w:bCs/>
          <w:lang w:val="lv-LV"/>
        </w:rPr>
        <w:t>V</w:t>
      </w:r>
      <w:r w:rsidRPr="008C5D2F">
        <w:rPr>
          <w:rFonts w:ascii="Arial" w:hAnsi="Arial" w:cs="Arial"/>
          <w:bCs/>
          <w:lang w:val="lv-LV"/>
        </w:rPr>
        <w:t>)</w:t>
      </w:r>
    </w:p>
    <w:p w14:paraId="38020B52" w14:textId="77777777" w:rsidR="004A1B43" w:rsidRPr="008C5D2F" w:rsidRDefault="004A1B43" w:rsidP="004A1B43">
      <w:pPr>
        <w:jc w:val="center"/>
        <w:rPr>
          <w:rFonts w:ascii="Arial" w:hAnsi="Arial" w:cs="Arial"/>
          <w:lang w:val="lv-LV"/>
        </w:rPr>
      </w:pPr>
    </w:p>
    <w:p w14:paraId="41792C25" w14:textId="77777777" w:rsidR="004A1B43" w:rsidRPr="008C5D2F" w:rsidRDefault="004A1B43" w:rsidP="004A1B43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 w:rsidRPr="008C5D2F">
        <w:rPr>
          <w:rFonts w:ascii="Arial" w:hAnsi="Arial" w:cs="Arial"/>
          <w:b/>
          <w:smallCaps/>
          <w:sz w:val="20"/>
          <w:szCs w:val="20"/>
          <w:lang w:val="lv-LV"/>
        </w:rPr>
        <w:t>Skaidrojums Nr.1</w:t>
      </w:r>
    </w:p>
    <w:p w14:paraId="609F5BBC" w14:textId="77777777" w:rsidR="004A1B43" w:rsidRPr="008C5D2F" w:rsidRDefault="004A1B43" w:rsidP="004A1B43">
      <w:pPr>
        <w:pStyle w:val="Default"/>
        <w:jc w:val="center"/>
        <w:rPr>
          <w:rFonts w:ascii="Arial" w:hAnsi="Arial" w:cs="Arial"/>
          <w:bCs/>
          <w:sz w:val="20"/>
          <w:szCs w:val="20"/>
          <w:lang w:val="lv-LV"/>
        </w:rPr>
      </w:pPr>
      <w:r w:rsidRPr="008C5D2F">
        <w:rPr>
          <w:rFonts w:ascii="Arial" w:hAnsi="Arial" w:cs="Arial"/>
          <w:bCs/>
          <w:sz w:val="20"/>
          <w:szCs w:val="20"/>
          <w:lang w:val="lv-LV"/>
        </w:rPr>
        <w:t xml:space="preserve">Iepirkuma komisijas sniegtā atbilde pēc ieinteresētā piegādātāja jautājuma (saņemts </w:t>
      </w:r>
      <w:r>
        <w:rPr>
          <w:rFonts w:ascii="Arial" w:hAnsi="Arial" w:cs="Arial"/>
          <w:bCs/>
          <w:sz w:val="20"/>
          <w:szCs w:val="20"/>
          <w:lang w:val="lv-LV"/>
        </w:rPr>
        <w:t>28.</w:t>
      </w:r>
      <w:r w:rsidRPr="008C5D2F">
        <w:rPr>
          <w:rFonts w:ascii="Arial" w:hAnsi="Arial" w:cs="Arial"/>
          <w:bCs/>
          <w:sz w:val="20"/>
          <w:szCs w:val="20"/>
          <w:lang w:val="lv-LV"/>
        </w:rPr>
        <w:t>02.2022.):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A1B43" w:rsidRPr="008C5D2F" w14:paraId="57933300" w14:textId="77777777" w:rsidTr="00F1174A">
        <w:tc>
          <w:tcPr>
            <w:tcW w:w="4531" w:type="dxa"/>
          </w:tcPr>
          <w:p w14:paraId="5C8F2266" w14:textId="77777777" w:rsidR="004A1B43" w:rsidRPr="008C5D2F" w:rsidRDefault="004A1B43" w:rsidP="00F117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8C5D2F">
              <w:rPr>
                <w:rFonts w:ascii="Arial" w:hAnsi="Arial" w:cs="Arial"/>
                <w:b/>
                <w:sz w:val="20"/>
                <w:szCs w:val="20"/>
                <w:lang w:val="lv-LV"/>
              </w:rPr>
              <w:t>Jautājums</w:t>
            </w:r>
          </w:p>
        </w:tc>
        <w:tc>
          <w:tcPr>
            <w:tcW w:w="4820" w:type="dxa"/>
          </w:tcPr>
          <w:p w14:paraId="7A277A7E" w14:textId="77777777" w:rsidR="004A1B43" w:rsidRPr="008C5D2F" w:rsidRDefault="004A1B43" w:rsidP="00F117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8C5D2F">
              <w:rPr>
                <w:rFonts w:ascii="Arial" w:hAnsi="Arial" w:cs="Arial"/>
                <w:b/>
                <w:sz w:val="20"/>
                <w:szCs w:val="20"/>
                <w:lang w:val="lv-LV"/>
              </w:rPr>
              <w:t>Atbilde</w:t>
            </w:r>
          </w:p>
        </w:tc>
      </w:tr>
      <w:tr w:rsidR="004A1B43" w:rsidRPr="004A1B43" w14:paraId="1AF5DF5E" w14:textId="77777777" w:rsidTr="00F1174A">
        <w:tc>
          <w:tcPr>
            <w:tcW w:w="4531" w:type="dxa"/>
          </w:tcPr>
          <w:p w14:paraId="45187153" w14:textId="77777777" w:rsidR="004A1B43" w:rsidRPr="008C5D2F" w:rsidRDefault="004A1B43" w:rsidP="00F1174A">
            <w:pPr>
              <w:rPr>
                <w:rFonts w:ascii="Arial" w:hAnsi="Arial" w:cs="Arial"/>
                <w:lang w:val="lv-LV"/>
              </w:rPr>
            </w:pPr>
            <w:proofErr w:type="spellStart"/>
            <w:r w:rsidRPr="008C5D2F">
              <w:rPr>
                <w:rFonts w:ascii="Arial" w:hAnsi="Arial" w:cs="Arial"/>
              </w:rPr>
              <w:t>Vai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drīkstam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nosūtīt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savu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piedāvājumu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uz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Jūsu</w:t>
            </w:r>
            <w:proofErr w:type="spellEnd"/>
            <w:r w:rsidRPr="008C5D2F">
              <w:rPr>
                <w:rFonts w:ascii="Arial" w:hAnsi="Arial" w:cs="Arial"/>
              </w:rPr>
              <w:t xml:space="preserve"> e-</w:t>
            </w:r>
            <w:proofErr w:type="spellStart"/>
            <w:r w:rsidRPr="008C5D2F">
              <w:rPr>
                <w:rFonts w:ascii="Arial" w:hAnsi="Arial" w:cs="Arial"/>
              </w:rPr>
              <w:t>pastu</w:t>
            </w:r>
            <w:proofErr w:type="spellEnd"/>
            <w:r w:rsidRPr="008C5D2F">
              <w:rPr>
                <w:rFonts w:ascii="Arial" w:hAnsi="Arial" w:cs="Arial"/>
              </w:rPr>
              <w:t xml:space="preserve"> (</w:t>
            </w:r>
            <w:proofErr w:type="spellStart"/>
            <w:r w:rsidRPr="008C5D2F">
              <w:rPr>
                <w:rFonts w:ascii="Arial" w:hAnsi="Arial" w:cs="Arial"/>
              </w:rPr>
              <w:t>vai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citu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Jūsu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norādīto</w:t>
            </w:r>
            <w:proofErr w:type="spellEnd"/>
            <w:r w:rsidRPr="008C5D2F">
              <w:rPr>
                <w:rFonts w:ascii="Arial" w:hAnsi="Arial" w:cs="Arial"/>
              </w:rPr>
              <w:t xml:space="preserve"> e-</w:t>
            </w:r>
            <w:proofErr w:type="spellStart"/>
            <w:r w:rsidRPr="008C5D2F">
              <w:rPr>
                <w:rFonts w:ascii="Arial" w:hAnsi="Arial" w:cs="Arial"/>
              </w:rPr>
              <w:t>pastu</w:t>
            </w:r>
            <w:proofErr w:type="spellEnd"/>
            <w:r w:rsidRPr="008C5D2F">
              <w:rPr>
                <w:rFonts w:ascii="Arial" w:hAnsi="Arial" w:cs="Arial"/>
              </w:rPr>
              <w:t xml:space="preserve">) </w:t>
            </w:r>
            <w:proofErr w:type="spellStart"/>
            <w:r w:rsidRPr="008C5D2F">
              <w:rPr>
                <w:rFonts w:ascii="Arial" w:hAnsi="Arial" w:cs="Arial"/>
              </w:rPr>
              <w:t>savu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piedāvājumu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uz</w:t>
            </w:r>
            <w:proofErr w:type="spellEnd"/>
            <w:r w:rsidRPr="008C5D2F">
              <w:rPr>
                <w:rFonts w:ascii="Arial" w:hAnsi="Arial" w:cs="Arial"/>
              </w:rPr>
              <w:t xml:space="preserve"> </w:t>
            </w:r>
            <w:proofErr w:type="spellStart"/>
            <w:r w:rsidRPr="008C5D2F">
              <w:rPr>
                <w:rFonts w:ascii="Arial" w:hAnsi="Arial" w:cs="Arial"/>
              </w:rPr>
              <w:t>konkursu</w:t>
            </w:r>
            <w:proofErr w:type="spellEnd"/>
            <w:r w:rsidRPr="008C5D2F">
              <w:rPr>
                <w:rFonts w:ascii="Arial" w:hAnsi="Arial" w:cs="Arial"/>
              </w:rPr>
              <w:t>: </w:t>
            </w:r>
          </w:p>
          <w:p w14:paraId="55C04D53" w14:textId="77777777" w:rsidR="004A1B43" w:rsidRPr="008C5D2F" w:rsidRDefault="004A1B43" w:rsidP="00F1174A">
            <w:pPr>
              <w:rPr>
                <w:rFonts w:ascii="Arial" w:hAnsi="Arial" w:cs="Arial"/>
                <w:lang w:val="lv-LV"/>
              </w:rPr>
            </w:pPr>
            <w:r w:rsidRPr="008C5D2F">
              <w:rPr>
                <w:rFonts w:ascii="Arial" w:hAnsi="Arial" w:cs="Arial"/>
                <w:lang w:val="lv-LV"/>
              </w:rPr>
              <w:t xml:space="preserve">Sarunu procedūra ar publikāciju “Gumijas </w:t>
            </w:r>
            <w:proofErr w:type="spellStart"/>
            <w:r w:rsidRPr="008C5D2F">
              <w:rPr>
                <w:rFonts w:ascii="Arial" w:hAnsi="Arial" w:cs="Arial"/>
                <w:lang w:val="lv-LV"/>
              </w:rPr>
              <w:t>pretsliežu</w:t>
            </w:r>
            <w:proofErr w:type="spellEnd"/>
            <w:r w:rsidRPr="008C5D2F">
              <w:rPr>
                <w:rFonts w:ascii="Arial" w:hAnsi="Arial" w:cs="Arial"/>
                <w:lang w:val="lv-LV"/>
              </w:rPr>
              <w:t xml:space="preserve"> piegāde”, iepirkuma identifikācijas nr. LDZ 2022/53-SPAV</w:t>
            </w:r>
          </w:p>
          <w:p w14:paraId="4D6350A1" w14:textId="77777777" w:rsidR="004A1B43" w:rsidRPr="008C5D2F" w:rsidRDefault="004A1B43" w:rsidP="00F1174A">
            <w:pPr>
              <w:rPr>
                <w:rFonts w:ascii="Arial" w:hAnsi="Arial" w:cs="Arial"/>
                <w:lang w:val="lv-LV"/>
              </w:rPr>
            </w:pPr>
          </w:p>
          <w:p w14:paraId="76190468" w14:textId="77777777" w:rsidR="004A1B43" w:rsidRPr="008C5D2F" w:rsidRDefault="004A1B43" w:rsidP="00F1174A">
            <w:pPr>
              <w:rPr>
                <w:rFonts w:ascii="Arial" w:hAnsi="Arial" w:cs="Arial"/>
                <w:lang w:val="lv-LV"/>
              </w:rPr>
            </w:pPr>
            <w:hyperlink r:id="rId4" w:history="1">
              <w:r w:rsidRPr="008C5D2F">
                <w:rPr>
                  <w:rStyle w:val="Hyperlink"/>
                  <w:rFonts w:ascii="Arial" w:hAnsi="Arial" w:cs="Arial"/>
                  <w:lang w:val="lv-LV"/>
                </w:rPr>
                <w:t>https://www.ldz.lv/lv/sarunu-proced%C5%ABra-ar-publik%C4%81ciju-%E2%80%9Cgumijas-pretslie%C5%BEu-pieg%C4%81de%E2%80%9D-iepirkuma-identifik%C4%81cijas-nr-ldz-202253</w:t>
              </w:r>
            </w:hyperlink>
          </w:p>
          <w:p w14:paraId="38CAF468" w14:textId="77777777" w:rsidR="004A1B43" w:rsidRPr="008C5D2F" w:rsidRDefault="004A1B43" w:rsidP="00F117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lv-LV" w:eastAsia="en-US"/>
              </w:rPr>
            </w:pPr>
          </w:p>
        </w:tc>
        <w:tc>
          <w:tcPr>
            <w:tcW w:w="4820" w:type="dxa"/>
          </w:tcPr>
          <w:p w14:paraId="5D0EFF8A" w14:textId="77777777" w:rsidR="004A1B43" w:rsidRPr="00414071" w:rsidRDefault="004A1B43" w:rsidP="00F1174A">
            <w:pPr>
              <w:ind w:firstLine="183"/>
              <w:jc w:val="both"/>
              <w:rPr>
                <w:rFonts w:ascii="Arial" w:hAnsi="Arial" w:cs="Arial"/>
                <w:lang w:val="lv-LV" w:eastAsia="en-US"/>
              </w:rPr>
            </w:pPr>
            <w:r w:rsidRPr="00414071">
              <w:rPr>
                <w:rFonts w:ascii="Arial" w:hAnsi="Arial" w:cs="Arial"/>
                <w:lang w:val="lv-LV"/>
              </w:rPr>
              <w:t>Pretendents ir tiesīgs iesniegt piedāvājumu elektroniskā formā</w:t>
            </w:r>
            <w:r>
              <w:rPr>
                <w:rFonts w:ascii="Arial" w:hAnsi="Arial" w:cs="Arial"/>
                <w:lang w:val="lv-LV"/>
              </w:rPr>
              <w:t xml:space="preserve">, </w:t>
            </w:r>
            <w:r w:rsidRPr="00414071">
              <w:rPr>
                <w:rFonts w:ascii="Arial" w:hAnsi="Arial" w:cs="Arial"/>
                <w:lang w:val="lv-LV" w:eastAsia="en-US"/>
              </w:rPr>
              <w:t>parakst</w:t>
            </w:r>
            <w:r>
              <w:rPr>
                <w:rFonts w:ascii="Arial" w:hAnsi="Arial" w:cs="Arial"/>
                <w:lang w:val="lv-LV" w:eastAsia="en-US"/>
              </w:rPr>
              <w:t>ot</w:t>
            </w:r>
            <w:r w:rsidRPr="00414071">
              <w:rPr>
                <w:rFonts w:ascii="Arial" w:hAnsi="Arial" w:cs="Arial"/>
                <w:lang w:val="lv-LV" w:eastAsia="en-US"/>
              </w:rPr>
              <w:t xml:space="preserve"> piedāvājuma dokumentus ar drošu elektronisko parakstu.</w:t>
            </w:r>
          </w:p>
          <w:p w14:paraId="236E2F18" w14:textId="77777777" w:rsidR="004A1B43" w:rsidRPr="00414071" w:rsidRDefault="004A1B43" w:rsidP="00F1174A">
            <w:pPr>
              <w:ind w:firstLine="183"/>
              <w:jc w:val="both"/>
              <w:rPr>
                <w:rFonts w:ascii="Arial" w:hAnsi="Arial" w:cs="Arial"/>
                <w:lang w:val="lv-LV" w:eastAsia="en-US"/>
              </w:rPr>
            </w:pPr>
            <w:r w:rsidRPr="00414071">
              <w:rPr>
                <w:rFonts w:ascii="Arial" w:hAnsi="Arial" w:cs="Arial"/>
                <w:lang w:val="lv-LV"/>
              </w:rPr>
              <w:t xml:space="preserve">Šajā gadījumā </w:t>
            </w:r>
            <w:r w:rsidRPr="00414071">
              <w:rPr>
                <w:rFonts w:ascii="Arial" w:hAnsi="Arial" w:cs="Arial"/>
                <w:lang w:val="lv-LV" w:eastAsia="en-US"/>
              </w:rPr>
              <w:t xml:space="preserve">pretendentam jāapzinās, ka netiek nodrošināta dokumenta satura </w:t>
            </w:r>
            <w:proofErr w:type="spellStart"/>
            <w:r w:rsidRPr="00414071">
              <w:rPr>
                <w:rFonts w:ascii="Arial" w:hAnsi="Arial" w:cs="Arial"/>
                <w:lang w:val="lv-LV" w:eastAsia="en-US"/>
              </w:rPr>
              <w:t>neredzamība</w:t>
            </w:r>
            <w:proofErr w:type="spellEnd"/>
            <w:r w:rsidRPr="00414071">
              <w:rPr>
                <w:rFonts w:ascii="Arial" w:hAnsi="Arial" w:cs="Arial"/>
                <w:lang w:val="lv-LV" w:eastAsia="en-US"/>
              </w:rPr>
              <w:t xml:space="preserve"> (konfidencialitāte), jo dokumenta teksts ir redzams uzreiz pēc atsūtīšanas</w:t>
            </w:r>
            <w:r>
              <w:rPr>
                <w:rFonts w:ascii="Arial" w:hAnsi="Arial" w:cs="Arial"/>
                <w:lang w:val="lv-LV" w:eastAsia="en-US"/>
              </w:rPr>
              <w:t xml:space="preserve">. Pasūtītāja </w:t>
            </w:r>
            <w:r w:rsidRPr="00414071">
              <w:rPr>
                <w:rFonts w:ascii="Arial" w:hAnsi="Arial" w:cs="Arial"/>
                <w:lang w:val="lv-LV" w:eastAsia="en-US"/>
              </w:rPr>
              <w:t>dokumentu pārvaldības sistēma nespēj nodrošināt</w:t>
            </w:r>
            <w:r>
              <w:rPr>
                <w:rFonts w:ascii="Arial" w:hAnsi="Arial" w:cs="Arial"/>
                <w:lang w:val="lv-LV" w:eastAsia="en-US"/>
              </w:rPr>
              <w:t>, lai</w:t>
            </w:r>
            <w:r w:rsidRPr="00414071">
              <w:rPr>
                <w:rFonts w:ascii="Arial" w:hAnsi="Arial" w:cs="Arial"/>
                <w:lang w:val="lv-LV" w:eastAsia="en-US"/>
              </w:rPr>
              <w:t xml:space="preserve"> </w:t>
            </w:r>
            <w:r>
              <w:rPr>
                <w:rFonts w:ascii="Arial" w:hAnsi="Arial" w:cs="Arial"/>
                <w:lang w:val="lv-LV" w:eastAsia="en-US"/>
              </w:rPr>
              <w:t xml:space="preserve">elektroniski iesniegtie dokumenti tiktu </w:t>
            </w:r>
            <w:r w:rsidRPr="00414071">
              <w:rPr>
                <w:rFonts w:ascii="Arial" w:hAnsi="Arial" w:cs="Arial"/>
                <w:lang w:val="lv-LV" w:eastAsia="en-US"/>
              </w:rPr>
              <w:t>atvērt</w:t>
            </w:r>
            <w:r>
              <w:rPr>
                <w:rFonts w:ascii="Arial" w:hAnsi="Arial" w:cs="Arial"/>
                <w:lang w:val="lv-LV" w:eastAsia="en-US"/>
              </w:rPr>
              <w:t>i</w:t>
            </w:r>
            <w:r w:rsidRPr="00414071">
              <w:rPr>
                <w:rFonts w:ascii="Arial" w:hAnsi="Arial" w:cs="Arial"/>
                <w:lang w:val="lv-LV" w:eastAsia="en-US"/>
              </w:rPr>
              <w:t xml:space="preserve"> tikai </w:t>
            </w:r>
            <w:r>
              <w:rPr>
                <w:rFonts w:ascii="Arial" w:hAnsi="Arial" w:cs="Arial"/>
                <w:lang w:val="lv-LV" w:eastAsia="en-US"/>
              </w:rPr>
              <w:t xml:space="preserve"> iepirkuma nolikumā noteiktajā</w:t>
            </w:r>
            <w:r w:rsidRPr="00414071">
              <w:rPr>
                <w:rFonts w:ascii="Arial" w:hAnsi="Arial" w:cs="Arial"/>
                <w:lang w:val="lv-LV" w:eastAsia="en-US"/>
              </w:rPr>
              <w:t xml:space="preserve"> laikā.</w:t>
            </w:r>
          </w:p>
          <w:p w14:paraId="55117D04" w14:textId="77777777" w:rsidR="004A1B43" w:rsidRPr="00414071" w:rsidRDefault="004A1B43" w:rsidP="00F1174A">
            <w:pPr>
              <w:ind w:firstLine="183"/>
              <w:jc w:val="both"/>
              <w:rPr>
                <w:rFonts w:ascii="Arial" w:hAnsi="Arial" w:cs="Arial"/>
                <w:lang w:val="lv-LV"/>
              </w:rPr>
            </w:pPr>
            <w:r w:rsidRPr="00414071">
              <w:rPr>
                <w:rFonts w:ascii="Arial" w:hAnsi="Arial" w:cs="Arial"/>
                <w:lang w:val="lv-LV" w:eastAsia="en-US"/>
              </w:rPr>
              <w:t xml:space="preserve">Elektroniski piedāvājumu var iesniegt, </w:t>
            </w:r>
            <w:r w:rsidRPr="00414071">
              <w:rPr>
                <w:rFonts w:ascii="Arial" w:hAnsi="Arial" w:cs="Arial"/>
                <w:lang w:val="lv-LV"/>
              </w:rPr>
              <w:t>nosūtot nolikumā norādītajai kontaktpersonai uz e-pastu</w:t>
            </w:r>
            <w:r>
              <w:rPr>
                <w:rFonts w:ascii="Arial" w:hAnsi="Arial" w:cs="Arial"/>
                <w:lang w:val="lv-LV"/>
              </w:rPr>
              <w:t>:</w:t>
            </w:r>
            <w:r w:rsidRPr="00414071">
              <w:rPr>
                <w:rFonts w:ascii="Arial" w:hAnsi="Arial" w:cs="Arial"/>
                <w:lang w:val="lv-LV"/>
              </w:rPr>
              <w:t xml:space="preserve"> iveta.dementjeva@ldz.lv.</w:t>
            </w:r>
          </w:p>
        </w:tc>
      </w:tr>
    </w:tbl>
    <w:p w14:paraId="6586D59D" w14:textId="77777777" w:rsidR="004A1B43" w:rsidRPr="00AF17D7" w:rsidRDefault="004A1B43" w:rsidP="004A1B43">
      <w:pPr>
        <w:rPr>
          <w:rFonts w:ascii="Arial" w:hAnsi="Arial" w:cs="Arial"/>
          <w:lang w:val="lv-LV"/>
        </w:rPr>
      </w:pPr>
    </w:p>
    <w:p w14:paraId="1BE169CE" w14:textId="77777777" w:rsidR="0098236C" w:rsidRPr="004A1B43" w:rsidRDefault="0098236C" w:rsidP="004A1B43">
      <w:pPr>
        <w:rPr>
          <w:lang w:val="lv-LV"/>
        </w:rPr>
      </w:pPr>
    </w:p>
    <w:sectPr w:rsidR="0098236C" w:rsidRPr="004A1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41"/>
    <w:rsid w:val="001104C6"/>
    <w:rsid w:val="001E5013"/>
    <w:rsid w:val="00231165"/>
    <w:rsid w:val="003204EA"/>
    <w:rsid w:val="00414071"/>
    <w:rsid w:val="004A1B43"/>
    <w:rsid w:val="005A5D80"/>
    <w:rsid w:val="005B56C0"/>
    <w:rsid w:val="00711E7C"/>
    <w:rsid w:val="007D7BF6"/>
    <w:rsid w:val="008C5D2F"/>
    <w:rsid w:val="0098236C"/>
    <w:rsid w:val="009D4391"/>
    <w:rsid w:val="00A41641"/>
    <w:rsid w:val="00AF17D7"/>
    <w:rsid w:val="00B3452D"/>
    <w:rsid w:val="00C20434"/>
    <w:rsid w:val="00F86293"/>
    <w:rsid w:val="00F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E6677"/>
  <w15:chartTrackingRefBased/>
  <w15:docId w15:val="{A28ACB93-0506-4AE6-BB6E-4F5702AB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aliases w:val="CV table"/>
    <w:basedOn w:val="TableNormal"/>
    <w:uiPriority w:val="59"/>
    <w:rsid w:val="008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D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dz.lv/lv/sarunu-proced%C5%ABra-ar-publik%C4%81ciju-%E2%80%9Cgumijas-pretslie%C5%BEu-pieg%C4%81de%E2%80%9D-iepirkuma-identifik%C4%81cijas-nr-ldz-202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8</cp:revision>
  <dcterms:created xsi:type="dcterms:W3CDTF">2022-02-28T14:41:00Z</dcterms:created>
  <dcterms:modified xsi:type="dcterms:W3CDTF">2022-03-01T10:22:00Z</dcterms:modified>
</cp:coreProperties>
</file>