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66287" w14:textId="77777777" w:rsidR="00EF47BF" w:rsidRPr="00270FE6" w:rsidRDefault="00EF47BF" w:rsidP="00EF47BF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APSTIPRINĀTS</w:t>
      </w:r>
    </w:p>
    <w:p w14:paraId="003E9111" w14:textId="77777777" w:rsidR="00EF47BF" w:rsidRPr="00270FE6" w:rsidRDefault="00EF47BF" w:rsidP="00EF47BF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ar VAS “Latvijas dzelzceļš” iepirkuma komisijas</w:t>
      </w:r>
    </w:p>
    <w:p w14:paraId="7B4FD93E" w14:textId="77777777" w:rsidR="00EF47BF" w:rsidRPr="00270FE6" w:rsidRDefault="00EF47BF" w:rsidP="00EF47BF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 xml:space="preserve">2022.gada </w:t>
      </w:r>
      <w:r>
        <w:rPr>
          <w:rFonts w:ascii="Arial" w:hAnsi="Arial" w:cs="Arial"/>
          <w:sz w:val="20"/>
          <w:szCs w:val="20"/>
        </w:rPr>
        <w:t>9.novembra 6</w:t>
      </w:r>
      <w:r w:rsidRPr="00270FE6">
        <w:rPr>
          <w:rFonts w:ascii="Arial" w:hAnsi="Arial" w:cs="Arial"/>
          <w:sz w:val="20"/>
          <w:szCs w:val="20"/>
        </w:rPr>
        <w:t>.sēdes protokolu</w:t>
      </w:r>
    </w:p>
    <w:p w14:paraId="414E15D6" w14:textId="77777777" w:rsidR="00EF47BF" w:rsidRPr="00270FE6" w:rsidRDefault="00EF47BF" w:rsidP="00EF47BF">
      <w:pPr>
        <w:jc w:val="center"/>
        <w:rPr>
          <w:rFonts w:ascii="Arial" w:hAnsi="Arial" w:cs="Arial"/>
          <w:lang w:val="lv-LV"/>
        </w:rPr>
      </w:pPr>
    </w:p>
    <w:p w14:paraId="6BA893C6" w14:textId="77777777" w:rsidR="00EF47BF" w:rsidRPr="00270FE6" w:rsidRDefault="00EF47BF" w:rsidP="00EF47BF">
      <w:pPr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VAS</w:t>
      </w:r>
      <w:r w:rsidRPr="00270FE6">
        <w:rPr>
          <w:rFonts w:ascii="Arial" w:hAnsi="Arial" w:cs="Arial"/>
          <w:b/>
          <w:lang w:val="lv-LV"/>
        </w:rPr>
        <w:t xml:space="preserve"> “Latvijas dzelzceļš”</w:t>
      </w:r>
    </w:p>
    <w:p w14:paraId="3D39F563" w14:textId="77777777" w:rsidR="00EF47BF" w:rsidRPr="008E6E76" w:rsidRDefault="00EF47BF" w:rsidP="00EF47BF">
      <w:pPr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 xml:space="preserve">sarunu procedūrā ar publikāciju </w:t>
      </w:r>
      <w:r w:rsidRPr="008E6E76">
        <w:rPr>
          <w:rFonts w:ascii="Arial" w:hAnsi="Arial" w:cs="Arial"/>
          <w:b/>
          <w:lang w:val="lv-LV"/>
        </w:rPr>
        <w:t>“Iekštelpu esošo apgaismes ierīču nomaiņa”</w:t>
      </w:r>
    </w:p>
    <w:p w14:paraId="7387A483" w14:textId="77777777" w:rsidR="00EF47BF" w:rsidRPr="008E6E76" w:rsidRDefault="00EF47BF" w:rsidP="00EF47BF">
      <w:pPr>
        <w:jc w:val="center"/>
        <w:rPr>
          <w:rFonts w:ascii="Arial" w:hAnsi="Arial" w:cs="Arial"/>
          <w:b/>
          <w:lang w:val="lv-LV"/>
        </w:rPr>
      </w:pPr>
      <w:r w:rsidRPr="008E6E76">
        <w:rPr>
          <w:rFonts w:ascii="Arial" w:hAnsi="Arial" w:cs="Arial"/>
          <w:b/>
          <w:lang w:val="lv-LV"/>
        </w:rPr>
        <w:t xml:space="preserve">(iepirkuma identifikācijas nr. </w:t>
      </w:r>
      <w:r w:rsidRPr="008E6E76">
        <w:rPr>
          <w:rFonts w:ascii="Arial" w:hAnsi="Arial" w:cs="Arial"/>
          <w:b/>
          <w:color w:val="212121"/>
          <w:shd w:val="clear" w:color="auto" w:fill="FFFFFF"/>
          <w:lang w:val="lv-LV"/>
        </w:rPr>
        <w:t>LDZ 2022/166-SPAV</w:t>
      </w:r>
      <w:r>
        <w:rPr>
          <w:rFonts w:ascii="Arial" w:hAnsi="Arial" w:cs="Arial"/>
          <w:b/>
          <w:color w:val="212121"/>
          <w:shd w:val="clear" w:color="auto" w:fill="FFFFFF"/>
          <w:lang w:val="lv-LV"/>
        </w:rPr>
        <w:t>)</w:t>
      </w:r>
    </w:p>
    <w:p w14:paraId="35BF35B8" w14:textId="77777777" w:rsidR="00EF47BF" w:rsidRPr="008E6E76" w:rsidRDefault="00EF47BF" w:rsidP="00EF47BF">
      <w:pPr>
        <w:jc w:val="center"/>
        <w:rPr>
          <w:rFonts w:ascii="Arial" w:hAnsi="Arial" w:cs="Arial"/>
          <w:b/>
          <w:lang w:val="lv-LV"/>
        </w:rPr>
      </w:pPr>
      <w:r w:rsidRPr="008E6E76">
        <w:rPr>
          <w:rFonts w:ascii="Arial" w:hAnsi="Arial" w:cs="Arial"/>
          <w:b/>
          <w:lang w:val="lv-LV"/>
        </w:rPr>
        <w:t>(turpmāk – iepirkums)</w:t>
      </w:r>
    </w:p>
    <w:p w14:paraId="037C9EB3" w14:textId="77777777" w:rsidR="00EF47BF" w:rsidRPr="00270FE6" w:rsidRDefault="00EF47BF" w:rsidP="00EF47BF">
      <w:pPr>
        <w:jc w:val="center"/>
        <w:rPr>
          <w:rFonts w:ascii="Arial" w:hAnsi="Arial" w:cs="Arial"/>
          <w:lang w:val="lv-LV"/>
        </w:rPr>
      </w:pPr>
    </w:p>
    <w:p w14:paraId="5EE0FE1C" w14:textId="77777777" w:rsidR="00EF47BF" w:rsidRPr="00270FE6" w:rsidRDefault="00EF47BF" w:rsidP="00EF47BF">
      <w:pPr>
        <w:pStyle w:val="Default"/>
        <w:jc w:val="center"/>
        <w:rPr>
          <w:rFonts w:ascii="Arial" w:hAnsi="Arial" w:cs="Arial"/>
          <w:b/>
          <w:smallCaps/>
          <w:sz w:val="20"/>
          <w:szCs w:val="20"/>
        </w:rPr>
      </w:pPr>
      <w:r w:rsidRPr="00270FE6">
        <w:rPr>
          <w:rFonts w:ascii="Arial" w:hAnsi="Arial" w:cs="Arial"/>
          <w:b/>
          <w:smallCaps/>
          <w:sz w:val="20"/>
          <w:szCs w:val="20"/>
        </w:rPr>
        <w:t>Skaidrojums Nr.1</w:t>
      </w:r>
    </w:p>
    <w:p w14:paraId="78816424" w14:textId="77777777" w:rsidR="00EF47BF" w:rsidRDefault="00EF47BF" w:rsidP="00EF47BF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16EBAF78" w14:textId="77777777" w:rsidR="00EF47BF" w:rsidRDefault="00EF47BF" w:rsidP="00EF47BF">
      <w:pPr>
        <w:pStyle w:val="Default"/>
        <w:spacing w:line="360" w:lineRule="auto"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14:paraId="6AB741C4" w14:textId="77777777" w:rsidR="00EF47BF" w:rsidRDefault="00EF47BF" w:rsidP="00EF47BF">
      <w:pPr>
        <w:pStyle w:val="Default"/>
        <w:spacing w:line="360" w:lineRule="auto"/>
        <w:ind w:firstLine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Iepirkuma komisija skaidro, ka iepirkuma nolikuma 2.11.punktā ir pārrakstīšanās kļūda un norādītās prognozētās izmaksas 2.daļai un 3.daļai ir sajauktas vietām un prognozētās izmaksas attiecīgajām  daļām ir šādas:</w:t>
      </w:r>
    </w:p>
    <w:p w14:paraId="1362FEBB" w14:textId="77777777" w:rsidR="00EF47BF" w:rsidRDefault="00EF47BF" w:rsidP="00EF47BF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2.daļai ir 15 000,00 EUR bez PVN;</w:t>
      </w:r>
    </w:p>
    <w:p w14:paraId="57D30F71" w14:textId="77777777" w:rsidR="00EF47BF" w:rsidRDefault="00EF47BF" w:rsidP="00EF47BF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3.daļai ir 90 000,00 EUR bez PVN</w:t>
      </w:r>
    </w:p>
    <w:p w14:paraId="68225A9F" w14:textId="63CC1E03" w:rsidR="00D6608B" w:rsidRPr="00EF47BF" w:rsidRDefault="00D6608B" w:rsidP="00EF47BF"/>
    <w:sectPr w:rsidR="00D6608B" w:rsidRPr="00EF47BF" w:rsidSect="001374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BE"/>
    <w:rsid w:val="003204EA"/>
    <w:rsid w:val="00352BA7"/>
    <w:rsid w:val="006714C1"/>
    <w:rsid w:val="0098236C"/>
    <w:rsid w:val="00C20434"/>
    <w:rsid w:val="00CE515D"/>
    <w:rsid w:val="00D6608B"/>
    <w:rsid w:val="00E633BE"/>
    <w:rsid w:val="00EF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11FABE"/>
  <w15:chartTrackingRefBased/>
  <w15:docId w15:val="{320259AD-5C22-4976-85B4-B00E6E10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Heading1">
    <w:name w:val="heading 1"/>
    <w:basedOn w:val="Normal"/>
    <w:next w:val="Normal"/>
    <w:link w:val="Heading1Char"/>
    <w:qFormat/>
    <w:rsid w:val="00EF47BF"/>
    <w:pPr>
      <w:keepNext/>
      <w:outlineLvl w:val="0"/>
    </w:pPr>
    <w:rPr>
      <w:sz w:val="24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H&amp;P List Paragraph Char,2 Char,Strip Char,Normal bullet 2 Char,Bullet list Char,Syle 1 Char,Saistīto dokumentu saraksts Char,PPS_Bullet Char,List Paragraph1 Char,Numurets Char,Virsraksti Char,Saraksta rindkopa Char"/>
    <w:link w:val="ListParagraph"/>
    <w:uiPriority w:val="34"/>
    <w:qFormat/>
    <w:locked/>
    <w:rsid w:val="00CE515D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aliases w:val="H&amp;P List Paragraph,2,Strip,Normal bullet 2,Bullet list,Syle 1,Saistīto dokumentu saraksts,PPS_Bullet,List Paragraph1,Numurets,Virsraksti,Saraksta rindkopa"/>
    <w:basedOn w:val="Normal"/>
    <w:link w:val="ListParagraphChar"/>
    <w:uiPriority w:val="34"/>
    <w:qFormat/>
    <w:rsid w:val="00CE515D"/>
    <w:pPr>
      <w:ind w:left="720"/>
      <w:contextualSpacing/>
    </w:pPr>
  </w:style>
  <w:style w:type="paragraph" w:customStyle="1" w:styleId="Default">
    <w:name w:val="Default"/>
    <w:rsid w:val="00CE51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EF47B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4</cp:revision>
  <dcterms:created xsi:type="dcterms:W3CDTF">2022-11-08T15:02:00Z</dcterms:created>
  <dcterms:modified xsi:type="dcterms:W3CDTF">2022-11-09T07:26:00Z</dcterms:modified>
</cp:coreProperties>
</file>