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5942" w14:textId="77777777" w:rsidR="00F561C8" w:rsidRDefault="006C48D8" w:rsidP="00F561C8">
      <w:pPr>
        <w:jc w:val="center"/>
        <w:rPr>
          <w:rFonts w:ascii="Arial" w:hAnsi="Arial" w:cs="Arial"/>
          <w:b/>
          <w:bCs/>
          <w:sz w:val="22"/>
        </w:rPr>
      </w:pPr>
      <w:r w:rsidRPr="00F561C8">
        <w:rPr>
          <w:rFonts w:ascii="Arial" w:hAnsi="Arial" w:cs="Arial"/>
          <w:b/>
          <w:bCs/>
          <w:sz w:val="22"/>
        </w:rPr>
        <w:t xml:space="preserve">Paskaidrojuma raksta </w:t>
      </w:r>
      <w:r w:rsidR="00C86ADC" w:rsidRPr="00F561C8">
        <w:rPr>
          <w:rFonts w:ascii="Arial" w:hAnsi="Arial" w:cs="Arial"/>
          <w:b/>
          <w:bCs/>
          <w:sz w:val="22"/>
        </w:rPr>
        <w:t xml:space="preserve">izstrāde </w:t>
      </w:r>
      <w:r w:rsidRPr="00F561C8">
        <w:rPr>
          <w:rFonts w:ascii="Arial" w:hAnsi="Arial" w:cs="Arial"/>
          <w:b/>
          <w:bCs/>
          <w:sz w:val="22"/>
        </w:rPr>
        <w:t xml:space="preserve">sakaru </w:t>
      </w:r>
      <w:r w:rsidR="006501A0" w:rsidRPr="00F561C8">
        <w:rPr>
          <w:rFonts w:ascii="Arial" w:hAnsi="Arial" w:cs="Arial"/>
          <w:b/>
          <w:bCs/>
          <w:sz w:val="22"/>
        </w:rPr>
        <w:t xml:space="preserve">ēkas </w:t>
      </w:r>
      <w:r w:rsidRPr="00F561C8">
        <w:rPr>
          <w:rFonts w:ascii="Arial" w:hAnsi="Arial" w:cs="Arial"/>
          <w:b/>
          <w:bCs/>
          <w:sz w:val="22"/>
        </w:rPr>
        <w:t>Brīvības ielā 46</w:t>
      </w:r>
      <w:r w:rsidR="006501A0" w:rsidRPr="00F561C8">
        <w:rPr>
          <w:rFonts w:ascii="Arial" w:hAnsi="Arial" w:cs="Arial"/>
          <w:b/>
          <w:bCs/>
          <w:sz w:val="22"/>
        </w:rPr>
        <w:t xml:space="preserve">, </w:t>
      </w:r>
      <w:r w:rsidRPr="00F561C8">
        <w:rPr>
          <w:rFonts w:ascii="Arial" w:hAnsi="Arial" w:cs="Arial"/>
          <w:b/>
          <w:bCs/>
          <w:sz w:val="22"/>
        </w:rPr>
        <w:t>Rēzeknē</w:t>
      </w:r>
      <w:r w:rsidR="006501A0" w:rsidRPr="00F561C8">
        <w:rPr>
          <w:rFonts w:ascii="Arial" w:hAnsi="Arial" w:cs="Arial"/>
          <w:b/>
          <w:bCs/>
          <w:sz w:val="22"/>
        </w:rPr>
        <w:t xml:space="preserve">, </w:t>
      </w:r>
    </w:p>
    <w:p w14:paraId="1CCEBF3F" w14:textId="77777777" w:rsidR="00F561C8" w:rsidRDefault="006C48D8" w:rsidP="00F561C8">
      <w:pPr>
        <w:jc w:val="center"/>
        <w:rPr>
          <w:rFonts w:ascii="Arial" w:hAnsi="Arial" w:cs="Arial"/>
          <w:b/>
          <w:bCs/>
          <w:sz w:val="22"/>
        </w:rPr>
      </w:pPr>
      <w:r w:rsidRPr="00F561C8">
        <w:rPr>
          <w:rFonts w:ascii="Arial" w:hAnsi="Arial" w:cs="Arial"/>
          <w:b/>
          <w:bCs/>
          <w:sz w:val="22"/>
        </w:rPr>
        <w:t>jumta seguma nomaiņai</w:t>
      </w:r>
      <w:r w:rsidR="00E32C28" w:rsidRPr="00F561C8">
        <w:rPr>
          <w:rFonts w:ascii="Arial" w:hAnsi="Arial" w:cs="Arial"/>
          <w:b/>
          <w:bCs/>
          <w:sz w:val="22"/>
        </w:rPr>
        <w:t>,</w:t>
      </w:r>
      <w:r w:rsidRPr="00F561C8">
        <w:rPr>
          <w:rFonts w:ascii="Arial" w:hAnsi="Arial" w:cs="Arial"/>
          <w:b/>
          <w:bCs/>
          <w:sz w:val="22"/>
        </w:rPr>
        <w:t xml:space="preserve"> bēniņu pārseguma siltināšanai </w:t>
      </w:r>
    </w:p>
    <w:p w14:paraId="6D6D2E3C" w14:textId="17651B23" w:rsidR="00D54BA6" w:rsidRPr="00F561C8" w:rsidRDefault="00E32C28" w:rsidP="00F561C8">
      <w:pPr>
        <w:jc w:val="center"/>
        <w:rPr>
          <w:rFonts w:ascii="Arial" w:hAnsi="Arial" w:cs="Arial"/>
          <w:b/>
          <w:bCs/>
          <w:sz w:val="22"/>
        </w:rPr>
      </w:pPr>
      <w:r w:rsidRPr="00F561C8">
        <w:rPr>
          <w:rFonts w:ascii="Arial" w:hAnsi="Arial" w:cs="Arial"/>
          <w:b/>
          <w:bCs/>
          <w:sz w:val="22"/>
        </w:rPr>
        <w:t>un</w:t>
      </w:r>
      <w:r w:rsidRPr="00F561C8">
        <w:rPr>
          <w:rFonts w:ascii="Arial" w:hAnsi="Arial" w:cs="Arial"/>
          <w:sz w:val="22"/>
        </w:rPr>
        <w:t xml:space="preserve"> </w:t>
      </w:r>
      <w:proofErr w:type="spellStart"/>
      <w:r w:rsidRPr="00F561C8">
        <w:rPr>
          <w:rFonts w:ascii="Arial" w:hAnsi="Arial" w:cs="Arial"/>
          <w:b/>
          <w:bCs/>
          <w:sz w:val="22"/>
        </w:rPr>
        <w:t>zibensaizsardzības</w:t>
      </w:r>
      <w:proofErr w:type="spellEnd"/>
      <w:r w:rsidRPr="00F561C8">
        <w:rPr>
          <w:rFonts w:ascii="Arial" w:hAnsi="Arial" w:cs="Arial"/>
          <w:b/>
          <w:bCs/>
          <w:sz w:val="22"/>
        </w:rPr>
        <w:t xml:space="preserve"> sistēmas pārbūvei</w:t>
      </w:r>
    </w:p>
    <w:p w14:paraId="0C5D8F9B" w14:textId="77777777" w:rsidR="007748C5" w:rsidRPr="00F561C8" w:rsidRDefault="007748C5" w:rsidP="0027112A">
      <w:pPr>
        <w:spacing w:line="276" w:lineRule="auto"/>
        <w:ind w:left="-284" w:right="-284"/>
        <w:jc w:val="center"/>
        <w:rPr>
          <w:rFonts w:ascii="Arial" w:hAnsi="Arial" w:cs="Arial"/>
          <w:b/>
          <w:bCs/>
          <w:sz w:val="18"/>
          <w:szCs w:val="18"/>
        </w:rPr>
      </w:pPr>
    </w:p>
    <w:p w14:paraId="252C5252" w14:textId="484F5A44" w:rsidR="0052045D" w:rsidRPr="00F561C8" w:rsidRDefault="00B46E53" w:rsidP="0027112A">
      <w:pPr>
        <w:spacing w:line="276" w:lineRule="auto"/>
        <w:ind w:left="-284" w:right="-284"/>
        <w:jc w:val="center"/>
        <w:rPr>
          <w:rFonts w:ascii="Arial" w:hAnsi="Arial" w:cs="Arial"/>
          <w:sz w:val="22"/>
        </w:rPr>
      </w:pPr>
      <w:r w:rsidRPr="00F561C8">
        <w:rPr>
          <w:rFonts w:ascii="Arial" w:hAnsi="Arial" w:cs="Arial"/>
          <w:sz w:val="22"/>
        </w:rPr>
        <w:t>PROJEKTĒŠANAS UZDEVUMS</w:t>
      </w:r>
    </w:p>
    <w:p w14:paraId="2746BEF1" w14:textId="77777777" w:rsidR="000E3BA8" w:rsidRPr="00F561C8" w:rsidRDefault="000E3BA8" w:rsidP="00AE03C9">
      <w:pPr>
        <w:spacing w:line="276" w:lineRule="auto"/>
        <w:ind w:left="-170" w:right="-340"/>
        <w:jc w:val="center"/>
        <w:rPr>
          <w:rFonts w:ascii="Arial" w:hAnsi="Arial" w:cs="Arial"/>
          <w:sz w:val="20"/>
          <w:szCs w:val="20"/>
        </w:rPr>
      </w:pPr>
    </w:p>
    <w:p w14:paraId="29245042" w14:textId="727AA0AD" w:rsidR="00944461" w:rsidRPr="0040627E" w:rsidRDefault="0052045D" w:rsidP="00A875A7">
      <w:pPr>
        <w:pStyle w:val="Sarakstarindkopa"/>
        <w:numPr>
          <w:ilvl w:val="0"/>
          <w:numId w:val="1"/>
        </w:numPr>
        <w:spacing w:line="276" w:lineRule="auto"/>
        <w:ind w:left="0" w:right="-1" w:firstLine="0"/>
        <w:jc w:val="both"/>
        <w:rPr>
          <w:rFonts w:ascii="Arial" w:hAnsi="Arial" w:cs="Arial"/>
          <w:b/>
          <w:sz w:val="20"/>
          <w:szCs w:val="20"/>
        </w:rPr>
      </w:pPr>
      <w:r w:rsidRPr="00F561C8">
        <w:rPr>
          <w:rFonts w:ascii="Arial" w:hAnsi="Arial" w:cs="Arial"/>
          <w:b/>
          <w:sz w:val="20"/>
          <w:szCs w:val="20"/>
        </w:rPr>
        <w:t>Ievads</w:t>
      </w:r>
      <w:r w:rsidR="00090E1E" w:rsidRPr="00F561C8">
        <w:rPr>
          <w:rFonts w:ascii="Arial" w:hAnsi="Arial" w:cs="Arial"/>
          <w:b/>
          <w:sz w:val="20"/>
          <w:szCs w:val="20"/>
        </w:rPr>
        <w:t>:</w:t>
      </w:r>
    </w:p>
    <w:p w14:paraId="25D66F27" w14:textId="064B86E0" w:rsidR="00834B59" w:rsidRPr="00F561C8" w:rsidRDefault="008A0DF0" w:rsidP="00A875A7">
      <w:pPr>
        <w:pStyle w:val="Sarakstarindkopa"/>
        <w:spacing w:line="276" w:lineRule="auto"/>
        <w:ind w:left="0" w:right="-1"/>
        <w:jc w:val="both"/>
        <w:rPr>
          <w:rFonts w:ascii="Arial" w:hAnsi="Arial" w:cs="Arial"/>
          <w:sz w:val="20"/>
          <w:szCs w:val="20"/>
        </w:rPr>
      </w:pPr>
      <w:r w:rsidRPr="0040627E">
        <w:rPr>
          <w:rFonts w:ascii="Arial" w:hAnsi="Arial" w:cs="Arial"/>
          <w:color w:val="FF0000"/>
          <w:sz w:val="20"/>
          <w:szCs w:val="20"/>
        </w:rPr>
        <w:t xml:space="preserve">   </w:t>
      </w:r>
      <w:r w:rsidR="000C610A" w:rsidRPr="0040627E">
        <w:rPr>
          <w:rFonts w:ascii="Arial" w:hAnsi="Arial" w:cs="Arial"/>
          <w:color w:val="FF0000"/>
          <w:sz w:val="20"/>
          <w:szCs w:val="20"/>
        </w:rPr>
        <w:t xml:space="preserve"> </w:t>
      </w:r>
      <w:r w:rsidRPr="0040627E">
        <w:rPr>
          <w:rFonts w:ascii="Arial" w:hAnsi="Arial" w:cs="Arial"/>
          <w:sz w:val="20"/>
          <w:szCs w:val="20"/>
        </w:rPr>
        <w:t>VAS “Latvijas dzelzceļš”</w:t>
      </w:r>
      <w:r w:rsidR="006501A0" w:rsidRPr="0040627E">
        <w:rPr>
          <w:rFonts w:ascii="Arial" w:hAnsi="Arial" w:cs="Arial"/>
          <w:sz w:val="20"/>
          <w:szCs w:val="20"/>
        </w:rPr>
        <w:t>,</w:t>
      </w:r>
      <w:r w:rsidR="00000432" w:rsidRPr="0040627E">
        <w:rPr>
          <w:rFonts w:ascii="Arial" w:hAnsi="Arial" w:cs="Arial"/>
          <w:sz w:val="20"/>
          <w:szCs w:val="20"/>
        </w:rPr>
        <w:t xml:space="preserve"> </w:t>
      </w:r>
      <w:r w:rsidRPr="0040627E">
        <w:rPr>
          <w:rFonts w:ascii="Arial" w:hAnsi="Arial" w:cs="Arial"/>
          <w:sz w:val="20"/>
          <w:szCs w:val="20"/>
        </w:rPr>
        <w:t xml:space="preserve">turpmāk </w:t>
      </w:r>
      <w:r w:rsidR="0040627E" w:rsidRPr="0040627E">
        <w:rPr>
          <w:rFonts w:ascii="Arial" w:hAnsi="Arial" w:cs="Arial"/>
          <w:sz w:val="20"/>
          <w:szCs w:val="20"/>
        </w:rPr>
        <w:t xml:space="preserve">- </w:t>
      </w:r>
      <w:proofErr w:type="spellStart"/>
      <w:r w:rsidRPr="0040627E">
        <w:rPr>
          <w:rFonts w:ascii="Arial" w:hAnsi="Arial" w:cs="Arial"/>
          <w:sz w:val="20"/>
          <w:szCs w:val="20"/>
        </w:rPr>
        <w:t>LDz</w:t>
      </w:r>
      <w:proofErr w:type="spellEnd"/>
      <w:r w:rsidRPr="0040627E">
        <w:rPr>
          <w:rFonts w:ascii="Arial" w:hAnsi="Arial" w:cs="Arial"/>
          <w:sz w:val="20"/>
          <w:szCs w:val="20"/>
        </w:rPr>
        <w:t xml:space="preserve"> vai Pasūtītājs</w:t>
      </w:r>
      <w:r w:rsidR="006501A0" w:rsidRPr="0040627E">
        <w:rPr>
          <w:rFonts w:ascii="Arial" w:hAnsi="Arial" w:cs="Arial"/>
          <w:sz w:val="20"/>
          <w:szCs w:val="20"/>
        </w:rPr>
        <w:t>,</w:t>
      </w:r>
      <w:r w:rsidRPr="0040627E">
        <w:rPr>
          <w:rFonts w:ascii="Arial" w:hAnsi="Arial" w:cs="Arial"/>
          <w:sz w:val="20"/>
          <w:szCs w:val="20"/>
        </w:rPr>
        <w:t xml:space="preserve"> publiskās lietošanas dzelzceļa infrastruktūras zemes nodalījuma joslā, </w:t>
      </w:r>
      <w:r w:rsidR="00943860" w:rsidRPr="0040627E">
        <w:rPr>
          <w:rFonts w:ascii="Arial" w:hAnsi="Arial" w:cs="Arial"/>
          <w:sz w:val="20"/>
          <w:szCs w:val="20"/>
        </w:rPr>
        <w:t>Brīvības ielā 46, Rēzeknē</w:t>
      </w:r>
      <w:r w:rsidRPr="0040627E">
        <w:rPr>
          <w:rFonts w:ascii="Arial" w:hAnsi="Arial" w:cs="Arial"/>
          <w:sz w:val="20"/>
          <w:szCs w:val="20"/>
        </w:rPr>
        <w:t xml:space="preserve">, atrodas </w:t>
      </w:r>
      <w:r w:rsidR="00943860" w:rsidRPr="0040627E">
        <w:rPr>
          <w:rFonts w:ascii="Arial" w:hAnsi="Arial" w:cs="Arial"/>
          <w:sz w:val="20"/>
          <w:szCs w:val="20"/>
        </w:rPr>
        <w:t xml:space="preserve">sakaru </w:t>
      </w:r>
      <w:r w:rsidR="00C86ADC" w:rsidRPr="0040627E">
        <w:rPr>
          <w:rFonts w:ascii="Arial" w:hAnsi="Arial" w:cs="Arial"/>
          <w:sz w:val="20"/>
          <w:szCs w:val="20"/>
        </w:rPr>
        <w:t xml:space="preserve">ēka </w:t>
      </w:r>
      <w:r w:rsidRPr="0040627E">
        <w:rPr>
          <w:rFonts w:ascii="Arial" w:hAnsi="Arial" w:cs="Arial"/>
          <w:sz w:val="20"/>
          <w:szCs w:val="20"/>
        </w:rPr>
        <w:t xml:space="preserve">ar kadastra apzīmējumu </w:t>
      </w:r>
      <w:r w:rsidR="00943860" w:rsidRPr="0040627E">
        <w:rPr>
          <w:rFonts w:ascii="Arial" w:hAnsi="Arial" w:cs="Arial"/>
          <w:sz w:val="20"/>
          <w:szCs w:val="20"/>
        </w:rPr>
        <w:t>2100</w:t>
      </w:r>
      <w:r w:rsidR="00000432" w:rsidRPr="0040627E">
        <w:rPr>
          <w:rFonts w:ascii="Arial" w:hAnsi="Arial" w:cs="Arial"/>
          <w:sz w:val="20"/>
          <w:szCs w:val="20"/>
        </w:rPr>
        <w:t xml:space="preserve"> </w:t>
      </w:r>
      <w:r w:rsidR="00943860" w:rsidRPr="0040627E">
        <w:rPr>
          <w:rFonts w:ascii="Arial" w:hAnsi="Arial" w:cs="Arial"/>
          <w:sz w:val="20"/>
          <w:szCs w:val="20"/>
        </w:rPr>
        <w:t>011</w:t>
      </w:r>
      <w:r w:rsidR="00000432" w:rsidRPr="0040627E">
        <w:rPr>
          <w:rFonts w:ascii="Arial" w:hAnsi="Arial" w:cs="Arial"/>
          <w:sz w:val="20"/>
          <w:szCs w:val="20"/>
        </w:rPr>
        <w:t xml:space="preserve"> </w:t>
      </w:r>
      <w:r w:rsidR="00943860" w:rsidRPr="0040627E">
        <w:rPr>
          <w:rFonts w:ascii="Arial" w:hAnsi="Arial" w:cs="Arial"/>
          <w:sz w:val="20"/>
          <w:szCs w:val="20"/>
        </w:rPr>
        <w:t>0135</w:t>
      </w:r>
      <w:r w:rsidR="00000432" w:rsidRPr="0040627E">
        <w:rPr>
          <w:rFonts w:ascii="Arial" w:hAnsi="Arial" w:cs="Arial"/>
          <w:sz w:val="20"/>
          <w:szCs w:val="20"/>
        </w:rPr>
        <w:t xml:space="preserve"> </w:t>
      </w:r>
      <w:r w:rsidR="00943860" w:rsidRPr="0040627E">
        <w:rPr>
          <w:rFonts w:ascii="Arial" w:hAnsi="Arial" w:cs="Arial"/>
          <w:sz w:val="20"/>
          <w:szCs w:val="20"/>
        </w:rPr>
        <w:t>021</w:t>
      </w:r>
      <w:r w:rsidR="00506B40" w:rsidRPr="0040627E">
        <w:rPr>
          <w:rFonts w:ascii="Arial" w:hAnsi="Arial" w:cs="Arial"/>
          <w:sz w:val="20"/>
          <w:szCs w:val="20"/>
        </w:rPr>
        <w:t>, turpmāk -</w:t>
      </w:r>
      <w:r w:rsidR="00BF751F" w:rsidRPr="0040627E">
        <w:rPr>
          <w:rFonts w:ascii="Arial" w:hAnsi="Arial" w:cs="Arial"/>
          <w:sz w:val="20"/>
          <w:szCs w:val="20"/>
        </w:rPr>
        <w:t xml:space="preserve"> </w:t>
      </w:r>
      <w:r w:rsidR="00506B40" w:rsidRPr="0040627E">
        <w:rPr>
          <w:rFonts w:ascii="Arial" w:hAnsi="Arial" w:cs="Arial"/>
          <w:sz w:val="20"/>
          <w:szCs w:val="20"/>
        </w:rPr>
        <w:t>Ēka</w:t>
      </w:r>
      <w:r w:rsidRPr="0040627E">
        <w:rPr>
          <w:rFonts w:ascii="Arial" w:hAnsi="Arial" w:cs="Arial"/>
          <w:sz w:val="20"/>
          <w:szCs w:val="20"/>
        </w:rPr>
        <w:t>.</w:t>
      </w:r>
      <w:r w:rsidRPr="00F561C8">
        <w:rPr>
          <w:rFonts w:ascii="Arial" w:hAnsi="Arial" w:cs="Arial"/>
          <w:sz w:val="20"/>
          <w:szCs w:val="20"/>
        </w:rPr>
        <w:t xml:space="preserve"> Ēka pieder</w:t>
      </w:r>
      <w:r w:rsidR="006501A0" w:rsidRPr="00F561C8">
        <w:rPr>
          <w:rFonts w:ascii="Arial" w:hAnsi="Arial" w:cs="Arial"/>
          <w:sz w:val="20"/>
          <w:szCs w:val="20"/>
        </w:rPr>
        <w:t xml:space="preserve"> LDz</w:t>
      </w:r>
      <w:r w:rsidR="004439DB" w:rsidRPr="00F561C8">
        <w:rPr>
          <w:rFonts w:ascii="Arial" w:hAnsi="Arial" w:cs="Arial"/>
          <w:sz w:val="20"/>
          <w:szCs w:val="20"/>
        </w:rPr>
        <w:t>.</w:t>
      </w:r>
      <w:r w:rsidR="00580A95" w:rsidRPr="00F561C8">
        <w:rPr>
          <w:rFonts w:ascii="Arial" w:hAnsi="Arial" w:cs="Arial"/>
          <w:sz w:val="20"/>
          <w:szCs w:val="20"/>
        </w:rPr>
        <w:t xml:space="preserve"> </w:t>
      </w:r>
      <w:r w:rsidR="00BC6616" w:rsidRPr="00F561C8">
        <w:rPr>
          <w:rFonts w:ascii="Arial" w:hAnsi="Arial" w:cs="Arial"/>
          <w:sz w:val="20"/>
          <w:szCs w:val="20"/>
        </w:rPr>
        <w:t>Ēkas jumta segumam</w:t>
      </w:r>
      <w:r w:rsidR="0040627E">
        <w:rPr>
          <w:rFonts w:ascii="Arial" w:hAnsi="Arial" w:cs="Arial"/>
          <w:sz w:val="20"/>
          <w:szCs w:val="20"/>
        </w:rPr>
        <w:t>,</w:t>
      </w:r>
      <w:r w:rsidR="00BC6616" w:rsidRPr="00F561C8">
        <w:rPr>
          <w:rFonts w:ascii="Arial" w:hAnsi="Arial" w:cs="Arial"/>
          <w:sz w:val="20"/>
          <w:szCs w:val="20"/>
        </w:rPr>
        <w:t xml:space="preserve"> no bitumena viļņotām jumta loksnēm, konstatēti dažādi bojājumi (caurumi, teces utt.), kas negatīvi ietekmē ēkas jumta nesošās konstrukcijas, pastāvīgi notiek nokrišņu piekļuve ēkas iekšienē, kas kaitē telpu iekšējai apdarei un citam īpašumam. </w:t>
      </w:r>
      <w:r w:rsidR="00121EEA" w:rsidRPr="00F561C8">
        <w:rPr>
          <w:rFonts w:ascii="Arial" w:hAnsi="Arial" w:cs="Arial"/>
          <w:sz w:val="20"/>
          <w:szCs w:val="20"/>
        </w:rPr>
        <w:t xml:space="preserve">Saskaņā ar Latvijas Republikas spēkā esošo būvniecības normatīvu aktu prasībām, pirms </w:t>
      </w:r>
      <w:r w:rsidR="00D5489C" w:rsidRPr="00F561C8">
        <w:rPr>
          <w:rFonts w:ascii="Arial" w:hAnsi="Arial" w:cs="Arial"/>
          <w:sz w:val="20"/>
          <w:szCs w:val="20"/>
        </w:rPr>
        <w:t>jumta seguma nomaiņas</w:t>
      </w:r>
      <w:r w:rsidR="001C2E53" w:rsidRPr="00F561C8">
        <w:rPr>
          <w:rFonts w:ascii="Arial" w:hAnsi="Arial" w:cs="Arial"/>
          <w:sz w:val="20"/>
          <w:szCs w:val="20"/>
        </w:rPr>
        <w:t>,</w:t>
      </w:r>
      <w:r w:rsidR="00D5489C" w:rsidRPr="00F561C8">
        <w:rPr>
          <w:rFonts w:ascii="Arial" w:hAnsi="Arial" w:cs="Arial"/>
          <w:sz w:val="20"/>
          <w:szCs w:val="20"/>
        </w:rPr>
        <w:t xml:space="preserve"> bēniņu pārseguma siltināšanas</w:t>
      </w:r>
      <w:r w:rsidR="004A74F3" w:rsidRPr="00F561C8">
        <w:rPr>
          <w:rFonts w:ascii="Arial" w:hAnsi="Arial" w:cs="Arial"/>
          <w:sz w:val="20"/>
          <w:szCs w:val="20"/>
        </w:rPr>
        <w:t xml:space="preserve"> </w:t>
      </w:r>
      <w:r w:rsidR="001C2E53" w:rsidRPr="00F561C8">
        <w:rPr>
          <w:rFonts w:ascii="Arial" w:hAnsi="Arial" w:cs="Arial"/>
          <w:sz w:val="20"/>
          <w:szCs w:val="20"/>
        </w:rPr>
        <w:t xml:space="preserve">un zibensaizsardzības sistēmas pārbūves </w:t>
      </w:r>
      <w:r w:rsidR="00121EEA" w:rsidRPr="00F561C8">
        <w:rPr>
          <w:rFonts w:ascii="Arial" w:hAnsi="Arial" w:cs="Arial"/>
          <w:sz w:val="20"/>
          <w:szCs w:val="20"/>
        </w:rPr>
        <w:t xml:space="preserve">darbu veikšanas </w:t>
      </w:r>
      <w:r w:rsidR="00834B59" w:rsidRPr="00F561C8">
        <w:rPr>
          <w:rFonts w:ascii="Arial" w:hAnsi="Arial" w:cs="Arial"/>
          <w:sz w:val="20"/>
          <w:szCs w:val="20"/>
        </w:rPr>
        <w:t>ir nepieciešams izstrādāt būvniecības ieceres dokumentāciju</w:t>
      </w:r>
      <w:r w:rsidR="00BC6616" w:rsidRPr="00F561C8">
        <w:rPr>
          <w:rFonts w:ascii="Arial" w:hAnsi="Arial" w:cs="Arial"/>
          <w:sz w:val="20"/>
          <w:szCs w:val="20"/>
        </w:rPr>
        <w:t>-paskaidrojamo rakstu</w:t>
      </w:r>
      <w:r w:rsidR="0040627E">
        <w:rPr>
          <w:rFonts w:ascii="Arial" w:hAnsi="Arial" w:cs="Arial"/>
          <w:sz w:val="20"/>
          <w:szCs w:val="20"/>
        </w:rPr>
        <w:t xml:space="preserve">. </w:t>
      </w:r>
    </w:p>
    <w:p w14:paraId="01844156" w14:textId="77777777" w:rsidR="008020D2" w:rsidRPr="00F561C8" w:rsidRDefault="008020D2" w:rsidP="00AE03C9">
      <w:pPr>
        <w:spacing w:line="276" w:lineRule="auto"/>
        <w:ind w:left="-170" w:right="-340"/>
        <w:jc w:val="both"/>
        <w:rPr>
          <w:rFonts w:ascii="Arial" w:hAnsi="Arial" w:cs="Arial"/>
          <w:color w:val="FF0000"/>
          <w:sz w:val="20"/>
          <w:szCs w:val="20"/>
        </w:rPr>
      </w:pPr>
    </w:p>
    <w:p w14:paraId="1A15A06F" w14:textId="02F36F10" w:rsidR="002D1F0D" w:rsidRPr="00F561C8" w:rsidRDefault="0052045D" w:rsidP="00A875A7">
      <w:pPr>
        <w:pStyle w:val="Sarakstarindkopa"/>
        <w:numPr>
          <w:ilvl w:val="0"/>
          <w:numId w:val="1"/>
        </w:numPr>
        <w:spacing w:line="276" w:lineRule="auto"/>
        <w:ind w:left="0" w:right="-1" w:firstLine="0"/>
        <w:jc w:val="both"/>
        <w:rPr>
          <w:rFonts w:ascii="Arial" w:hAnsi="Arial" w:cs="Arial"/>
          <w:b/>
          <w:sz w:val="20"/>
          <w:szCs w:val="20"/>
        </w:rPr>
      </w:pPr>
      <w:r w:rsidRPr="00F561C8">
        <w:rPr>
          <w:rFonts w:ascii="Arial" w:hAnsi="Arial" w:cs="Arial"/>
          <w:b/>
          <w:sz w:val="20"/>
          <w:szCs w:val="20"/>
        </w:rPr>
        <w:t>Mērķis</w:t>
      </w:r>
      <w:r w:rsidR="00090E1E" w:rsidRPr="00F561C8">
        <w:rPr>
          <w:rFonts w:ascii="Arial" w:hAnsi="Arial" w:cs="Arial"/>
          <w:b/>
          <w:sz w:val="20"/>
          <w:szCs w:val="20"/>
        </w:rPr>
        <w:t>:</w:t>
      </w:r>
    </w:p>
    <w:p w14:paraId="663C9AE4" w14:textId="623CB623" w:rsidR="00C00905" w:rsidRPr="00F561C8" w:rsidRDefault="002523D2" w:rsidP="00A875A7">
      <w:pPr>
        <w:pStyle w:val="Sarakstarindkopa"/>
        <w:spacing w:line="276" w:lineRule="auto"/>
        <w:ind w:left="0" w:right="-1"/>
        <w:jc w:val="both"/>
        <w:rPr>
          <w:rFonts w:ascii="Arial" w:hAnsi="Arial" w:cs="Arial"/>
          <w:sz w:val="20"/>
          <w:szCs w:val="20"/>
        </w:rPr>
      </w:pPr>
      <w:r w:rsidRPr="00F561C8">
        <w:rPr>
          <w:rFonts w:ascii="Arial" w:hAnsi="Arial" w:cs="Arial"/>
          <w:b/>
          <w:bCs/>
          <w:color w:val="7030A0"/>
          <w:sz w:val="20"/>
          <w:szCs w:val="20"/>
        </w:rPr>
        <w:t xml:space="preserve">     </w:t>
      </w:r>
      <w:r w:rsidR="008F0344" w:rsidRPr="00F561C8">
        <w:rPr>
          <w:rFonts w:ascii="Arial" w:hAnsi="Arial" w:cs="Arial"/>
          <w:sz w:val="20"/>
          <w:szCs w:val="20"/>
        </w:rPr>
        <w:t>Saskaņā ar Latvijas Republikas spēkā esošo būvniecības normatīvu aktu prasībām p</w:t>
      </w:r>
      <w:r w:rsidR="00944461" w:rsidRPr="00F561C8">
        <w:rPr>
          <w:rFonts w:ascii="Arial" w:hAnsi="Arial" w:cs="Arial"/>
          <w:sz w:val="20"/>
          <w:szCs w:val="20"/>
        </w:rPr>
        <w:t xml:space="preserve">asūtīt un saņemt </w:t>
      </w:r>
      <w:r w:rsidR="00D5489C" w:rsidRPr="00F561C8">
        <w:rPr>
          <w:rFonts w:ascii="Arial" w:hAnsi="Arial" w:cs="Arial"/>
          <w:sz w:val="20"/>
          <w:szCs w:val="20"/>
        </w:rPr>
        <w:t>paskaidrojuma rakstu sakaru ēkas Brīvības ielā 46, Rēzeknē, jumta seguma nomaiņai</w:t>
      </w:r>
      <w:r w:rsidR="00A40F0A" w:rsidRPr="00F561C8">
        <w:rPr>
          <w:rFonts w:ascii="Arial" w:hAnsi="Arial" w:cs="Arial"/>
          <w:sz w:val="20"/>
          <w:szCs w:val="20"/>
        </w:rPr>
        <w:t>,</w:t>
      </w:r>
      <w:r w:rsidR="00D5489C" w:rsidRPr="00F561C8">
        <w:rPr>
          <w:rFonts w:ascii="Arial" w:hAnsi="Arial" w:cs="Arial"/>
          <w:sz w:val="20"/>
          <w:szCs w:val="20"/>
        </w:rPr>
        <w:t xml:space="preserve"> bēniņu pārseguma siltināšanai</w:t>
      </w:r>
      <w:r w:rsidR="00A40F0A" w:rsidRPr="00F561C8">
        <w:rPr>
          <w:rFonts w:ascii="Arial" w:hAnsi="Arial" w:cs="Arial"/>
          <w:sz w:val="20"/>
          <w:szCs w:val="20"/>
        </w:rPr>
        <w:t xml:space="preserve"> un zibensaizsardzības sistēmas pārbūvei</w:t>
      </w:r>
      <w:r w:rsidR="00D5489C" w:rsidRPr="0040627E">
        <w:rPr>
          <w:rFonts w:ascii="Arial" w:hAnsi="Arial" w:cs="Arial"/>
          <w:sz w:val="20"/>
          <w:szCs w:val="20"/>
        </w:rPr>
        <w:t xml:space="preserve">, turpmāk - Projekts, </w:t>
      </w:r>
      <w:r w:rsidR="007F7AF0" w:rsidRPr="0040627E">
        <w:rPr>
          <w:rFonts w:ascii="Arial" w:hAnsi="Arial" w:cs="Arial"/>
          <w:sz w:val="20"/>
          <w:szCs w:val="20"/>
        </w:rPr>
        <w:t>kā</w:t>
      </w:r>
      <w:r w:rsidR="007F7AF0" w:rsidRPr="00F561C8">
        <w:rPr>
          <w:rFonts w:ascii="Arial" w:hAnsi="Arial" w:cs="Arial"/>
          <w:sz w:val="20"/>
          <w:szCs w:val="20"/>
        </w:rPr>
        <w:t xml:space="preserve"> arī nodrošināt LDz Nekustamā īpašuma pārvaldes 2024.gada kapitālremontu plāna daļu īstenošanu.  </w:t>
      </w:r>
    </w:p>
    <w:p w14:paraId="30905CE3" w14:textId="7412E020" w:rsidR="00C62F9F" w:rsidRPr="00F561C8" w:rsidRDefault="00C62F9F" w:rsidP="00A875A7">
      <w:pPr>
        <w:spacing w:line="276" w:lineRule="auto"/>
        <w:ind w:right="-1"/>
        <w:rPr>
          <w:rFonts w:ascii="Arial" w:hAnsi="Arial" w:cs="Arial"/>
          <w:color w:val="FF0000"/>
          <w:sz w:val="20"/>
          <w:szCs w:val="20"/>
        </w:rPr>
      </w:pPr>
    </w:p>
    <w:p w14:paraId="494B236F" w14:textId="07796A8C" w:rsidR="00593CEB" w:rsidRPr="00F561C8" w:rsidRDefault="0052045D" w:rsidP="00A875A7">
      <w:pPr>
        <w:pStyle w:val="Sarakstarindkopa"/>
        <w:numPr>
          <w:ilvl w:val="0"/>
          <w:numId w:val="1"/>
        </w:numPr>
        <w:spacing w:line="276" w:lineRule="auto"/>
        <w:ind w:left="0" w:right="-1" w:firstLine="0"/>
        <w:jc w:val="both"/>
        <w:rPr>
          <w:rFonts w:ascii="Arial" w:hAnsi="Arial" w:cs="Arial"/>
          <w:b/>
          <w:sz w:val="20"/>
          <w:szCs w:val="20"/>
        </w:rPr>
      </w:pPr>
      <w:r w:rsidRPr="00F561C8">
        <w:rPr>
          <w:rFonts w:ascii="Arial" w:hAnsi="Arial" w:cs="Arial"/>
          <w:b/>
          <w:sz w:val="20"/>
          <w:szCs w:val="20"/>
        </w:rPr>
        <w:t>Uzdevum</w:t>
      </w:r>
      <w:r w:rsidR="000C03BE" w:rsidRPr="00F561C8">
        <w:rPr>
          <w:rFonts w:ascii="Arial" w:hAnsi="Arial" w:cs="Arial"/>
          <w:b/>
          <w:sz w:val="20"/>
          <w:szCs w:val="20"/>
        </w:rPr>
        <w:t>s</w:t>
      </w:r>
      <w:r w:rsidR="003742B0" w:rsidRPr="00F561C8">
        <w:rPr>
          <w:rFonts w:ascii="Arial" w:hAnsi="Arial" w:cs="Arial"/>
          <w:b/>
          <w:sz w:val="20"/>
          <w:szCs w:val="20"/>
        </w:rPr>
        <w:t>:</w:t>
      </w:r>
    </w:p>
    <w:p w14:paraId="54119EF5" w14:textId="04ECB063" w:rsidR="00993063" w:rsidRPr="00F561C8" w:rsidRDefault="00B20121" w:rsidP="00A875A7">
      <w:pPr>
        <w:spacing w:line="276" w:lineRule="auto"/>
        <w:ind w:right="-1"/>
        <w:jc w:val="both"/>
        <w:rPr>
          <w:rFonts w:ascii="Arial" w:hAnsi="Arial" w:cs="Arial"/>
          <w:b/>
          <w:bCs/>
          <w:i/>
          <w:iCs/>
          <w:sz w:val="20"/>
          <w:szCs w:val="20"/>
          <w:u w:val="single"/>
        </w:rPr>
      </w:pPr>
      <w:r w:rsidRPr="00F561C8">
        <w:rPr>
          <w:rFonts w:ascii="Arial" w:hAnsi="Arial" w:cs="Arial"/>
          <w:b/>
          <w:bCs/>
          <w:i/>
          <w:iCs/>
          <w:sz w:val="20"/>
          <w:szCs w:val="20"/>
          <w:u w:val="single"/>
        </w:rPr>
        <w:t>3.1.</w:t>
      </w:r>
      <w:r w:rsidR="00DB18E7" w:rsidRPr="00F561C8">
        <w:rPr>
          <w:rFonts w:ascii="Arial" w:hAnsi="Arial" w:cs="Arial"/>
          <w:b/>
          <w:bCs/>
          <w:i/>
          <w:iCs/>
          <w:sz w:val="20"/>
          <w:szCs w:val="20"/>
          <w:u w:val="single"/>
        </w:rPr>
        <w:t xml:space="preserve"> </w:t>
      </w:r>
      <w:r w:rsidR="00BD54DE" w:rsidRPr="00F561C8">
        <w:rPr>
          <w:rFonts w:ascii="Arial" w:hAnsi="Arial" w:cs="Arial"/>
          <w:b/>
          <w:bCs/>
          <w:i/>
          <w:iCs/>
          <w:sz w:val="20"/>
          <w:szCs w:val="20"/>
          <w:u w:val="single"/>
        </w:rPr>
        <w:t xml:space="preserve">Ēkas </w:t>
      </w:r>
      <w:r w:rsidR="003D3587" w:rsidRPr="00F561C8">
        <w:rPr>
          <w:rFonts w:ascii="Arial" w:hAnsi="Arial" w:cs="Arial"/>
          <w:b/>
          <w:bCs/>
          <w:i/>
          <w:iCs/>
          <w:sz w:val="20"/>
          <w:szCs w:val="20"/>
          <w:u w:val="single"/>
        </w:rPr>
        <w:t>tehniskie r</w:t>
      </w:r>
      <w:r w:rsidR="00B40A82" w:rsidRPr="00F561C8">
        <w:rPr>
          <w:rFonts w:ascii="Arial" w:hAnsi="Arial" w:cs="Arial"/>
          <w:b/>
          <w:bCs/>
          <w:i/>
          <w:iCs/>
          <w:sz w:val="20"/>
          <w:szCs w:val="20"/>
          <w:u w:val="single"/>
        </w:rPr>
        <w:t>ā</w:t>
      </w:r>
      <w:r w:rsidR="003D3587" w:rsidRPr="00F561C8">
        <w:rPr>
          <w:rFonts w:ascii="Arial" w:hAnsi="Arial" w:cs="Arial"/>
          <w:b/>
          <w:bCs/>
          <w:i/>
          <w:iCs/>
          <w:sz w:val="20"/>
          <w:szCs w:val="20"/>
          <w:u w:val="single"/>
        </w:rPr>
        <w:t>dītāji</w:t>
      </w:r>
      <w:r w:rsidRPr="00F561C8">
        <w:rPr>
          <w:rFonts w:ascii="Arial" w:hAnsi="Arial" w:cs="Arial"/>
          <w:b/>
          <w:bCs/>
          <w:i/>
          <w:iCs/>
          <w:sz w:val="20"/>
          <w:szCs w:val="20"/>
          <w:u w:val="single"/>
        </w:rPr>
        <w:t xml:space="preserve">: </w:t>
      </w:r>
    </w:p>
    <w:p w14:paraId="020C6CA6" w14:textId="315A721F" w:rsidR="00EC32A3" w:rsidRPr="00F561C8" w:rsidRDefault="00AE03C9"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Zemesgabals: </w:t>
      </w:r>
      <w:r w:rsidR="00BD54DE" w:rsidRPr="00F561C8">
        <w:rPr>
          <w:rFonts w:ascii="Arial" w:hAnsi="Arial" w:cs="Arial"/>
          <w:sz w:val="20"/>
          <w:szCs w:val="20"/>
        </w:rPr>
        <w:t xml:space="preserve">Brīvības </w:t>
      </w:r>
      <w:r w:rsidRPr="00F561C8">
        <w:rPr>
          <w:rFonts w:ascii="Arial" w:hAnsi="Arial" w:cs="Arial"/>
          <w:sz w:val="20"/>
          <w:szCs w:val="20"/>
        </w:rPr>
        <w:t xml:space="preserve">ielā </w:t>
      </w:r>
      <w:r w:rsidR="00BD54DE" w:rsidRPr="00F561C8">
        <w:rPr>
          <w:rFonts w:ascii="Arial" w:hAnsi="Arial" w:cs="Arial"/>
          <w:sz w:val="20"/>
          <w:szCs w:val="20"/>
        </w:rPr>
        <w:t>52</w:t>
      </w:r>
      <w:r w:rsidRPr="00F561C8">
        <w:rPr>
          <w:rFonts w:ascii="Arial" w:hAnsi="Arial" w:cs="Arial"/>
          <w:sz w:val="20"/>
          <w:szCs w:val="20"/>
        </w:rPr>
        <w:t xml:space="preserve">, </w:t>
      </w:r>
      <w:r w:rsidR="00BD54DE" w:rsidRPr="00F561C8">
        <w:rPr>
          <w:rFonts w:ascii="Arial" w:hAnsi="Arial" w:cs="Arial"/>
          <w:sz w:val="20"/>
          <w:szCs w:val="20"/>
        </w:rPr>
        <w:t>Rēzeknē</w:t>
      </w:r>
      <w:r w:rsidRPr="00F561C8">
        <w:rPr>
          <w:rFonts w:ascii="Arial" w:hAnsi="Arial" w:cs="Arial"/>
          <w:sz w:val="20"/>
          <w:szCs w:val="20"/>
        </w:rPr>
        <w:t xml:space="preserve">, </w:t>
      </w:r>
      <w:r w:rsidR="00BD54DE" w:rsidRPr="00F561C8">
        <w:rPr>
          <w:rFonts w:ascii="Arial" w:hAnsi="Arial" w:cs="Arial"/>
          <w:sz w:val="20"/>
          <w:szCs w:val="20"/>
        </w:rPr>
        <w:t xml:space="preserve">Rēzeknes </w:t>
      </w:r>
      <w:r w:rsidRPr="00F561C8">
        <w:rPr>
          <w:rFonts w:ascii="Arial" w:hAnsi="Arial" w:cs="Arial"/>
          <w:sz w:val="20"/>
          <w:szCs w:val="20"/>
        </w:rPr>
        <w:t>novadā, kadastra apzīmējums</w:t>
      </w:r>
      <w:r w:rsidR="00BD54DE" w:rsidRPr="00F561C8">
        <w:rPr>
          <w:rFonts w:ascii="Arial" w:hAnsi="Arial" w:cs="Arial"/>
          <w:sz w:val="20"/>
          <w:szCs w:val="20"/>
        </w:rPr>
        <w:t xml:space="preserve"> 2100</w:t>
      </w:r>
      <w:r w:rsidR="00000432" w:rsidRPr="00F561C8">
        <w:rPr>
          <w:rFonts w:ascii="Arial" w:hAnsi="Arial" w:cs="Arial"/>
          <w:sz w:val="20"/>
          <w:szCs w:val="20"/>
        </w:rPr>
        <w:t xml:space="preserve"> </w:t>
      </w:r>
      <w:r w:rsidR="00BD54DE" w:rsidRPr="00F561C8">
        <w:rPr>
          <w:rFonts w:ascii="Arial" w:hAnsi="Arial" w:cs="Arial"/>
          <w:sz w:val="20"/>
          <w:szCs w:val="20"/>
        </w:rPr>
        <w:t>011</w:t>
      </w:r>
      <w:r w:rsidR="00000432" w:rsidRPr="00F561C8">
        <w:rPr>
          <w:rFonts w:ascii="Arial" w:hAnsi="Arial" w:cs="Arial"/>
          <w:sz w:val="20"/>
          <w:szCs w:val="20"/>
        </w:rPr>
        <w:t xml:space="preserve"> </w:t>
      </w:r>
      <w:r w:rsidR="00BD54DE" w:rsidRPr="00F561C8">
        <w:rPr>
          <w:rFonts w:ascii="Arial" w:hAnsi="Arial" w:cs="Arial"/>
          <w:sz w:val="20"/>
          <w:szCs w:val="20"/>
        </w:rPr>
        <w:t>0135</w:t>
      </w:r>
      <w:r w:rsidRPr="00F561C8">
        <w:rPr>
          <w:rFonts w:ascii="Arial" w:hAnsi="Arial" w:cs="Arial"/>
          <w:sz w:val="20"/>
          <w:szCs w:val="20"/>
        </w:rPr>
        <w:t>;</w:t>
      </w:r>
    </w:p>
    <w:p w14:paraId="204EF35D" w14:textId="410454B1" w:rsidR="00B20121" w:rsidRPr="00F561C8" w:rsidRDefault="00B20121"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Ēkas kadastra apzīmējums:</w:t>
      </w:r>
      <w:r w:rsidR="00BD54DE" w:rsidRPr="00F561C8">
        <w:rPr>
          <w:rFonts w:ascii="Arial" w:hAnsi="Arial" w:cs="Arial"/>
          <w:sz w:val="20"/>
          <w:szCs w:val="20"/>
        </w:rPr>
        <w:t xml:space="preserve"> 2100</w:t>
      </w:r>
      <w:r w:rsidR="00000432" w:rsidRPr="00F561C8">
        <w:rPr>
          <w:rFonts w:ascii="Arial" w:hAnsi="Arial" w:cs="Arial"/>
          <w:sz w:val="20"/>
          <w:szCs w:val="20"/>
        </w:rPr>
        <w:t xml:space="preserve"> </w:t>
      </w:r>
      <w:r w:rsidR="00BD54DE" w:rsidRPr="00F561C8">
        <w:rPr>
          <w:rFonts w:ascii="Arial" w:hAnsi="Arial" w:cs="Arial"/>
          <w:sz w:val="20"/>
          <w:szCs w:val="20"/>
        </w:rPr>
        <w:t>011</w:t>
      </w:r>
      <w:r w:rsidR="00000432" w:rsidRPr="00F561C8">
        <w:rPr>
          <w:rFonts w:ascii="Arial" w:hAnsi="Arial" w:cs="Arial"/>
          <w:sz w:val="20"/>
          <w:szCs w:val="20"/>
        </w:rPr>
        <w:t xml:space="preserve"> </w:t>
      </w:r>
      <w:r w:rsidR="00BD54DE" w:rsidRPr="00F561C8">
        <w:rPr>
          <w:rFonts w:ascii="Arial" w:hAnsi="Arial" w:cs="Arial"/>
          <w:sz w:val="20"/>
          <w:szCs w:val="20"/>
        </w:rPr>
        <w:t>0135</w:t>
      </w:r>
      <w:r w:rsidR="00000432" w:rsidRPr="00F561C8">
        <w:rPr>
          <w:rFonts w:ascii="Arial" w:hAnsi="Arial" w:cs="Arial"/>
          <w:sz w:val="20"/>
          <w:szCs w:val="20"/>
        </w:rPr>
        <w:t xml:space="preserve"> </w:t>
      </w:r>
      <w:r w:rsidR="00BD54DE" w:rsidRPr="00F561C8">
        <w:rPr>
          <w:rFonts w:ascii="Arial" w:hAnsi="Arial" w:cs="Arial"/>
          <w:sz w:val="20"/>
          <w:szCs w:val="20"/>
        </w:rPr>
        <w:t>021</w:t>
      </w:r>
      <w:r w:rsidRPr="00F561C8">
        <w:rPr>
          <w:rFonts w:ascii="Arial" w:hAnsi="Arial" w:cs="Arial"/>
          <w:sz w:val="20"/>
          <w:szCs w:val="20"/>
        </w:rPr>
        <w:t>;</w:t>
      </w:r>
    </w:p>
    <w:p w14:paraId="5DB2CE7E" w14:textId="740E613D" w:rsidR="00B20121" w:rsidRPr="00F561C8" w:rsidRDefault="00B20121"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Ēkas apbūves laukums: </w:t>
      </w:r>
      <w:r w:rsidR="00BD54DE" w:rsidRPr="00F561C8">
        <w:rPr>
          <w:rFonts w:ascii="Arial" w:hAnsi="Arial" w:cs="Arial"/>
          <w:sz w:val="20"/>
          <w:szCs w:val="20"/>
        </w:rPr>
        <w:t>303,5</w:t>
      </w:r>
      <w:r w:rsidR="00475387" w:rsidRPr="00F561C8">
        <w:rPr>
          <w:rFonts w:ascii="Arial" w:hAnsi="Arial" w:cs="Arial"/>
          <w:sz w:val="20"/>
          <w:szCs w:val="20"/>
        </w:rPr>
        <w:t xml:space="preserve"> </w:t>
      </w:r>
      <w:r w:rsidRPr="00F561C8">
        <w:rPr>
          <w:rFonts w:ascii="Arial" w:hAnsi="Arial" w:cs="Arial"/>
          <w:sz w:val="20"/>
          <w:szCs w:val="20"/>
        </w:rPr>
        <w:t>m</w:t>
      </w:r>
      <w:r w:rsidRPr="00F561C8">
        <w:rPr>
          <w:rFonts w:ascii="Arial" w:hAnsi="Arial" w:cs="Arial"/>
          <w:sz w:val="20"/>
          <w:szCs w:val="20"/>
          <w:vertAlign w:val="superscript"/>
        </w:rPr>
        <w:t>2</w:t>
      </w:r>
      <w:r w:rsidRPr="00F561C8">
        <w:rPr>
          <w:rFonts w:ascii="Arial" w:hAnsi="Arial" w:cs="Arial"/>
          <w:sz w:val="20"/>
          <w:szCs w:val="20"/>
        </w:rPr>
        <w:t xml:space="preserve">;  </w:t>
      </w:r>
    </w:p>
    <w:p w14:paraId="039D49B1" w14:textId="5E31D680" w:rsidR="00B20121" w:rsidRPr="00F561C8" w:rsidRDefault="00B20121"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Ēkas platība: </w:t>
      </w:r>
      <w:r w:rsidR="00BD54DE" w:rsidRPr="00F561C8">
        <w:rPr>
          <w:rFonts w:ascii="Arial" w:hAnsi="Arial" w:cs="Arial"/>
          <w:sz w:val="20"/>
          <w:szCs w:val="20"/>
        </w:rPr>
        <w:t xml:space="preserve">699,4 </w:t>
      </w:r>
      <w:r w:rsidRPr="00F561C8">
        <w:rPr>
          <w:rFonts w:ascii="Arial" w:hAnsi="Arial" w:cs="Arial"/>
          <w:sz w:val="20"/>
          <w:szCs w:val="20"/>
        </w:rPr>
        <w:t>m</w:t>
      </w:r>
      <w:r w:rsidRPr="00F561C8">
        <w:rPr>
          <w:rFonts w:ascii="Arial" w:hAnsi="Arial" w:cs="Arial"/>
          <w:sz w:val="20"/>
          <w:szCs w:val="20"/>
          <w:vertAlign w:val="superscript"/>
        </w:rPr>
        <w:t>2</w:t>
      </w:r>
      <w:r w:rsidRPr="00F561C8">
        <w:rPr>
          <w:rFonts w:ascii="Arial" w:hAnsi="Arial" w:cs="Arial"/>
          <w:sz w:val="20"/>
          <w:szCs w:val="20"/>
        </w:rPr>
        <w:t xml:space="preserve">;  </w:t>
      </w:r>
    </w:p>
    <w:p w14:paraId="4F180012" w14:textId="38FEE24A" w:rsidR="0052045D" w:rsidRPr="00F561C8" w:rsidRDefault="00B20121" w:rsidP="0040627E">
      <w:pPr>
        <w:pStyle w:val="Sarakstarindkopa"/>
        <w:spacing w:line="276" w:lineRule="auto"/>
        <w:ind w:left="0" w:right="-1"/>
        <w:jc w:val="both"/>
        <w:rPr>
          <w:rFonts w:ascii="Arial" w:hAnsi="Arial" w:cs="Arial"/>
          <w:sz w:val="20"/>
          <w:szCs w:val="20"/>
        </w:rPr>
      </w:pPr>
      <w:proofErr w:type="spellStart"/>
      <w:r w:rsidRPr="00F561C8">
        <w:rPr>
          <w:rFonts w:ascii="Arial" w:hAnsi="Arial" w:cs="Arial"/>
          <w:sz w:val="20"/>
          <w:szCs w:val="20"/>
        </w:rPr>
        <w:t>Būvtilpums</w:t>
      </w:r>
      <w:proofErr w:type="spellEnd"/>
      <w:r w:rsidRPr="00F561C8">
        <w:rPr>
          <w:rFonts w:ascii="Arial" w:hAnsi="Arial" w:cs="Arial"/>
          <w:sz w:val="20"/>
          <w:szCs w:val="20"/>
        </w:rPr>
        <w:t>:</w:t>
      </w:r>
      <w:r w:rsidR="00407881" w:rsidRPr="00F561C8">
        <w:rPr>
          <w:rFonts w:ascii="Arial" w:hAnsi="Arial" w:cs="Arial"/>
          <w:sz w:val="20"/>
          <w:szCs w:val="20"/>
        </w:rPr>
        <w:t xml:space="preserve"> </w:t>
      </w:r>
      <w:r w:rsidR="00BD54DE" w:rsidRPr="00F561C8">
        <w:rPr>
          <w:rFonts w:ascii="Arial" w:hAnsi="Arial" w:cs="Arial"/>
          <w:sz w:val="20"/>
          <w:szCs w:val="20"/>
        </w:rPr>
        <w:t>3243</w:t>
      </w:r>
      <w:r w:rsidR="00407881" w:rsidRPr="00F561C8">
        <w:rPr>
          <w:rFonts w:ascii="Arial" w:hAnsi="Arial" w:cs="Arial"/>
          <w:sz w:val="20"/>
          <w:szCs w:val="20"/>
        </w:rPr>
        <w:t>,0</w:t>
      </w:r>
      <w:r w:rsidR="00475387" w:rsidRPr="00F561C8">
        <w:rPr>
          <w:rFonts w:ascii="Arial" w:hAnsi="Arial" w:cs="Arial"/>
          <w:sz w:val="20"/>
          <w:szCs w:val="20"/>
        </w:rPr>
        <w:t xml:space="preserve"> </w:t>
      </w:r>
      <w:r w:rsidRPr="00F561C8">
        <w:rPr>
          <w:rFonts w:ascii="Arial" w:hAnsi="Arial" w:cs="Arial"/>
          <w:sz w:val="20"/>
          <w:szCs w:val="20"/>
        </w:rPr>
        <w:t>m</w:t>
      </w:r>
      <w:r w:rsidRPr="00F561C8">
        <w:rPr>
          <w:rFonts w:ascii="Arial" w:hAnsi="Arial" w:cs="Arial"/>
          <w:sz w:val="20"/>
          <w:szCs w:val="20"/>
          <w:vertAlign w:val="superscript"/>
        </w:rPr>
        <w:t>3</w:t>
      </w:r>
      <w:r w:rsidRPr="00F561C8">
        <w:rPr>
          <w:rFonts w:ascii="Arial" w:hAnsi="Arial" w:cs="Arial"/>
          <w:sz w:val="20"/>
          <w:szCs w:val="20"/>
        </w:rPr>
        <w:t>;</w:t>
      </w:r>
    </w:p>
    <w:p w14:paraId="6066D7FE" w14:textId="17EBB586" w:rsidR="0098080A" w:rsidRPr="00F561C8" w:rsidRDefault="0098080A"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Ēkas stāvu skaits: virszemes </w:t>
      </w:r>
      <w:r w:rsidR="00BD54DE" w:rsidRPr="00F561C8">
        <w:rPr>
          <w:rFonts w:ascii="Arial" w:hAnsi="Arial" w:cs="Arial"/>
          <w:sz w:val="20"/>
          <w:szCs w:val="20"/>
        </w:rPr>
        <w:t>4</w:t>
      </w:r>
      <w:r w:rsidRPr="00F561C8">
        <w:rPr>
          <w:rFonts w:ascii="Arial" w:hAnsi="Arial" w:cs="Arial"/>
          <w:sz w:val="20"/>
          <w:szCs w:val="20"/>
        </w:rPr>
        <w:t xml:space="preserve">, pazemes </w:t>
      </w:r>
      <w:r w:rsidR="00407881" w:rsidRPr="00F561C8">
        <w:rPr>
          <w:rFonts w:ascii="Arial" w:hAnsi="Arial" w:cs="Arial"/>
          <w:sz w:val="20"/>
          <w:szCs w:val="20"/>
        </w:rPr>
        <w:t>0</w:t>
      </w:r>
      <w:r w:rsidRPr="00F561C8">
        <w:rPr>
          <w:rFonts w:ascii="Arial" w:hAnsi="Arial" w:cs="Arial"/>
          <w:sz w:val="20"/>
          <w:szCs w:val="20"/>
        </w:rPr>
        <w:t>;</w:t>
      </w:r>
    </w:p>
    <w:p w14:paraId="4143E3C6" w14:textId="77777777" w:rsidR="00DC3123" w:rsidRPr="00F561C8" w:rsidRDefault="00B20121"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Ēkas klasifikācijas kods: </w:t>
      </w:r>
      <w:r w:rsidR="00990AD6" w:rsidRPr="00F561C8">
        <w:rPr>
          <w:rFonts w:ascii="Arial" w:hAnsi="Arial" w:cs="Arial"/>
          <w:sz w:val="20"/>
          <w:szCs w:val="20"/>
        </w:rPr>
        <w:t>1241 - Sakaru ēkas, stacijas, termināļi un ar tiem saistītās ēkas</w:t>
      </w:r>
      <w:r w:rsidR="00DC3123" w:rsidRPr="00F561C8">
        <w:rPr>
          <w:rFonts w:ascii="Arial" w:hAnsi="Arial" w:cs="Arial"/>
          <w:sz w:val="20"/>
          <w:szCs w:val="20"/>
        </w:rPr>
        <w:t>;</w:t>
      </w:r>
    </w:p>
    <w:p w14:paraId="6C959A09" w14:textId="47F8F749" w:rsidR="00993063" w:rsidRPr="00F561C8" w:rsidRDefault="00DC3123" w:rsidP="0040627E">
      <w:pPr>
        <w:pStyle w:val="Sarakstarindkopa"/>
        <w:spacing w:line="276" w:lineRule="auto"/>
        <w:ind w:left="0" w:right="-1"/>
        <w:jc w:val="both"/>
        <w:rPr>
          <w:rFonts w:ascii="Arial" w:hAnsi="Arial" w:cs="Arial"/>
          <w:sz w:val="20"/>
          <w:szCs w:val="20"/>
        </w:rPr>
      </w:pPr>
      <w:r w:rsidRPr="00F561C8">
        <w:rPr>
          <w:rFonts w:ascii="Arial" w:hAnsi="Arial" w:cs="Arial"/>
          <w:sz w:val="20"/>
          <w:szCs w:val="20"/>
        </w:rPr>
        <w:t xml:space="preserve">Ēkas grupa (saskaņā ar Ministru kabineta </w:t>
      </w:r>
      <w:r w:rsidR="0040627E" w:rsidRPr="0040627E">
        <w:rPr>
          <w:rFonts w:ascii="Arial" w:hAnsi="Arial" w:cs="Arial"/>
          <w:sz w:val="20"/>
          <w:szCs w:val="20"/>
        </w:rPr>
        <w:t xml:space="preserve">2014.gada 19.augusta </w:t>
      </w:r>
      <w:r w:rsidRPr="00F561C8">
        <w:rPr>
          <w:rFonts w:ascii="Arial" w:hAnsi="Arial" w:cs="Arial"/>
          <w:sz w:val="20"/>
          <w:szCs w:val="20"/>
        </w:rPr>
        <w:t>noteikumiem Nr.500 “Vispārīgie būvnoteikumi”)</w:t>
      </w:r>
      <w:r w:rsidR="00A875A7">
        <w:rPr>
          <w:rFonts w:ascii="Arial" w:hAnsi="Arial" w:cs="Arial"/>
          <w:sz w:val="20"/>
          <w:szCs w:val="20"/>
        </w:rPr>
        <w:t xml:space="preserve"> </w:t>
      </w:r>
      <w:r w:rsidRPr="00F561C8">
        <w:rPr>
          <w:rFonts w:ascii="Arial" w:hAnsi="Arial" w:cs="Arial"/>
          <w:sz w:val="20"/>
          <w:szCs w:val="20"/>
        </w:rPr>
        <w:t>- 2.grupa.</w:t>
      </w:r>
      <w:r w:rsidR="00FE16F1" w:rsidRPr="00F561C8">
        <w:rPr>
          <w:rFonts w:ascii="Arial" w:hAnsi="Arial" w:cs="Arial"/>
          <w:sz w:val="20"/>
          <w:szCs w:val="20"/>
        </w:rPr>
        <w:t xml:space="preserve"> </w:t>
      </w:r>
    </w:p>
    <w:p w14:paraId="5AE9A81A" w14:textId="78CBF9D9" w:rsidR="00FE16F1" w:rsidRPr="00F561C8" w:rsidRDefault="00FE16F1" w:rsidP="00A02090">
      <w:pPr>
        <w:spacing w:line="276" w:lineRule="auto"/>
        <w:ind w:right="-340"/>
        <w:rPr>
          <w:rFonts w:ascii="Arial" w:hAnsi="Arial" w:cs="Arial"/>
          <w:sz w:val="20"/>
          <w:szCs w:val="20"/>
        </w:rPr>
      </w:pPr>
      <w:r w:rsidRPr="00F561C8">
        <w:rPr>
          <w:rFonts w:ascii="Arial" w:hAnsi="Arial" w:cs="Arial"/>
          <w:sz w:val="20"/>
          <w:szCs w:val="20"/>
        </w:rPr>
        <w:t xml:space="preserve">    </w:t>
      </w:r>
    </w:p>
    <w:p w14:paraId="45B4DF6D" w14:textId="3DFB11EA" w:rsidR="00EC32A3" w:rsidRPr="00F561C8" w:rsidRDefault="00EC32A3" w:rsidP="00A875A7">
      <w:pPr>
        <w:spacing w:line="276" w:lineRule="auto"/>
        <w:ind w:right="-340"/>
        <w:jc w:val="both"/>
        <w:rPr>
          <w:rFonts w:ascii="Arial" w:hAnsi="Arial" w:cs="Arial"/>
          <w:b/>
          <w:bCs/>
          <w:i/>
          <w:iCs/>
          <w:sz w:val="20"/>
          <w:szCs w:val="20"/>
          <w:u w:val="single"/>
        </w:rPr>
      </w:pPr>
      <w:r w:rsidRPr="00F561C8">
        <w:rPr>
          <w:rFonts w:ascii="Arial" w:hAnsi="Arial" w:cs="Arial"/>
          <w:b/>
          <w:bCs/>
          <w:i/>
          <w:iCs/>
          <w:sz w:val="20"/>
          <w:szCs w:val="20"/>
          <w:u w:val="single"/>
        </w:rPr>
        <w:t>3.2.</w:t>
      </w:r>
      <w:r w:rsidR="005A74A8" w:rsidRPr="00F561C8">
        <w:rPr>
          <w:rFonts w:ascii="Arial" w:hAnsi="Arial" w:cs="Arial"/>
          <w:b/>
          <w:bCs/>
          <w:i/>
          <w:iCs/>
          <w:sz w:val="20"/>
          <w:szCs w:val="20"/>
          <w:u w:val="single"/>
        </w:rPr>
        <w:t xml:space="preserve"> Uzdevums Ēkas tehnisk</w:t>
      </w:r>
      <w:r w:rsidR="00475387" w:rsidRPr="00F561C8">
        <w:rPr>
          <w:rFonts w:ascii="Arial" w:hAnsi="Arial" w:cs="Arial"/>
          <w:b/>
          <w:bCs/>
          <w:i/>
          <w:iCs/>
          <w:sz w:val="20"/>
          <w:szCs w:val="20"/>
          <w:u w:val="single"/>
        </w:rPr>
        <w:t>ā</w:t>
      </w:r>
      <w:r w:rsidR="00EA60E9" w:rsidRPr="00F561C8">
        <w:rPr>
          <w:rFonts w:ascii="Arial" w:hAnsi="Arial" w:cs="Arial"/>
          <w:b/>
          <w:bCs/>
          <w:i/>
          <w:iCs/>
          <w:sz w:val="20"/>
          <w:szCs w:val="20"/>
          <w:u w:val="single"/>
        </w:rPr>
        <w:t>s</w:t>
      </w:r>
      <w:r w:rsidR="005A74A8" w:rsidRPr="00F561C8">
        <w:rPr>
          <w:rFonts w:ascii="Arial" w:hAnsi="Arial" w:cs="Arial"/>
          <w:b/>
          <w:bCs/>
          <w:i/>
          <w:iCs/>
          <w:sz w:val="20"/>
          <w:szCs w:val="20"/>
          <w:u w:val="single"/>
        </w:rPr>
        <w:t xml:space="preserve"> apsekošana</w:t>
      </w:r>
      <w:r w:rsidR="00EA60E9" w:rsidRPr="00F561C8">
        <w:rPr>
          <w:rFonts w:ascii="Arial" w:hAnsi="Arial" w:cs="Arial"/>
          <w:b/>
          <w:bCs/>
          <w:i/>
          <w:iCs/>
          <w:sz w:val="20"/>
          <w:szCs w:val="20"/>
          <w:u w:val="single"/>
        </w:rPr>
        <w:t>s atzinuma izstrādei</w:t>
      </w:r>
      <w:r w:rsidRPr="00F561C8">
        <w:rPr>
          <w:rFonts w:ascii="Arial" w:hAnsi="Arial" w:cs="Arial"/>
          <w:b/>
          <w:bCs/>
          <w:i/>
          <w:iCs/>
          <w:sz w:val="20"/>
          <w:szCs w:val="20"/>
          <w:u w:val="single"/>
        </w:rPr>
        <w:t>:</w:t>
      </w:r>
    </w:p>
    <w:p w14:paraId="69970D04" w14:textId="5E1A8EA3" w:rsidR="00EC32A3" w:rsidRPr="00F561C8" w:rsidRDefault="00EC32A3" w:rsidP="004A3F23">
      <w:pPr>
        <w:spacing w:line="276" w:lineRule="auto"/>
        <w:ind w:right="-1"/>
        <w:jc w:val="both"/>
        <w:rPr>
          <w:rFonts w:ascii="Arial" w:hAnsi="Arial" w:cs="Arial"/>
          <w:sz w:val="20"/>
          <w:szCs w:val="20"/>
        </w:rPr>
      </w:pPr>
      <w:r w:rsidRPr="00F561C8">
        <w:rPr>
          <w:rFonts w:ascii="Arial" w:hAnsi="Arial" w:cs="Arial"/>
          <w:sz w:val="20"/>
          <w:szCs w:val="20"/>
        </w:rPr>
        <w:t xml:space="preserve"> </w:t>
      </w:r>
      <w:r w:rsidR="006A0E97" w:rsidRPr="00F561C8">
        <w:rPr>
          <w:rFonts w:ascii="Arial" w:hAnsi="Arial" w:cs="Arial"/>
          <w:sz w:val="20"/>
          <w:szCs w:val="20"/>
        </w:rPr>
        <w:t xml:space="preserve">  </w:t>
      </w:r>
      <w:r w:rsidRPr="00F561C8">
        <w:rPr>
          <w:rFonts w:ascii="Arial" w:hAnsi="Arial" w:cs="Arial"/>
          <w:sz w:val="20"/>
          <w:szCs w:val="20"/>
        </w:rPr>
        <w:t xml:space="preserve">Pirms projektēšanas darbiem, pamatojies uz Būvju tehniskās apsekošanas būvnormatīva LBN 405-21 9.2.punkta prasībām izstrādāt Ēkas tehniskās apsekošanas atzinumu.  </w:t>
      </w:r>
    </w:p>
    <w:p w14:paraId="37EADD36" w14:textId="50B35869" w:rsidR="005A74A8" w:rsidRPr="00007212" w:rsidRDefault="00AE03C9" w:rsidP="00007212">
      <w:pPr>
        <w:pStyle w:val="Sarakstarindkopa"/>
        <w:numPr>
          <w:ilvl w:val="2"/>
          <w:numId w:val="38"/>
        </w:numPr>
        <w:spacing w:line="276" w:lineRule="auto"/>
        <w:ind w:right="-1"/>
        <w:jc w:val="both"/>
        <w:rPr>
          <w:rFonts w:ascii="Arial" w:hAnsi="Arial" w:cs="Arial"/>
          <w:sz w:val="20"/>
          <w:szCs w:val="20"/>
        </w:rPr>
      </w:pPr>
      <w:r w:rsidRPr="00007212">
        <w:rPr>
          <w:rFonts w:ascii="Arial" w:hAnsi="Arial" w:cs="Arial"/>
          <w:sz w:val="20"/>
          <w:szCs w:val="20"/>
        </w:rPr>
        <w:t>Pamatojies uz Būvju tehniskās apsekošanas būvnormatīva LBN 405-21 prasībām, v</w:t>
      </w:r>
      <w:r w:rsidR="00EC32A3" w:rsidRPr="00007212">
        <w:rPr>
          <w:rFonts w:ascii="Arial" w:hAnsi="Arial" w:cs="Arial"/>
          <w:sz w:val="20"/>
          <w:szCs w:val="20"/>
        </w:rPr>
        <w:t>eikt</w:t>
      </w:r>
      <w:r w:rsidRPr="00007212">
        <w:rPr>
          <w:rFonts w:ascii="Arial" w:hAnsi="Arial" w:cs="Arial"/>
          <w:sz w:val="20"/>
          <w:szCs w:val="20"/>
        </w:rPr>
        <w:t xml:space="preserve"> Ēkas </w:t>
      </w:r>
      <w:r w:rsidR="00EC32A3" w:rsidRPr="00007212">
        <w:rPr>
          <w:rFonts w:ascii="Arial" w:hAnsi="Arial" w:cs="Arial"/>
          <w:sz w:val="20"/>
          <w:szCs w:val="20"/>
        </w:rPr>
        <w:t xml:space="preserve">vizuālo apsekošanu. Tehniskās apsekošanas atzinumu sagatavot Būvniecības informācijas sistēmā, turpmāk </w:t>
      </w:r>
      <w:r w:rsidR="00E61FD3" w:rsidRPr="00007212">
        <w:rPr>
          <w:rFonts w:ascii="Arial" w:hAnsi="Arial" w:cs="Arial"/>
          <w:sz w:val="20"/>
          <w:szCs w:val="20"/>
        </w:rPr>
        <w:t xml:space="preserve">- </w:t>
      </w:r>
      <w:r w:rsidR="00EC32A3" w:rsidRPr="00007212">
        <w:rPr>
          <w:rFonts w:ascii="Arial" w:hAnsi="Arial" w:cs="Arial"/>
          <w:sz w:val="20"/>
          <w:szCs w:val="20"/>
        </w:rPr>
        <w:t>BIS, kopā ar tehniskās apsekošanas atzinum</w:t>
      </w:r>
      <w:r w:rsidR="00475387" w:rsidRPr="00007212">
        <w:rPr>
          <w:rFonts w:ascii="Arial" w:hAnsi="Arial" w:cs="Arial"/>
          <w:sz w:val="20"/>
          <w:szCs w:val="20"/>
        </w:rPr>
        <w:t>u</w:t>
      </w:r>
      <w:r w:rsidR="00EC32A3" w:rsidRPr="00007212">
        <w:rPr>
          <w:rFonts w:ascii="Arial" w:hAnsi="Arial" w:cs="Arial"/>
          <w:sz w:val="20"/>
          <w:szCs w:val="20"/>
        </w:rPr>
        <w:t xml:space="preserve"> pievienot </w:t>
      </w:r>
      <w:r w:rsidR="00DD0A98" w:rsidRPr="00007212">
        <w:rPr>
          <w:rFonts w:ascii="Arial" w:hAnsi="Arial" w:cs="Arial"/>
          <w:sz w:val="20"/>
          <w:szCs w:val="20"/>
        </w:rPr>
        <w:t xml:space="preserve">Projektēšanas uzdevuma, turpmāk </w:t>
      </w:r>
      <w:r w:rsidR="00000432" w:rsidRPr="00007212">
        <w:rPr>
          <w:rFonts w:ascii="Arial" w:hAnsi="Arial" w:cs="Arial"/>
          <w:sz w:val="20"/>
          <w:szCs w:val="20"/>
        </w:rPr>
        <w:t xml:space="preserve"> </w:t>
      </w:r>
      <w:r w:rsidR="00DD0A98" w:rsidRPr="00007212">
        <w:rPr>
          <w:rFonts w:ascii="Arial" w:hAnsi="Arial" w:cs="Arial"/>
          <w:sz w:val="20"/>
          <w:szCs w:val="20"/>
        </w:rPr>
        <w:t>-</w:t>
      </w:r>
      <w:r w:rsidR="003E2CD8" w:rsidRPr="00007212">
        <w:rPr>
          <w:rFonts w:ascii="Arial" w:hAnsi="Arial" w:cs="Arial"/>
          <w:sz w:val="20"/>
          <w:szCs w:val="20"/>
        </w:rPr>
        <w:t xml:space="preserve"> </w:t>
      </w:r>
      <w:r w:rsidR="00DD0A98" w:rsidRPr="00007212">
        <w:rPr>
          <w:rFonts w:ascii="Arial" w:hAnsi="Arial" w:cs="Arial"/>
          <w:sz w:val="20"/>
          <w:szCs w:val="20"/>
        </w:rPr>
        <w:t xml:space="preserve">PU, </w:t>
      </w:r>
      <w:r w:rsidR="00EC32A3" w:rsidRPr="00007212">
        <w:rPr>
          <w:rFonts w:ascii="Arial" w:hAnsi="Arial" w:cs="Arial"/>
          <w:sz w:val="20"/>
          <w:szCs w:val="20"/>
        </w:rPr>
        <w:t>3.</w:t>
      </w:r>
      <w:r w:rsidR="0059082F" w:rsidRPr="00007212">
        <w:rPr>
          <w:rFonts w:ascii="Arial" w:hAnsi="Arial" w:cs="Arial"/>
          <w:sz w:val="20"/>
          <w:szCs w:val="20"/>
        </w:rPr>
        <w:t>2</w:t>
      </w:r>
      <w:r w:rsidR="00EC32A3" w:rsidRPr="00007212">
        <w:rPr>
          <w:rFonts w:ascii="Arial" w:hAnsi="Arial" w:cs="Arial"/>
          <w:sz w:val="20"/>
          <w:szCs w:val="20"/>
        </w:rPr>
        <w:t>.</w:t>
      </w:r>
      <w:r w:rsidR="0059082F" w:rsidRPr="00007212">
        <w:rPr>
          <w:rFonts w:ascii="Arial" w:hAnsi="Arial" w:cs="Arial"/>
          <w:sz w:val="20"/>
          <w:szCs w:val="20"/>
        </w:rPr>
        <w:t>3.</w:t>
      </w:r>
      <w:r w:rsidR="00007212" w:rsidRPr="00007212">
        <w:rPr>
          <w:rFonts w:ascii="Arial" w:hAnsi="Arial" w:cs="Arial"/>
          <w:sz w:val="20"/>
          <w:szCs w:val="20"/>
        </w:rPr>
        <w:t>pu</w:t>
      </w:r>
      <w:r w:rsidR="00007212" w:rsidRPr="00007212">
        <w:rPr>
          <w:rFonts w:ascii="Arial" w:hAnsi="Arial" w:cs="Arial"/>
          <w:sz w:val="20"/>
          <w:szCs w:val="20"/>
        </w:rPr>
        <w:t>nkt</w:t>
      </w:r>
      <w:r w:rsidR="00007212" w:rsidRPr="00007212">
        <w:rPr>
          <w:rFonts w:ascii="Arial" w:hAnsi="Arial" w:cs="Arial"/>
          <w:sz w:val="20"/>
          <w:szCs w:val="20"/>
        </w:rPr>
        <w:t xml:space="preserve">ā </w:t>
      </w:r>
      <w:r w:rsidR="00EC32A3" w:rsidRPr="00007212">
        <w:rPr>
          <w:rFonts w:ascii="Arial" w:hAnsi="Arial" w:cs="Arial"/>
          <w:sz w:val="20"/>
          <w:szCs w:val="20"/>
        </w:rPr>
        <w:t xml:space="preserve">minētos pielikumus.  </w:t>
      </w:r>
    </w:p>
    <w:p w14:paraId="5D0C8402" w14:textId="1BE16D00" w:rsidR="00EC32A3" w:rsidRPr="00007212" w:rsidRDefault="00EC32A3" w:rsidP="00007212">
      <w:pPr>
        <w:pStyle w:val="Sarakstarindkopa"/>
        <w:numPr>
          <w:ilvl w:val="2"/>
          <w:numId w:val="38"/>
        </w:numPr>
        <w:spacing w:line="276" w:lineRule="auto"/>
        <w:ind w:right="-1"/>
        <w:jc w:val="both"/>
        <w:rPr>
          <w:rFonts w:ascii="Arial" w:hAnsi="Arial" w:cs="Arial"/>
          <w:sz w:val="20"/>
          <w:szCs w:val="20"/>
        </w:rPr>
      </w:pPr>
      <w:r w:rsidRPr="00007212">
        <w:rPr>
          <w:rFonts w:ascii="Arial" w:hAnsi="Arial" w:cs="Arial"/>
          <w:sz w:val="20"/>
          <w:szCs w:val="20"/>
          <w:shd w:val="clear" w:color="auto" w:fill="FFFFFF"/>
        </w:rPr>
        <w:t>Tehniskās apsekošanas atzinumā BIS norādīt šādu informāciju:</w:t>
      </w:r>
    </w:p>
    <w:p w14:paraId="3CA481FD" w14:textId="77777777" w:rsidR="00B42562" w:rsidRPr="00F561C8" w:rsidRDefault="00EC32A3" w:rsidP="004A3F23">
      <w:pPr>
        <w:pStyle w:val="Sarakstarindkopa"/>
        <w:numPr>
          <w:ilvl w:val="2"/>
          <w:numId w:val="1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rPr>
        <w:t>Ziņas par</w:t>
      </w:r>
      <w:r w:rsidR="005A74A8" w:rsidRPr="00F561C8">
        <w:rPr>
          <w:rFonts w:ascii="Arial" w:hAnsi="Arial" w:cs="Arial"/>
          <w:sz w:val="20"/>
          <w:szCs w:val="20"/>
        </w:rPr>
        <w:t xml:space="preserve"> Ēku</w:t>
      </w:r>
      <w:r w:rsidRPr="00F561C8">
        <w:rPr>
          <w:rFonts w:ascii="Arial" w:hAnsi="Arial" w:cs="Arial"/>
          <w:sz w:val="20"/>
          <w:szCs w:val="20"/>
        </w:rPr>
        <w:t>;</w:t>
      </w:r>
    </w:p>
    <w:p w14:paraId="01EBDEC7" w14:textId="77777777" w:rsidR="00B42562" w:rsidRPr="00F561C8" w:rsidRDefault="00EC32A3" w:rsidP="004A3F23">
      <w:pPr>
        <w:pStyle w:val="Sarakstarindkopa"/>
        <w:numPr>
          <w:ilvl w:val="2"/>
          <w:numId w:val="1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rPr>
        <w:t>Ziņas par zemes vienību;</w:t>
      </w:r>
    </w:p>
    <w:p w14:paraId="7E5178E4" w14:textId="2FD626C2" w:rsidR="00B42562" w:rsidRPr="00F561C8" w:rsidRDefault="00EC32A3" w:rsidP="004A3F23">
      <w:pPr>
        <w:pStyle w:val="Sarakstarindkopa"/>
        <w:numPr>
          <w:ilvl w:val="2"/>
          <w:numId w:val="1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rPr>
        <w:t xml:space="preserve">Kopvērtējums par </w:t>
      </w:r>
      <w:r w:rsidR="00B42562" w:rsidRPr="00F561C8">
        <w:rPr>
          <w:rFonts w:ascii="Arial" w:hAnsi="Arial" w:cs="Arial"/>
          <w:sz w:val="20"/>
          <w:szCs w:val="20"/>
        </w:rPr>
        <w:t xml:space="preserve">Ēkas </w:t>
      </w:r>
      <w:r w:rsidRPr="00F561C8">
        <w:rPr>
          <w:rFonts w:ascii="Arial" w:hAnsi="Arial" w:cs="Arial"/>
          <w:sz w:val="20"/>
          <w:szCs w:val="20"/>
        </w:rPr>
        <w:t>atbilstību vai neatbilstību kādai no</w:t>
      </w:r>
      <w:r w:rsidR="00475387" w:rsidRPr="00F561C8">
        <w:rPr>
          <w:rFonts w:ascii="Arial" w:hAnsi="Arial" w:cs="Arial"/>
          <w:sz w:val="20"/>
          <w:szCs w:val="20"/>
        </w:rPr>
        <w:t xml:space="preserve"> </w:t>
      </w:r>
      <w:hyperlink r:id="rId8" w:tgtFrame="_blank" w:history="1">
        <w:r w:rsidRPr="00F561C8">
          <w:rPr>
            <w:rStyle w:val="Hipersaite"/>
            <w:rFonts w:ascii="Arial" w:hAnsi="Arial" w:cs="Arial"/>
            <w:color w:val="auto"/>
            <w:sz w:val="20"/>
            <w:szCs w:val="20"/>
            <w:u w:val="none"/>
          </w:rPr>
          <w:t>Būvniecības likuma</w:t>
        </w:r>
      </w:hyperlink>
      <w:r w:rsidR="00475387" w:rsidRPr="00F561C8">
        <w:rPr>
          <w:rStyle w:val="Hipersaite"/>
          <w:rFonts w:ascii="Arial" w:hAnsi="Arial" w:cs="Arial"/>
          <w:color w:val="auto"/>
          <w:sz w:val="20"/>
          <w:szCs w:val="20"/>
          <w:u w:val="none"/>
        </w:rPr>
        <w:t xml:space="preserve"> </w:t>
      </w:r>
      <w:hyperlink r:id="rId9" w:anchor="p9" w:tgtFrame="_blank" w:history="1">
        <w:r w:rsidRPr="00F561C8">
          <w:rPr>
            <w:rStyle w:val="Hipersaite"/>
            <w:rFonts w:ascii="Arial" w:hAnsi="Arial" w:cs="Arial"/>
            <w:color w:val="auto"/>
            <w:sz w:val="20"/>
            <w:szCs w:val="20"/>
            <w:u w:val="none"/>
          </w:rPr>
          <w:t>9.</w:t>
        </w:r>
      </w:hyperlink>
      <w:r w:rsidR="00475387" w:rsidRPr="00F561C8">
        <w:rPr>
          <w:rStyle w:val="Hipersaite"/>
          <w:rFonts w:ascii="Arial" w:hAnsi="Arial" w:cs="Arial"/>
          <w:color w:val="auto"/>
          <w:sz w:val="20"/>
          <w:szCs w:val="20"/>
          <w:u w:val="none"/>
        </w:rPr>
        <w:t xml:space="preserve"> </w:t>
      </w:r>
      <w:r w:rsidRPr="00F561C8">
        <w:rPr>
          <w:rFonts w:ascii="Arial" w:hAnsi="Arial" w:cs="Arial"/>
          <w:sz w:val="20"/>
          <w:szCs w:val="20"/>
        </w:rPr>
        <w:t>pantā minētajām prasībām;</w:t>
      </w:r>
    </w:p>
    <w:p w14:paraId="77BA8AF4" w14:textId="29FA31B3" w:rsidR="00EC32A3" w:rsidRPr="00F561C8" w:rsidRDefault="00EC32A3" w:rsidP="004A3F23">
      <w:pPr>
        <w:pStyle w:val="Sarakstarindkopa"/>
        <w:numPr>
          <w:ilvl w:val="2"/>
          <w:numId w:val="1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rPr>
        <w:t>Papildu informāciju:</w:t>
      </w:r>
    </w:p>
    <w:p w14:paraId="284CF069" w14:textId="77777777" w:rsidR="00B42562" w:rsidRPr="00F561C8" w:rsidRDefault="00EC32A3" w:rsidP="004A3F23">
      <w:pPr>
        <w:pStyle w:val="Sarakstarindkopa"/>
        <w:numPr>
          <w:ilvl w:val="0"/>
          <w:numId w:val="15"/>
        </w:numPr>
        <w:spacing w:line="276" w:lineRule="auto"/>
        <w:ind w:left="0" w:right="-1" w:firstLine="1560"/>
        <w:jc w:val="both"/>
        <w:rPr>
          <w:rFonts w:ascii="Arial" w:hAnsi="Arial" w:cs="Arial"/>
          <w:bCs/>
          <w:sz w:val="20"/>
          <w:szCs w:val="20"/>
          <w:shd w:val="clear" w:color="auto" w:fill="FFFFFF"/>
        </w:rPr>
      </w:pPr>
      <w:r w:rsidRPr="00F561C8">
        <w:rPr>
          <w:rFonts w:ascii="Arial" w:hAnsi="Arial" w:cs="Arial"/>
          <w:sz w:val="20"/>
          <w:szCs w:val="20"/>
        </w:rPr>
        <w:t xml:space="preserve">Mehāniskā stiprība un stabilitāte (ir vai nav konstatētas neatbilstības, kas neietekmē drošumu, un neatbilstības, kas ietekmē drošumu (nedroša </w:t>
      </w:r>
      <w:r w:rsidR="00E02D37" w:rsidRPr="00F561C8">
        <w:rPr>
          <w:rFonts w:ascii="Arial" w:hAnsi="Arial" w:cs="Arial"/>
          <w:sz w:val="20"/>
          <w:szCs w:val="20"/>
        </w:rPr>
        <w:t xml:space="preserve">Ēka </w:t>
      </w:r>
      <w:r w:rsidRPr="00F561C8">
        <w:rPr>
          <w:rFonts w:ascii="Arial" w:hAnsi="Arial" w:cs="Arial"/>
          <w:sz w:val="20"/>
          <w:szCs w:val="20"/>
        </w:rPr>
        <w:t xml:space="preserve">vai tās daļa), </w:t>
      </w:r>
      <w:proofErr w:type="spellStart"/>
      <w:r w:rsidRPr="00F561C8">
        <w:rPr>
          <w:rFonts w:ascii="Arial" w:hAnsi="Arial" w:cs="Arial"/>
          <w:sz w:val="20"/>
          <w:szCs w:val="20"/>
        </w:rPr>
        <w:t>pirmsavārijas</w:t>
      </w:r>
      <w:proofErr w:type="spellEnd"/>
      <w:r w:rsidRPr="00F561C8">
        <w:rPr>
          <w:rFonts w:ascii="Arial" w:hAnsi="Arial" w:cs="Arial"/>
          <w:sz w:val="20"/>
          <w:szCs w:val="20"/>
        </w:rPr>
        <w:t xml:space="preserve"> vai avārijas stāvoklis;</w:t>
      </w:r>
    </w:p>
    <w:p w14:paraId="5DC2B6F9" w14:textId="77777777" w:rsidR="00B42562" w:rsidRPr="00F561C8" w:rsidRDefault="00EC32A3" w:rsidP="004A3F23">
      <w:pPr>
        <w:pStyle w:val="Sarakstarindkopa"/>
        <w:numPr>
          <w:ilvl w:val="0"/>
          <w:numId w:val="15"/>
        </w:numPr>
        <w:spacing w:line="276" w:lineRule="auto"/>
        <w:ind w:left="0" w:right="-1" w:firstLine="1560"/>
        <w:jc w:val="both"/>
        <w:rPr>
          <w:rFonts w:ascii="Arial" w:hAnsi="Arial" w:cs="Arial"/>
          <w:bCs/>
          <w:sz w:val="20"/>
          <w:szCs w:val="20"/>
          <w:shd w:val="clear" w:color="auto" w:fill="FFFFFF"/>
        </w:rPr>
      </w:pPr>
      <w:r w:rsidRPr="00F561C8">
        <w:rPr>
          <w:rFonts w:ascii="Arial" w:hAnsi="Arial" w:cs="Arial"/>
          <w:sz w:val="20"/>
          <w:szCs w:val="20"/>
        </w:rPr>
        <w:t>Ugunsdrošība (ir vai nav konstatētas neatbilstības, kas neietekmē drošumu, un neatbilstības, kas ietekmē drošumu);</w:t>
      </w:r>
    </w:p>
    <w:p w14:paraId="73027491" w14:textId="77777777" w:rsidR="00B42562" w:rsidRPr="00F561C8" w:rsidRDefault="00EC32A3" w:rsidP="004A3F23">
      <w:pPr>
        <w:pStyle w:val="Sarakstarindkopa"/>
        <w:numPr>
          <w:ilvl w:val="0"/>
          <w:numId w:val="15"/>
        </w:numPr>
        <w:spacing w:line="276" w:lineRule="auto"/>
        <w:ind w:left="0" w:right="-1" w:firstLine="1560"/>
        <w:jc w:val="both"/>
        <w:rPr>
          <w:rFonts w:ascii="Arial" w:hAnsi="Arial" w:cs="Arial"/>
          <w:bCs/>
          <w:sz w:val="20"/>
          <w:szCs w:val="20"/>
          <w:shd w:val="clear" w:color="auto" w:fill="FFFFFF"/>
        </w:rPr>
      </w:pPr>
      <w:r w:rsidRPr="00F561C8">
        <w:rPr>
          <w:rFonts w:ascii="Arial" w:hAnsi="Arial" w:cs="Arial"/>
          <w:sz w:val="20"/>
          <w:szCs w:val="20"/>
        </w:rPr>
        <w:t>Lietošanas drošība (ir vai nav konstatētas neatbilstības, kas neietekmē drošumu, un neatbilstības, kas ietekmē drošumu, pirmsavārijas vai avārijas stāvoklis);</w:t>
      </w:r>
    </w:p>
    <w:p w14:paraId="0A2E47EE" w14:textId="14829963" w:rsidR="00BC7AE3" w:rsidRPr="00F561C8" w:rsidRDefault="00EC32A3" w:rsidP="004A3F23">
      <w:pPr>
        <w:pStyle w:val="Sarakstarindkopa"/>
        <w:numPr>
          <w:ilvl w:val="0"/>
          <w:numId w:val="15"/>
        </w:numPr>
        <w:spacing w:line="276" w:lineRule="auto"/>
        <w:ind w:left="0" w:right="-1" w:firstLine="1560"/>
        <w:jc w:val="both"/>
        <w:rPr>
          <w:rFonts w:ascii="Arial" w:hAnsi="Arial" w:cs="Arial"/>
          <w:bCs/>
          <w:sz w:val="20"/>
          <w:szCs w:val="20"/>
          <w:shd w:val="clear" w:color="auto" w:fill="FFFFFF"/>
        </w:rPr>
      </w:pPr>
      <w:r w:rsidRPr="00F561C8">
        <w:rPr>
          <w:rFonts w:ascii="Arial" w:hAnsi="Arial" w:cs="Arial"/>
          <w:sz w:val="20"/>
          <w:szCs w:val="20"/>
        </w:rPr>
        <w:lastRenderedPageBreak/>
        <w:t>Vides pieejamība (ir vai nav nodrošināta iekļūšana</w:t>
      </w:r>
      <w:r w:rsidR="00B42562" w:rsidRPr="00F561C8">
        <w:rPr>
          <w:rFonts w:ascii="Arial" w:hAnsi="Arial" w:cs="Arial"/>
          <w:sz w:val="20"/>
          <w:szCs w:val="20"/>
        </w:rPr>
        <w:t xml:space="preserve"> Ēkā</w:t>
      </w:r>
      <w:r w:rsidRPr="00F561C8">
        <w:rPr>
          <w:rFonts w:ascii="Arial" w:hAnsi="Arial" w:cs="Arial"/>
          <w:sz w:val="20"/>
          <w:szCs w:val="20"/>
        </w:rPr>
        <w:t>, ir vai nav nodrošināta pārvietošanās pa</w:t>
      </w:r>
      <w:r w:rsidR="00B42562" w:rsidRPr="00F561C8">
        <w:rPr>
          <w:rFonts w:ascii="Arial" w:hAnsi="Arial" w:cs="Arial"/>
          <w:sz w:val="20"/>
          <w:szCs w:val="20"/>
        </w:rPr>
        <w:t xml:space="preserve"> Ēku</w:t>
      </w:r>
      <w:r w:rsidRPr="00F561C8">
        <w:rPr>
          <w:rFonts w:ascii="Arial" w:hAnsi="Arial" w:cs="Arial"/>
          <w:sz w:val="20"/>
          <w:szCs w:val="20"/>
        </w:rPr>
        <w:t>);</w:t>
      </w:r>
    </w:p>
    <w:p w14:paraId="437A1BBE" w14:textId="32AAC856" w:rsidR="00BC7AE3" w:rsidRPr="00F561C8" w:rsidRDefault="00BC7AE3" w:rsidP="004A3F23">
      <w:pPr>
        <w:spacing w:line="276" w:lineRule="auto"/>
        <w:ind w:right="-1" w:firstLine="567"/>
        <w:jc w:val="both"/>
        <w:rPr>
          <w:rFonts w:ascii="Arial" w:hAnsi="Arial" w:cs="Arial"/>
          <w:sz w:val="20"/>
          <w:szCs w:val="20"/>
        </w:rPr>
      </w:pPr>
      <w:r w:rsidRPr="00F561C8">
        <w:rPr>
          <w:rFonts w:ascii="Arial" w:hAnsi="Arial" w:cs="Arial"/>
          <w:sz w:val="20"/>
          <w:szCs w:val="20"/>
        </w:rPr>
        <w:t>3.2.2.5    Patvaļīga būvniecība (nav konstatēta patvaļīga būvniecība, konstatēta Ēkas vai tās daļas ekspluatācija neatbilstoši projektētajam lietošanas veidam, patvaļīgā būvniecība skar vai neskar nesošās Ēkas konstrukcijas);</w:t>
      </w:r>
    </w:p>
    <w:p w14:paraId="0B8D29B6" w14:textId="5CD45592" w:rsidR="00EC32A3" w:rsidRPr="00F561C8" w:rsidRDefault="00BC7AE3" w:rsidP="004A3F23">
      <w:pPr>
        <w:spacing w:line="276" w:lineRule="auto"/>
        <w:ind w:right="-1" w:firstLine="567"/>
        <w:jc w:val="both"/>
        <w:rPr>
          <w:rFonts w:ascii="Arial" w:hAnsi="Arial" w:cs="Arial"/>
          <w:sz w:val="20"/>
          <w:szCs w:val="20"/>
        </w:rPr>
      </w:pPr>
      <w:r w:rsidRPr="00F561C8">
        <w:rPr>
          <w:rFonts w:ascii="Arial" w:hAnsi="Arial" w:cs="Arial"/>
          <w:sz w:val="20"/>
          <w:szCs w:val="20"/>
        </w:rPr>
        <w:t xml:space="preserve">3.2.2.6     </w:t>
      </w:r>
      <w:r w:rsidR="00EC32A3" w:rsidRPr="00F561C8">
        <w:rPr>
          <w:rFonts w:ascii="Arial" w:hAnsi="Arial" w:cs="Arial"/>
          <w:sz w:val="20"/>
          <w:szCs w:val="20"/>
        </w:rPr>
        <w:t xml:space="preserve">Norādījumi par veicamajiem pasākumiem, kas nepieciešami, lai saglabātu vai uzlabotu </w:t>
      </w:r>
      <w:r w:rsidRPr="00F561C8">
        <w:rPr>
          <w:rFonts w:ascii="Arial" w:hAnsi="Arial" w:cs="Arial"/>
          <w:sz w:val="20"/>
          <w:szCs w:val="20"/>
        </w:rPr>
        <w:t xml:space="preserve">Ēkas </w:t>
      </w:r>
      <w:r w:rsidR="00EC32A3" w:rsidRPr="00F561C8">
        <w:rPr>
          <w:rFonts w:ascii="Arial" w:hAnsi="Arial" w:cs="Arial"/>
          <w:sz w:val="20"/>
          <w:szCs w:val="20"/>
        </w:rPr>
        <w:t xml:space="preserve">tehnisko stāvokli, un kuru neizpilde apsekotāja noteiktajā termiņā var radīt kaitējumu </w:t>
      </w:r>
      <w:r w:rsidRPr="00F561C8">
        <w:rPr>
          <w:rFonts w:ascii="Arial" w:hAnsi="Arial" w:cs="Arial"/>
          <w:sz w:val="20"/>
          <w:szCs w:val="20"/>
        </w:rPr>
        <w:t xml:space="preserve">Ēkas </w:t>
      </w:r>
      <w:r w:rsidR="00EC32A3" w:rsidRPr="00F561C8">
        <w:rPr>
          <w:rFonts w:ascii="Arial" w:hAnsi="Arial" w:cs="Arial"/>
          <w:sz w:val="20"/>
          <w:szCs w:val="20"/>
        </w:rPr>
        <w:t>lietotājam, kaimiņam vai garāmgājējam;</w:t>
      </w:r>
    </w:p>
    <w:p w14:paraId="4185DA9F" w14:textId="73C440AF" w:rsidR="00EC32A3" w:rsidRPr="00F561C8" w:rsidRDefault="00BC7AE3" w:rsidP="004A3F23">
      <w:pPr>
        <w:spacing w:line="276" w:lineRule="auto"/>
        <w:ind w:right="-1" w:firstLine="567"/>
        <w:jc w:val="both"/>
        <w:rPr>
          <w:rFonts w:ascii="Arial" w:hAnsi="Arial" w:cs="Arial"/>
          <w:sz w:val="20"/>
          <w:szCs w:val="20"/>
          <w:lang w:eastAsia="ru-RU"/>
        </w:rPr>
      </w:pPr>
      <w:r w:rsidRPr="00F561C8">
        <w:rPr>
          <w:rFonts w:ascii="Arial" w:hAnsi="Arial" w:cs="Arial"/>
          <w:sz w:val="20"/>
          <w:szCs w:val="20"/>
        </w:rPr>
        <w:t xml:space="preserve">3.2.2.7     </w:t>
      </w:r>
      <w:r w:rsidR="00EC32A3" w:rsidRPr="00F561C8">
        <w:rPr>
          <w:rFonts w:ascii="Arial" w:hAnsi="Arial" w:cs="Arial"/>
          <w:sz w:val="20"/>
          <w:szCs w:val="20"/>
        </w:rPr>
        <w:t>Ieteikumi.</w:t>
      </w:r>
    </w:p>
    <w:p w14:paraId="4720E5BF" w14:textId="3861200C" w:rsidR="00EC32A3" w:rsidRPr="00F561C8" w:rsidRDefault="00EA60E9" w:rsidP="004A3F23">
      <w:pPr>
        <w:pStyle w:val="Sarakstarindkopa"/>
        <w:spacing w:line="276" w:lineRule="auto"/>
        <w:ind w:left="0" w:right="-1" w:firstLine="284"/>
        <w:jc w:val="both"/>
        <w:rPr>
          <w:rFonts w:ascii="Arial" w:hAnsi="Arial" w:cs="Arial"/>
          <w:sz w:val="20"/>
          <w:szCs w:val="20"/>
        </w:rPr>
      </w:pPr>
      <w:r w:rsidRPr="00F561C8">
        <w:rPr>
          <w:rFonts w:ascii="Arial" w:hAnsi="Arial" w:cs="Arial"/>
          <w:sz w:val="20"/>
          <w:szCs w:val="20"/>
          <w:shd w:val="clear" w:color="auto" w:fill="FFFFFF"/>
        </w:rPr>
        <w:t xml:space="preserve">3.2.3. </w:t>
      </w:r>
      <w:r w:rsidR="00EC32A3" w:rsidRPr="00F561C8">
        <w:rPr>
          <w:rFonts w:ascii="Arial" w:hAnsi="Arial" w:cs="Arial"/>
          <w:sz w:val="20"/>
          <w:szCs w:val="20"/>
          <w:shd w:val="clear" w:color="auto" w:fill="FFFFFF"/>
        </w:rPr>
        <w:t>Tehniskās apsekošanas atzinum</w:t>
      </w:r>
      <w:r w:rsidR="00475387" w:rsidRPr="00F561C8">
        <w:rPr>
          <w:rFonts w:ascii="Arial" w:hAnsi="Arial" w:cs="Arial"/>
          <w:sz w:val="20"/>
          <w:szCs w:val="20"/>
          <w:shd w:val="clear" w:color="auto" w:fill="FFFFFF"/>
        </w:rPr>
        <w:t>am</w:t>
      </w:r>
      <w:r w:rsidR="00EC32A3" w:rsidRPr="00F561C8">
        <w:rPr>
          <w:rFonts w:ascii="Arial" w:hAnsi="Arial" w:cs="Arial"/>
          <w:sz w:val="20"/>
          <w:szCs w:val="20"/>
          <w:shd w:val="clear" w:color="auto" w:fill="FFFFFF"/>
        </w:rPr>
        <w:t xml:space="preserve"> BISā, kā datnes (pielikumus) pievienot:</w:t>
      </w:r>
    </w:p>
    <w:p w14:paraId="541A9E03" w14:textId="77777777" w:rsidR="00EC32A3" w:rsidRPr="00F561C8" w:rsidRDefault="00EC32A3"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rPr>
        <w:t>Tehniskās apsekošanas uzdevumu;</w:t>
      </w:r>
    </w:p>
    <w:p w14:paraId="1C2CB9D3" w14:textId="4AF27475" w:rsidR="00EC32A3" w:rsidRPr="00F561C8" w:rsidRDefault="00EA60E9"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 xml:space="preserve">Ēkas </w:t>
      </w:r>
      <w:r w:rsidR="00EC32A3" w:rsidRPr="00F561C8">
        <w:rPr>
          <w:rFonts w:ascii="Arial" w:hAnsi="Arial" w:cs="Arial"/>
          <w:sz w:val="20"/>
          <w:szCs w:val="20"/>
          <w:lang w:eastAsia="ru-RU"/>
        </w:rPr>
        <w:t>un piesaistīta zemes gabala īpašumtiesību apliecinoši dokumenti t.sk.</w:t>
      </w:r>
      <w:r w:rsidRPr="00F561C8">
        <w:rPr>
          <w:rFonts w:ascii="Arial" w:hAnsi="Arial" w:cs="Arial"/>
          <w:sz w:val="20"/>
          <w:szCs w:val="20"/>
          <w:lang w:eastAsia="ru-RU"/>
        </w:rPr>
        <w:t xml:space="preserve"> </w:t>
      </w:r>
      <w:r w:rsidR="0059082F" w:rsidRPr="00F561C8">
        <w:rPr>
          <w:rFonts w:ascii="Arial" w:hAnsi="Arial" w:cs="Arial"/>
          <w:sz w:val="20"/>
          <w:szCs w:val="20"/>
          <w:lang w:eastAsia="ru-RU"/>
        </w:rPr>
        <w:t xml:space="preserve"> </w:t>
      </w:r>
      <w:r w:rsidR="00EC32A3" w:rsidRPr="00F561C8">
        <w:rPr>
          <w:rFonts w:ascii="Arial" w:hAnsi="Arial" w:cs="Arial"/>
          <w:sz w:val="20"/>
          <w:szCs w:val="20"/>
          <w:lang w:eastAsia="ru-RU"/>
        </w:rPr>
        <w:t xml:space="preserve">inventarizācijas lietu un zemes robežu plānu; </w:t>
      </w:r>
    </w:p>
    <w:p w14:paraId="0E9902E8" w14:textId="75593301" w:rsidR="0059082F" w:rsidRPr="00F561C8" w:rsidRDefault="00EC32A3"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 xml:space="preserve">Pārskatu par iegūto informāciju par Būvi kopā ar secinājumiem, izstrādāt atbilstoši </w:t>
      </w:r>
      <w:r w:rsidR="0059082F" w:rsidRPr="00F561C8">
        <w:rPr>
          <w:rFonts w:ascii="Arial" w:hAnsi="Arial" w:cs="Arial"/>
          <w:sz w:val="20"/>
          <w:szCs w:val="20"/>
          <w:lang w:eastAsia="ru-RU"/>
        </w:rPr>
        <w:t xml:space="preserve">Projektēšanas </w:t>
      </w:r>
      <w:r w:rsidRPr="00F561C8">
        <w:rPr>
          <w:rFonts w:ascii="Arial" w:hAnsi="Arial" w:cs="Arial"/>
          <w:sz w:val="20"/>
          <w:szCs w:val="20"/>
          <w:lang w:eastAsia="ru-RU"/>
        </w:rPr>
        <w:t>uzdevuma pielikuma Nr.</w:t>
      </w:r>
      <w:r w:rsidR="0059082F" w:rsidRPr="00F561C8">
        <w:rPr>
          <w:rFonts w:ascii="Arial" w:hAnsi="Arial" w:cs="Arial"/>
          <w:sz w:val="20"/>
          <w:szCs w:val="20"/>
          <w:lang w:eastAsia="ru-RU"/>
        </w:rPr>
        <w:t>1</w:t>
      </w:r>
      <w:r w:rsidRPr="00F561C8">
        <w:rPr>
          <w:rFonts w:ascii="Arial" w:hAnsi="Arial" w:cs="Arial"/>
          <w:sz w:val="20"/>
          <w:szCs w:val="20"/>
          <w:lang w:eastAsia="ru-RU"/>
        </w:rPr>
        <w:t>. “Būves tehniskās apsekošanas pārskats” veidlapu;</w:t>
      </w:r>
    </w:p>
    <w:p w14:paraId="6E8C223A" w14:textId="6CAACBF1" w:rsidR="0059082F" w:rsidRPr="00F561C8" w:rsidRDefault="00EC32A3"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 xml:space="preserve">Pārskatu par </w:t>
      </w:r>
      <w:r w:rsidR="0059082F" w:rsidRPr="00F561C8">
        <w:rPr>
          <w:rFonts w:ascii="Arial" w:hAnsi="Arial" w:cs="Arial"/>
          <w:sz w:val="20"/>
          <w:szCs w:val="20"/>
          <w:lang w:eastAsia="ru-RU"/>
        </w:rPr>
        <w:t xml:space="preserve">Ēkas </w:t>
      </w:r>
      <w:r w:rsidRPr="00F561C8">
        <w:rPr>
          <w:rFonts w:ascii="Arial" w:hAnsi="Arial" w:cs="Arial"/>
          <w:sz w:val="20"/>
          <w:szCs w:val="20"/>
          <w:lang w:eastAsia="ru-RU"/>
        </w:rPr>
        <w:t>ugunsdrošības risinājumu novērtējumu (noformēšan</w:t>
      </w:r>
      <w:r w:rsidR="0059082F" w:rsidRPr="00F561C8">
        <w:rPr>
          <w:rFonts w:ascii="Arial" w:hAnsi="Arial" w:cs="Arial"/>
          <w:sz w:val="20"/>
          <w:szCs w:val="20"/>
          <w:lang w:eastAsia="ru-RU"/>
        </w:rPr>
        <w:t>u saskaņot ar Pasūtīt</w:t>
      </w:r>
      <w:r w:rsidR="00000432" w:rsidRPr="00F561C8">
        <w:rPr>
          <w:rFonts w:ascii="Arial" w:hAnsi="Arial" w:cs="Arial"/>
          <w:sz w:val="20"/>
          <w:szCs w:val="20"/>
          <w:lang w:eastAsia="ru-RU"/>
        </w:rPr>
        <w:t>ā</w:t>
      </w:r>
      <w:r w:rsidR="0059082F" w:rsidRPr="00F561C8">
        <w:rPr>
          <w:rFonts w:ascii="Arial" w:hAnsi="Arial" w:cs="Arial"/>
          <w:sz w:val="20"/>
          <w:szCs w:val="20"/>
          <w:lang w:eastAsia="ru-RU"/>
        </w:rPr>
        <w:t>ja pārstāvjiem</w:t>
      </w:r>
      <w:r w:rsidRPr="00F561C8">
        <w:rPr>
          <w:rFonts w:ascii="Arial" w:hAnsi="Arial" w:cs="Arial"/>
          <w:sz w:val="20"/>
          <w:szCs w:val="20"/>
          <w:lang w:eastAsia="ru-RU"/>
        </w:rPr>
        <w:t>);</w:t>
      </w:r>
    </w:p>
    <w:p w14:paraId="206D7CFB" w14:textId="2239CD0A" w:rsidR="00EC32A3" w:rsidRPr="00F561C8" w:rsidRDefault="0059082F"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 xml:space="preserve">Ēkas </w:t>
      </w:r>
      <w:r w:rsidR="00EC32A3" w:rsidRPr="00F561C8">
        <w:rPr>
          <w:rFonts w:ascii="Arial" w:hAnsi="Arial" w:cs="Arial"/>
          <w:sz w:val="20"/>
          <w:szCs w:val="20"/>
          <w:lang w:eastAsia="ru-RU"/>
        </w:rPr>
        <w:t>foto pārskatu ar aprakstiem un komentāriem (piemēram, būve vai tās daļu fragmenti, detaļas un raksturīgākie bojājumi, atsegumu detaļas), (</w:t>
      </w:r>
      <w:r w:rsidRPr="00F561C8">
        <w:rPr>
          <w:rFonts w:ascii="Arial" w:hAnsi="Arial" w:cs="Arial"/>
          <w:sz w:val="20"/>
          <w:szCs w:val="20"/>
          <w:lang w:eastAsia="ru-RU"/>
        </w:rPr>
        <w:t>noformēšanu saskaņot ar Pasūtīt</w:t>
      </w:r>
      <w:r w:rsidR="00000432" w:rsidRPr="00F561C8">
        <w:rPr>
          <w:rFonts w:ascii="Arial" w:hAnsi="Arial" w:cs="Arial"/>
          <w:sz w:val="20"/>
          <w:szCs w:val="20"/>
          <w:lang w:eastAsia="ru-RU"/>
        </w:rPr>
        <w:t>ā</w:t>
      </w:r>
      <w:r w:rsidRPr="00F561C8">
        <w:rPr>
          <w:rFonts w:ascii="Arial" w:hAnsi="Arial" w:cs="Arial"/>
          <w:sz w:val="20"/>
          <w:szCs w:val="20"/>
          <w:lang w:eastAsia="ru-RU"/>
        </w:rPr>
        <w:t>ja pārstāvjiem</w:t>
      </w:r>
      <w:r w:rsidR="00EC32A3" w:rsidRPr="00F561C8">
        <w:rPr>
          <w:rFonts w:ascii="Arial" w:hAnsi="Arial" w:cs="Arial"/>
          <w:sz w:val="20"/>
          <w:szCs w:val="20"/>
          <w:lang w:eastAsia="ru-RU"/>
        </w:rPr>
        <w:t>);</w:t>
      </w:r>
    </w:p>
    <w:p w14:paraId="7F08232C" w14:textId="0BC565FB" w:rsidR="007A50E0" w:rsidRPr="00F561C8" w:rsidRDefault="007A50E0"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Būves būvkonstrukciju apsekošanas kartogrammas (piemēram, novietne, stāvu plāni, griezumi, fasādes), (noformēšanu saskaņot ar Pasūtīt</w:t>
      </w:r>
      <w:r w:rsidR="00000432" w:rsidRPr="00F561C8">
        <w:rPr>
          <w:rFonts w:ascii="Arial" w:hAnsi="Arial" w:cs="Arial"/>
          <w:sz w:val="20"/>
          <w:szCs w:val="20"/>
          <w:lang w:eastAsia="ru-RU"/>
        </w:rPr>
        <w:t>ā</w:t>
      </w:r>
      <w:r w:rsidRPr="00F561C8">
        <w:rPr>
          <w:rFonts w:ascii="Arial" w:hAnsi="Arial" w:cs="Arial"/>
          <w:sz w:val="20"/>
          <w:szCs w:val="20"/>
          <w:lang w:eastAsia="ru-RU"/>
        </w:rPr>
        <w:t>ja pārstāvjiem)</w:t>
      </w:r>
      <w:r w:rsidR="005F4355" w:rsidRPr="00F561C8">
        <w:rPr>
          <w:rFonts w:ascii="Arial" w:hAnsi="Arial" w:cs="Arial"/>
          <w:sz w:val="20"/>
          <w:szCs w:val="20"/>
          <w:lang w:eastAsia="ru-RU"/>
        </w:rPr>
        <w:t>;</w:t>
      </w:r>
    </w:p>
    <w:p w14:paraId="0B29FFC6" w14:textId="0D8C7FA3" w:rsidR="005F4355" w:rsidRPr="00F561C8" w:rsidRDefault="005F4355" w:rsidP="004A3F23">
      <w:pPr>
        <w:pStyle w:val="Sarakstarindkopa"/>
        <w:numPr>
          <w:ilvl w:val="0"/>
          <w:numId w:val="24"/>
        </w:numPr>
        <w:shd w:val="clear" w:color="auto" w:fill="FFFFFF"/>
        <w:spacing w:line="276" w:lineRule="auto"/>
        <w:ind w:left="0" w:right="-1" w:firstLine="851"/>
        <w:jc w:val="both"/>
        <w:rPr>
          <w:rFonts w:ascii="Arial" w:hAnsi="Arial" w:cs="Arial"/>
          <w:sz w:val="20"/>
          <w:szCs w:val="20"/>
          <w:lang w:eastAsia="ru-RU"/>
        </w:rPr>
      </w:pPr>
      <w:r w:rsidRPr="00F561C8">
        <w:rPr>
          <w:rFonts w:ascii="Arial" w:hAnsi="Arial" w:cs="Arial"/>
          <w:sz w:val="20"/>
          <w:szCs w:val="20"/>
          <w:lang w:eastAsia="ru-RU"/>
        </w:rPr>
        <w:t>Pirms tehniskās apsekošanas atzinuma sagatavošanas BISā, iepaz</w:t>
      </w:r>
      <w:r w:rsidR="00000432" w:rsidRPr="00F561C8">
        <w:rPr>
          <w:rFonts w:ascii="Arial" w:hAnsi="Arial" w:cs="Arial"/>
          <w:sz w:val="20"/>
          <w:szCs w:val="20"/>
          <w:lang w:eastAsia="ru-RU"/>
        </w:rPr>
        <w:t>īsti</w:t>
      </w:r>
      <w:r w:rsidRPr="00F561C8">
        <w:rPr>
          <w:rFonts w:ascii="Arial" w:hAnsi="Arial" w:cs="Arial"/>
          <w:sz w:val="20"/>
          <w:szCs w:val="20"/>
          <w:lang w:eastAsia="ru-RU"/>
        </w:rPr>
        <w:t>nāt Pasūtī</w:t>
      </w:r>
      <w:r w:rsidR="00000432" w:rsidRPr="00F561C8">
        <w:rPr>
          <w:rFonts w:ascii="Arial" w:hAnsi="Arial" w:cs="Arial"/>
          <w:sz w:val="20"/>
          <w:szCs w:val="20"/>
          <w:lang w:eastAsia="ru-RU"/>
        </w:rPr>
        <w:t>tā</w:t>
      </w:r>
      <w:r w:rsidRPr="00F561C8">
        <w:rPr>
          <w:rFonts w:ascii="Arial" w:hAnsi="Arial" w:cs="Arial"/>
          <w:sz w:val="20"/>
          <w:szCs w:val="20"/>
          <w:lang w:eastAsia="ru-RU"/>
        </w:rPr>
        <w:t xml:space="preserve">ja pārstāvjus ar </w:t>
      </w:r>
      <w:r w:rsidR="00E8343E" w:rsidRPr="00F561C8">
        <w:rPr>
          <w:rFonts w:ascii="Arial" w:hAnsi="Arial" w:cs="Arial"/>
          <w:sz w:val="20"/>
          <w:szCs w:val="20"/>
          <w:lang w:eastAsia="ru-RU"/>
        </w:rPr>
        <w:t xml:space="preserve">Ēkas </w:t>
      </w:r>
      <w:r w:rsidRPr="00F561C8">
        <w:rPr>
          <w:rFonts w:ascii="Arial" w:hAnsi="Arial" w:cs="Arial"/>
          <w:sz w:val="20"/>
          <w:szCs w:val="20"/>
          <w:lang w:eastAsia="ru-RU"/>
        </w:rPr>
        <w:t>apsekošanas rezultātiem, kā arī saskaņot ar Pasūtīt</w:t>
      </w:r>
      <w:r w:rsidR="00000432" w:rsidRPr="00F561C8">
        <w:rPr>
          <w:rFonts w:ascii="Arial" w:hAnsi="Arial" w:cs="Arial"/>
          <w:sz w:val="20"/>
          <w:szCs w:val="20"/>
          <w:lang w:eastAsia="ru-RU"/>
        </w:rPr>
        <w:t>ā</w:t>
      </w:r>
      <w:r w:rsidRPr="00F561C8">
        <w:rPr>
          <w:rFonts w:ascii="Arial" w:hAnsi="Arial" w:cs="Arial"/>
          <w:sz w:val="20"/>
          <w:szCs w:val="20"/>
          <w:lang w:eastAsia="ru-RU"/>
        </w:rPr>
        <w:t xml:space="preserve">ja pārstāvjiem </w:t>
      </w:r>
      <w:r w:rsidR="003E2CD8" w:rsidRPr="00F561C8">
        <w:rPr>
          <w:rFonts w:ascii="Arial" w:hAnsi="Arial" w:cs="Arial"/>
          <w:sz w:val="20"/>
          <w:szCs w:val="20"/>
          <w:lang w:eastAsia="ru-RU"/>
        </w:rPr>
        <w:t xml:space="preserve">PU </w:t>
      </w:r>
      <w:r w:rsidRPr="00F561C8">
        <w:rPr>
          <w:rFonts w:ascii="Arial" w:hAnsi="Arial" w:cs="Arial"/>
          <w:sz w:val="20"/>
          <w:szCs w:val="20"/>
          <w:lang w:eastAsia="ru-RU"/>
        </w:rPr>
        <w:t>3.2.3. apakšpunktā minētos pielikumus</w:t>
      </w:r>
      <w:r w:rsidR="001A5EC3" w:rsidRPr="00F561C8">
        <w:rPr>
          <w:rFonts w:ascii="Arial" w:hAnsi="Arial" w:cs="Arial"/>
          <w:sz w:val="20"/>
          <w:szCs w:val="20"/>
          <w:lang w:eastAsia="ru-RU"/>
        </w:rPr>
        <w:t>.</w:t>
      </w:r>
    </w:p>
    <w:p w14:paraId="0AD26D39" w14:textId="77777777" w:rsidR="00EC32A3" w:rsidRPr="00F561C8" w:rsidRDefault="00EC32A3" w:rsidP="00DB18E7">
      <w:pPr>
        <w:spacing w:line="276" w:lineRule="auto"/>
        <w:ind w:right="-284"/>
        <w:rPr>
          <w:rFonts w:ascii="Arial" w:hAnsi="Arial" w:cs="Arial"/>
          <w:color w:val="FF0000"/>
          <w:sz w:val="20"/>
          <w:szCs w:val="20"/>
        </w:rPr>
      </w:pPr>
    </w:p>
    <w:p w14:paraId="28F13437" w14:textId="1AC30F26" w:rsidR="00887A80" w:rsidRPr="00F561C8" w:rsidRDefault="000C03BE" w:rsidP="004A3F23">
      <w:pPr>
        <w:spacing w:line="276" w:lineRule="auto"/>
        <w:ind w:right="-284"/>
        <w:jc w:val="both"/>
        <w:rPr>
          <w:rFonts w:ascii="Arial" w:hAnsi="Arial" w:cs="Arial"/>
          <w:b/>
          <w:bCs/>
          <w:i/>
          <w:iCs/>
          <w:sz w:val="20"/>
          <w:szCs w:val="20"/>
          <w:u w:val="single"/>
        </w:rPr>
      </w:pPr>
      <w:r w:rsidRPr="00F561C8">
        <w:rPr>
          <w:rFonts w:ascii="Arial" w:hAnsi="Arial" w:cs="Arial"/>
          <w:b/>
          <w:bCs/>
          <w:i/>
          <w:iCs/>
          <w:sz w:val="20"/>
          <w:szCs w:val="20"/>
          <w:u w:val="single"/>
        </w:rPr>
        <w:t>3.</w:t>
      </w:r>
      <w:r w:rsidR="00DB18E7" w:rsidRPr="00F561C8">
        <w:rPr>
          <w:rFonts w:ascii="Arial" w:hAnsi="Arial" w:cs="Arial"/>
          <w:b/>
          <w:bCs/>
          <w:i/>
          <w:iCs/>
          <w:sz w:val="20"/>
          <w:szCs w:val="20"/>
          <w:u w:val="single"/>
        </w:rPr>
        <w:t>3</w:t>
      </w:r>
      <w:r w:rsidRPr="00F561C8">
        <w:rPr>
          <w:rFonts w:ascii="Arial" w:hAnsi="Arial" w:cs="Arial"/>
          <w:b/>
          <w:bCs/>
          <w:i/>
          <w:iCs/>
          <w:sz w:val="20"/>
          <w:szCs w:val="20"/>
          <w:u w:val="single"/>
        </w:rPr>
        <w:t>.</w:t>
      </w:r>
      <w:r w:rsidR="00DB5998" w:rsidRPr="00F561C8">
        <w:rPr>
          <w:rFonts w:ascii="Arial" w:hAnsi="Arial" w:cs="Arial"/>
          <w:b/>
          <w:bCs/>
          <w:i/>
          <w:iCs/>
          <w:sz w:val="20"/>
          <w:szCs w:val="20"/>
          <w:u w:val="single"/>
        </w:rPr>
        <w:t xml:space="preserve"> Norādījumi Projekta izstrādei</w:t>
      </w:r>
      <w:r w:rsidRPr="00F561C8">
        <w:rPr>
          <w:rFonts w:ascii="Arial" w:hAnsi="Arial" w:cs="Arial"/>
          <w:b/>
          <w:bCs/>
          <w:i/>
          <w:iCs/>
          <w:sz w:val="20"/>
          <w:szCs w:val="20"/>
          <w:u w:val="single"/>
        </w:rPr>
        <w:t>:</w:t>
      </w:r>
    </w:p>
    <w:p w14:paraId="256B61A3" w14:textId="711B15D9" w:rsidR="00DB5998" w:rsidRPr="00F561C8" w:rsidRDefault="00DB5998" w:rsidP="004A3F23">
      <w:pPr>
        <w:pStyle w:val="Sarakstarindkopa"/>
        <w:numPr>
          <w:ilvl w:val="0"/>
          <w:numId w:val="26"/>
        </w:numPr>
        <w:shd w:val="clear" w:color="auto" w:fill="FFFFFF"/>
        <w:spacing w:line="276" w:lineRule="auto"/>
        <w:ind w:left="0" w:right="-1" w:firstLine="567"/>
        <w:jc w:val="both"/>
        <w:rPr>
          <w:rFonts w:ascii="Arial" w:hAnsi="Arial" w:cs="Arial"/>
          <w:sz w:val="20"/>
          <w:szCs w:val="20"/>
          <w:lang w:eastAsia="ru-RU"/>
        </w:rPr>
      </w:pPr>
      <w:r w:rsidRPr="00F561C8">
        <w:rPr>
          <w:rFonts w:ascii="Arial" w:hAnsi="Arial" w:cs="Arial"/>
          <w:sz w:val="20"/>
          <w:szCs w:val="20"/>
          <w:lang w:eastAsia="ru-RU"/>
        </w:rPr>
        <w:t>Skaidrojošais apraksts:</w:t>
      </w:r>
    </w:p>
    <w:p w14:paraId="2F089EAF" w14:textId="699A3D8C" w:rsidR="00111409" w:rsidRPr="00007212" w:rsidRDefault="00DB5998" w:rsidP="00007212">
      <w:pPr>
        <w:shd w:val="clear" w:color="auto" w:fill="FFFFFF"/>
        <w:spacing w:line="276" w:lineRule="auto"/>
        <w:ind w:right="-1"/>
        <w:jc w:val="both"/>
        <w:rPr>
          <w:rFonts w:ascii="Arial" w:hAnsi="Arial" w:cs="Arial"/>
          <w:sz w:val="20"/>
          <w:szCs w:val="20"/>
          <w:lang w:eastAsia="ru-RU"/>
        </w:rPr>
      </w:pPr>
      <w:r w:rsidRPr="00007212">
        <w:rPr>
          <w:rFonts w:ascii="Arial" w:hAnsi="Arial" w:cs="Arial"/>
          <w:sz w:val="20"/>
          <w:szCs w:val="20"/>
        </w:rPr>
        <w:t xml:space="preserve">Aprakstu </w:t>
      </w:r>
      <w:r w:rsidR="004A74F3" w:rsidRPr="00007212">
        <w:rPr>
          <w:rFonts w:ascii="Arial" w:hAnsi="Arial" w:cs="Arial"/>
          <w:sz w:val="20"/>
          <w:szCs w:val="20"/>
        </w:rPr>
        <w:t>par plānoto būvniecības ieceri, tai skaitā par ugunsdrošības risinājumiem un izmantotajiem būvizstrādājumiem, veicamajiem energoefektivitātes pasākumiem, būvniecībā radušos atkritumu apsaimniekošanu un paredzēto teritorijas sakārtošanas veidu, plānotajiem darbiem, attiecīgo darbu secību</w:t>
      </w:r>
      <w:r w:rsidR="00D4274C" w:rsidRPr="00007212">
        <w:rPr>
          <w:rFonts w:ascii="Arial" w:hAnsi="Arial" w:cs="Arial"/>
          <w:sz w:val="20"/>
          <w:szCs w:val="20"/>
        </w:rPr>
        <w:t>;</w:t>
      </w:r>
    </w:p>
    <w:p w14:paraId="1A495823" w14:textId="1B2D2A18" w:rsidR="00717D40" w:rsidRPr="00F561C8" w:rsidRDefault="00717D40" w:rsidP="004A3F23">
      <w:pPr>
        <w:pStyle w:val="Sarakstarindkopa"/>
        <w:numPr>
          <w:ilvl w:val="0"/>
          <w:numId w:val="26"/>
        </w:numPr>
        <w:shd w:val="clear" w:color="auto" w:fill="FFFFFF"/>
        <w:spacing w:line="276" w:lineRule="auto"/>
        <w:ind w:left="0" w:right="-1" w:firstLine="567"/>
        <w:jc w:val="both"/>
        <w:rPr>
          <w:rFonts w:ascii="Arial" w:hAnsi="Arial" w:cs="Arial"/>
          <w:sz w:val="20"/>
          <w:szCs w:val="20"/>
          <w:lang w:eastAsia="ru-RU"/>
        </w:rPr>
      </w:pPr>
      <w:r w:rsidRPr="00F561C8">
        <w:rPr>
          <w:rFonts w:ascii="Arial" w:hAnsi="Arial" w:cs="Arial"/>
          <w:sz w:val="20"/>
          <w:szCs w:val="20"/>
        </w:rPr>
        <w:t>Arhitektūras</w:t>
      </w:r>
      <w:r w:rsidR="00F51A68" w:rsidRPr="00F561C8">
        <w:rPr>
          <w:rFonts w:ascii="Arial" w:hAnsi="Arial" w:cs="Arial"/>
          <w:sz w:val="20"/>
          <w:szCs w:val="20"/>
        </w:rPr>
        <w:t xml:space="preserve"> risinājumu</w:t>
      </w:r>
      <w:r w:rsidRPr="00F561C8">
        <w:rPr>
          <w:rFonts w:ascii="Arial" w:hAnsi="Arial" w:cs="Arial"/>
          <w:sz w:val="20"/>
          <w:szCs w:val="20"/>
        </w:rPr>
        <w:t>, būvkonstrukcij</w:t>
      </w:r>
      <w:r w:rsidR="00F51A68" w:rsidRPr="00F561C8">
        <w:rPr>
          <w:rFonts w:ascii="Arial" w:hAnsi="Arial" w:cs="Arial"/>
          <w:sz w:val="20"/>
          <w:szCs w:val="20"/>
        </w:rPr>
        <w:t>u risinājumu</w:t>
      </w:r>
      <w:r w:rsidRPr="00F561C8">
        <w:rPr>
          <w:rFonts w:ascii="Arial" w:hAnsi="Arial" w:cs="Arial"/>
          <w:sz w:val="20"/>
          <w:szCs w:val="20"/>
        </w:rPr>
        <w:t xml:space="preserve"> daļas: </w:t>
      </w:r>
    </w:p>
    <w:p w14:paraId="13527AE3" w14:textId="28A1776E" w:rsidR="002417AE" w:rsidRPr="00F561C8" w:rsidRDefault="002417AE" w:rsidP="004A3F23">
      <w:pPr>
        <w:pStyle w:val="Sarakstarindkopa"/>
        <w:numPr>
          <w:ilvl w:val="0"/>
          <w:numId w:val="27"/>
        </w:numPr>
        <w:shd w:val="clear" w:color="auto" w:fill="FFFFFF"/>
        <w:spacing w:line="276" w:lineRule="auto"/>
        <w:ind w:left="0" w:right="-1" w:firstLine="993"/>
        <w:jc w:val="both"/>
        <w:rPr>
          <w:rFonts w:ascii="Arial" w:hAnsi="Arial" w:cs="Arial"/>
          <w:sz w:val="20"/>
          <w:szCs w:val="20"/>
          <w:lang w:eastAsia="ru-RU"/>
        </w:rPr>
      </w:pPr>
      <w:r w:rsidRPr="00F561C8">
        <w:rPr>
          <w:rFonts w:ascii="Arial" w:hAnsi="Arial" w:cs="Arial"/>
          <w:sz w:val="20"/>
          <w:szCs w:val="20"/>
          <w:lang w:eastAsia="ru-RU"/>
        </w:rPr>
        <w:t>Jumta shēmu ar projektējamo segumu ar esošiem atjaunojamiem vai projektējamiem elementiem (</w:t>
      </w:r>
      <w:r w:rsidR="006B1583" w:rsidRPr="00F561C8">
        <w:rPr>
          <w:rFonts w:ascii="Arial" w:hAnsi="Arial" w:cs="Arial"/>
          <w:sz w:val="20"/>
          <w:szCs w:val="20"/>
        </w:rPr>
        <w:t>jumta slīpumi, bēniņu logi, piekarteknes, piltuves, ventilācija sistēmas elementi , kanalizācijas izvadi (ja tie ir), jumta lūkas, sniega barjera, jumta nožogojum</w:t>
      </w:r>
      <w:r w:rsidR="00DD0A98" w:rsidRPr="00F561C8">
        <w:rPr>
          <w:rFonts w:ascii="Arial" w:hAnsi="Arial" w:cs="Arial"/>
          <w:sz w:val="20"/>
          <w:szCs w:val="20"/>
        </w:rPr>
        <w:t>s</w:t>
      </w:r>
      <w:r w:rsidR="006B1583" w:rsidRPr="00F561C8">
        <w:rPr>
          <w:rFonts w:ascii="Arial" w:hAnsi="Arial" w:cs="Arial"/>
          <w:sz w:val="20"/>
          <w:szCs w:val="20"/>
        </w:rPr>
        <w:t>, utt.)</w:t>
      </w:r>
      <w:r w:rsidRPr="00F561C8">
        <w:rPr>
          <w:rFonts w:ascii="Arial" w:hAnsi="Arial" w:cs="Arial"/>
          <w:sz w:val="20"/>
          <w:szCs w:val="20"/>
          <w:lang w:eastAsia="ru-RU"/>
        </w:rPr>
        <w:t>, plānā norādīt jumta slīpumus, ārsienu asu ar izmēriem.</w:t>
      </w:r>
      <w:r w:rsidRPr="00F561C8">
        <w:rPr>
          <w:rFonts w:ascii="Arial" w:hAnsi="Arial" w:cs="Arial"/>
          <w:sz w:val="20"/>
          <w:szCs w:val="20"/>
        </w:rPr>
        <w:t xml:space="preserve"> </w:t>
      </w:r>
      <w:r w:rsidRPr="00F561C8">
        <w:rPr>
          <w:rFonts w:ascii="Arial" w:hAnsi="Arial" w:cs="Arial"/>
          <w:sz w:val="20"/>
          <w:szCs w:val="20"/>
          <w:lang w:eastAsia="ru-RU"/>
        </w:rPr>
        <w:t>Jauno jumta seguma materiālu paredzēt no</w:t>
      </w:r>
      <w:r w:rsidR="006B1583" w:rsidRPr="00F561C8">
        <w:rPr>
          <w:rFonts w:ascii="Arial" w:hAnsi="Arial" w:cs="Arial"/>
          <w:bCs/>
          <w:sz w:val="20"/>
          <w:szCs w:val="20"/>
        </w:rPr>
        <w:t xml:space="preserve"> klasiskā tipa</w:t>
      </w:r>
      <w:r w:rsidR="00246B99" w:rsidRPr="00F561C8">
        <w:rPr>
          <w:rFonts w:ascii="Arial" w:hAnsi="Arial" w:cs="Arial"/>
          <w:bCs/>
          <w:sz w:val="20"/>
          <w:szCs w:val="20"/>
        </w:rPr>
        <w:t xml:space="preserve"> </w:t>
      </w:r>
      <w:r w:rsidR="006B1583" w:rsidRPr="00F561C8">
        <w:rPr>
          <w:rFonts w:ascii="Arial" w:hAnsi="Arial" w:cs="Arial"/>
          <w:bCs/>
          <w:sz w:val="20"/>
          <w:szCs w:val="20"/>
        </w:rPr>
        <w:t>skārda profila RR 32 krāsā (pēc “RUUKKI” kataloga datiem)</w:t>
      </w:r>
      <w:r w:rsidRPr="00F561C8">
        <w:rPr>
          <w:rFonts w:ascii="Arial" w:hAnsi="Arial" w:cs="Arial"/>
          <w:sz w:val="20"/>
          <w:szCs w:val="20"/>
          <w:lang w:eastAsia="ru-RU"/>
        </w:rPr>
        <w:t>. Jumta seguma profila, apdares elementu, lietusūdens novadīšanas sistēmas</w:t>
      </w:r>
      <w:r w:rsidR="00CC160D" w:rsidRPr="00F561C8">
        <w:rPr>
          <w:rFonts w:ascii="Arial" w:hAnsi="Arial" w:cs="Arial"/>
          <w:sz w:val="20"/>
          <w:szCs w:val="20"/>
          <w:lang w:eastAsia="ru-RU"/>
        </w:rPr>
        <w:t>, utt.,</w:t>
      </w:r>
      <w:r w:rsidRPr="00F561C8">
        <w:rPr>
          <w:rFonts w:ascii="Arial" w:hAnsi="Arial" w:cs="Arial"/>
          <w:sz w:val="20"/>
          <w:szCs w:val="20"/>
          <w:lang w:eastAsia="ru-RU"/>
        </w:rPr>
        <w:t xml:space="preserve"> skārda  minimālais biezums t=0,6mm ar PUR pārklājumu (nomināla pārklājuma biezums 50 µm, cinkotā pārklājuma biezums 275 g/m2, noturības pakāpe pret UV (izturība pret ultravioletajiem stariem) - RUV4 klases (saskaņā ar LVS EN 10169), noturības pakāpe pret koroziju - RC5 klases (saskaņā ar LVS EN 10169). </w:t>
      </w:r>
    </w:p>
    <w:p w14:paraId="56506FF8" w14:textId="16D301DB" w:rsidR="002417AE" w:rsidRPr="00F561C8" w:rsidRDefault="006B1583" w:rsidP="004A3F23">
      <w:pPr>
        <w:pStyle w:val="Sarakstarindkopa"/>
        <w:numPr>
          <w:ilvl w:val="0"/>
          <w:numId w:val="27"/>
        </w:numPr>
        <w:shd w:val="clear" w:color="auto" w:fill="FFFFFF"/>
        <w:spacing w:line="276" w:lineRule="auto"/>
        <w:ind w:left="0" w:right="-1" w:firstLine="993"/>
        <w:jc w:val="both"/>
        <w:rPr>
          <w:rFonts w:ascii="Arial" w:hAnsi="Arial" w:cs="Arial"/>
          <w:sz w:val="20"/>
          <w:szCs w:val="20"/>
          <w:lang w:eastAsia="ru-RU"/>
        </w:rPr>
      </w:pPr>
      <w:r w:rsidRPr="00F561C8">
        <w:rPr>
          <w:rFonts w:ascii="Arial" w:hAnsi="Arial" w:cs="Arial"/>
          <w:sz w:val="20"/>
          <w:szCs w:val="20"/>
          <w:lang w:eastAsia="ru-RU"/>
        </w:rPr>
        <w:t>J</w:t>
      </w:r>
      <w:r w:rsidR="002417AE" w:rsidRPr="00F561C8">
        <w:rPr>
          <w:rFonts w:ascii="Arial" w:hAnsi="Arial" w:cs="Arial"/>
          <w:sz w:val="20"/>
          <w:szCs w:val="20"/>
          <w:lang w:eastAsia="ru-RU"/>
        </w:rPr>
        <w:t>umta spāru shēmu ar esošiem, atjaunojamiem, nomaināmiem, pastiprināmiem jumta konstrukcijas elementiem</w:t>
      </w:r>
      <w:r w:rsidR="00D27E21" w:rsidRPr="00F561C8">
        <w:rPr>
          <w:rFonts w:ascii="Arial" w:hAnsi="Arial" w:cs="Arial"/>
          <w:sz w:val="20"/>
          <w:szCs w:val="20"/>
          <w:lang w:eastAsia="ru-RU"/>
        </w:rPr>
        <w:t xml:space="preserve"> (</w:t>
      </w:r>
      <w:r w:rsidR="00997A52" w:rsidRPr="00F561C8">
        <w:rPr>
          <w:rFonts w:ascii="Arial" w:hAnsi="Arial" w:cs="Arial"/>
          <w:sz w:val="20"/>
          <w:szCs w:val="20"/>
          <w:lang w:eastAsia="ru-RU"/>
        </w:rPr>
        <w:t xml:space="preserve">pamatoties </w:t>
      </w:r>
      <w:r w:rsidR="00DD0A98" w:rsidRPr="00F561C8">
        <w:rPr>
          <w:rFonts w:ascii="Arial" w:hAnsi="Arial" w:cs="Arial"/>
          <w:sz w:val="20"/>
          <w:szCs w:val="20"/>
          <w:lang w:eastAsia="ru-RU"/>
        </w:rPr>
        <w:t>uz apsekošanas rezultātiem</w:t>
      </w:r>
      <w:r w:rsidR="003E2CD8" w:rsidRPr="00F561C8">
        <w:rPr>
          <w:rFonts w:ascii="Arial" w:hAnsi="Arial" w:cs="Arial"/>
          <w:sz w:val="20"/>
          <w:szCs w:val="20"/>
          <w:lang w:eastAsia="ru-RU"/>
        </w:rPr>
        <w:t xml:space="preserve"> (PU 3.2.</w:t>
      </w:r>
      <w:r w:rsidR="00997A52" w:rsidRPr="00F561C8">
        <w:rPr>
          <w:rFonts w:ascii="Arial" w:hAnsi="Arial" w:cs="Arial"/>
          <w:sz w:val="20"/>
          <w:szCs w:val="20"/>
          <w:lang w:eastAsia="ru-RU"/>
        </w:rPr>
        <w:t xml:space="preserve"> apakšpunkts)</w:t>
      </w:r>
      <w:r w:rsidR="00DD0A98" w:rsidRPr="00F561C8">
        <w:rPr>
          <w:rFonts w:ascii="Arial" w:hAnsi="Arial" w:cs="Arial"/>
          <w:sz w:val="20"/>
          <w:szCs w:val="20"/>
          <w:lang w:eastAsia="ru-RU"/>
        </w:rPr>
        <w:t xml:space="preserve">, kā arī </w:t>
      </w:r>
      <w:r w:rsidR="00D27E21" w:rsidRPr="00F561C8">
        <w:rPr>
          <w:rFonts w:ascii="Arial" w:hAnsi="Arial" w:cs="Arial"/>
          <w:sz w:val="20"/>
          <w:szCs w:val="20"/>
          <w:lang w:eastAsia="ru-RU"/>
        </w:rPr>
        <w:t>novērtēt jumta spāru sistēmas</w:t>
      </w:r>
      <w:r w:rsidR="00401F83" w:rsidRPr="00F561C8">
        <w:rPr>
          <w:rFonts w:ascii="Arial" w:hAnsi="Arial" w:cs="Arial"/>
          <w:sz w:val="20"/>
          <w:szCs w:val="20"/>
          <w:lang w:eastAsia="ru-RU"/>
        </w:rPr>
        <w:t xml:space="preserve"> </w:t>
      </w:r>
      <w:r w:rsidR="00D27E21" w:rsidRPr="00F561C8">
        <w:rPr>
          <w:rFonts w:ascii="Arial" w:hAnsi="Arial" w:cs="Arial"/>
          <w:sz w:val="20"/>
          <w:szCs w:val="20"/>
          <w:lang w:eastAsia="ru-RU"/>
        </w:rPr>
        <w:t xml:space="preserve">nesošo konstrukciju </w:t>
      </w:r>
      <w:r w:rsidR="00401F83" w:rsidRPr="00F561C8">
        <w:rPr>
          <w:rFonts w:ascii="Arial" w:hAnsi="Arial" w:cs="Arial"/>
          <w:sz w:val="20"/>
          <w:szCs w:val="20"/>
          <w:lang w:eastAsia="ru-RU"/>
        </w:rPr>
        <w:t>nestspējas</w:t>
      </w:r>
      <w:r w:rsidR="00D27E21" w:rsidRPr="00F561C8">
        <w:rPr>
          <w:rFonts w:ascii="Arial" w:hAnsi="Arial" w:cs="Arial"/>
          <w:sz w:val="20"/>
          <w:szCs w:val="20"/>
          <w:lang w:eastAsia="ru-RU"/>
        </w:rPr>
        <w:t>, ievērojot</w:t>
      </w:r>
      <w:r w:rsidR="00401F83" w:rsidRPr="00F561C8">
        <w:rPr>
          <w:rFonts w:ascii="Arial" w:hAnsi="Arial" w:cs="Arial"/>
          <w:sz w:val="20"/>
          <w:szCs w:val="20"/>
          <w:lang w:eastAsia="ru-RU"/>
        </w:rPr>
        <w:t xml:space="preserve"> pašsvaru, projektējamo segumu</w:t>
      </w:r>
      <w:r w:rsidR="00997A52" w:rsidRPr="00F561C8">
        <w:rPr>
          <w:rFonts w:ascii="Arial" w:hAnsi="Arial" w:cs="Arial"/>
          <w:sz w:val="20"/>
          <w:szCs w:val="20"/>
          <w:lang w:eastAsia="ru-RU"/>
        </w:rPr>
        <w:t>,</w:t>
      </w:r>
      <w:r w:rsidR="00401F83" w:rsidRPr="00F561C8">
        <w:rPr>
          <w:rFonts w:ascii="Arial" w:hAnsi="Arial" w:cs="Arial"/>
          <w:sz w:val="20"/>
          <w:szCs w:val="20"/>
          <w:lang w:eastAsia="ru-RU"/>
        </w:rPr>
        <w:t xml:space="preserve"> kā arī klimatisko slodžu rādītājus atbilstoši LR spēkā esošiem normatīviem aktiem)</w:t>
      </w:r>
      <w:r w:rsidR="00D27E21" w:rsidRPr="00F561C8">
        <w:rPr>
          <w:rFonts w:ascii="Arial" w:hAnsi="Arial" w:cs="Arial"/>
          <w:sz w:val="20"/>
          <w:szCs w:val="20"/>
          <w:lang w:eastAsia="ru-RU"/>
        </w:rPr>
        <w:t>;</w:t>
      </w:r>
    </w:p>
    <w:p w14:paraId="358FACD5" w14:textId="0305F555" w:rsidR="00702F91" w:rsidRPr="00F561C8" w:rsidRDefault="009C2026" w:rsidP="004A3F23">
      <w:pPr>
        <w:pStyle w:val="Sarakstarindkopa"/>
        <w:numPr>
          <w:ilvl w:val="0"/>
          <w:numId w:val="27"/>
        </w:numPr>
        <w:shd w:val="clear" w:color="auto" w:fill="FFFFFF"/>
        <w:spacing w:line="276" w:lineRule="auto"/>
        <w:ind w:left="0" w:right="-1" w:firstLine="993"/>
        <w:jc w:val="both"/>
        <w:rPr>
          <w:rFonts w:ascii="Arial" w:hAnsi="Arial" w:cs="Arial"/>
          <w:sz w:val="20"/>
          <w:szCs w:val="20"/>
          <w:lang w:eastAsia="ru-RU"/>
        </w:rPr>
      </w:pPr>
      <w:r w:rsidRPr="00F561C8">
        <w:rPr>
          <w:rFonts w:ascii="Arial" w:hAnsi="Arial" w:cs="Arial"/>
          <w:sz w:val="20"/>
          <w:szCs w:val="20"/>
          <w:lang w:eastAsia="ru-RU"/>
        </w:rPr>
        <w:t>Izstrādāt bēniņu plānu, parādīt uz tā esošos elementus - jumta spāru konstrukcijas, ventilācija sistēmas, kanalizācijas izvadus (ja tie ir),</w:t>
      </w:r>
      <w:r w:rsidR="00A02090" w:rsidRPr="00F561C8">
        <w:rPr>
          <w:rFonts w:ascii="Arial" w:hAnsi="Arial" w:cs="Arial"/>
          <w:sz w:val="20"/>
          <w:szCs w:val="20"/>
          <w:lang w:eastAsia="ru-RU"/>
        </w:rPr>
        <w:t xml:space="preserve"> utt</w:t>
      </w:r>
      <w:r w:rsidRPr="00F561C8">
        <w:rPr>
          <w:rFonts w:ascii="Arial" w:hAnsi="Arial" w:cs="Arial"/>
          <w:sz w:val="20"/>
          <w:szCs w:val="20"/>
          <w:lang w:eastAsia="ru-RU"/>
        </w:rPr>
        <w:t>. Bēniņu plānā parādīt esošo komunikāciju projektējamos apkalpošanas tiltiņus pie ventilācijas sistēmas elementiem, kanalizācijas izvadiem, un citiem elementiem. Bēniņu pārseguma siltināšanu paredzēt ar beramo akmens vati, bet vietās, kur nav iespējamā tās ierīkošana (piemēram samazināsies apkalpošanas ceļu gabarīti un citi gadījumi) paredzēt cita veida akmens vati. Siltinātāju materiālus un to biezumus izvēlēties saskaņā ar LBN 002-19 “Ēku norobežojošo konstrukciju siltumtehnika” un LBN 201-15 “Būvju ugunsdrošība” prasībām, siltināšanas laikā nedrīkst pasliktināt bēniņu ventilēšanas apstākļus;</w:t>
      </w:r>
    </w:p>
    <w:p w14:paraId="7DB00FA1" w14:textId="5B323226" w:rsidR="00997A52" w:rsidRPr="00F561C8" w:rsidRDefault="00DB5998" w:rsidP="004A3F23">
      <w:pPr>
        <w:pStyle w:val="Sarakstarindkopa"/>
        <w:numPr>
          <w:ilvl w:val="0"/>
          <w:numId w:val="27"/>
        </w:numPr>
        <w:shd w:val="clear" w:color="auto" w:fill="FFFFFF"/>
        <w:spacing w:line="276" w:lineRule="auto"/>
        <w:ind w:left="470" w:right="-1" w:firstLine="664"/>
        <w:jc w:val="both"/>
        <w:rPr>
          <w:rFonts w:ascii="Arial" w:hAnsi="Arial" w:cs="Arial"/>
          <w:sz w:val="20"/>
          <w:szCs w:val="20"/>
          <w:lang w:eastAsia="ru-RU"/>
        </w:rPr>
      </w:pPr>
      <w:r w:rsidRPr="00F561C8">
        <w:rPr>
          <w:rFonts w:ascii="Arial" w:hAnsi="Arial" w:cs="Arial"/>
          <w:sz w:val="20"/>
          <w:szCs w:val="20"/>
          <w:lang w:eastAsia="ru-RU"/>
        </w:rPr>
        <w:lastRenderedPageBreak/>
        <w:t xml:space="preserve"> </w:t>
      </w:r>
      <w:r w:rsidR="00370792" w:rsidRPr="00F561C8">
        <w:rPr>
          <w:rFonts w:ascii="Arial" w:hAnsi="Arial" w:cs="Arial"/>
          <w:sz w:val="20"/>
          <w:szCs w:val="20"/>
          <w:lang w:eastAsia="ru-RU"/>
        </w:rPr>
        <w:t>P</w:t>
      </w:r>
      <w:r w:rsidRPr="00F561C8">
        <w:rPr>
          <w:rFonts w:ascii="Arial" w:hAnsi="Arial" w:cs="Arial"/>
          <w:sz w:val="20"/>
          <w:szCs w:val="20"/>
          <w:lang w:eastAsia="ru-RU"/>
        </w:rPr>
        <w:t>aredzēt:</w:t>
      </w:r>
    </w:p>
    <w:p w14:paraId="158EAEC1" w14:textId="16A17388" w:rsidR="00DB5998" w:rsidRPr="00F561C8" w:rsidRDefault="00761E4B"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 xml:space="preserve">Jumta lietusūdens novadīšanas sistēmas nomaiņu t.sk. piekartekņu, piltuvju, lietusūdens novadīšanas caurules izbūvi, pie lietusūdens novadīšanas caurulēm </w:t>
      </w:r>
      <w:r w:rsidR="00E27C28" w:rsidRPr="00F561C8">
        <w:rPr>
          <w:rFonts w:ascii="Arial" w:hAnsi="Arial" w:cs="Arial"/>
          <w:sz w:val="20"/>
          <w:szCs w:val="20"/>
          <w:lang w:eastAsia="ru-RU"/>
        </w:rPr>
        <w:t>(uz zemes virsmas) paredzēt betona tekņu ierīkošanu ar slīpumiem</w:t>
      </w:r>
      <w:r w:rsidR="00000432" w:rsidRPr="00F561C8">
        <w:rPr>
          <w:rFonts w:ascii="Arial" w:hAnsi="Arial" w:cs="Arial"/>
          <w:sz w:val="20"/>
          <w:szCs w:val="20"/>
          <w:lang w:eastAsia="ru-RU"/>
        </w:rPr>
        <w:t xml:space="preserve"> </w:t>
      </w:r>
      <w:r w:rsidR="00E27C28" w:rsidRPr="00F561C8">
        <w:rPr>
          <w:rFonts w:ascii="Arial" w:hAnsi="Arial" w:cs="Arial"/>
          <w:sz w:val="20"/>
          <w:szCs w:val="20"/>
          <w:lang w:eastAsia="ru-RU"/>
        </w:rPr>
        <w:t xml:space="preserve">- reljefa virzienos;  </w:t>
      </w:r>
    </w:p>
    <w:p w14:paraId="3DA364A8" w14:textId="4AD9DDFB" w:rsidR="00DB5998" w:rsidRPr="00F561C8" w:rsidRDefault="00E17F22"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K</w:t>
      </w:r>
      <w:r w:rsidR="00DB5998" w:rsidRPr="00F561C8">
        <w:rPr>
          <w:rFonts w:ascii="Arial" w:hAnsi="Arial" w:cs="Arial"/>
          <w:sz w:val="20"/>
          <w:szCs w:val="20"/>
          <w:lang w:eastAsia="ru-RU"/>
        </w:rPr>
        <w:t xml:space="preserve">analizācijas stāvvadu </w:t>
      </w:r>
      <w:r w:rsidR="00B2116B" w:rsidRPr="00F561C8">
        <w:rPr>
          <w:rFonts w:ascii="Arial" w:hAnsi="Arial" w:cs="Arial"/>
          <w:sz w:val="20"/>
          <w:szCs w:val="20"/>
          <w:lang w:eastAsia="ru-RU"/>
        </w:rPr>
        <w:t xml:space="preserve">pagarināšanu </w:t>
      </w:r>
      <w:r w:rsidR="00DB5998" w:rsidRPr="00F561C8">
        <w:rPr>
          <w:rFonts w:ascii="Arial" w:hAnsi="Arial" w:cs="Arial"/>
          <w:sz w:val="20"/>
          <w:szCs w:val="20"/>
          <w:lang w:eastAsia="ru-RU"/>
        </w:rPr>
        <w:t>caur jumta segumu</w:t>
      </w:r>
      <w:r w:rsidR="000568E3" w:rsidRPr="00F561C8">
        <w:rPr>
          <w:rFonts w:ascii="Arial" w:hAnsi="Arial" w:cs="Arial"/>
          <w:sz w:val="20"/>
          <w:szCs w:val="20"/>
          <w:lang w:eastAsia="ru-RU"/>
        </w:rPr>
        <w:t xml:space="preserve"> (ja </w:t>
      </w:r>
      <w:r w:rsidR="00B2116B" w:rsidRPr="00F561C8">
        <w:rPr>
          <w:rFonts w:ascii="Arial" w:hAnsi="Arial" w:cs="Arial"/>
          <w:sz w:val="20"/>
          <w:szCs w:val="20"/>
          <w:lang w:eastAsia="ru-RU"/>
        </w:rPr>
        <w:t xml:space="preserve">tie tiks konstatēti uz bēniņu pārseguma) </w:t>
      </w:r>
      <w:r w:rsidR="00DB5998" w:rsidRPr="00F561C8">
        <w:rPr>
          <w:rFonts w:ascii="Arial" w:hAnsi="Arial" w:cs="Arial"/>
          <w:sz w:val="20"/>
          <w:szCs w:val="20"/>
          <w:lang w:eastAsia="ru-RU"/>
        </w:rPr>
        <w:t xml:space="preserve">; </w:t>
      </w:r>
    </w:p>
    <w:p w14:paraId="3CE666DE" w14:textId="24F17575" w:rsidR="00DB5998" w:rsidRPr="00F561C8" w:rsidRDefault="00E17F22"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w:t>
      </w:r>
      <w:r w:rsidR="00DB5998" w:rsidRPr="00F561C8">
        <w:rPr>
          <w:rFonts w:ascii="Arial" w:hAnsi="Arial" w:cs="Arial"/>
          <w:sz w:val="20"/>
          <w:szCs w:val="20"/>
          <w:lang w:eastAsia="ru-RU"/>
        </w:rPr>
        <w:t xml:space="preserve">umta nožogojumu vai jumta drošības sistēmu atbilstoši LBN 201-15 "Būvju ugunsdrošība" 81.2.punkta prasībām;   </w:t>
      </w:r>
    </w:p>
    <w:p w14:paraId="57F8A40A" w14:textId="2D36329D" w:rsidR="00DB5998" w:rsidRPr="00F561C8" w:rsidRDefault="000568E3"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w:t>
      </w:r>
      <w:r w:rsidR="00DB5998" w:rsidRPr="00F561C8">
        <w:rPr>
          <w:rFonts w:ascii="Arial" w:hAnsi="Arial" w:cs="Arial"/>
          <w:sz w:val="20"/>
          <w:szCs w:val="20"/>
          <w:lang w:eastAsia="ru-RU"/>
        </w:rPr>
        <w:t xml:space="preserve">umta nesošo konstrukciju apstrādi ar antipirēnu un ugunsdrošiem pārklājumiem kokam atbilstoši LBN 201-15 "Būvju ugunsdrošība" prasībām;  </w:t>
      </w:r>
    </w:p>
    <w:p w14:paraId="0EB2D9D3" w14:textId="72FE6179" w:rsidR="00DB5998" w:rsidRPr="00F561C8" w:rsidRDefault="000568E3"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w:t>
      </w:r>
      <w:r w:rsidR="00DB5998" w:rsidRPr="00F561C8">
        <w:rPr>
          <w:rFonts w:ascii="Arial" w:hAnsi="Arial" w:cs="Arial"/>
          <w:sz w:val="20"/>
          <w:szCs w:val="20"/>
          <w:lang w:eastAsia="ru-RU"/>
        </w:rPr>
        <w:t>umta sniega aiztures barjeru</w:t>
      </w:r>
      <w:r w:rsidR="00B2116B" w:rsidRPr="00F561C8">
        <w:rPr>
          <w:rFonts w:ascii="Arial" w:hAnsi="Arial" w:cs="Arial"/>
          <w:sz w:val="20"/>
          <w:szCs w:val="20"/>
          <w:lang w:eastAsia="ru-RU"/>
        </w:rPr>
        <w:t xml:space="preserve"> (cauruļveida)</w:t>
      </w:r>
      <w:r w:rsidR="00DB5998" w:rsidRPr="00F561C8">
        <w:rPr>
          <w:rFonts w:ascii="Arial" w:hAnsi="Arial" w:cs="Arial"/>
          <w:sz w:val="20"/>
          <w:szCs w:val="20"/>
          <w:lang w:eastAsia="ru-RU"/>
        </w:rPr>
        <w:t xml:space="preserve">; </w:t>
      </w:r>
    </w:p>
    <w:p w14:paraId="77ED0D16" w14:textId="77777777" w:rsidR="00CC160D" w:rsidRPr="00F561C8" w:rsidRDefault="00B2116B"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B</w:t>
      </w:r>
      <w:r w:rsidR="00DB5998" w:rsidRPr="00F561C8">
        <w:rPr>
          <w:rFonts w:ascii="Arial" w:hAnsi="Arial" w:cs="Arial"/>
          <w:sz w:val="20"/>
          <w:szCs w:val="20"/>
          <w:lang w:eastAsia="ru-RU"/>
        </w:rPr>
        <w:t xml:space="preserve">ēniņu </w:t>
      </w:r>
      <w:r w:rsidRPr="00F561C8">
        <w:rPr>
          <w:rFonts w:ascii="Arial" w:hAnsi="Arial" w:cs="Arial"/>
          <w:sz w:val="20"/>
          <w:szCs w:val="20"/>
          <w:lang w:eastAsia="ru-RU"/>
        </w:rPr>
        <w:t xml:space="preserve">ieejas </w:t>
      </w:r>
      <w:r w:rsidR="00DB5998" w:rsidRPr="00F561C8">
        <w:rPr>
          <w:rFonts w:ascii="Arial" w:hAnsi="Arial" w:cs="Arial"/>
          <w:sz w:val="20"/>
          <w:szCs w:val="20"/>
          <w:lang w:eastAsia="ru-RU"/>
        </w:rPr>
        <w:t>durvju</w:t>
      </w:r>
      <w:r w:rsidRPr="00F561C8">
        <w:rPr>
          <w:rFonts w:ascii="Arial" w:hAnsi="Arial" w:cs="Arial"/>
          <w:sz w:val="20"/>
          <w:szCs w:val="20"/>
          <w:lang w:eastAsia="ru-RU"/>
        </w:rPr>
        <w:t xml:space="preserve"> vai </w:t>
      </w:r>
      <w:r w:rsidR="00DB5998" w:rsidRPr="00F561C8">
        <w:rPr>
          <w:rFonts w:ascii="Arial" w:hAnsi="Arial" w:cs="Arial"/>
          <w:sz w:val="20"/>
          <w:szCs w:val="20"/>
          <w:lang w:eastAsia="ru-RU"/>
        </w:rPr>
        <w:t>lūku</w:t>
      </w:r>
      <w:r w:rsidRPr="00F561C8">
        <w:rPr>
          <w:rFonts w:ascii="Arial" w:hAnsi="Arial" w:cs="Arial"/>
          <w:sz w:val="20"/>
          <w:szCs w:val="20"/>
          <w:lang w:eastAsia="ru-RU"/>
        </w:rPr>
        <w:t xml:space="preserve"> </w:t>
      </w:r>
      <w:r w:rsidR="00DB5998" w:rsidRPr="00F561C8">
        <w:rPr>
          <w:rFonts w:ascii="Arial" w:hAnsi="Arial" w:cs="Arial"/>
          <w:sz w:val="20"/>
          <w:szCs w:val="20"/>
          <w:lang w:eastAsia="ru-RU"/>
        </w:rPr>
        <w:t>nomaiņu atbilstoši LBN 201-15 "Būvju ugunsdrošība" prasībām;</w:t>
      </w:r>
    </w:p>
    <w:p w14:paraId="58E39F16" w14:textId="77777777" w:rsidR="00CC160D" w:rsidRPr="00F561C8" w:rsidRDefault="00CC160D"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 xml:space="preserve">Esošo bēniņu logu atjaunošanu, kā arī papildus bēniņu logu ierīkošanu, gaisa apmaiņas uzlabošanai bēniņos; </w:t>
      </w:r>
    </w:p>
    <w:p w14:paraId="235559DF" w14:textId="2D666154" w:rsidR="001443C1" w:rsidRPr="00F561C8" w:rsidRDefault="00CC160D"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Esošiem ventilācijas kanāliem</w:t>
      </w:r>
      <w:r w:rsidR="00273628" w:rsidRPr="00F561C8">
        <w:rPr>
          <w:rFonts w:ascii="Arial" w:hAnsi="Arial" w:cs="Arial"/>
          <w:sz w:val="20"/>
          <w:szCs w:val="20"/>
          <w:lang w:eastAsia="ru-RU"/>
        </w:rPr>
        <w:t xml:space="preserve">, no līmeni </w:t>
      </w:r>
      <w:r w:rsidRPr="00F561C8">
        <w:rPr>
          <w:rFonts w:ascii="Arial" w:hAnsi="Arial" w:cs="Arial"/>
          <w:sz w:val="20"/>
          <w:szCs w:val="20"/>
          <w:lang w:eastAsia="ru-RU"/>
        </w:rPr>
        <w:t>virs jumta seguma</w:t>
      </w:r>
      <w:r w:rsidR="00273628" w:rsidRPr="00F561C8">
        <w:rPr>
          <w:rFonts w:ascii="Arial" w:hAnsi="Arial" w:cs="Arial"/>
          <w:sz w:val="20"/>
          <w:szCs w:val="20"/>
          <w:lang w:eastAsia="ru-RU"/>
        </w:rPr>
        <w:t>,</w:t>
      </w:r>
      <w:r w:rsidR="00E134D5" w:rsidRPr="00F561C8">
        <w:rPr>
          <w:rFonts w:ascii="Arial" w:hAnsi="Arial" w:cs="Arial"/>
          <w:sz w:val="20"/>
          <w:szCs w:val="20"/>
          <w:lang w:eastAsia="ru-RU"/>
        </w:rPr>
        <w:t xml:space="preserve"> paredzēt</w:t>
      </w:r>
      <w:r w:rsidR="00273628" w:rsidRPr="00F561C8">
        <w:rPr>
          <w:rFonts w:ascii="Arial" w:hAnsi="Arial" w:cs="Arial"/>
          <w:sz w:val="20"/>
          <w:szCs w:val="20"/>
          <w:lang w:eastAsia="ru-RU"/>
        </w:rPr>
        <w:t xml:space="preserve"> </w:t>
      </w:r>
      <w:r w:rsidRPr="00F561C8">
        <w:rPr>
          <w:rFonts w:ascii="Arial" w:hAnsi="Arial" w:cs="Arial"/>
          <w:sz w:val="20"/>
          <w:szCs w:val="20"/>
          <w:lang w:eastAsia="ru-RU"/>
        </w:rPr>
        <w:t>skārda apšuvum</w:t>
      </w:r>
      <w:r w:rsidR="0057134B" w:rsidRPr="00F561C8">
        <w:rPr>
          <w:rFonts w:ascii="Arial" w:hAnsi="Arial" w:cs="Arial"/>
          <w:sz w:val="20"/>
          <w:szCs w:val="20"/>
          <w:lang w:eastAsia="ru-RU"/>
        </w:rPr>
        <w:t>u</w:t>
      </w:r>
      <w:r w:rsidR="00E134D5" w:rsidRPr="00F561C8">
        <w:rPr>
          <w:rFonts w:ascii="Arial" w:hAnsi="Arial" w:cs="Arial"/>
          <w:sz w:val="20"/>
          <w:szCs w:val="20"/>
          <w:lang w:eastAsia="ru-RU"/>
        </w:rPr>
        <w:t xml:space="preserve">, </w:t>
      </w:r>
      <w:r w:rsidR="00273628" w:rsidRPr="00F561C8">
        <w:rPr>
          <w:rFonts w:ascii="Arial" w:hAnsi="Arial" w:cs="Arial"/>
          <w:sz w:val="20"/>
          <w:szCs w:val="20"/>
          <w:lang w:eastAsia="ru-RU"/>
        </w:rPr>
        <w:t>apdar</w:t>
      </w:r>
      <w:r w:rsidR="0057134B" w:rsidRPr="00F561C8">
        <w:rPr>
          <w:rFonts w:ascii="Arial" w:hAnsi="Arial" w:cs="Arial"/>
          <w:sz w:val="20"/>
          <w:szCs w:val="20"/>
          <w:lang w:eastAsia="ru-RU"/>
        </w:rPr>
        <w:t>u</w:t>
      </w:r>
      <w:r w:rsidR="00273628" w:rsidRPr="00F561C8">
        <w:rPr>
          <w:rFonts w:ascii="Arial" w:hAnsi="Arial" w:cs="Arial"/>
          <w:sz w:val="20"/>
          <w:szCs w:val="20"/>
          <w:lang w:eastAsia="ru-RU"/>
        </w:rPr>
        <w:t xml:space="preserve">, </w:t>
      </w:r>
      <w:r w:rsidR="00E134D5" w:rsidRPr="00F561C8">
        <w:rPr>
          <w:rFonts w:ascii="Arial" w:hAnsi="Arial" w:cs="Arial"/>
          <w:sz w:val="20"/>
          <w:szCs w:val="20"/>
          <w:lang w:eastAsia="ru-RU"/>
        </w:rPr>
        <w:t xml:space="preserve">kā arī </w:t>
      </w:r>
      <w:r w:rsidR="00273628" w:rsidRPr="00F561C8">
        <w:rPr>
          <w:rFonts w:ascii="Arial" w:hAnsi="Arial" w:cs="Arial"/>
          <w:sz w:val="20"/>
          <w:szCs w:val="20"/>
          <w:lang w:eastAsia="ru-RU"/>
        </w:rPr>
        <w:t xml:space="preserve">uzvāžņu </w:t>
      </w:r>
      <w:r w:rsidRPr="00F561C8">
        <w:rPr>
          <w:rFonts w:ascii="Arial" w:hAnsi="Arial" w:cs="Arial"/>
          <w:sz w:val="20"/>
          <w:szCs w:val="20"/>
          <w:lang w:eastAsia="ru-RU"/>
        </w:rPr>
        <w:t>nomaiņu</w:t>
      </w:r>
      <w:r w:rsidR="00273628" w:rsidRPr="00F561C8">
        <w:rPr>
          <w:rFonts w:ascii="Arial" w:hAnsi="Arial" w:cs="Arial"/>
          <w:sz w:val="20"/>
          <w:szCs w:val="20"/>
          <w:lang w:eastAsia="ru-RU"/>
        </w:rPr>
        <w:t xml:space="preserve"> </w:t>
      </w:r>
      <w:r w:rsidR="00E134D5" w:rsidRPr="00F561C8">
        <w:rPr>
          <w:rFonts w:ascii="Arial" w:hAnsi="Arial" w:cs="Arial"/>
          <w:sz w:val="20"/>
          <w:szCs w:val="20"/>
          <w:lang w:eastAsia="ru-RU"/>
        </w:rPr>
        <w:t>(skat. kopā ar PU 3.3.2.1.punktu);</w:t>
      </w:r>
      <w:r w:rsidRPr="00F561C8">
        <w:rPr>
          <w:rFonts w:ascii="Arial" w:hAnsi="Arial" w:cs="Arial"/>
          <w:sz w:val="20"/>
          <w:szCs w:val="20"/>
          <w:lang w:eastAsia="ru-RU"/>
        </w:rPr>
        <w:t xml:space="preserve"> </w:t>
      </w:r>
    </w:p>
    <w:p w14:paraId="6C6FB898" w14:textId="7CFC188D" w:rsidR="00726D5C" w:rsidRPr="00F561C8" w:rsidRDefault="001443C1"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Esošā jumta lūka nomaiņu, kā arī papildus jumta lūk</w:t>
      </w:r>
      <w:r w:rsidR="00726D5C" w:rsidRPr="00F561C8">
        <w:rPr>
          <w:rFonts w:ascii="Arial" w:hAnsi="Arial" w:cs="Arial"/>
          <w:sz w:val="20"/>
          <w:szCs w:val="20"/>
          <w:lang w:eastAsia="ru-RU"/>
        </w:rPr>
        <w:t>u</w:t>
      </w:r>
      <w:r w:rsidRPr="00F561C8">
        <w:rPr>
          <w:rFonts w:ascii="Arial" w:hAnsi="Arial" w:cs="Arial"/>
          <w:sz w:val="20"/>
          <w:szCs w:val="20"/>
          <w:lang w:eastAsia="ru-RU"/>
        </w:rPr>
        <w:t xml:space="preserve"> ierīkošanu (</w:t>
      </w:r>
      <w:r w:rsidR="00726D5C" w:rsidRPr="00F561C8">
        <w:rPr>
          <w:rFonts w:ascii="Arial" w:hAnsi="Arial" w:cs="Arial"/>
          <w:sz w:val="20"/>
          <w:szCs w:val="20"/>
          <w:lang w:eastAsia="ru-RU"/>
        </w:rPr>
        <w:t xml:space="preserve">par izvietošanas vietām </w:t>
      </w:r>
      <w:r w:rsidRPr="00F561C8">
        <w:rPr>
          <w:rFonts w:ascii="Arial" w:hAnsi="Arial" w:cs="Arial"/>
          <w:sz w:val="20"/>
          <w:szCs w:val="20"/>
          <w:lang w:eastAsia="ru-RU"/>
        </w:rPr>
        <w:t>konsultēties ar Pasūtīt</w:t>
      </w:r>
      <w:r w:rsidR="00000432" w:rsidRPr="00F561C8">
        <w:rPr>
          <w:rFonts w:ascii="Arial" w:hAnsi="Arial" w:cs="Arial"/>
          <w:sz w:val="20"/>
          <w:szCs w:val="20"/>
          <w:lang w:eastAsia="ru-RU"/>
        </w:rPr>
        <w:t>ā</w:t>
      </w:r>
      <w:r w:rsidRPr="00F561C8">
        <w:rPr>
          <w:rFonts w:ascii="Arial" w:hAnsi="Arial" w:cs="Arial"/>
          <w:sz w:val="20"/>
          <w:szCs w:val="20"/>
          <w:lang w:eastAsia="ru-RU"/>
        </w:rPr>
        <w:t>ja pārstāvjiem);</w:t>
      </w:r>
    </w:p>
    <w:p w14:paraId="09A87249" w14:textId="3106FE72" w:rsidR="00DB5998" w:rsidRPr="00F561C8" w:rsidRDefault="009D63FB"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Bēniņu apkalpošanas koka tiltiņus;</w:t>
      </w:r>
    </w:p>
    <w:p w14:paraId="31D8368C" w14:textId="519183CD" w:rsidR="009D63FB" w:rsidRPr="00F561C8" w:rsidRDefault="009D63FB"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 xml:space="preserve">Fasādes krāsu risinājumu </w:t>
      </w:r>
      <w:r w:rsidR="00F858EF" w:rsidRPr="00F561C8">
        <w:rPr>
          <w:rFonts w:ascii="Arial" w:hAnsi="Arial" w:cs="Arial"/>
          <w:sz w:val="20"/>
          <w:szCs w:val="20"/>
          <w:lang w:eastAsia="ru-RU"/>
        </w:rPr>
        <w:t xml:space="preserve">fragmentu </w:t>
      </w:r>
      <w:r w:rsidRPr="00F561C8">
        <w:rPr>
          <w:rFonts w:ascii="Arial" w:hAnsi="Arial" w:cs="Arial"/>
          <w:sz w:val="20"/>
          <w:szCs w:val="20"/>
          <w:lang w:eastAsia="ru-RU"/>
        </w:rPr>
        <w:t xml:space="preserve">(krāsu pasi), ar izmaiņām fasādē; </w:t>
      </w:r>
    </w:p>
    <w:p w14:paraId="38FC4C80" w14:textId="5C89E9B9" w:rsidR="00E27C28" w:rsidRPr="00F561C8" w:rsidRDefault="00E27C28" w:rsidP="004A3F23">
      <w:pPr>
        <w:pStyle w:val="Sarakstarindkopa"/>
        <w:numPr>
          <w:ilvl w:val="0"/>
          <w:numId w:val="35"/>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 xml:space="preserve">Demontāžas apjomus- segums, latojums, </w:t>
      </w:r>
      <w:r w:rsidR="00273628" w:rsidRPr="00F561C8">
        <w:rPr>
          <w:rFonts w:ascii="Arial" w:hAnsi="Arial" w:cs="Arial"/>
          <w:sz w:val="20"/>
          <w:szCs w:val="20"/>
          <w:lang w:eastAsia="ru-RU"/>
        </w:rPr>
        <w:t xml:space="preserve">nožogojums, lietusūdens novadīšanas sistēma, </w:t>
      </w:r>
      <w:r w:rsidRPr="00F561C8">
        <w:rPr>
          <w:rFonts w:ascii="Arial" w:hAnsi="Arial" w:cs="Arial"/>
          <w:sz w:val="20"/>
          <w:szCs w:val="20"/>
          <w:lang w:eastAsia="ru-RU"/>
        </w:rPr>
        <w:t xml:space="preserve">utt., sadalīt pa būvgružu veidiem un </w:t>
      </w:r>
      <w:r w:rsidR="00CC160D" w:rsidRPr="00F561C8">
        <w:rPr>
          <w:rFonts w:ascii="Arial" w:hAnsi="Arial" w:cs="Arial"/>
          <w:sz w:val="20"/>
          <w:szCs w:val="20"/>
          <w:lang w:eastAsia="ru-RU"/>
        </w:rPr>
        <w:t xml:space="preserve">to </w:t>
      </w:r>
      <w:r w:rsidRPr="00F561C8">
        <w:rPr>
          <w:rFonts w:ascii="Arial" w:hAnsi="Arial" w:cs="Arial"/>
          <w:sz w:val="20"/>
          <w:szCs w:val="20"/>
          <w:lang w:eastAsia="ru-RU"/>
        </w:rPr>
        <w:t xml:space="preserve">apjomiem; </w:t>
      </w:r>
    </w:p>
    <w:p w14:paraId="71BEB7F1" w14:textId="5DD3E3FF" w:rsidR="007B6625" w:rsidRPr="00F561C8" w:rsidRDefault="004A3F23" w:rsidP="004A3F23">
      <w:pPr>
        <w:pStyle w:val="Sarakstarindkopa"/>
        <w:numPr>
          <w:ilvl w:val="0"/>
          <w:numId w:val="27"/>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lang w:eastAsia="ru-RU"/>
        </w:rPr>
        <w:t xml:space="preserve"> </w:t>
      </w:r>
      <w:r w:rsidR="00DB5998" w:rsidRPr="00F561C8">
        <w:rPr>
          <w:rFonts w:ascii="Arial" w:hAnsi="Arial" w:cs="Arial"/>
          <w:sz w:val="20"/>
          <w:szCs w:val="20"/>
          <w:lang w:eastAsia="ru-RU"/>
        </w:rPr>
        <w:t>G</w:t>
      </w:r>
      <w:r w:rsidR="007B6625" w:rsidRPr="00F561C8">
        <w:rPr>
          <w:rFonts w:ascii="Arial" w:hAnsi="Arial" w:cs="Arial"/>
          <w:sz w:val="20"/>
          <w:szCs w:val="20"/>
          <w:lang w:eastAsia="ru-RU"/>
        </w:rPr>
        <w:t>r</w:t>
      </w:r>
      <w:r w:rsidR="00243D77" w:rsidRPr="00F561C8">
        <w:rPr>
          <w:rFonts w:ascii="Arial" w:hAnsi="Arial" w:cs="Arial"/>
          <w:sz w:val="20"/>
          <w:szCs w:val="20"/>
          <w:lang w:eastAsia="ru-RU"/>
        </w:rPr>
        <w:t>ie</w:t>
      </w:r>
      <w:r w:rsidR="007B6625" w:rsidRPr="00F561C8">
        <w:rPr>
          <w:rFonts w:ascii="Arial" w:hAnsi="Arial" w:cs="Arial"/>
          <w:sz w:val="20"/>
          <w:szCs w:val="20"/>
          <w:lang w:eastAsia="ru-RU"/>
        </w:rPr>
        <w:t xml:space="preserve">zumu </w:t>
      </w:r>
      <w:r w:rsidR="00DB5998" w:rsidRPr="00F561C8">
        <w:rPr>
          <w:rFonts w:ascii="Arial" w:hAnsi="Arial" w:cs="Arial"/>
          <w:sz w:val="20"/>
          <w:szCs w:val="20"/>
          <w:lang w:eastAsia="ru-RU"/>
        </w:rPr>
        <w:t xml:space="preserve">un konstruktīvo mezglu detalizācija: </w:t>
      </w:r>
    </w:p>
    <w:p w14:paraId="494ED484" w14:textId="75D7BE37" w:rsidR="007B6625"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w:t>
      </w:r>
      <w:r w:rsidR="007B6625" w:rsidRPr="00F561C8">
        <w:rPr>
          <w:rFonts w:ascii="Arial" w:hAnsi="Arial" w:cs="Arial"/>
          <w:sz w:val="20"/>
          <w:szCs w:val="20"/>
          <w:lang w:eastAsia="ru-RU"/>
        </w:rPr>
        <w:t>umta</w:t>
      </w:r>
      <w:r w:rsidRPr="00F561C8">
        <w:rPr>
          <w:rFonts w:ascii="Arial" w:hAnsi="Arial" w:cs="Arial"/>
          <w:sz w:val="20"/>
          <w:szCs w:val="20"/>
          <w:lang w:eastAsia="ru-RU"/>
        </w:rPr>
        <w:t>, bēniņu pārseguma</w:t>
      </w:r>
      <w:r w:rsidR="007B6625" w:rsidRPr="00F561C8">
        <w:rPr>
          <w:rFonts w:ascii="Arial" w:hAnsi="Arial" w:cs="Arial"/>
          <w:sz w:val="20"/>
          <w:szCs w:val="20"/>
          <w:lang w:eastAsia="ru-RU"/>
        </w:rPr>
        <w:t xml:space="preserve"> griezumu (</w:t>
      </w:r>
      <w:proofErr w:type="spellStart"/>
      <w:r w:rsidR="007B6625" w:rsidRPr="00F561C8">
        <w:rPr>
          <w:rFonts w:ascii="Arial" w:hAnsi="Arial" w:cs="Arial"/>
          <w:sz w:val="20"/>
          <w:szCs w:val="20"/>
          <w:lang w:eastAsia="ru-RU"/>
        </w:rPr>
        <w:t>us</w:t>
      </w:r>
      <w:proofErr w:type="spellEnd"/>
      <w:r w:rsidR="007B6625" w:rsidRPr="00F561C8">
        <w:rPr>
          <w:rFonts w:ascii="Arial" w:hAnsi="Arial" w:cs="Arial"/>
          <w:sz w:val="20"/>
          <w:szCs w:val="20"/>
          <w:lang w:eastAsia="ru-RU"/>
        </w:rPr>
        <w:t>) ar projektējamo jumta segumu, virsotnes atzīmēm, spāru sistēmas elementu šķērsgriezuma izmēriem, slīpumiem (procentos un ar izmēr</w:t>
      </w:r>
      <w:r w:rsidR="0005377F" w:rsidRPr="00F561C8">
        <w:rPr>
          <w:rFonts w:ascii="Arial" w:hAnsi="Arial" w:cs="Arial"/>
          <w:sz w:val="20"/>
          <w:szCs w:val="20"/>
          <w:lang w:eastAsia="ru-RU"/>
        </w:rPr>
        <w:t>iem</w:t>
      </w:r>
      <w:r w:rsidR="007B6625" w:rsidRPr="00F561C8">
        <w:rPr>
          <w:rFonts w:ascii="Arial" w:hAnsi="Arial" w:cs="Arial"/>
          <w:sz w:val="20"/>
          <w:szCs w:val="20"/>
          <w:lang w:eastAsia="ru-RU"/>
        </w:rPr>
        <w:t>)</w:t>
      </w:r>
      <w:r w:rsidR="00CF31D1" w:rsidRPr="00F561C8">
        <w:rPr>
          <w:rFonts w:ascii="Arial" w:hAnsi="Arial" w:cs="Arial"/>
          <w:sz w:val="20"/>
          <w:szCs w:val="20"/>
          <w:lang w:eastAsia="ru-RU"/>
        </w:rPr>
        <w:t>,</w:t>
      </w:r>
      <w:r w:rsidR="007B6625" w:rsidRPr="00F561C8">
        <w:rPr>
          <w:rFonts w:ascii="Arial" w:hAnsi="Arial" w:cs="Arial"/>
          <w:sz w:val="20"/>
          <w:szCs w:val="20"/>
          <w:lang w:eastAsia="ru-RU"/>
        </w:rPr>
        <w:t xml:space="preserve"> </w:t>
      </w:r>
      <w:r w:rsidR="00CF31D1" w:rsidRPr="00F561C8">
        <w:rPr>
          <w:rFonts w:ascii="Arial" w:hAnsi="Arial" w:cs="Arial"/>
          <w:sz w:val="20"/>
          <w:szCs w:val="20"/>
          <w:lang w:eastAsia="ru-RU"/>
        </w:rPr>
        <w:t xml:space="preserve">kā arī </w:t>
      </w:r>
      <w:r w:rsidRPr="00F561C8">
        <w:rPr>
          <w:rFonts w:ascii="Arial" w:hAnsi="Arial" w:cs="Arial"/>
          <w:sz w:val="20"/>
          <w:szCs w:val="20"/>
          <w:lang w:eastAsia="ru-RU"/>
        </w:rPr>
        <w:t xml:space="preserve">ar bēniņu pārseguma </w:t>
      </w:r>
      <w:r w:rsidR="007B6625" w:rsidRPr="00F561C8">
        <w:rPr>
          <w:rFonts w:ascii="Arial" w:hAnsi="Arial" w:cs="Arial"/>
          <w:sz w:val="20"/>
          <w:szCs w:val="20"/>
          <w:lang w:eastAsia="ru-RU"/>
        </w:rPr>
        <w:t>siltināšanas</w:t>
      </w:r>
      <w:r w:rsidRPr="00F561C8">
        <w:rPr>
          <w:rFonts w:ascii="Arial" w:hAnsi="Arial" w:cs="Arial"/>
          <w:sz w:val="20"/>
          <w:szCs w:val="20"/>
          <w:lang w:eastAsia="ru-RU"/>
        </w:rPr>
        <w:t xml:space="preserve"> risinājumiem</w:t>
      </w:r>
      <w:r w:rsidR="007B6625" w:rsidRPr="00F561C8">
        <w:rPr>
          <w:rFonts w:ascii="Arial" w:hAnsi="Arial" w:cs="Arial"/>
          <w:sz w:val="20"/>
          <w:szCs w:val="20"/>
          <w:lang w:eastAsia="ru-RU"/>
        </w:rPr>
        <w:t xml:space="preserve">;  </w:t>
      </w:r>
    </w:p>
    <w:p w14:paraId="25124278" w14:textId="2F55EC54" w:rsidR="007B6625"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w:t>
      </w:r>
      <w:r w:rsidR="007B6625" w:rsidRPr="00F561C8">
        <w:rPr>
          <w:rFonts w:ascii="Arial" w:hAnsi="Arial" w:cs="Arial"/>
          <w:sz w:val="20"/>
          <w:szCs w:val="20"/>
          <w:lang w:eastAsia="ru-RU"/>
        </w:rPr>
        <w:t>umta nesošo konstrukciju pastiprināšanas vai pārbūves risinājumu mezglus</w:t>
      </w:r>
      <w:r w:rsidRPr="00F561C8">
        <w:rPr>
          <w:rFonts w:ascii="Arial" w:hAnsi="Arial" w:cs="Arial"/>
          <w:sz w:val="20"/>
          <w:szCs w:val="20"/>
          <w:lang w:eastAsia="ru-RU"/>
        </w:rPr>
        <w:t xml:space="preserve"> skat. kopā ar PU 3.3.2.2.punktu)</w:t>
      </w:r>
      <w:r w:rsidR="007B6625" w:rsidRPr="00F561C8">
        <w:rPr>
          <w:rFonts w:ascii="Arial" w:hAnsi="Arial" w:cs="Arial"/>
          <w:sz w:val="20"/>
          <w:szCs w:val="20"/>
          <w:lang w:eastAsia="ru-RU"/>
        </w:rPr>
        <w:t>;</w:t>
      </w:r>
    </w:p>
    <w:p w14:paraId="2F4817ED" w14:textId="2F6830D7" w:rsidR="007B6625"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K</w:t>
      </w:r>
      <w:r w:rsidR="007B6625" w:rsidRPr="00F561C8">
        <w:rPr>
          <w:rFonts w:ascii="Arial" w:hAnsi="Arial" w:cs="Arial"/>
          <w:sz w:val="20"/>
          <w:szCs w:val="20"/>
          <w:lang w:eastAsia="ru-RU"/>
        </w:rPr>
        <w:t>ores mezglu (</w:t>
      </w:r>
      <w:proofErr w:type="spellStart"/>
      <w:r w:rsidR="007B6625" w:rsidRPr="00F561C8">
        <w:rPr>
          <w:rFonts w:ascii="Arial" w:hAnsi="Arial" w:cs="Arial"/>
          <w:sz w:val="20"/>
          <w:szCs w:val="20"/>
          <w:lang w:eastAsia="ru-RU"/>
        </w:rPr>
        <w:t>us</w:t>
      </w:r>
      <w:proofErr w:type="spellEnd"/>
      <w:r w:rsidR="007B6625" w:rsidRPr="00F561C8">
        <w:rPr>
          <w:rFonts w:ascii="Arial" w:hAnsi="Arial" w:cs="Arial"/>
          <w:sz w:val="20"/>
          <w:szCs w:val="20"/>
          <w:lang w:eastAsia="ru-RU"/>
        </w:rPr>
        <w:t>) ar jauno koka latojumu, skārda elementiem</w:t>
      </w:r>
      <w:r w:rsidRPr="00F561C8">
        <w:rPr>
          <w:rFonts w:ascii="Arial" w:hAnsi="Arial" w:cs="Arial"/>
          <w:sz w:val="20"/>
          <w:szCs w:val="20"/>
          <w:lang w:eastAsia="ru-RU"/>
        </w:rPr>
        <w:t>, utt.</w:t>
      </w:r>
      <w:r w:rsidR="00226E56" w:rsidRPr="00F561C8">
        <w:rPr>
          <w:rFonts w:ascii="Arial" w:hAnsi="Arial" w:cs="Arial"/>
          <w:sz w:val="20"/>
          <w:szCs w:val="20"/>
          <w:lang w:eastAsia="ru-RU"/>
        </w:rPr>
        <w:t>;</w:t>
      </w:r>
    </w:p>
    <w:p w14:paraId="4BF30179" w14:textId="747F6E93" w:rsidR="00226E56"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 xml:space="preserve">Dzegas </w:t>
      </w:r>
      <w:r w:rsidR="00226E56" w:rsidRPr="00F561C8">
        <w:rPr>
          <w:rFonts w:ascii="Arial" w:hAnsi="Arial" w:cs="Arial"/>
          <w:sz w:val="20"/>
          <w:szCs w:val="20"/>
          <w:lang w:eastAsia="ru-RU"/>
        </w:rPr>
        <w:t>mezglu(</w:t>
      </w:r>
      <w:proofErr w:type="spellStart"/>
      <w:r w:rsidR="00226E56" w:rsidRPr="00F561C8">
        <w:rPr>
          <w:rFonts w:ascii="Arial" w:hAnsi="Arial" w:cs="Arial"/>
          <w:sz w:val="20"/>
          <w:szCs w:val="20"/>
          <w:lang w:eastAsia="ru-RU"/>
        </w:rPr>
        <w:t>us</w:t>
      </w:r>
      <w:proofErr w:type="spellEnd"/>
      <w:r w:rsidR="00226E56" w:rsidRPr="00F561C8">
        <w:rPr>
          <w:rFonts w:ascii="Arial" w:hAnsi="Arial" w:cs="Arial"/>
          <w:sz w:val="20"/>
          <w:szCs w:val="20"/>
          <w:lang w:eastAsia="ru-RU"/>
        </w:rPr>
        <w:t>), jauno koka latojumu, skārda elementiem, sniega barjeru</w:t>
      </w:r>
      <w:r w:rsidRPr="00F561C8">
        <w:rPr>
          <w:rFonts w:ascii="Arial" w:hAnsi="Arial" w:cs="Arial"/>
          <w:sz w:val="20"/>
          <w:szCs w:val="20"/>
          <w:lang w:eastAsia="ru-RU"/>
        </w:rPr>
        <w:t>, utt.</w:t>
      </w:r>
      <w:r w:rsidR="00226E56" w:rsidRPr="00F561C8">
        <w:rPr>
          <w:rFonts w:ascii="Arial" w:hAnsi="Arial" w:cs="Arial"/>
          <w:sz w:val="20"/>
          <w:szCs w:val="20"/>
          <w:lang w:eastAsia="ru-RU"/>
        </w:rPr>
        <w:t>;</w:t>
      </w:r>
    </w:p>
    <w:p w14:paraId="508B5037" w14:textId="31A16319" w:rsidR="00226E56"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proofErr w:type="spellStart"/>
      <w:r w:rsidRPr="00F561C8">
        <w:rPr>
          <w:rFonts w:ascii="Arial" w:hAnsi="Arial" w:cs="Arial"/>
          <w:sz w:val="20"/>
          <w:szCs w:val="20"/>
          <w:lang w:eastAsia="ru-RU"/>
        </w:rPr>
        <w:t>Vējmalas</w:t>
      </w:r>
      <w:proofErr w:type="spellEnd"/>
      <w:r w:rsidRPr="00F561C8">
        <w:rPr>
          <w:rFonts w:ascii="Arial" w:hAnsi="Arial" w:cs="Arial"/>
          <w:sz w:val="20"/>
          <w:szCs w:val="20"/>
          <w:lang w:eastAsia="ru-RU"/>
        </w:rPr>
        <w:t xml:space="preserve"> </w:t>
      </w:r>
      <w:r w:rsidR="00226E56" w:rsidRPr="00F561C8">
        <w:rPr>
          <w:rFonts w:ascii="Arial" w:hAnsi="Arial" w:cs="Arial"/>
          <w:sz w:val="20"/>
          <w:szCs w:val="20"/>
          <w:lang w:eastAsia="ru-RU"/>
        </w:rPr>
        <w:t>mezglu(</w:t>
      </w:r>
      <w:proofErr w:type="spellStart"/>
      <w:r w:rsidR="00226E56" w:rsidRPr="00F561C8">
        <w:rPr>
          <w:rFonts w:ascii="Arial" w:hAnsi="Arial" w:cs="Arial"/>
          <w:sz w:val="20"/>
          <w:szCs w:val="20"/>
          <w:lang w:eastAsia="ru-RU"/>
        </w:rPr>
        <w:t>us</w:t>
      </w:r>
      <w:proofErr w:type="spellEnd"/>
      <w:r w:rsidR="00226E56" w:rsidRPr="00F561C8">
        <w:rPr>
          <w:rFonts w:ascii="Arial" w:hAnsi="Arial" w:cs="Arial"/>
          <w:sz w:val="20"/>
          <w:szCs w:val="20"/>
          <w:lang w:eastAsia="ru-RU"/>
        </w:rPr>
        <w:t>) ar jauno koka latojumu, skārda elementiem</w:t>
      </w:r>
      <w:r w:rsidRPr="00F561C8">
        <w:rPr>
          <w:rFonts w:ascii="Arial" w:hAnsi="Arial" w:cs="Arial"/>
          <w:sz w:val="20"/>
          <w:szCs w:val="20"/>
          <w:lang w:eastAsia="ru-RU"/>
        </w:rPr>
        <w:t>, utt.</w:t>
      </w:r>
      <w:r w:rsidR="00226E56" w:rsidRPr="00F561C8">
        <w:rPr>
          <w:rFonts w:ascii="Arial" w:hAnsi="Arial" w:cs="Arial"/>
          <w:sz w:val="20"/>
          <w:szCs w:val="20"/>
          <w:lang w:eastAsia="ru-RU"/>
        </w:rPr>
        <w:t>;</w:t>
      </w:r>
    </w:p>
    <w:p w14:paraId="1E0ACDD9" w14:textId="11D68702" w:rsidR="009D63FB"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Sateknes mezglu(</w:t>
      </w:r>
      <w:proofErr w:type="spellStart"/>
      <w:r w:rsidRPr="00F561C8">
        <w:rPr>
          <w:rFonts w:ascii="Arial" w:hAnsi="Arial" w:cs="Arial"/>
          <w:sz w:val="20"/>
          <w:szCs w:val="20"/>
          <w:lang w:eastAsia="ru-RU"/>
        </w:rPr>
        <w:t>us</w:t>
      </w:r>
      <w:proofErr w:type="spellEnd"/>
      <w:r w:rsidRPr="00F561C8">
        <w:rPr>
          <w:rFonts w:ascii="Arial" w:hAnsi="Arial" w:cs="Arial"/>
          <w:sz w:val="20"/>
          <w:szCs w:val="20"/>
          <w:lang w:eastAsia="ru-RU"/>
        </w:rPr>
        <w:t>) ar jauno koka latojumu, skārda elementiem, utt.;</w:t>
      </w:r>
    </w:p>
    <w:p w14:paraId="5F871A12" w14:textId="551CCDE7" w:rsidR="009D63FB"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Esošo bēniņu logu atjaunošanas risinājumus, kā arī papildus bēniņu logu izbūves risinājumus (mezglus);</w:t>
      </w:r>
    </w:p>
    <w:p w14:paraId="7927C710" w14:textId="431860AD" w:rsidR="009D63FB" w:rsidRPr="00F561C8" w:rsidRDefault="009D63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Jumta lūku ierīkošanas risinājumus (mezglus);</w:t>
      </w:r>
    </w:p>
    <w:p w14:paraId="1796A37D" w14:textId="1D5DE2BB" w:rsidR="009D63FB" w:rsidRPr="00F561C8" w:rsidRDefault="002A73DD"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Esoš</w:t>
      </w:r>
      <w:r w:rsidR="0057134B" w:rsidRPr="00F561C8">
        <w:rPr>
          <w:rFonts w:ascii="Arial" w:hAnsi="Arial" w:cs="Arial"/>
          <w:sz w:val="20"/>
          <w:szCs w:val="20"/>
          <w:lang w:eastAsia="ru-RU"/>
        </w:rPr>
        <w:t>iem</w:t>
      </w:r>
      <w:r w:rsidRPr="00F561C8">
        <w:rPr>
          <w:rFonts w:ascii="Arial" w:hAnsi="Arial" w:cs="Arial"/>
          <w:sz w:val="20"/>
          <w:szCs w:val="20"/>
          <w:lang w:eastAsia="ru-RU"/>
        </w:rPr>
        <w:t xml:space="preserve"> ventilācijas kanāl</w:t>
      </w:r>
      <w:r w:rsidR="0057134B" w:rsidRPr="00F561C8">
        <w:rPr>
          <w:rFonts w:ascii="Arial" w:hAnsi="Arial" w:cs="Arial"/>
          <w:sz w:val="20"/>
          <w:szCs w:val="20"/>
          <w:lang w:eastAsia="ru-RU"/>
        </w:rPr>
        <w:t>iem risinājum</w:t>
      </w:r>
      <w:r w:rsidR="00D4052A" w:rsidRPr="00F561C8">
        <w:rPr>
          <w:rFonts w:ascii="Arial" w:hAnsi="Arial" w:cs="Arial"/>
          <w:sz w:val="20"/>
          <w:szCs w:val="20"/>
          <w:lang w:eastAsia="ru-RU"/>
        </w:rPr>
        <w:t>us</w:t>
      </w:r>
      <w:r w:rsidR="0057134B" w:rsidRPr="00F561C8">
        <w:rPr>
          <w:rFonts w:ascii="Arial" w:hAnsi="Arial" w:cs="Arial"/>
          <w:sz w:val="20"/>
          <w:szCs w:val="20"/>
          <w:lang w:eastAsia="ru-RU"/>
        </w:rPr>
        <w:t xml:space="preserve"> (mezgl</w:t>
      </w:r>
      <w:r w:rsidR="00D4052A" w:rsidRPr="00F561C8">
        <w:rPr>
          <w:rFonts w:ascii="Arial" w:hAnsi="Arial" w:cs="Arial"/>
          <w:sz w:val="20"/>
          <w:szCs w:val="20"/>
          <w:lang w:eastAsia="ru-RU"/>
        </w:rPr>
        <w:t>us</w:t>
      </w:r>
      <w:r w:rsidR="0057134B" w:rsidRPr="00F561C8">
        <w:rPr>
          <w:rFonts w:ascii="Arial" w:hAnsi="Arial" w:cs="Arial"/>
          <w:sz w:val="20"/>
          <w:szCs w:val="20"/>
          <w:lang w:eastAsia="ru-RU"/>
        </w:rPr>
        <w:t xml:space="preserve">) </w:t>
      </w:r>
      <w:r w:rsidR="00D4052A" w:rsidRPr="00F561C8">
        <w:rPr>
          <w:rFonts w:ascii="Arial" w:hAnsi="Arial" w:cs="Arial"/>
          <w:sz w:val="20"/>
          <w:szCs w:val="20"/>
          <w:lang w:eastAsia="ru-RU"/>
        </w:rPr>
        <w:t xml:space="preserve">nomaiņai </w:t>
      </w:r>
      <w:r w:rsidR="0057134B" w:rsidRPr="00F561C8">
        <w:rPr>
          <w:rFonts w:ascii="Arial" w:hAnsi="Arial" w:cs="Arial"/>
          <w:sz w:val="20"/>
          <w:szCs w:val="20"/>
          <w:lang w:eastAsia="ru-RU"/>
        </w:rPr>
        <w:t xml:space="preserve">- </w:t>
      </w:r>
      <w:r w:rsidRPr="00F561C8">
        <w:rPr>
          <w:rFonts w:ascii="Arial" w:hAnsi="Arial" w:cs="Arial"/>
          <w:sz w:val="20"/>
          <w:szCs w:val="20"/>
          <w:lang w:eastAsia="ru-RU"/>
        </w:rPr>
        <w:t>skārda apšuvum</w:t>
      </w:r>
      <w:r w:rsidR="00D4052A" w:rsidRPr="00F561C8">
        <w:rPr>
          <w:rFonts w:ascii="Arial" w:hAnsi="Arial" w:cs="Arial"/>
          <w:sz w:val="20"/>
          <w:szCs w:val="20"/>
          <w:lang w:eastAsia="ru-RU"/>
        </w:rPr>
        <w:t>iem</w:t>
      </w:r>
      <w:r w:rsidRPr="00F561C8">
        <w:rPr>
          <w:rFonts w:ascii="Arial" w:hAnsi="Arial" w:cs="Arial"/>
          <w:sz w:val="20"/>
          <w:szCs w:val="20"/>
          <w:lang w:eastAsia="ru-RU"/>
        </w:rPr>
        <w:t>, apdar</w:t>
      </w:r>
      <w:r w:rsidR="00D4052A" w:rsidRPr="00F561C8">
        <w:rPr>
          <w:rFonts w:ascii="Arial" w:hAnsi="Arial" w:cs="Arial"/>
          <w:sz w:val="20"/>
          <w:szCs w:val="20"/>
          <w:lang w:eastAsia="ru-RU"/>
        </w:rPr>
        <w:t>ēm</w:t>
      </w:r>
      <w:r w:rsidR="0057134B" w:rsidRPr="00F561C8">
        <w:rPr>
          <w:rFonts w:ascii="Arial" w:hAnsi="Arial" w:cs="Arial"/>
          <w:sz w:val="20"/>
          <w:szCs w:val="20"/>
          <w:lang w:eastAsia="ru-RU"/>
        </w:rPr>
        <w:t>, uzvāžņ</w:t>
      </w:r>
      <w:r w:rsidR="00D4052A" w:rsidRPr="00F561C8">
        <w:rPr>
          <w:rFonts w:ascii="Arial" w:hAnsi="Arial" w:cs="Arial"/>
          <w:sz w:val="20"/>
          <w:szCs w:val="20"/>
          <w:lang w:eastAsia="ru-RU"/>
        </w:rPr>
        <w:t>iem</w:t>
      </w:r>
      <w:r w:rsidR="0057134B" w:rsidRPr="00F561C8">
        <w:rPr>
          <w:rFonts w:ascii="Arial" w:hAnsi="Arial" w:cs="Arial"/>
          <w:sz w:val="20"/>
          <w:szCs w:val="20"/>
          <w:lang w:eastAsia="ru-RU"/>
        </w:rPr>
        <w:t xml:space="preserve"> </w:t>
      </w:r>
      <w:r w:rsidRPr="00F561C8">
        <w:rPr>
          <w:rFonts w:ascii="Arial" w:hAnsi="Arial" w:cs="Arial"/>
          <w:sz w:val="20"/>
          <w:szCs w:val="20"/>
          <w:lang w:eastAsia="ru-RU"/>
        </w:rPr>
        <w:t>(skat. kopā ar PU 3.3.2.1.</w:t>
      </w:r>
      <w:r w:rsidR="0057134B" w:rsidRPr="00F561C8">
        <w:rPr>
          <w:rFonts w:ascii="Arial" w:hAnsi="Arial" w:cs="Arial"/>
          <w:sz w:val="20"/>
          <w:szCs w:val="20"/>
          <w:lang w:eastAsia="ru-RU"/>
        </w:rPr>
        <w:t>,3.3.2.4.</w:t>
      </w:r>
      <w:r w:rsidRPr="00F561C8">
        <w:rPr>
          <w:rFonts w:ascii="Arial" w:hAnsi="Arial" w:cs="Arial"/>
          <w:sz w:val="20"/>
          <w:szCs w:val="20"/>
          <w:lang w:eastAsia="ru-RU"/>
        </w:rPr>
        <w:t>punkt</w:t>
      </w:r>
      <w:r w:rsidR="0057134B" w:rsidRPr="00F561C8">
        <w:rPr>
          <w:rFonts w:ascii="Arial" w:hAnsi="Arial" w:cs="Arial"/>
          <w:sz w:val="20"/>
          <w:szCs w:val="20"/>
          <w:lang w:eastAsia="ru-RU"/>
        </w:rPr>
        <w:t>iem</w:t>
      </w:r>
      <w:r w:rsidRPr="00F561C8">
        <w:rPr>
          <w:rFonts w:ascii="Arial" w:hAnsi="Arial" w:cs="Arial"/>
          <w:sz w:val="20"/>
          <w:szCs w:val="20"/>
          <w:lang w:eastAsia="ru-RU"/>
        </w:rPr>
        <w:t>);</w:t>
      </w:r>
    </w:p>
    <w:p w14:paraId="244F9DEB" w14:textId="2141762F" w:rsidR="000331FB" w:rsidRPr="00F561C8" w:rsidRDefault="000331FB"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B</w:t>
      </w:r>
      <w:r w:rsidR="006B7F07" w:rsidRPr="00F561C8">
        <w:rPr>
          <w:rFonts w:ascii="Arial" w:hAnsi="Arial" w:cs="Arial"/>
          <w:sz w:val="20"/>
          <w:szCs w:val="20"/>
          <w:lang w:eastAsia="ru-RU"/>
        </w:rPr>
        <w:t>ē</w:t>
      </w:r>
      <w:r w:rsidRPr="00F561C8">
        <w:rPr>
          <w:rFonts w:ascii="Arial" w:hAnsi="Arial" w:cs="Arial"/>
          <w:sz w:val="20"/>
          <w:szCs w:val="20"/>
          <w:lang w:eastAsia="ru-RU"/>
        </w:rPr>
        <w:t>niņu pārseguma fragmentu</w:t>
      </w:r>
      <w:r w:rsidR="00670A08" w:rsidRPr="00F561C8">
        <w:rPr>
          <w:rFonts w:ascii="Arial" w:hAnsi="Arial" w:cs="Arial"/>
          <w:sz w:val="20"/>
          <w:szCs w:val="20"/>
          <w:lang w:eastAsia="ru-RU"/>
        </w:rPr>
        <w:t>(</w:t>
      </w:r>
      <w:proofErr w:type="spellStart"/>
      <w:r w:rsidR="00670A08" w:rsidRPr="00F561C8">
        <w:rPr>
          <w:rFonts w:ascii="Arial" w:hAnsi="Arial" w:cs="Arial"/>
          <w:sz w:val="20"/>
          <w:szCs w:val="20"/>
          <w:lang w:eastAsia="ru-RU"/>
        </w:rPr>
        <w:t>us</w:t>
      </w:r>
      <w:proofErr w:type="spellEnd"/>
      <w:r w:rsidR="00670A08" w:rsidRPr="00F561C8">
        <w:rPr>
          <w:rFonts w:ascii="Arial" w:hAnsi="Arial" w:cs="Arial"/>
          <w:sz w:val="20"/>
          <w:szCs w:val="20"/>
          <w:lang w:eastAsia="ru-RU"/>
        </w:rPr>
        <w:t>)</w:t>
      </w:r>
      <w:r w:rsidRPr="00F561C8">
        <w:rPr>
          <w:rFonts w:ascii="Arial" w:hAnsi="Arial" w:cs="Arial"/>
          <w:sz w:val="20"/>
          <w:szCs w:val="20"/>
          <w:lang w:eastAsia="ru-RU"/>
        </w:rPr>
        <w:t xml:space="preserve"> ar esošiem </w:t>
      </w:r>
      <w:r w:rsidR="00F858EF" w:rsidRPr="00F561C8">
        <w:rPr>
          <w:rFonts w:ascii="Arial" w:hAnsi="Arial" w:cs="Arial"/>
          <w:sz w:val="20"/>
          <w:szCs w:val="20"/>
          <w:lang w:eastAsia="ru-RU"/>
        </w:rPr>
        <w:t xml:space="preserve">elementiem (orientējoši) un projektējamo siltināšanu; </w:t>
      </w:r>
    </w:p>
    <w:p w14:paraId="4CB38C5A" w14:textId="11D8975B" w:rsidR="00D4052A" w:rsidRPr="00F561C8" w:rsidRDefault="00D4052A" w:rsidP="004A3F23">
      <w:pPr>
        <w:pStyle w:val="Sarakstarindkopa"/>
        <w:numPr>
          <w:ilvl w:val="0"/>
          <w:numId w:val="28"/>
        </w:numPr>
        <w:shd w:val="clear" w:color="auto" w:fill="FFFFFF"/>
        <w:spacing w:line="276" w:lineRule="auto"/>
        <w:ind w:left="754" w:right="-1" w:hanging="357"/>
        <w:jc w:val="both"/>
        <w:rPr>
          <w:rFonts w:ascii="Arial" w:hAnsi="Arial" w:cs="Arial"/>
          <w:sz w:val="20"/>
          <w:szCs w:val="20"/>
          <w:lang w:eastAsia="ru-RU"/>
        </w:rPr>
      </w:pPr>
      <w:r w:rsidRPr="00F561C8">
        <w:rPr>
          <w:rFonts w:ascii="Arial" w:hAnsi="Arial" w:cs="Arial"/>
          <w:sz w:val="20"/>
          <w:szCs w:val="20"/>
          <w:lang w:eastAsia="ru-RU"/>
        </w:rPr>
        <w:t>Bēniņu apkalpošanas tiltiņu konstruktīvus risinājumus (mezglus);</w:t>
      </w:r>
    </w:p>
    <w:p w14:paraId="73F845E6" w14:textId="6C4C0CD3" w:rsidR="00995BDE" w:rsidRPr="00F561C8" w:rsidRDefault="004A3F23" w:rsidP="004A3F23">
      <w:pPr>
        <w:pStyle w:val="Sarakstarindkopa"/>
        <w:numPr>
          <w:ilvl w:val="0"/>
          <w:numId w:val="27"/>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lang w:eastAsia="ru-RU"/>
        </w:rPr>
        <w:t xml:space="preserve"> </w:t>
      </w:r>
      <w:r w:rsidR="00CC2798" w:rsidRPr="00F561C8">
        <w:rPr>
          <w:rFonts w:ascii="Arial" w:hAnsi="Arial" w:cs="Arial"/>
          <w:sz w:val="20"/>
          <w:szCs w:val="20"/>
          <w:lang w:eastAsia="ru-RU"/>
        </w:rPr>
        <w:t>Būvizstrādājumu specifikāciju</w:t>
      </w:r>
      <w:r w:rsidR="00AB6835" w:rsidRPr="00F561C8">
        <w:rPr>
          <w:rFonts w:ascii="Arial" w:hAnsi="Arial" w:cs="Arial"/>
          <w:sz w:val="20"/>
          <w:szCs w:val="20"/>
          <w:lang w:eastAsia="ru-RU"/>
        </w:rPr>
        <w:t>;</w:t>
      </w:r>
    </w:p>
    <w:p w14:paraId="7D9B3FC6" w14:textId="58E6D768" w:rsidR="00995BDE" w:rsidRPr="00F561C8" w:rsidRDefault="00370792" w:rsidP="004A3F23">
      <w:pPr>
        <w:pStyle w:val="Sarakstarindkopa"/>
        <w:shd w:val="clear" w:color="auto" w:fill="FFFFFF"/>
        <w:spacing w:line="276" w:lineRule="auto"/>
        <w:ind w:left="283" w:right="-1" w:firstLine="143"/>
        <w:jc w:val="both"/>
        <w:rPr>
          <w:rFonts w:ascii="Arial" w:hAnsi="Arial" w:cs="Arial"/>
          <w:sz w:val="20"/>
          <w:szCs w:val="20"/>
          <w:lang w:eastAsia="ru-RU"/>
        </w:rPr>
      </w:pPr>
      <w:r w:rsidRPr="00F561C8">
        <w:rPr>
          <w:rFonts w:ascii="Arial" w:hAnsi="Arial" w:cs="Arial"/>
          <w:sz w:val="20"/>
          <w:szCs w:val="20"/>
          <w:lang w:eastAsia="ru-RU"/>
        </w:rPr>
        <w:t xml:space="preserve">3.3.3. </w:t>
      </w:r>
      <w:r w:rsidR="00236136" w:rsidRPr="00F561C8">
        <w:rPr>
          <w:rFonts w:ascii="Arial" w:hAnsi="Arial" w:cs="Arial"/>
          <w:sz w:val="20"/>
          <w:szCs w:val="20"/>
          <w:lang w:eastAsia="ru-RU"/>
        </w:rPr>
        <w:t>Elektroapgādes (ārējās) risinājumu daļa - ārējās pasīvās zibensaizsardzības sistēmas un zemējuma kontūra</w:t>
      </w:r>
      <w:r w:rsidRPr="00F561C8">
        <w:rPr>
          <w:rFonts w:ascii="Arial" w:hAnsi="Arial" w:cs="Arial"/>
          <w:sz w:val="20"/>
          <w:szCs w:val="20"/>
          <w:lang w:eastAsia="ru-RU"/>
        </w:rPr>
        <w:t xml:space="preserve"> pārbūve</w:t>
      </w:r>
      <w:r w:rsidR="00236136" w:rsidRPr="00F561C8">
        <w:rPr>
          <w:rFonts w:ascii="Arial" w:hAnsi="Arial" w:cs="Arial"/>
          <w:sz w:val="20"/>
          <w:szCs w:val="20"/>
          <w:lang w:eastAsia="ru-RU"/>
        </w:rPr>
        <w:t>:</w:t>
      </w:r>
    </w:p>
    <w:p w14:paraId="1CC476BC" w14:textId="0E872104"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lang w:eastAsia="ru-RU"/>
        </w:rPr>
        <w:t xml:space="preserve"> </w:t>
      </w:r>
      <w:r w:rsidR="000E0E10" w:rsidRPr="00F561C8">
        <w:rPr>
          <w:rFonts w:ascii="Arial" w:hAnsi="Arial" w:cs="Arial"/>
          <w:sz w:val="20"/>
          <w:szCs w:val="20"/>
          <w:lang w:eastAsia="ru-RU"/>
        </w:rPr>
        <w:t>Atbilstošas sfēras s</w:t>
      </w:r>
      <w:r w:rsidR="00995BDE" w:rsidRPr="00F561C8">
        <w:rPr>
          <w:rFonts w:ascii="Arial" w:hAnsi="Arial" w:cs="Arial"/>
          <w:sz w:val="20"/>
          <w:szCs w:val="20"/>
          <w:lang w:eastAsia="ru-RU"/>
        </w:rPr>
        <w:t>ertificēt</w:t>
      </w:r>
      <w:r w:rsidR="00FE137A" w:rsidRPr="00F561C8">
        <w:rPr>
          <w:rFonts w:ascii="Arial" w:hAnsi="Arial" w:cs="Arial"/>
          <w:sz w:val="20"/>
          <w:szCs w:val="20"/>
          <w:lang w:eastAsia="ru-RU"/>
        </w:rPr>
        <w:t>am</w:t>
      </w:r>
      <w:r w:rsidR="00995BDE" w:rsidRPr="00F561C8">
        <w:rPr>
          <w:rFonts w:ascii="Arial" w:hAnsi="Arial" w:cs="Arial"/>
          <w:sz w:val="20"/>
          <w:szCs w:val="20"/>
          <w:lang w:eastAsia="ru-RU"/>
        </w:rPr>
        <w:t xml:space="preserve"> </w:t>
      </w:r>
      <w:proofErr w:type="spellStart"/>
      <w:r w:rsidR="00FE137A" w:rsidRPr="00F561C8">
        <w:rPr>
          <w:rFonts w:ascii="Arial" w:hAnsi="Arial" w:cs="Arial"/>
          <w:sz w:val="20"/>
          <w:szCs w:val="20"/>
          <w:lang w:eastAsia="ru-RU"/>
        </w:rPr>
        <w:t>būvspeciālistam</w:t>
      </w:r>
      <w:proofErr w:type="spellEnd"/>
      <w:r w:rsidR="00995BDE" w:rsidRPr="00F561C8">
        <w:rPr>
          <w:rFonts w:ascii="Arial" w:hAnsi="Arial" w:cs="Arial"/>
          <w:sz w:val="20"/>
          <w:szCs w:val="20"/>
          <w:lang w:eastAsia="ru-RU"/>
        </w:rPr>
        <w:t xml:space="preserve">, </w:t>
      </w:r>
      <w:r w:rsidR="00FE137A" w:rsidRPr="00F561C8">
        <w:rPr>
          <w:rFonts w:ascii="Arial" w:hAnsi="Arial" w:cs="Arial"/>
          <w:sz w:val="20"/>
          <w:szCs w:val="20"/>
          <w:lang w:eastAsia="ru-RU"/>
        </w:rPr>
        <w:t xml:space="preserve">noteikt </w:t>
      </w:r>
      <w:proofErr w:type="spellStart"/>
      <w:r w:rsidR="00FE137A" w:rsidRPr="00F561C8">
        <w:rPr>
          <w:rFonts w:ascii="Arial" w:hAnsi="Arial" w:cs="Arial"/>
          <w:sz w:val="20"/>
          <w:szCs w:val="20"/>
          <w:lang w:eastAsia="ru-RU"/>
        </w:rPr>
        <w:t>zibensaizsardzības</w:t>
      </w:r>
      <w:proofErr w:type="spellEnd"/>
      <w:r w:rsidR="00FE137A" w:rsidRPr="00F561C8">
        <w:rPr>
          <w:rFonts w:ascii="Arial" w:hAnsi="Arial" w:cs="Arial"/>
          <w:sz w:val="20"/>
          <w:szCs w:val="20"/>
          <w:lang w:eastAsia="ru-RU"/>
        </w:rPr>
        <w:t xml:space="preserve"> un zemējuma kontūra ierīkošanas nepieciešamību Ēkai, </w:t>
      </w:r>
      <w:r w:rsidR="00C52178" w:rsidRPr="00F561C8">
        <w:rPr>
          <w:rFonts w:ascii="Arial" w:hAnsi="Arial" w:cs="Arial"/>
          <w:sz w:val="20"/>
          <w:szCs w:val="20"/>
          <w:lang w:eastAsia="ru-RU"/>
        </w:rPr>
        <w:t>ja tiks noteikt</w:t>
      </w:r>
      <w:r w:rsidR="00243D77" w:rsidRPr="00F561C8">
        <w:rPr>
          <w:rFonts w:ascii="Arial" w:hAnsi="Arial" w:cs="Arial"/>
          <w:sz w:val="20"/>
          <w:szCs w:val="20"/>
          <w:lang w:eastAsia="ru-RU"/>
        </w:rPr>
        <w:t>s</w:t>
      </w:r>
      <w:r w:rsidR="00B6241B" w:rsidRPr="00F561C8">
        <w:rPr>
          <w:rFonts w:ascii="Arial" w:hAnsi="Arial" w:cs="Arial"/>
          <w:sz w:val="20"/>
          <w:szCs w:val="20"/>
          <w:lang w:eastAsia="ru-RU"/>
        </w:rPr>
        <w:t>, ka tie nav nepieciešami, Projektam pievienot atzinumu, t</w:t>
      </w:r>
      <w:r w:rsidR="00243D77" w:rsidRPr="00F561C8">
        <w:rPr>
          <w:rFonts w:ascii="Arial" w:hAnsi="Arial" w:cs="Arial"/>
          <w:sz w:val="20"/>
          <w:szCs w:val="20"/>
          <w:lang w:eastAsia="ru-RU"/>
        </w:rPr>
        <w:t>ai</w:t>
      </w:r>
      <w:r w:rsidR="00B6241B" w:rsidRPr="00F561C8">
        <w:rPr>
          <w:rFonts w:ascii="Arial" w:hAnsi="Arial" w:cs="Arial"/>
          <w:sz w:val="20"/>
          <w:szCs w:val="20"/>
          <w:lang w:eastAsia="ru-RU"/>
        </w:rPr>
        <w:t xml:space="preserve"> skaitā aprēķinus un citu nepieciešam</w:t>
      </w:r>
      <w:r w:rsidR="00243D77" w:rsidRPr="00F561C8">
        <w:rPr>
          <w:rFonts w:ascii="Arial" w:hAnsi="Arial" w:cs="Arial"/>
          <w:sz w:val="20"/>
          <w:szCs w:val="20"/>
          <w:lang w:eastAsia="ru-RU"/>
        </w:rPr>
        <w:t>os</w:t>
      </w:r>
      <w:r w:rsidR="00B6241B" w:rsidRPr="00F561C8">
        <w:rPr>
          <w:rFonts w:ascii="Arial" w:hAnsi="Arial" w:cs="Arial"/>
          <w:sz w:val="20"/>
          <w:szCs w:val="20"/>
          <w:lang w:eastAsia="ru-RU"/>
        </w:rPr>
        <w:t xml:space="preserve"> dokumentus, bet ja tiks precizēta to ierīkošanas nepieciešamība, Projektā paredzēt risinājumus saskaņā ar</w:t>
      </w:r>
      <w:r w:rsidR="00D8403B" w:rsidRPr="00F561C8">
        <w:rPr>
          <w:rFonts w:ascii="Arial" w:hAnsi="Arial" w:cs="Arial"/>
          <w:sz w:val="20"/>
          <w:szCs w:val="20"/>
          <w:lang w:eastAsia="ru-RU"/>
        </w:rPr>
        <w:t xml:space="preserve"> PU 3.3.</w:t>
      </w:r>
      <w:r w:rsidR="00F6513E" w:rsidRPr="00F561C8">
        <w:rPr>
          <w:rFonts w:ascii="Arial" w:hAnsi="Arial" w:cs="Arial"/>
          <w:sz w:val="20"/>
          <w:szCs w:val="20"/>
          <w:lang w:eastAsia="ru-RU"/>
        </w:rPr>
        <w:t>3</w:t>
      </w:r>
      <w:r w:rsidR="00D8403B" w:rsidRPr="00F561C8">
        <w:rPr>
          <w:rFonts w:ascii="Arial" w:hAnsi="Arial" w:cs="Arial"/>
          <w:sz w:val="20"/>
          <w:szCs w:val="20"/>
          <w:lang w:eastAsia="ru-RU"/>
        </w:rPr>
        <w:t>.2.-</w:t>
      </w:r>
      <w:r w:rsidR="00B6241B" w:rsidRPr="00F561C8">
        <w:rPr>
          <w:rFonts w:ascii="Arial" w:hAnsi="Arial" w:cs="Arial"/>
          <w:sz w:val="20"/>
          <w:szCs w:val="20"/>
          <w:lang w:eastAsia="ru-RU"/>
        </w:rPr>
        <w:t xml:space="preserve"> </w:t>
      </w:r>
      <w:r w:rsidR="00D8403B" w:rsidRPr="00F561C8">
        <w:rPr>
          <w:rFonts w:ascii="Arial" w:hAnsi="Arial" w:cs="Arial"/>
          <w:sz w:val="20"/>
          <w:szCs w:val="20"/>
          <w:lang w:eastAsia="ru-RU"/>
        </w:rPr>
        <w:t>3.3.</w:t>
      </w:r>
      <w:r w:rsidR="00F6513E" w:rsidRPr="00F561C8">
        <w:rPr>
          <w:rFonts w:ascii="Arial" w:hAnsi="Arial" w:cs="Arial"/>
          <w:sz w:val="20"/>
          <w:szCs w:val="20"/>
          <w:lang w:eastAsia="ru-RU"/>
        </w:rPr>
        <w:t>3</w:t>
      </w:r>
      <w:r w:rsidR="00D8403B" w:rsidRPr="00F561C8">
        <w:rPr>
          <w:rFonts w:ascii="Arial" w:hAnsi="Arial" w:cs="Arial"/>
          <w:sz w:val="20"/>
          <w:szCs w:val="20"/>
          <w:lang w:eastAsia="ru-RU"/>
        </w:rPr>
        <w:t>.</w:t>
      </w:r>
      <w:r w:rsidR="004C5AC4" w:rsidRPr="00F561C8">
        <w:rPr>
          <w:rFonts w:ascii="Arial" w:hAnsi="Arial" w:cs="Arial"/>
          <w:sz w:val="20"/>
          <w:szCs w:val="20"/>
          <w:lang w:eastAsia="ru-RU"/>
        </w:rPr>
        <w:t>10</w:t>
      </w:r>
      <w:r w:rsidR="00D8403B" w:rsidRPr="00F561C8">
        <w:rPr>
          <w:rFonts w:ascii="Arial" w:hAnsi="Arial" w:cs="Arial"/>
          <w:sz w:val="20"/>
          <w:szCs w:val="20"/>
          <w:lang w:eastAsia="ru-RU"/>
        </w:rPr>
        <w:t xml:space="preserve">.punktu prasībām; </w:t>
      </w:r>
    </w:p>
    <w:p w14:paraId="78CEE01C" w14:textId="5D60B88F"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proofErr w:type="spellStart"/>
      <w:r w:rsidR="00B6241B" w:rsidRPr="00F561C8">
        <w:rPr>
          <w:rFonts w:ascii="Arial" w:hAnsi="Arial" w:cs="Arial"/>
          <w:sz w:val="20"/>
          <w:szCs w:val="20"/>
        </w:rPr>
        <w:t>Zibensaizsardzību</w:t>
      </w:r>
      <w:proofErr w:type="spellEnd"/>
      <w:r w:rsidR="00B6241B" w:rsidRPr="00F561C8">
        <w:rPr>
          <w:rFonts w:ascii="Arial" w:hAnsi="Arial" w:cs="Arial"/>
          <w:sz w:val="20"/>
          <w:szCs w:val="20"/>
        </w:rPr>
        <w:t xml:space="preserve"> izveidot pēc IV aizsardzības klases;  </w:t>
      </w:r>
    </w:p>
    <w:p w14:paraId="0D1D9E2C" w14:textId="4B50474B" w:rsidR="00E76CB9"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r w:rsidR="00B6241B" w:rsidRPr="00F561C8">
        <w:rPr>
          <w:rFonts w:ascii="Arial" w:hAnsi="Arial" w:cs="Arial"/>
          <w:sz w:val="20"/>
          <w:szCs w:val="20"/>
        </w:rPr>
        <w:t xml:space="preserve">Paredzēt </w:t>
      </w:r>
      <w:bookmarkStart w:id="0" w:name="_Hlk164954089"/>
      <w:r w:rsidR="00B6241B" w:rsidRPr="00F561C8">
        <w:rPr>
          <w:rFonts w:ascii="Arial" w:hAnsi="Arial" w:cs="Arial"/>
          <w:sz w:val="20"/>
          <w:szCs w:val="20"/>
        </w:rPr>
        <w:t>zemējuma ietaises (zemējuma kontūra) ierīkošanu</w:t>
      </w:r>
      <w:r w:rsidR="00370792" w:rsidRPr="00F561C8">
        <w:rPr>
          <w:rFonts w:ascii="Arial" w:hAnsi="Arial" w:cs="Arial"/>
          <w:sz w:val="20"/>
          <w:szCs w:val="20"/>
        </w:rPr>
        <w:t xml:space="preserve"> </w:t>
      </w:r>
      <w:bookmarkEnd w:id="0"/>
      <w:r w:rsidR="00370792" w:rsidRPr="00F561C8">
        <w:rPr>
          <w:rFonts w:ascii="Arial" w:hAnsi="Arial" w:cs="Arial"/>
          <w:sz w:val="20"/>
          <w:szCs w:val="20"/>
        </w:rPr>
        <w:t>t</w:t>
      </w:r>
      <w:r w:rsidR="008F785E" w:rsidRPr="00F561C8">
        <w:rPr>
          <w:rFonts w:ascii="Arial" w:hAnsi="Arial" w:cs="Arial"/>
          <w:sz w:val="20"/>
          <w:szCs w:val="20"/>
        </w:rPr>
        <w:t>ai</w:t>
      </w:r>
      <w:r w:rsidR="00370792" w:rsidRPr="00F561C8">
        <w:rPr>
          <w:rFonts w:ascii="Arial" w:hAnsi="Arial" w:cs="Arial"/>
          <w:sz w:val="20"/>
          <w:szCs w:val="20"/>
        </w:rPr>
        <w:t xml:space="preserve"> skaitā segumu atjaunošanu</w:t>
      </w:r>
      <w:r w:rsidR="00D8403B" w:rsidRPr="00F561C8">
        <w:rPr>
          <w:rFonts w:ascii="Arial" w:hAnsi="Arial" w:cs="Arial"/>
          <w:sz w:val="20"/>
          <w:szCs w:val="20"/>
        </w:rPr>
        <w:t>, atsevišķais ģenerālplāns atbilstoši vizuāli uztveramā mērogā (M 1:250; M 1:500; M 1:1000) uz topogrāfiskā plānā</w:t>
      </w:r>
      <w:r w:rsidR="00B6241B" w:rsidRPr="00F561C8">
        <w:rPr>
          <w:rFonts w:ascii="Arial" w:hAnsi="Arial" w:cs="Arial"/>
          <w:sz w:val="20"/>
          <w:szCs w:val="20"/>
        </w:rPr>
        <w:t xml:space="preserve">; </w:t>
      </w:r>
    </w:p>
    <w:p w14:paraId="532E6F56" w14:textId="34B16AE4"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lastRenderedPageBreak/>
        <w:t xml:space="preserve"> </w:t>
      </w:r>
      <w:r w:rsidR="00223630" w:rsidRPr="00F561C8">
        <w:rPr>
          <w:rFonts w:ascii="Arial" w:hAnsi="Arial" w:cs="Arial"/>
          <w:sz w:val="20"/>
          <w:szCs w:val="20"/>
        </w:rPr>
        <w:t>Z</w:t>
      </w:r>
      <w:r w:rsidR="00E76CB9" w:rsidRPr="00F561C8">
        <w:rPr>
          <w:rFonts w:ascii="Arial" w:hAnsi="Arial" w:cs="Arial"/>
          <w:sz w:val="20"/>
          <w:szCs w:val="20"/>
        </w:rPr>
        <w:t>emējuma ietaises (zemējuma kontūra) ierīkošanu</w:t>
      </w:r>
      <w:r w:rsidR="00B6241B" w:rsidRPr="00F561C8">
        <w:rPr>
          <w:rFonts w:ascii="Arial" w:hAnsi="Arial" w:cs="Arial"/>
          <w:sz w:val="20"/>
          <w:szCs w:val="20"/>
        </w:rPr>
        <w:t xml:space="preserve"> </w:t>
      </w:r>
      <w:r w:rsidR="00223630" w:rsidRPr="00F561C8">
        <w:rPr>
          <w:rFonts w:ascii="Arial" w:hAnsi="Arial" w:cs="Arial"/>
          <w:sz w:val="20"/>
          <w:szCs w:val="20"/>
        </w:rPr>
        <w:t xml:space="preserve">paredzēt 5m attālumā no </w:t>
      </w:r>
      <w:r w:rsidR="001F02A4" w:rsidRPr="00F561C8">
        <w:rPr>
          <w:rFonts w:ascii="Arial" w:hAnsi="Arial" w:cs="Arial"/>
          <w:sz w:val="20"/>
          <w:szCs w:val="20"/>
        </w:rPr>
        <w:t>sakaru darba zemējuma</w:t>
      </w:r>
      <w:r w:rsidR="003611BF" w:rsidRPr="00F561C8">
        <w:rPr>
          <w:rFonts w:ascii="Arial" w:hAnsi="Arial" w:cs="Arial"/>
          <w:sz w:val="20"/>
          <w:szCs w:val="20"/>
        </w:rPr>
        <w:t xml:space="preserve"> (</w:t>
      </w:r>
      <w:r w:rsidR="0072135F" w:rsidRPr="00F561C8">
        <w:rPr>
          <w:rFonts w:ascii="Arial" w:hAnsi="Arial" w:cs="Arial"/>
          <w:sz w:val="20"/>
          <w:szCs w:val="20"/>
          <w:lang w:eastAsia="ru-RU"/>
        </w:rPr>
        <w:t>skat. kopā ar PU Pielikumu Nr.3</w:t>
      </w:r>
      <w:r w:rsidR="006B6DA4" w:rsidRPr="00F561C8">
        <w:rPr>
          <w:rFonts w:ascii="Arial" w:hAnsi="Arial" w:cs="Arial"/>
          <w:sz w:val="20"/>
          <w:szCs w:val="20"/>
        </w:rPr>
        <w:t>)</w:t>
      </w:r>
      <w:r w:rsidR="001F02A4" w:rsidRPr="00F561C8">
        <w:rPr>
          <w:rFonts w:ascii="Arial" w:hAnsi="Arial" w:cs="Arial"/>
          <w:sz w:val="20"/>
          <w:szCs w:val="20"/>
        </w:rPr>
        <w:t>, šķērsojuma vietas izolēt</w:t>
      </w:r>
      <w:r w:rsidR="003611BF" w:rsidRPr="00F561C8">
        <w:rPr>
          <w:rFonts w:ascii="Arial" w:hAnsi="Arial" w:cs="Arial"/>
          <w:sz w:val="20"/>
          <w:szCs w:val="20"/>
        </w:rPr>
        <w:t>, tā lai kontūri savā starpā nesaskarās.</w:t>
      </w:r>
      <w:r w:rsidR="00173E42" w:rsidRPr="00F561C8">
        <w:rPr>
          <w:rFonts w:ascii="Arial" w:hAnsi="Arial" w:cs="Arial"/>
          <w:sz w:val="20"/>
          <w:szCs w:val="20"/>
        </w:rPr>
        <w:t xml:space="preserve"> Projektēšanas darbus saskaņot ar </w:t>
      </w:r>
      <w:r w:rsidR="0072135F" w:rsidRPr="00F561C8">
        <w:rPr>
          <w:rFonts w:ascii="Arial" w:hAnsi="Arial" w:cs="Arial"/>
          <w:sz w:val="20"/>
          <w:szCs w:val="20"/>
        </w:rPr>
        <w:t xml:space="preserve">LDz </w:t>
      </w:r>
      <w:r w:rsidR="00173E42" w:rsidRPr="00F561C8">
        <w:rPr>
          <w:rFonts w:ascii="Arial" w:hAnsi="Arial" w:cs="Arial"/>
          <w:sz w:val="20"/>
          <w:szCs w:val="20"/>
        </w:rPr>
        <w:t>Elektroteh</w:t>
      </w:r>
      <w:r w:rsidR="00E82A90" w:rsidRPr="00F561C8">
        <w:rPr>
          <w:rFonts w:ascii="Arial" w:hAnsi="Arial" w:cs="Arial"/>
          <w:sz w:val="20"/>
          <w:szCs w:val="20"/>
        </w:rPr>
        <w:t>nisko pārvaldi;</w:t>
      </w:r>
    </w:p>
    <w:p w14:paraId="1D6D5AE5" w14:textId="710A56D0" w:rsidR="00E82A90"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lang w:eastAsia="ru-RU"/>
        </w:rPr>
        <w:t xml:space="preserve"> </w:t>
      </w:r>
      <w:r w:rsidR="00EF6402" w:rsidRPr="00F561C8">
        <w:rPr>
          <w:rFonts w:ascii="Arial" w:hAnsi="Arial" w:cs="Arial"/>
          <w:sz w:val="20"/>
          <w:szCs w:val="20"/>
          <w:lang w:eastAsia="ru-RU"/>
        </w:rPr>
        <w:t xml:space="preserve">Projektējot </w:t>
      </w:r>
      <w:r w:rsidR="00AD3B9B" w:rsidRPr="00F561C8">
        <w:rPr>
          <w:rFonts w:ascii="Arial" w:hAnsi="Arial" w:cs="Arial"/>
          <w:sz w:val="20"/>
          <w:szCs w:val="20"/>
          <w:lang w:eastAsia="ru-RU"/>
        </w:rPr>
        <w:t xml:space="preserve">uz jumta </w:t>
      </w:r>
      <w:r w:rsidR="00EF6402" w:rsidRPr="00F561C8">
        <w:rPr>
          <w:rFonts w:ascii="Arial" w:hAnsi="Arial" w:cs="Arial"/>
          <w:sz w:val="20"/>
          <w:szCs w:val="20"/>
          <w:lang w:eastAsia="ru-RU"/>
        </w:rPr>
        <w:t>ārējo z</w:t>
      </w:r>
      <w:r w:rsidR="00E82A90" w:rsidRPr="00F561C8">
        <w:rPr>
          <w:rFonts w:ascii="Arial" w:hAnsi="Arial" w:cs="Arial"/>
          <w:sz w:val="20"/>
          <w:szCs w:val="20"/>
          <w:lang w:eastAsia="ru-RU"/>
        </w:rPr>
        <w:t>ibensaizsardzīb</w:t>
      </w:r>
      <w:r w:rsidR="00EF6402" w:rsidRPr="00F561C8">
        <w:rPr>
          <w:rFonts w:ascii="Arial" w:hAnsi="Arial" w:cs="Arial"/>
          <w:sz w:val="20"/>
          <w:szCs w:val="20"/>
          <w:lang w:eastAsia="ru-RU"/>
        </w:rPr>
        <w:t>as sistēmu</w:t>
      </w:r>
      <w:r w:rsidR="00E82A90" w:rsidRPr="00F561C8">
        <w:rPr>
          <w:rFonts w:ascii="Arial" w:hAnsi="Arial" w:cs="Arial"/>
          <w:sz w:val="20"/>
          <w:szCs w:val="20"/>
          <w:lang w:eastAsia="ru-RU"/>
        </w:rPr>
        <w:t xml:space="preserve"> </w:t>
      </w:r>
      <w:r w:rsidR="00EF6402" w:rsidRPr="00F561C8">
        <w:rPr>
          <w:rFonts w:ascii="Arial" w:hAnsi="Arial" w:cs="Arial"/>
          <w:sz w:val="20"/>
          <w:szCs w:val="20"/>
          <w:lang w:eastAsia="ru-RU"/>
        </w:rPr>
        <w:t xml:space="preserve">ievērot </w:t>
      </w:r>
      <w:r w:rsidR="007D614F" w:rsidRPr="00F561C8">
        <w:rPr>
          <w:rFonts w:ascii="Arial" w:hAnsi="Arial" w:cs="Arial"/>
          <w:sz w:val="20"/>
          <w:szCs w:val="20"/>
          <w:lang w:eastAsia="ru-RU"/>
        </w:rPr>
        <w:t>būvprojekt</w:t>
      </w:r>
      <w:r w:rsidR="00AD3B9B" w:rsidRPr="00F561C8">
        <w:rPr>
          <w:rFonts w:ascii="Arial" w:hAnsi="Arial" w:cs="Arial"/>
          <w:sz w:val="20"/>
          <w:szCs w:val="20"/>
          <w:lang w:eastAsia="ru-RU"/>
        </w:rPr>
        <w:t>a</w:t>
      </w:r>
      <w:r w:rsidR="007D614F" w:rsidRPr="00F561C8">
        <w:rPr>
          <w:rFonts w:ascii="Arial" w:hAnsi="Arial" w:cs="Arial"/>
          <w:sz w:val="20"/>
          <w:szCs w:val="20"/>
          <w:lang w:eastAsia="ru-RU"/>
        </w:rPr>
        <w:t xml:space="preserve"> "Digitālo radiosakaru sistēmas ieviešana"</w:t>
      </w:r>
      <w:r w:rsidR="00AD3B9B" w:rsidRPr="00F561C8">
        <w:rPr>
          <w:rFonts w:ascii="Arial" w:hAnsi="Arial" w:cs="Arial"/>
          <w:sz w:val="20"/>
          <w:szCs w:val="20"/>
          <w:lang w:eastAsia="ru-RU"/>
        </w:rPr>
        <w:t xml:space="preserve"> </w:t>
      </w:r>
      <w:r w:rsidR="002B5599" w:rsidRPr="00F561C8">
        <w:rPr>
          <w:rFonts w:ascii="Arial" w:hAnsi="Arial" w:cs="Arial"/>
          <w:sz w:val="20"/>
          <w:szCs w:val="20"/>
          <w:lang w:eastAsia="ru-RU"/>
        </w:rPr>
        <w:t>izpildes nosacījumus</w:t>
      </w:r>
      <w:r w:rsidR="00AD3B9B" w:rsidRPr="00F561C8">
        <w:rPr>
          <w:rFonts w:ascii="Arial" w:hAnsi="Arial" w:cs="Arial"/>
          <w:sz w:val="20"/>
          <w:szCs w:val="20"/>
          <w:lang w:eastAsia="ru-RU"/>
        </w:rPr>
        <w:t xml:space="preserve"> </w:t>
      </w:r>
      <w:r w:rsidR="00AD3B9B" w:rsidRPr="00F561C8">
        <w:rPr>
          <w:rFonts w:ascii="Arial" w:hAnsi="Arial" w:cs="Arial"/>
          <w:sz w:val="20"/>
          <w:szCs w:val="20"/>
        </w:rPr>
        <w:t>(</w:t>
      </w:r>
      <w:r w:rsidR="00674BEE" w:rsidRPr="00F561C8">
        <w:rPr>
          <w:rFonts w:ascii="Arial" w:hAnsi="Arial" w:cs="Arial"/>
          <w:sz w:val="20"/>
          <w:szCs w:val="20"/>
          <w:lang w:eastAsia="ru-RU"/>
        </w:rPr>
        <w:t>skat. kopā ar PU Pielikumu Nr.</w:t>
      </w:r>
      <w:r w:rsidR="004C5AC4" w:rsidRPr="00F561C8">
        <w:rPr>
          <w:rFonts w:ascii="Arial" w:hAnsi="Arial" w:cs="Arial"/>
          <w:sz w:val="20"/>
          <w:szCs w:val="20"/>
          <w:lang w:eastAsia="ru-RU"/>
        </w:rPr>
        <w:t>4</w:t>
      </w:r>
      <w:r w:rsidR="00AD3B9B" w:rsidRPr="00F561C8">
        <w:rPr>
          <w:rFonts w:ascii="Arial" w:hAnsi="Arial" w:cs="Arial"/>
          <w:sz w:val="20"/>
          <w:szCs w:val="20"/>
        </w:rPr>
        <w:t>)</w:t>
      </w:r>
      <w:r w:rsidR="007D614F" w:rsidRPr="00F561C8">
        <w:rPr>
          <w:rFonts w:ascii="Arial" w:hAnsi="Arial" w:cs="Arial"/>
          <w:sz w:val="20"/>
          <w:szCs w:val="20"/>
          <w:lang w:eastAsia="ru-RU"/>
        </w:rPr>
        <w:t xml:space="preserve">. </w:t>
      </w:r>
      <w:r w:rsidR="007D614F" w:rsidRPr="00F561C8">
        <w:rPr>
          <w:rFonts w:ascii="Arial" w:hAnsi="Arial" w:cs="Arial"/>
          <w:sz w:val="20"/>
          <w:szCs w:val="20"/>
        </w:rPr>
        <w:t xml:space="preserve">Projektēšanas darbus saskaņot ar </w:t>
      </w:r>
      <w:r w:rsidR="00674BEE" w:rsidRPr="00F561C8">
        <w:rPr>
          <w:rFonts w:ascii="Arial" w:hAnsi="Arial" w:cs="Arial"/>
          <w:sz w:val="20"/>
          <w:szCs w:val="20"/>
        </w:rPr>
        <w:t xml:space="preserve">LDz </w:t>
      </w:r>
      <w:r w:rsidR="007D614F" w:rsidRPr="00F561C8">
        <w:rPr>
          <w:rFonts w:ascii="Arial" w:hAnsi="Arial" w:cs="Arial"/>
          <w:sz w:val="20"/>
          <w:szCs w:val="20"/>
        </w:rPr>
        <w:t>Elektrotehnisko pārvaldi;</w:t>
      </w:r>
    </w:p>
    <w:p w14:paraId="325A1842" w14:textId="7C7C13FC"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r w:rsidR="00B6241B" w:rsidRPr="00F561C8">
        <w:rPr>
          <w:rFonts w:ascii="Arial" w:hAnsi="Arial" w:cs="Arial"/>
          <w:sz w:val="20"/>
          <w:szCs w:val="20"/>
        </w:rPr>
        <w:t xml:space="preserve">Paredzēt galvenās zemējuma kopnes ierīkošanu ēkas ievada skapjos;      </w:t>
      </w:r>
    </w:p>
    <w:p w14:paraId="7A3610D5" w14:textId="362F4FFA"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r w:rsidR="00B6241B" w:rsidRPr="00F561C8">
        <w:rPr>
          <w:rFonts w:ascii="Arial" w:hAnsi="Arial" w:cs="Arial"/>
          <w:sz w:val="20"/>
          <w:szCs w:val="20"/>
        </w:rPr>
        <w:t xml:space="preserve">Ieprojektēt potenciālu izlīdzināšanas sistēmu;      </w:t>
      </w:r>
    </w:p>
    <w:p w14:paraId="6FC2011A" w14:textId="501BFF76"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r w:rsidR="00B6241B" w:rsidRPr="00F561C8">
        <w:rPr>
          <w:rFonts w:ascii="Arial" w:hAnsi="Arial" w:cs="Arial"/>
          <w:sz w:val="20"/>
          <w:szCs w:val="20"/>
        </w:rPr>
        <w:t xml:space="preserve">Paredzēt pārsprieduma aizsardzības ierīkošanu;      </w:t>
      </w:r>
    </w:p>
    <w:p w14:paraId="75E203D1" w14:textId="5D24434F" w:rsidR="00B6241B" w:rsidRPr="00F561C8" w:rsidRDefault="004A3F23"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Pr>
          <w:rFonts w:ascii="Arial" w:hAnsi="Arial" w:cs="Arial"/>
          <w:sz w:val="20"/>
          <w:szCs w:val="20"/>
        </w:rPr>
        <w:t xml:space="preserve"> </w:t>
      </w:r>
      <w:r w:rsidR="00B6241B" w:rsidRPr="00F561C8">
        <w:rPr>
          <w:rFonts w:ascii="Arial" w:hAnsi="Arial" w:cs="Arial"/>
          <w:sz w:val="20"/>
          <w:szCs w:val="20"/>
        </w:rPr>
        <w:t>Izstrādāt nep</w:t>
      </w:r>
      <w:r w:rsidR="00243D77" w:rsidRPr="00F561C8">
        <w:rPr>
          <w:rFonts w:ascii="Arial" w:hAnsi="Arial" w:cs="Arial"/>
          <w:sz w:val="20"/>
          <w:szCs w:val="20"/>
        </w:rPr>
        <w:t>ie</w:t>
      </w:r>
      <w:r w:rsidR="00B6241B" w:rsidRPr="00F561C8">
        <w:rPr>
          <w:rFonts w:ascii="Arial" w:hAnsi="Arial" w:cs="Arial"/>
          <w:sz w:val="20"/>
          <w:szCs w:val="20"/>
        </w:rPr>
        <w:t xml:space="preserve">ciešamos aprēķinus </w:t>
      </w:r>
      <w:proofErr w:type="spellStart"/>
      <w:r w:rsidR="00B6241B" w:rsidRPr="00F561C8">
        <w:rPr>
          <w:rFonts w:ascii="Arial" w:hAnsi="Arial" w:cs="Arial"/>
          <w:sz w:val="20"/>
          <w:szCs w:val="20"/>
        </w:rPr>
        <w:t>zibensaizsardzības</w:t>
      </w:r>
      <w:proofErr w:type="spellEnd"/>
      <w:r w:rsidR="00B6241B" w:rsidRPr="00F561C8">
        <w:rPr>
          <w:rFonts w:ascii="Arial" w:hAnsi="Arial" w:cs="Arial"/>
          <w:sz w:val="20"/>
          <w:szCs w:val="20"/>
        </w:rPr>
        <w:t xml:space="preserve"> izbūvei;</w:t>
      </w:r>
    </w:p>
    <w:p w14:paraId="019FCFFB" w14:textId="44D8E841" w:rsidR="00C1699E" w:rsidRPr="00F561C8" w:rsidRDefault="00C1699E" w:rsidP="004A3F23">
      <w:pPr>
        <w:pStyle w:val="Sarakstarindkopa"/>
        <w:numPr>
          <w:ilvl w:val="0"/>
          <w:numId w:val="30"/>
        </w:numPr>
        <w:shd w:val="clear" w:color="auto" w:fill="FFFFFF"/>
        <w:spacing w:line="276" w:lineRule="auto"/>
        <w:ind w:left="0" w:right="-1" w:firstLine="1134"/>
        <w:jc w:val="both"/>
        <w:rPr>
          <w:rFonts w:ascii="Arial" w:hAnsi="Arial" w:cs="Arial"/>
          <w:sz w:val="20"/>
          <w:szCs w:val="20"/>
          <w:lang w:eastAsia="ru-RU"/>
        </w:rPr>
      </w:pPr>
      <w:r w:rsidRPr="00F561C8">
        <w:rPr>
          <w:rFonts w:ascii="Arial" w:hAnsi="Arial" w:cs="Arial"/>
          <w:sz w:val="20"/>
          <w:szCs w:val="20"/>
          <w:lang w:eastAsia="ru-RU"/>
        </w:rPr>
        <w:t>Būvizstrādājumu specifikāciju.</w:t>
      </w:r>
    </w:p>
    <w:p w14:paraId="6986810C" w14:textId="37EE16FD" w:rsidR="008B1E5D" w:rsidRPr="00F561C8" w:rsidRDefault="008B1E5D" w:rsidP="00C44770">
      <w:pPr>
        <w:pStyle w:val="Sarakstarindkopa"/>
        <w:shd w:val="clear" w:color="auto" w:fill="FFFFFF"/>
        <w:spacing w:line="276" w:lineRule="auto"/>
        <w:ind w:left="170" w:right="-1" w:hanging="170"/>
        <w:jc w:val="both"/>
        <w:rPr>
          <w:rFonts w:ascii="Arial" w:hAnsi="Arial" w:cs="Arial"/>
          <w:sz w:val="20"/>
          <w:szCs w:val="20"/>
          <w:lang w:eastAsia="ru-RU"/>
        </w:rPr>
      </w:pPr>
      <w:r w:rsidRPr="00F561C8">
        <w:rPr>
          <w:rFonts w:ascii="Arial" w:hAnsi="Arial" w:cs="Arial"/>
          <w:sz w:val="20"/>
          <w:szCs w:val="20"/>
          <w:lang w:eastAsia="ru-RU"/>
        </w:rPr>
        <w:t>3.3.</w:t>
      </w:r>
      <w:r w:rsidR="00F6513E" w:rsidRPr="00F561C8">
        <w:rPr>
          <w:rFonts w:ascii="Arial" w:hAnsi="Arial" w:cs="Arial"/>
          <w:sz w:val="20"/>
          <w:szCs w:val="20"/>
          <w:lang w:eastAsia="ru-RU"/>
        </w:rPr>
        <w:t>4</w:t>
      </w:r>
      <w:r w:rsidRPr="00F561C8">
        <w:rPr>
          <w:rFonts w:ascii="Arial" w:hAnsi="Arial" w:cs="Arial"/>
          <w:sz w:val="20"/>
          <w:szCs w:val="20"/>
          <w:lang w:eastAsia="ru-RU"/>
        </w:rPr>
        <w:t>.</w:t>
      </w:r>
      <w:r w:rsidR="00B01864" w:rsidRPr="00F561C8">
        <w:rPr>
          <w:rFonts w:ascii="Arial" w:hAnsi="Arial" w:cs="Arial"/>
          <w:sz w:val="20"/>
          <w:szCs w:val="20"/>
          <w:lang w:eastAsia="ru-RU"/>
        </w:rPr>
        <w:t xml:space="preserve">Darbu organizācijas risinājumu daļa: </w:t>
      </w:r>
    </w:p>
    <w:p w14:paraId="56C4995E" w14:textId="77777777" w:rsidR="006D7D52" w:rsidRPr="00F561C8" w:rsidRDefault="006D7D52" w:rsidP="00C44770">
      <w:pPr>
        <w:pStyle w:val="Sarakstarindkopa"/>
        <w:numPr>
          <w:ilvl w:val="0"/>
          <w:numId w:val="33"/>
        </w:numPr>
        <w:shd w:val="clear" w:color="auto" w:fill="FFFFFF"/>
        <w:spacing w:line="276" w:lineRule="auto"/>
        <w:ind w:left="470" w:right="-1" w:hanging="170"/>
        <w:jc w:val="both"/>
        <w:rPr>
          <w:rFonts w:ascii="Arial" w:hAnsi="Arial" w:cs="Arial"/>
          <w:sz w:val="20"/>
          <w:szCs w:val="20"/>
          <w:lang w:eastAsia="ru-RU"/>
        </w:rPr>
      </w:pPr>
      <w:r w:rsidRPr="00F561C8">
        <w:rPr>
          <w:rFonts w:ascii="Arial" w:hAnsi="Arial" w:cs="Arial"/>
          <w:sz w:val="20"/>
          <w:szCs w:val="20"/>
        </w:rPr>
        <w:t>Plānu, kurā jāattēlo esošās ēkas un, ja nepieciešams, pagaidu būves, pastāvīgos un pagaidu ceļus, būvmašīnas un inženiertīklus (elektroenerģijas, ūdens un citu resursu inženiertīklus), norādot to nepieciešamās pieslēgšanas vietas, kā arī būvizstrādājumu un konstrukciju nokraušanas vietas</w:t>
      </w:r>
      <w:r w:rsidR="00DE6A17" w:rsidRPr="00F561C8">
        <w:rPr>
          <w:rFonts w:ascii="Arial" w:hAnsi="Arial" w:cs="Arial"/>
          <w:sz w:val="20"/>
          <w:szCs w:val="20"/>
        </w:rPr>
        <w:t>;</w:t>
      </w:r>
    </w:p>
    <w:p w14:paraId="2C5148DF" w14:textId="77777777" w:rsidR="006D7D52" w:rsidRPr="00F561C8" w:rsidRDefault="006D7D52" w:rsidP="002854FC">
      <w:pPr>
        <w:pStyle w:val="Sarakstarindkopa"/>
        <w:shd w:val="clear" w:color="auto" w:fill="FFFFFF"/>
        <w:spacing w:line="276" w:lineRule="auto"/>
        <w:ind w:left="-40" w:right="-1" w:firstLine="40"/>
        <w:jc w:val="both"/>
        <w:rPr>
          <w:rFonts w:ascii="Arial" w:hAnsi="Arial" w:cs="Arial"/>
          <w:sz w:val="20"/>
          <w:szCs w:val="20"/>
          <w:lang w:eastAsia="ru-RU"/>
        </w:rPr>
      </w:pPr>
      <w:r w:rsidRPr="00F561C8">
        <w:rPr>
          <w:rFonts w:ascii="Arial" w:hAnsi="Arial" w:cs="Arial"/>
          <w:sz w:val="20"/>
          <w:szCs w:val="20"/>
          <w:lang w:eastAsia="ru-RU"/>
        </w:rPr>
        <w:t>3.3.5.</w:t>
      </w:r>
      <w:r w:rsidRPr="00F561C8">
        <w:rPr>
          <w:rFonts w:ascii="Arial" w:hAnsi="Arial" w:cs="Arial"/>
          <w:sz w:val="20"/>
          <w:szCs w:val="20"/>
        </w:rPr>
        <w:t xml:space="preserve"> Izmaksu aprēķinu, būvdarbu apjomu daļas</w:t>
      </w:r>
      <w:r w:rsidRPr="00F561C8">
        <w:rPr>
          <w:rFonts w:ascii="Arial" w:hAnsi="Arial" w:cs="Arial"/>
          <w:sz w:val="20"/>
          <w:szCs w:val="20"/>
          <w:lang w:eastAsia="ru-RU"/>
        </w:rPr>
        <w:t xml:space="preserve">: </w:t>
      </w:r>
    </w:p>
    <w:p w14:paraId="0A0D8EA6" w14:textId="5A272757" w:rsidR="00CA44B1" w:rsidRPr="00F561C8" w:rsidRDefault="002854FC" w:rsidP="002854FC">
      <w:pPr>
        <w:pStyle w:val="Sarakstarindkopa"/>
        <w:numPr>
          <w:ilvl w:val="0"/>
          <w:numId w:val="37"/>
        </w:numPr>
        <w:shd w:val="clear" w:color="auto" w:fill="FFFFFF"/>
        <w:spacing w:line="276" w:lineRule="auto"/>
        <w:ind w:right="-1" w:firstLine="774"/>
        <w:jc w:val="both"/>
        <w:rPr>
          <w:rFonts w:ascii="Arial" w:hAnsi="Arial" w:cs="Arial"/>
          <w:sz w:val="20"/>
          <w:szCs w:val="20"/>
          <w:lang w:eastAsia="ru-RU"/>
        </w:rPr>
      </w:pPr>
      <w:r>
        <w:rPr>
          <w:rFonts w:ascii="Arial" w:hAnsi="Arial" w:cs="Arial"/>
          <w:sz w:val="20"/>
          <w:szCs w:val="20"/>
        </w:rPr>
        <w:t xml:space="preserve"> </w:t>
      </w:r>
      <w:r w:rsidR="006D1BA0" w:rsidRPr="00F561C8">
        <w:rPr>
          <w:rFonts w:ascii="Arial" w:hAnsi="Arial" w:cs="Arial"/>
          <w:sz w:val="20"/>
          <w:szCs w:val="20"/>
        </w:rPr>
        <w:t>Izmaksu aprēķin</w:t>
      </w:r>
      <w:r w:rsidR="006D7D52" w:rsidRPr="00F561C8">
        <w:rPr>
          <w:rFonts w:ascii="Arial" w:hAnsi="Arial" w:cs="Arial"/>
          <w:sz w:val="20"/>
          <w:szCs w:val="20"/>
        </w:rPr>
        <w:t>am</w:t>
      </w:r>
      <w:r w:rsidR="006D1BA0" w:rsidRPr="00F561C8">
        <w:rPr>
          <w:rFonts w:ascii="Arial" w:hAnsi="Arial" w:cs="Arial"/>
          <w:sz w:val="20"/>
          <w:szCs w:val="20"/>
        </w:rPr>
        <w:t>, kā arī būvdarbu apjomiem jābūt sastādītiem atbilstoši konkrētiem būvdarbiem un apjomus norāda atbilstošā būvdarbu veidam mērvienībā. Izmaksu aprēķinu, kā arī būvdarbu apjomus</w:t>
      </w:r>
      <w:r w:rsidR="006D1BA0" w:rsidRPr="00F561C8">
        <w:rPr>
          <w:rFonts w:ascii="Arial" w:hAnsi="Arial" w:cs="Arial"/>
          <w:sz w:val="20"/>
          <w:szCs w:val="20"/>
          <w:lang w:eastAsia="ru-RU"/>
        </w:rPr>
        <w:t xml:space="preserve"> sastādīt saskaņā ar Latvijas būvnormatīva LBN 501 – 17 “Būvizmaksu noteikšanas kārtība” prasībām. </w:t>
      </w:r>
      <w:r w:rsidR="006D1BA0" w:rsidRPr="00F561C8">
        <w:rPr>
          <w:rFonts w:ascii="Arial" w:hAnsi="Arial" w:cs="Arial"/>
          <w:sz w:val="20"/>
          <w:szCs w:val="20"/>
        </w:rPr>
        <w:t>Izmaksu aprēķinu nepievienot BISam, sniegt Pasūtīt</w:t>
      </w:r>
      <w:r w:rsidR="005551A3" w:rsidRPr="00F561C8">
        <w:rPr>
          <w:rFonts w:ascii="Arial" w:hAnsi="Arial" w:cs="Arial"/>
          <w:sz w:val="20"/>
          <w:szCs w:val="20"/>
        </w:rPr>
        <w:t>ā</w:t>
      </w:r>
      <w:r w:rsidR="006D1BA0" w:rsidRPr="00F561C8">
        <w:rPr>
          <w:rFonts w:ascii="Arial" w:hAnsi="Arial" w:cs="Arial"/>
          <w:sz w:val="20"/>
          <w:szCs w:val="20"/>
        </w:rPr>
        <w:t>ja pārstāvjiem Microsoft Excel formātā, kā arī  Būvdarbu apjomus sniegt Pasūtīt</w:t>
      </w:r>
      <w:r w:rsidR="005551A3" w:rsidRPr="00F561C8">
        <w:rPr>
          <w:rFonts w:ascii="Arial" w:hAnsi="Arial" w:cs="Arial"/>
          <w:sz w:val="20"/>
          <w:szCs w:val="20"/>
        </w:rPr>
        <w:t>ā</w:t>
      </w:r>
      <w:r w:rsidR="006D1BA0" w:rsidRPr="00F561C8">
        <w:rPr>
          <w:rFonts w:ascii="Arial" w:hAnsi="Arial" w:cs="Arial"/>
          <w:sz w:val="20"/>
          <w:szCs w:val="20"/>
        </w:rPr>
        <w:t xml:space="preserve">ja pārstāvjiem Microsoft Excel formātā.  </w:t>
      </w:r>
      <w:r w:rsidR="008318F6" w:rsidRPr="00F561C8">
        <w:rPr>
          <w:rFonts w:ascii="Arial" w:hAnsi="Arial" w:cs="Arial"/>
          <w:sz w:val="20"/>
          <w:szCs w:val="20"/>
        </w:rPr>
        <w:t xml:space="preserve"> </w:t>
      </w:r>
    </w:p>
    <w:p w14:paraId="64AADAE5" w14:textId="77777777" w:rsidR="000030B8" w:rsidRPr="00F561C8" w:rsidRDefault="000030B8" w:rsidP="004A3F23">
      <w:pPr>
        <w:spacing w:line="276" w:lineRule="auto"/>
        <w:ind w:left="-284" w:right="-1"/>
        <w:jc w:val="both"/>
        <w:rPr>
          <w:rFonts w:ascii="Arial" w:hAnsi="Arial" w:cs="Arial"/>
          <w:color w:val="FF0000"/>
          <w:sz w:val="20"/>
          <w:szCs w:val="20"/>
        </w:rPr>
      </w:pPr>
    </w:p>
    <w:p w14:paraId="1F6EEC6D" w14:textId="2A17C986" w:rsidR="0008425F" w:rsidRPr="00F561C8" w:rsidRDefault="00AD1C39" w:rsidP="00007212">
      <w:pPr>
        <w:pStyle w:val="Sarakstarindkopa"/>
        <w:numPr>
          <w:ilvl w:val="0"/>
          <w:numId w:val="38"/>
        </w:numPr>
        <w:spacing w:line="276" w:lineRule="auto"/>
        <w:ind w:left="17" w:right="-1" w:hanging="17"/>
        <w:jc w:val="both"/>
        <w:rPr>
          <w:rFonts w:ascii="Arial" w:hAnsi="Arial" w:cs="Arial"/>
          <w:b/>
          <w:sz w:val="20"/>
          <w:szCs w:val="20"/>
        </w:rPr>
      </w:pPr>
      <w:r w:rsidRPr="00F561C8">
        <w:rPr>
          <w:rFonts w:ascii="Arial" w:hAnsi="Arial" w:cs="Arial"/>
          <w:b/>
          <w:sz w:val="20"/>
          <w:szCs w:val="20"/>
        </w:rPr>
        <w:t>Metodoloģija</w:t>
      </w:r>
      <w:r w:rsidR="00090E1E" w:rsidRPr="00F561C8">
        <w:rPr>
          <w:rFonts w:ascii="Arial" w:hAnsi="Arial" w:cs="Arial"/>
          <w:b/>
          <w:sz w:val="20"/>
          <w:szCs w:val="20"/>
        </w:rPr>
        <w:t>:</w:t>
      </w:r>
      <w:bookmarkStart w:id="1" w:name="_Hlk94077963"/>
    </w:p>
    <w:p w14:paraId="380E24C9" w14:textId="4F823D20" w:rsidR="003F65DD" w:rsidRPr="00F561C8" w:rsidRDefault="000309A9" w:rsidP="002854FC">
      <w:pPr>
        <w:pStyle w:val="Sarakstarindkopa"/>
        <w:numPr>
          <w:ilvl w:val="0"/>
          <w:numId w:val="6"/>
        </w:numPr>
        <w:spacing w:line="276" w:lineRule="auto"/>
        <w:ind w:left="17" w:right="-1" w:firstLine="125"/>
        <w:jc w:val="both"/>
        <w:rPr>
          <w:rFonts w:ascii="Arial" w:hAnsi="Arial" w:cs="Arial"/>
          <w:sz w:val="20"/>
          <w:szCs w:val="20"/>
        </w:rPr>
      </w:pPr>
      <w:r w:rsidRPr="00F561C8">
        <w:rPr>
          <w:rFonts w:ascii="Arial" w:hAnsi="Arial" w:cs="Arial"/>
          <w:sz w:val="20"/>
          <w:szCs w:val="20"/>
        </w:rPr>
        <w:t>Projekta izstrādei nepieciešamo topogrāfisko uzmērījumu plānu sagatavo Projekta izstrādātājs, turpmāk - Izpildītājs;</w:t>
      </w:r>
    </w:p>
    <w:p w14:paraId="69A934CC" w14:textId="5C92D7C0" w:rsidR="009E7779" w:rsidRPr="00F561C8" w:rsidRDefault="009E7779" w:rsidP="002854FC">
      <w:pPr>
        <w:pStyle w:val="Sarakstarindkopa"/>
        <w:numPr>
          <w:ilvl w:val="0"/>
          <w:numId w:val="6"/>
        </w:numPr>
        <w:spacing w:line="276" w:lineRule="auto"/>
        <w:ind w:left="17" w:right="-1" w:firstLine="125"/>
        <w:jc w:val="both"/>
        <w:rPr>
          <w:rFonts w:ascii="Arial" w:hAnsi="Arial" w:cs="Arial"/>
          <w:sz w:val="20"/>
          <w:szCs w:val="20"/>
        </w:rPr>
      </w:pPr>
      <w:r w:rsidRPr="00F561C8">
        <w:rPr>
          <w:rFonts w:ascii="Arial" w:hAnsi="Arial" w:cs="Arial"/>
          <w:sz w:val="20"/>
          <w:szCs w:val="20"/>
        </w:rPr>
        <w:t>P</w:t>
      </w:r>
      <w:r w:rsidR="0052045D" w:rsidRPr="00F561C8">
        <w:rPr>
          <w:rFonts w:ascii="Arial" w:hAnsi="Arial" w:cs="Arial"/>
          <w:sz w:val="20"/>
          <w:szCs w:val="20"/>
        </w:rPr>
        <w:t>ieprasīt un saņemt no iesaistītajām pašvaldības institūcijām un juridiskajām personām tehniskos noteikumus</w:t>
      </w:r>
      <w:r w:rsidR="002B2AF9" w:rsidRPr="00F561C8">
        <w:rPr>
          <w:rFonts w:ascii="Arial" w:hAnsi="Arial" w:cs="Arial"/>
          <w:sz w:val="20"/>
          <w:szCs w:val="20"/>
        </w:rPr>
        <w:t>, patstāvīgi BIS</w:t>
      </w:r>
      <w:r w:rsidR="001E0EEF" w:rsidRPr="00F561C8">
        <w:rPr>
          <w:rFonts w:ascii="Arial" w:hAnsi="Arial" w:cs="Arial"/>
          <w:sz w:val="20"/>
          <w:szCs w:val="20"/>
        </w:rPr>
        <w:t>ā</w:t>
      </w:r>
      <w:r w:rsidR="00B95D35" w:rsidRPr="00F561C8">
        <w:rPr>
          <w:rFonts w:ascii="Arial" w:hAnsi="Arial" w:cs="Arial"/>
          <w:sz w:val="20"/>
          <w:szCs w:val="20"/>
        </w:rPr>
        <w:t>;</w:t>
      </w:r>
      <w:r w:rsidR="008C3EFD" w:rsidRPr="00F561C8">
        <w:rPr>
          <w:rFonts w:ascii="Arial" w:hAnsi="Arial" w:cs="Arial"/>
          <w:sz w:val="20"/>
          <w:szCs w:val="20"/>
        </w:rPr>
        <w:t xml:space="preserve"> </w:t>
      </w:r>
    </w:p>
    <w:p w14:paraId="1A5794C9" w14:textId="6D682BDC" w:rsidR="009E7779" w:rsidRPr="00F561C8" w:rsidRDefault="00B95D35" w:rsidP="002854FC">
      <w:pPr>
        <w:pStyle w:val="Sarakstarindkopa"/>
        <w:numPr>
          <w:ilvl w:val="0"/>
          <w:numId w:val="6"/>
        </w:numPr>
        <w:spacing w:line="276" w:lineRule="auto"/>
        <w:ind w:left="17" w:right="-1" w:firstLine="125"/>
        <w:jc w:val="both"/>
        <w:rPr>
          <w:rFonts w:ascii="Arial" w:hAnsi="Arial" w:cs="Arial"/>
          <w:sz w:val="20"/>
          <w:szCs w:val="20"/>
        </w:rPr>
      </w:pPr>
      <w:r w:rsidRPr="00F561C8">
        <w:rPr>
          <w:rFonts w:ascii="Arial" w:hAnsi="Arial" w:cs="Arial"/>
          <w:sz w:val="20"/>
          <w:szCs w:val="20"/>
        </w:rPr>
        <w:t>Pasūtītājam ir tiesības iepazīties ar Projektu un izteikt pamatotus iebildumus par Pakalpojuma izpildi un kvalitāti. Pirms  izstrādāt</w:t>
      </w:r>
      <w:r w:rsidR="008F785E" w:rsidRPr="00F561C8">
        <w:rPr>
          <w:rFonts w:ascii="Arial" w:hAnsi="Arial" w:cs="Arial"/>
          <w:sz w:val="20"/>
          <w:szCs w:val="20"/>
        </w:rPr>
        <w:t>ā</w:t>
      </w:r>
      <w:r w:rsidRPr="00F561C8">
        <w:rPr>
          <w:rFonts w:ascii="Arial" w:hAnsi="Arial" w:cs="Arial"/>
          <w:sz w:val="20"/>
          <w:szCs w:val="20"/>
        </w:rPr>
        <w:t xml:space="preserve"> Projekta pievienošanas BISā, nosūtīt uz Pasūtīt</w:t>
      </w:r>
      <w:r w:rsidR="005551A3" w:rsidRPr="00F561C8">
        <w:rPr>
          <w:rFonts w:ascii="Arial" w:hAnsi="Arial" w:cs="Arial"/>
          <w:sz w:val="20"/>
          <w:szCs w:val="20"/>
        </w:rPr>
        <w:t>ā</w:t>
      </w:r>
      <w:r w:rsidRPr="00F561C8">
        <w:rPr>
          <w:rFonts w:ascii="Arial" w:hAnsi="Arial" w:cs="Arial"/>
          <w:sz w:val="20"/>
          <w:szCs w:val="20"/>
        </w:rPr>
        <w:t>ja pārstāvja e-pastu (norādīts PU 5.</w:t>
      </w:r>
      <w:r w:rsidR="007F7AF0" w:rsidRPr="00F561C8">
        <w:rPr>
          <w:rFonts w:ascii="Arial" w:hAnsi="Arial" w:cs="Arial"/>
          <w:sz w:val="20"/>
          <w:szCs w:val="20"/>
        </w:rPr>
        <w:t>8</w:t>
      </w:r>
      <w:r w:rsidRPr="00F561C8">
        <w:rPr>
          <w:rFonts w:ascii="Arial" w:hAnsi="Arial" w:cs="Arial"/>
          <w:sz w:val="20"/>
          <w:szCs w:val="20"/>
        </w:rPr>
        <w:t>.punktā ) izstrādāto Projektu izskatīšanai un saskaņošanai. Pasūtīt</w:t>
      </w:r>
      <w:r w:rsidR="005551A3" w:rsidRPr="00F561C8">
        <w:rPr>
          <w:rFonts w:ascii="Arial" w:hAnsi="Arial" w:cs="Arial"/>
          <w:sz w:val="20"/>
          <w:szCs w:val="20"/>
        </w:rPr>
        <w:t>ā</w:t>
      </w:r>
      <w:r w:rsidRPr="00F561C8">
        <w:rPr>
          <w:rFonts w:ascii="Arial" w:hAnsi="Arial" w:cs="Arial"/>
          <w:sz w:val="20"/>
          <w:szCs w:val="20"/>
        </w:rPr>
        <w:t>ja pārstāvim pēc Projekta saņemšanas, 5 (piecu) darba dienu laikā ir jāsaskaņo Projektu vai jānosūt</w:t>
      </w:r>
      <w:r w:rsidR="005551A3" w:rsidRPr="00F561C8">
        <w:rPr>
          <w:rFonts w:ascii="Arial" w:hAnsi="Arial" w:cs="Arial"/>
          <w:sz w:val="20"/>
          <w:szCs w:val="20"/>
        </w:rPr>
        <w:t>a</w:t>
      </w:r>
      <w:r w:rsidRPr="00F561C8">
        <w:rPr>
          <w:rFonts w:ascii="Arial" w:hAnsi="Arial" w:cs="Arial"/>
          <w:sz w:val="20"/>
          <w:szCs w:val="20"/>
        </w:rPr>
        <w:t xml:space="preserve"> Izpildīt</w:t>
      </w:r>
      <w:r w:rsidR="005551A3" w:rsidRPr="00F561C8">
        <w:rPr>
          <w:rFonts w:ascii="Arial" w:hAnsi="Arial" w:cs="Arial"/>
          <w:sz w:val="20"/>
          <w:szCs w:val="20"/>
        </w:rPr>
        <w:t>ā</w:t>
      </w:r>
      <w:r w:rsidRPr="00F561C8">
        <w:rPr>
          <w:rFonts w:ascii="Arial" w:hAnsi="Arial" w:cs="Arial"/>
          <w:sz w:val="20"/>
          <w:szCs w:val="20"/>
        </w:rPr>
        <w:t>jam motivētu atteikumu Projekta saskaņošanai. Pēc Pasūtīt</w:t>
      </w:r>
      <w:r w:rsidR="005551A3" w:rsidRPr="00F561C8">
        <w:rPr>
          <w:rFonts w:ascii="Arial" w:hAnsi="Arial" w:cs="Arial"/>
          <w:sz w:val="20"/>
          <w:szCs w:val="20"/>
        </w:rPr>
        <w:t>ā</w:t>
      </w:r>
      <w:r w:rsidRPr="00F561C8">
        <w:rPr>
          <w:rFonts w:ascii="Arial" w:hAnsi="Arial" w:cs="Arial"/>
          <w:sz w:val="20"/>
          <w:szCs w:val="20"/>
        </w:rPr>
        <w:t>ja pārstāvja (norādīts PU 5.</w:t>
      </w:r>
      <w:r w:rsidR="007F7AF0" w:rsidRPr="00F561C8">
        <w:rPr>
          <w:rFonts w:ascii="Arial" w:hAnsi="Arial" w:cs="Arial"/>
          <w:sz w:val="20"/>
          <w:szCs w:val="20"/>
        </w:rPr>
        <w:t>8</w:t>
      </w:r>
      <w:r w:rsidRPr="00F561C8">
        <w:rPr>
          <w:rFonts w:ascii="Arial" w:hAnsi="Arial" w:cs="Arial"/>
          <w:sz w:val="20"/>
          <w:szCs w:val="20"/>
        </w:rPr>
        <w:t>.punktā) saskaņojuma, pievienot Projektu BISā tālāk</w:t>
      </w:r>
      <w:r w:rsidR="005551A3" w:rsidRPr="00F561C8">
        <w:rPr>
          <w:rFonts w:ascii="Arial" w:hAnsi="Arial" w:cs="Arial"/>
          <w:sz w:val="20"/>
          <w:szCs w:val="20"/>
        </w:rPr>
        <w:t>ā</w:t>
      </w:r>
      <w:r w:rsidRPr="00F561C8">
        <w:rPr>
          <w:rFonts w:ascii="Arial" w:hAnsi="Arial" w:cs="Arial"/>
          <w:sz w:val="20"/>
          <w:szCs w:val="20"/>
        </w:rPr>
        <w:t>m darbībām;</w:t>
      </w:r>
    </w:p>
    <w:p w14:paraId="7893D028" w14:textId="4AB0B650" w:rsidR="00B95D35" w:rsidRPr="00F561C8" w:rsidRDefault="00AB5849" w:rsidP="002854FC">
      <w:pPr>
        <w:pStyle w:val="Sarakstarindkopa"/>
        <w:numPr>
          <w:ilvl w:val="0"/>
          <w:numId w:val="6"/>
        </w:numPr>
        <w:spacing w:line="276" w:lineRule="auto"/>
        <w:ind w:left="17" w:right="-340" w:firstLine="125"/>
        <w:jc w:val="both"/>
        <w:rPr>
          <w:rFonts w:ascii="Arial" w:hAnsi="Arial" w:cs="Arial"/>
          <w:sz w:val="20"/>
          <w:szCs w:val="20"/>
        </w:rPr>
      </w:pPr>
      <w:r w:rsidRPr="00F561C8">
        <w:rPr>
          <w:rFonts w:ascii="Arial" w:hAnsi="Arial" w:cs="Arial"/>
          <w:sz w:val="20"/>
          <w:szCs w:val="20"/>
        </w:rPr>
        <w:t xml:space="preserve">Nodrošināt </w:t>
      </w:r>
      <w:bookmarkEnd w:id="1"/>
      <w:r w:rsidR="00B95D35" w:rsidRPr="00F561C8">
        <w:rPr>
          <w:rFonts w:ascii="Arial" w:hAnsi="Arial" w:cs="Arial"/>
          <w:sz w:val="20"/>
          <w:szCs w:val="20"/>
        </w:rPr>
        <w:t>nepieciešamos saskaņojumu</w:t>
      </w:r>
      <w:r w:rsidR="00293F47" w:rsidRPr="00F561C8">
        <w:rPr>
          <w:rFonts w:ascii="Arial" w:hAnsi="Arial" w:cs="Arial"/>
          <w:sz w:val="20"/>
          <w:szCs w:val="20"/>
        </w:rPr>
        <w:t xml:space="preserve">, </w:t>
      </w:r>
      <w:r w:rsidR="00B95D35" w:rsidRPr="00F561C8">
        <w:rPr>
          <w:rFonts w:ascii="Arial" w:hAnsi="Arial" w:cs="Arial"/>
          <w:sz w:val="20"/>
          <w:szCs w:val="20"/>
        </w:rPr>
        <w:t xml:space="preserve">atzinumu saņemšanu, </w:t>
      </w:r>
      <w:r w:rsidR="00293F47" w:rsidRPr="00F561C8">
        <w:rPr>
          <w:rFonts w:ascii="Arial" w:hAnsi="Arial" w:cs="Arial"/>
          <w:sz w:val="20"/>
          <w:szCs w:val="20"/>
        </w:rPr>
        <w:t xml:space="preserve">un </w:t>
      </w:r>
      <w:r w:rsidR="00B95D35" w:rsidRPr="00F561C8">
        <w:rPr>
          <w:rFonts w:ascii="Arial" w:hAnsi="Arial" w:cs="Arial"/>
          <w:sz w:val="20"/>
          <w:szCs w:val="20"/>
        </w:rPr>
        <w:t>darbības Projekta virzībām BISā</w:t>
      </w:r>
      <w:r w:rsidR="00293F47" w:rsidRPr="00F561C8">
        <w:rPr>
          <w:rFonts w:ascii="Arial" w:hAnsi="Arial" w:cs="Arial"/>
          <w:sz w:val="20"/>
          <w:szCs w:val="20"/>
        </w:rPr>
        <w:t>, kā arī</w:t>
      </w:r>
      <w:r w:rsidR="00B95D35" w:rsidRPr="00F561C8">
        <w:rPr>
          <w:rFonts w:ascii="Arial" w:hAnsi="Arial" w:cs="Arial"/>
          <w:sz w:val="20"/>
          <w:szCs w:val="20"/>
        </w:rPr>
        <w:t xml:space="preserve"> saņem</w:t>
      </w:r>
      <w:r w:rsidR="00794769" w:rsidRPr="00F561C8">
        <w:rPr>
          <w:rFonts w:ascii="Arial" w:hAnsi="Arial" w:cs="Arial"/>
          <w:sz w:val="20"/>
          <w:szCs w:val="20"/>
        </w:rPr>
        <w:t xml:space="preserve">t </w:t>
      </w:r>
      <w:r w:rsidR="00293F47" w:rsidRPr="00F561C8">
        <w:rPr>
          <w:rFonts w:ascii="Arial" w:hAnsi="Arial" w:cs="Arial"/>
          <w:sz w:val="20"/>
          <w:szCs w:val="20"/>
        </w:rPr>
        <w:t>Projekta akcept</w:t>
      </w:r>
      <w:r w:rsidR="00794769" w:rsidRPr="00F561C8">
        <w:rPr>
          <w:rFonts w:ascii="Arial" w:hAnsi="Arial" w:cs="Arial"/>
          <w:sz w:val="20"/>
          <w:szCs w:val="20"/>
        </w:rPr>
        <w:t>u</w:t>
      </w:r>
      <w:r w:rsidR="00293F47" w:rsidRPr="00F561C8">
        <w:rPr>
          <w:rFonts w:ascii="Arial" w:hAnsi="Arial" w:cs="Arial"/>
          <w:sz w:val="20"/>
          <w:szCs w:val="20"/>
        </w:rPr>
        <w:t xml:space="preserve"> </w:t>
      </w:r>
      <w:r w:rsidR="006D7D52" w:rsidRPr="00F561C8">
        <w:rPr>
          <w:rFonts w:ascii="Arial" w:hAnsi="Arial" w:cs="Arial"/>
          <w:sz w:val="20"/>
          <w:szCs w:val="20"/>
        </w:rPr>
        <w:t xml:space="preserve">Rēzeknes valstspilsētas pašvaldības </w:t>
      </w:r>
      <w:r w:rsidR="00293F47" w:rsidRPr="00F561C8">
        <w:rPr>
          <w:rFonts w:ascii="Arial" w:hAnsi="Arial" w:cs="Arial"/>
          <w:sz w:val="20"/>
          <w:szCs w:val="20"/>
        </w:rPr>
        <w:t>būvvald</w:t>
      </w:r>
      <w:r w:rsidR="00794769" w:rsidRPr="00F561C8">
        <w:rPr>
          <w:rFonts w:ascii="Arial" w:hAnsi="Arial" w:cs="Arial"/>
          <w:sz w:val="20"/>
          <w:szCs w:val="20"/>
        </w:rPr>
        <w:t>ē, turpmāk - Būvvalde</w:t>
      </w:r>
      <w:r w:rsidR="00293F47" w:rsidRPr="00F561C8">
        <w:rPr>
          <w:rFonts w:ascii="Arial" w:hAnsi="Arial" w:cs="Arial"/>
          <w:sz w:val="20"/>
          <w:szCs w:val="20"/>
        </w:rPr>
        <w:t xml:space="preserve">.  </w:t>
      </w:r>
    </w:p>
    <w:p w14:paraId="558EB2AB" w14:textId="77777777" w:rsidR="006907FD" w:rsidRPr="00F561C8" w:rsidRDefault="006907FD" w:rsidP="0027112A">
      <w:pPr>
        <w:spacing w:line="276" w:lineRule="auto"/>
        <w:ind w:left="-284" w:right="-284"/>
        <w:jc w:val="both"/>
        <w:rPr>
          <w:rFonts w:ascii="Arial" w:hAnsi="Arial" w:cs="Arial"/>
          <w:color w:val="FF0000"/>
          <w:sz w:val="20"/>
          <w:szCs w:val="20"/>
        </w:rPr>
      </w:pPr>
    </w:p>
    <w:p w14:paraId="42F938CF" w14:textId="5D2B9441" w:rsidR="0008425F" w:rsidRPr="00F561C8" w:rsidRDefault="00AD1C39" w:rsidP="00007212">
      <w:pPr>
        <w:pStyle w:val="Sarakstarindkopa"/>
        <w:numPr>
          <w:ilvl w:val="0"/>
          <w:numId w:val="38"/>
        </w:numPr>
        <w:spacing w:line="276" w:lineRule="auto"/>
        <w:ind w:left="17" w:right="-1" w:hanging="17"/>
        <w:jc w:val="both"/>
        <w:rPr>
          <w:rFonts w:ascii="Arial" w:hAnsi="Arial" w:cs="Arial"/>
          <w:b/>
          <w:sz w:val="20"/>
          <w:szCs w:val="20"/>
        </w:rPr>
      </w:pPr>
      <w:r w:rsidRPr="00F561C8">
        <w:rPr>
          <w:rFonts w:ascii="Arial" w:hAnsi="Arial" w:cs="Arial"/>
          <w:b/>
          <w:sz w:val="20"/>
          <w:szCs w:val="20"/>
        </w:rPr>
        <w:t xml:space="preserve">Īpaši noteikumi: </w:t>
      </w:r>
    </w:p>
    <w:p w14:paraId="54A6A6F0" w14:textId="55646A02" w:rsidR="00FB7D69" w:rsidRPr="00F561C8" w:rsidRDefault="000309A9" w:rsidP="002854FC">
      <w:pPr>
        <w:pStyle w:val="Sarakstarindkopa"/>
        <w:numPr>
          <w:ilvl w:val="0"/>
          <w:numId w:val="7"/>
        </w:numPr>
        <w:spacing w:line="276" w:lineRule="auto"/>
        <w:ind w:left="17" w:right="-1" w:firstLine="125"/>
        <w:jc w:val="both"/>
        <w:rPr>
          <w:rFonts w:ascii="Arial" w:hAnsi="Arial" w:cs="Arial"/>
          <w:sz w:val="20"/>
          <w:szCs w:val="20"/>
        </w:rPr>
      </w:pPr>
      <w:bookmarkStart w:id="2" w:name="_Hlk90970146"/>
      <w:r w:rsidRPr="00F561C8">
        <w:rPr>
          <w:rFonts w:ascii="Arial" w:hAnsi="Arial" w:cs="Arial"/>
          <w:sz w:val="20"/>
          <w:szCs w:val="20"/>
        </w:rPr>
        <w:t>P</w:t>
      </w:r>
      <w:r w:rsidR="0008425F" w:rsidRPr="00F561C8">
        <w:rPr>
          <w:rFonts w:ascii="Arial" w:hAnsi="Arial" w:cs="Arial"/>
          <w:sz w:val="20"/>
          <w:szCs w:val="20"/>
        </w:rPr>
        <w:t>rojektu</w:t>
      </w:r>
      <w:r w:rsidR="00F45C9D" w:rsidRPr="00F561C8">
        <w:rPr>
          <w:rFonts w:ascii="Arial" w:hAnsi="Arial" w:cs="Arial"/>
          <w:sz w:val="20"/>
          <w:szCs w:val="20"/>
        </w:rPr>
        <w:t xml:space="preserve"> </w:t>
      </w:r>
      <w:r w:rsidR="00A96D4C" w:rsidRPr="00F561C8">
        <w:rPr>
          <w:rFonts w:ascii="Arial" w:hAnsi="Arial" w:cs="Arial"/>
          <w:sz w:val="20"/>
          <w:szCs w:val="20"/>
        </w:rPr>
        <w:t xml:space="preserve">izstrādāt pamatojoties uz projektēšanas uzdevumu, institūciju izdotajiem tehniskajiem noteikumiem, Būvniecības likumu, kā arī vadoties pēc Ministru kabineta </w:t>
      </w:r>
      <w:r w:rsidR="00007212" w:rsidRPr="00007212">
        <w:rPr>
          <w:rFonts w:ascii="Arial" w:hAnsi="Arial" w:cs="Arial"/>
          <w:sz w:val="20"/>
          <w:szCs w:val="20"/>
        </w:rPr>
        <w:t xml:space="preserve">2014.gada 19.augusta </w:t>
      </w:r>
      <w:r w:rsidR="00A96D4C" w:rsidRPr="00F561C8">
        <w:rPr>
          <w:rFonts w:ascii="Arial" w:hAnsi="Arial" w:cs="Arial"/>
          <w:sz w:val="20"/>
          <w:szCs w:val="20"/>
        </w:rPr>
        <w:t xml:space="preserve">noteikumiem Nr.500 „Vispārīgie būvnoteikumi”, </w:t>
      </w:r>
      <w:r w:rsidR="00007212" w:rsidRPr="00007212">
        <w:rPr>
          <w:rFonts w:ascii="Arial" w:hAnsi="Arial" w:cs="Arial"/>
          <w:sz w:val="20"/>
          <w:szCs w:val="20"/>
        </w:rPr>
        <w:t>Ministru kabineta 2014.gada 2.septembra noteikumiem Nr.529 “Ēku būvnoteikumi”</w:t>
      </w:r>
      <w:r w:rsidR="00A96D4C" w:rsidRPr="00F561C8">
        <w:rPr>
          <w:rFonts w:ascii="Arial" w:hAnsi="Arial" w:cs="Arial"/>
          <w:sz w:val="20"/>
          <w:szCs w:val="20"/>
        </w:rPr>
        <w:t>, ievērojot citus pastāvošos Latvijas būvnormatīvus LBN, tehniskos normatīvus un standartus</w:t>
      </w:r>
      <w:r w:rsidR="00FB7D69" w:rsidRPr="00F561C8">
        <w:rPr>
          <w:rFonts w:ascii="Arial" w:hAnsi="Arial" w:cs="Arial"/>
          <w:sz w:val="20"/>
          <w:szCs w:val="20"/>
        </w:rPr>
        <w:t>;</w:t>
      </w:r>
    </w:p>
    <w:p w14:paraId="3C7369AF" w14:textId="342E3B2F" w:rsidR="0008425F" w:rsidRPr="00F561C8" w:rsidRDefault="000309A9"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rPr>
        <w:t>P</w:t>
      </w:r>
      <w:r w:rsidR="0008425F" w:rsidRPr="00F561C8">
        <w:rPr>
          <w:rFonts w:ascii="Arial" w:hAnsi="Arial" w:cs="Arial"/>
          <w:sz w:val="20"/>
          <w:szCs w:val="20"/>
        </w:rPr>
        <w:t xml:space="preserve">rojektu </w:t>
      </w:r>
      <w:r w:rsidR="00A96D4C" w:rsidRPr="00F561C8">
        <w:rPr>
          <w:rFonts w:ascii="Arial" w:hAnsi="Arial" w:cs="Arial"/>
          <w:sz w:val="20"/>
          <w:szCs w:val="20"/>
        </w:rPr>
        <w:t xml:space="preserve">jāizstrādā pilnā komplektācijā atbilstoši LBN 202-18 </w:t>
      </w:r>
      <w:r w:rsidR="00A96D4C" w:rsidRPr="00F561C8">
        <w:rPr>
          <w:rFonts w:ascii="Arial" w:hAnsi="Arial" w:cs="Arial"/>
          <w:iCs/>
          <w:sz w:val="20"/>
          <w:szCs w:val="20"/>
        </w:rPr>
        <w:t>„</w:t>
      </w:r>
      <w:r w:rsidR="00A96D4C" w:rsidRPr="00F561C8">
        <w:rPr>
          <w:rFonts w:ascii="Arial" w:hAnsi="Arial" w:cs="Arial"/>
          <w:sz w:val="20"/>
          <w:szCs w:val="20"/>
          <w:shd w:val="clear" w:color="auto" w:fill="FFFFFF"/>
        </w:rPr>
        <w:t>Būvniecības ieceres dokumentācijas noformēšana</w:t>
      </w:r>
      <w:r w:rsidR="00A96D4C" w:rsidRPr="00F561C8">
        <w:rPr>
          <w:rFonts w:ascii="Arial" w:hAnsi="Arial" w:cs="Arial"/>
          <w:iCs/>
          <w:sz w:val="20"/>
          <w:szCs w:val="20"/>
        </w:rPr>
        <w:t xml:space="preserve">” </w:t>
      </w:r>
      <w:r w:rsidR="00A96D4C" w:rsidRPr="00F561C8">
        <w:rPr>
          <w:rFonts w:ascii="Arial" w:hAnsi="Arial" w:cs="Arial"/>
          <w:sz w:val="20"/>
          <w:szCs w:val="20"/>
        </w:rPr>
        <w:t xml:space="preserve">prasībām un tādā detalizācijas pakāpē, lai pēc tā varētu </w:t>
      </w:r>
      <w:r w:rsidR="00A96D4C" w:rsidRPr="00F561C8">
        <w:rPr>
          <w:rFonts w:ascii="Arial" w:hAnsi="Arial" w:cs="Arial"/>
          <w:bCs/>
          <w:sz w:val="20"/>
          <w:szCs w:val="20"/>
        </w:rPr>
        <w:t>nepārprotami izpildīt</w:t>
      </w:r>
      <w:r w:rsidR="00A96D4C" w:rsidRPr="00F561C8">
        <w:rPr>
          <w:rFonts w:ascii="Arial" w:hAnsi="Arial" w:cs="Arial"/>
          <w:sz w:val="20"/>
          <w:szCs w:val="20"/>
        </w:rPr>
        <w:t xml:space="preserve"> būvdarbus; </w:t>
      </w:r>
    </w:p>
    <w:p w14:paraId="4C7B2EA5" w14:textId="37696B64" w:rsidR="00A96D4C" w:rsidRPr="00F561C8" w:rsidRDefault="000309A9"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iCs/>
          <w:sz w:val="20"/>
          <w:szCs w:val="20"/>
        </w:rPr>
        <w:t>P</w:t>
      </w:r>
      <w:r w:rsidR="0008425F" w:rsidRPr="00F561C8">
        <w:rPr>
          <w:rFonts w:ascii="Arial" w:hAnsi="Arial" w:cs="Arial"/>
          <w:iCs/>
          <w:sz w:val="20"/>
          <w:szCs w:val="20"/>
        </w:rPr>
        <w:t xml:space="preserve">rojekta izstrādes </w:t>
      </w:r>
      <w:r w:rsidR="00A96D4C" w:rsidRPr="00F561C8">
        <w:rPr>
          <w:rFonts w:ascii="Arial" w:hAnsi="Arial" w:cs="Arial"/>
          <w:iCs/>
          <w:sz w:val="20"/>
          <w:szCs w:val="20"/>
        </w:rPr>
        <w:t>gaitā ar Pasūtītāj</w:t>
      </w:r>
      <w:r w:rsidR="006E5108" w:rsidRPr="00F561C8">
        <w:rPr>
          <w:rFonts w:ascii="Arial" w:hAnsi="Arial" w:cs="Arial"/>
          <w:iCs/>
          <w:sz w:val="20"/>
          <w:szCs w:val="20"/>
        </w:rPr>
        <w:t xml:space="preserve">a pārstāvjiem </w:t>
      </w:r>
      <w:r w:rsidR="00A96D4C" w:rsidRPr="00F561C8">
        <w:rPr>
          <w:rFonts w:ascii="Arial" w:hAnsi="Arial" w:cs="Arial"/>
          <w:iCs/>
          <w:sz w:val="20"/>
          <w:szCs w:val="20"/>
        </w:rPr>
        <w:t xml:space="preserve"> saskaņot konkrētas izvēlētās iekārtas, materiālus un tehniskos risinājumus. Ieprojektēto iekārtu, mehānismu un materiālu (arī rūpnīcas-izgatavotājas galvenie tehniskie rādītāji) apraksts ir jāpievieno</w:t>
      </w:r>
      <w:r w:rsidR="006E5108" w:rsidRPr="00F561C8">
        <w:rPr>
          <w:rFonts w:ascii="Arial" w:hAnsi="Arial" w:cs="Arial"/>
          <w:iCs/>
          <w:sz w:val="20"/>
          <w:szCs w:val="20"/>
        </w:rPr>
        <w:t xml:space="preserve"> </w:t>
      </w:r>
      <w:r w:rsidRPr="00F561C8">
        <w:rPr>
          <w:rFonts w:ascii="Arial" w:hAnsi="Arial" w:cs="Arial"/>
          <w:iCs/>
          <w:sz w:val="20"/>
          <w:szCs w:val="20"/>
        </w:rPr>
        <w:t>P</w:t>
      </w:r>
      <w:r w:rsidR="0008425F" w:rsidRPr="00F561C8">
        <w:rPr>
          <w:rFonts w:ascii="Arial" w:hAnsi="Arial" w:cs="Arial"/>
          <w:iCs/>
          <w:sz w:val="20"/>
          <w:szCs w:val="20"/>
        </w:rPr>
        <w:t>rojektam</w:t>
      </w:r>
      <w:r w:rsidR="00A96D4C" w:rsidRPr="00F561C8">
        <w:rPr>
          <w:rFonts w:ascii="Arial" w:hAnsi="Arial" w:cs="Arial"/>
          <w:iCs/>
          <w:sz w:val="20"/>
          <w:szCs w:val="20"/>
        </w:rPr>
        <w:t>;</w:t>
      </w:r>
    </w:p>
    <w:p w14:paraId="15FDF961" w14:textId="1C872053" w:rsidR="00163751" w:rsidRPr="00F561C8" w:rsidRDefault="000309A9"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rPr>
        <w:t>Projektēšanas uzdevuma realizācijai, nodrošināt sertificētu (</w:t>
      </w:r>
      <w:proofErr w:type="spellStart"/>
      <w:r w:rsidRPr="00F561C8">
        <w:rPr>
          <w:rFonts w:ascii="Arial" w:hAnsi="Arial" w:cs="Arial"/>
          <w:sz w:val="20"/>
          <w:szCs w:val="20"/>
        </w:rPr>
        <w:t>us</w:t>
      </w:r>
      <w:proofErr w:type="spellEnd"/>
      <w:r w:rsidRPr="00F561C8">
        <w:rPr>
          <w:rFonts w:ascii="Arial" w:hAnsi="Arial" w:cs="Arial"/>
          <w:sz w:val="20"/>
          <w:szCs w:val="20"/>
        </w:rPr>
        <w:t xml:space="preserve">) </w:t>
      </w:r>
      <w:proofErr w:type="spellStart"/>
      <w:r w:rsidRPr="00F561C8">
        <w:rPr>
          <w:rFonts w:ascii="Arial" w:hAnsi="Arial" w:cs="Arial"/>
          <w:sz w:val="20"/>
          <w:szCs w:val="20"/>
        </w:rPr>
        <w:t>būvspeciālistu</w:t>
      </w:r>
      <w:proofErr w:type="spellEnd"/>
      <w:r w:rsidRPr="00F561C8">
        <w:rPr>
          <w:rFonts w:ascii="Arial" w:hAnsi="Arial" w:cs="Arial"/>
          <w:sz w:val="20"/>
          <w:szCs w:val="20"/>
        </w:rPr>
        <w:t xml:space="preserve"> (</w:t>
      </w:r>
      <w:proofErr w:type="spellStart"/>
      <w:r w:rsidRPr="00F561C8">
        <w:rPr>
          <w:rFonts w:ascii="Arial" w:hAnsi="Arial" w:cs="Arial"/>
          <w:sz w:val="20"/>
          <w:szCs w:val="20"/>
        </w:rPr>
        <w:t>us</w:t>
      </w:r>
      <w:proofErr w:type="spellEnd"/>
      <w:r w:rsidRPr="00F561C8">
        <w:rPr>
          <w:rFonts w:ascii="Arial" w:hAnsi="Arial" w:cs="Arial"/>
          <w:sz w:val="20"/>
          <w:szCs w:val="20"/>
        </w:rPr>
        <w:t>), kura(u) specialitātes darbības sfēra (</w:t>
      </w:r>
      <w:proofErr w:type="spellStart"/>
      <w:r w:rsidRPr="00F561C8">
        <w:rPr>
          <w:rFonts w:ascii="Arial" w:hAnsi="Arial" w:cs="Arial"/>
          <w:sz w:val="20"/>
          <w:szCs w:val="20"/>
        </w:rPr>
        <w:t>as</w:t>
      </w:r>
      <w:proofErr w:type="spellEnd"/>
      <w:r w:rsidRPr="00F561C8">
        <w:rPr>
          <w:rFonts w:ascii="Arial" w:hAnsi="Arial" w:cs="Arial"/>
          <w:sz w:val="20"/>
          <w:szCs w:val="20"/>
        </w:rPr>
        <w:t xml:space="preserve">) atbilst </w:t>
      </w:r>
      <w:r w:rsidR="00007212" w:rsidRPr="00007212">
        <w:rPr>
          <w:rFonts w:ascii="Arial" w:hAnsi="Arial" w:cs="Arial"/>
          <w:sz w:val="20"/>
          <w:szCs w:val="20"/>
        </w:rPr>
        <w:t xml:space="preserve">Ministru kabineta 2018.gada 20.marta noteikumu Nr.169 </w:t>
      </w:r>
      <w:r w:rsidRPr="00F561C8">
        <w:rPr>
          <w:rFonts w:ascii="Arial" w:hAnsi="Arial" w:cs="Arial"/>
          <w:sz w:val="20"/>
          <w:szCs w:val="20"/>
        </w:rPr>
        <w:t>“</w:t>
      </w:r>
      <w:proofErr w:type="spellStart"/>
      <w:r w:rsidRPr="00F561C8">
        <w:rPr>
          <w:rFonts w:ascii="Arial" w:hAnsi="Arial" w:cs="Arial"/>
          <w:sz w:val="20"/>
          <w:szCs w:val="20"/>
        </w:rPr>
        <w:t>Būvspeciālistu</w:t>
      </w:r>
      <w:proofErr w:type="spellEnd"/>
      <w:r w:rsidRPr="00F561C8">
        <w:rPr>
          <w:rFonts w:ascii="Arial" w:hAnsi="Arial" w:cs="Arial"/>
          <w:sz w:val="20"/>
          <w:szCs w:val="20"/>
        </w:rPr>
        <w:t xml:space="preserve"> kompetences novērtēšanas un patstāvīgās prakses uzraudzības noteikumi” prasībām, kā arī norīkot sertificētu būvspeciālistu, kurš vadīs projektēšanu un koordinēs Projekta izstrādi</w:t>
      </w:r>
      <w:r w:rsidR="00163751" w:rsidRPr="00F561C8">
        <w:rPr>
          <w:rFonts w:ascii="Arial" w:hAnsi="Arial" w:cs="Arial"/>
          <w:sz w:val="20"/>
          <w:szCs w:val="20"/>
        </w:rPr>
        <w:t>;</w:t>
      </w:r>
    </w:p>
    <w:p w14:paraId="2949B343" w14:textId="28D10A8F" w:rsidR="000309A9" w:rsidRPr="00F561C8" w:rsidRDefault="000309A9"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rPr>
        <w:lastRenderedPageBreak/>
        <w:t xml:space="preserve">Izpildītajam ir jābūt spēkā esošai civiltiesiskās atbildības apdrošināšanas polisei, bet būvspeciālistam (iem) saskaņā ar </w:t>
      </w:r>
      <w:r w:rsidR="00E42EC0" w:rsidRPr="00F561C8">
        <w:rPr>
          <w:rFonts w:ascii="Arial" w:hAnsi="Arial" w:cs="Arial"/>
          <w:sz w:val="20"/>
          <w:szCs w:val="20"/>
        </w:rPr>
        <w:t>PU 5.</w:t>
      </w:r>
      <w:r w:rsidRPr="00F561C8">
        <w:rPr>
          <w:rFonts w:ascii="Arial" w:hAnsi="Arial" w:cs="Arial"/>
          <w:sz w:val="20"/>
          <w:szCs w:val="20"/>
        </w:rPr>
        <w:t>4.punktu - Profesionālās civiltiesiskās atbildības apdrošināšanas polisei (</w:t>
      </w:r>
      <w:proofErr w:type="spellStart"/>
      <w:r w:rsidRPr="00F561C8">
        <w:rPr>
          <w:rFonts w:ascii="Arial" w:hAnsi="Arial" w:cs="Arial"/>
          <w:sz w:val="20"/>
          <w:szCs w:val="20"/>
        </w:rPr>
        <w:t>ēm</w:t>
      </w:r>
      <w:proofErr w:type="spellEnd"/>
      <w:r w:rsidRPr="00F561C8">
        <w:rPr>
          <w:rFonts w:ascii="Arial" w:hAnsi="Arial" w:cs="Arial"/>
          <w:sz w:val="20"/>
          <w:szCs w:val="20"/>
        </w:rPr>
        <w:t xml:space="preserve">). </w:t>
      </w:r>
      <w:r w:rsidR="00E42EC0" w:rsidRPr="00F561C8">
        <w:rPr>
          <w:rFonts w:ascii="Arial" w:hAnsi="Arial" w:cs="Arial"/>
          <w:sz w:val="20"/>
          <w:szCs w:val="20"/>
        </w:rPr>
        <w:t xml:space="preserve">Izpildītājam </w:t>
      </w:r>
      <w:r w:rsidRPr="00F561C8">
        <w:rPr>
          <w:rFonts w:ascii="Arial" w:hAnsi="Arial" w:cs="Arial"/>
          <w:sz w:val="20"/>
          <w:szCs w:val="20"/>
        </w:rPr>
        <w:t xml:space="preserve">pie </w:t>
      </w:r>
      <w:r w:rsidR="00E42EC0" w:rsidRPr="00F561C8">
        <w:rPr>
          <w:rFonts w:ascii="Arial" w:hAnsi="Arial" w:cs="Arial"/>
          <w:sz w:val="20"/>
          <w:szCs w:val="20"/>
        </w:rPr>
        <w:t>P</w:t>
      </w:r>
      <w:r w:rsidRPr="00F561C8">
        <w:rPr>
          <w:rFonts w:ascii="Arial" w:hAnsi="Arial" w:cs="Arial"/>
          <w:sz w:val="20"/>
          <w:szCs w:val="20"/>
        </w:rPr>
        <w:t xml:space="preserve">rojekta būvniecības lietai BISā, pievienot apdrošināšanas polišu elektroniski apliecinātas kopijas, atbilstoši Ministru kabineta </w:t>
      </w:r>
      <w:r w:rsidR="00007212" w:rsidRPr="00F561C8">
        <w:rPr>
          <w:rFonts w:ascii="Arial" w:hAnsi="Arial" w:cs="Arial"/>
          <w:sz w:val="20"/>
          <w:szCs w:val="20"/>
        </w:rPr>
        <w:t xml:space="preserve">2014.gada 19.augusta </w:t>
      </w:r>
      <w:r w:rsidRPr="00F561C8">
        <w:rPr>
          <w:rFonts w:ascii="Arial" w:hAnsi="Arial" w:cs="Arial"/>
          <w:sz w:val="20"/>
          <w:szCs w:val="20"/>
        </w:rPr>
        <w:t>noteikumiem Nr.502 „Noteikumi par būvspeciālistu un būvdarbu veicēju civiltiesiskās atbildības obligāto apdrošināšanu</w:t>
      </w:r>
      <w:r w:rsidR="00E42EC0" w:rsidRPr="00F561C8">
        <w:rPr>
          <w:rFonts w:ascii="Arial" w:hAnsi="Arial" w:cs="Arial"/>
          <w:sz w:val="20"/>
          <w:szCs w:val="20"/>
        </w:rPr>
        <w:t>;</w:t>
      </w:r>
    </w:p>
    <w:p w14:paraId="6B225127" w14:textId="5E201C9F" w:rsidR="00163751" w:rsidRPr="00F561C8" w:rsidRDefault="00E42EC0"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rPr>
        <w:t>P</w:t>
      </w:r>
      <w:r w:rsidR="00163751" w:rsidRPr="00F561C8">
        <w:rPr>
          <w:rFonts w:ascii="Arial" w:hAnsi="Arial" w:cs="Arial"/>
          <w:sz w:val="20"/>
          <w:szCs w:val="20"/>
        </w:rPr>
        <w:t>rojektu</w:t>
      </w:r>
      <w:r w:rsidR="006E5108" w:rsidRPr="00F561C8">
        <w:rPr>
          <w:rFonts w:ascii="Arial" w:hAnsi="Arial" w:cs="Arial"/>
          <w:sz w:val="20"/>
          <w:szCs w:val="20"/>
        </w:rPr>
        <w:t xml:space="preserve"> </w:t>
      </w:r>
      <w:r w:rsidR="001563B5" w:rsidRPr="00F561C8">
        <w:rPr>
          <w:rFonts w:ascii="Arial" w:hAnsi="Arial" w:cs="Arial"/>
          <w:sz w:val="20"/>
          <w:szCs w:val="20"/>
        </w:rPr>
        <w:t>sniegt Pasūtīt</w:t>
      </w:r>
      <w:r w:rsidR="008F785E" w:rsidRPr="00F561C8">
        <w:rPr>
          <w:rFonts w:ascii="Arial" w:hAnsi="Arial" w:cs="Arial"/>
          <w:sz w:val="20"/>
          <w:szCs w:val="20"/>
        </w:rPr>
        <w:t>ā</w:t>
      </w:r>
      <w:r w:rsidR="001563B5" w:rsidRPr="00F561C8">
        <w:rPr>
          <w:rFonts w:ascii="Arial" w:hAnsi="Arial" w:cs="Arial"/>
          <w:sz w:val="20"/>
          <w:szCs w:val="20"/>
        </w:rPr>
        <w:t>ja</w:t>
      </w:r>
      <w:r w:rsidR="00163751" w:rsidRPr="00F561C8">
        <w:rPr>
          <w:rFonts w:ascii="Arial" w:hAnsi="Arial" w:cs="Arial"/>
          <w:sz w:val="20"/>
          <w:szCs w:val="20"/>
        </w:rPr>
        <w:t xml:space="preserve"> pārstāvim</w:t>
      </w:r>
      <w:r w:rsidR="008A0983" w:rsidRPr="00F561C8">
        <w:rPr>
          <w:rFonts w:ascii="Arial" w:hAnsi="Arial" w:cs="Arial"/>
          <w:sz w:val="20"/>
          <w:szCs w:val="20"/>
        </w:rPr>
        <w:t xml:space="preserve"> </w:t>
      </w:r>
      <w:r w:rsidR="006E5108" w:rsidRPr="00F561C8">
        <w:rPr>
          <w:rFonts w:ascii="Arial" w:hAnsi="Arial" w:cs="Arial"/>
          <w:sz w:val="20"/>
          <w:szCs w:val="20"/>
        </w:rPr>
        <w:t>3</w:t>
      </w:r>
      <w:r w:rsidR="008A0983" w:rsidRPr="00F561C8">
        <w:rPr>
          <w:rFonts w:ascii="Arial" w:hAnsi="Arial" w:cs="Arial"/>
          <w:sz w:val="20"/>
          <w:szCs w:val="20"/>
        </w:rPr>
        <w:t xml:space="preserve"> </w:t>
      </w:r>
      <w:r w:rsidR="001563B5" w:rsidRPr="00F561C8">
        <w:rPr>
          <w:rFonts w:ascii="Arial" w:hAnsi="Arial" w:cs="Arial"/>
          <w:sz w:val="20"/>
          <w:szCs w:val="20"/>
        </w:rPr>
        <w:t>apliecināt</w:t>
      </w:r>
      <w:r w:rsidR="006E4088" w:rsidRPr="00F561C8">
        <w:rPr>
          <w:rFonts w:ascii="Arial" w:hAnsi="Arial" w:cs="Arial"/>
          <w:sz w:val="20"/>
          <w:szCs w:val="20"/>
        </w:rPr>
        <w:t>o</w:t>
      </w:r>
      <w:r w:rsidR="00A973ED" w:rsidRPr="00F561C8">
        <w:rPr>
          <w:rFonts w:ascii="Arial" w:hAnsi="Arial" w:cs="Arial"/>
          <w:sz w:val="20"/>
          <w:szCs w:val="20"/>
        </w:rPr>
        <w:t xml:space="preserve">s </w:t>
      </w:r>
      <w:r w:rsidR="00090E1E" w:rsidRPr="00F561C8">
        <w:rPr>
          <w:rFonts w:ascii="Arial" w:hAnsi="Arial" w:cs="Arial"/>
          <w:sz w:val="20"/>
          <w:szCs w:val="20"/>
        </w:rPr>
        <w:t>papīra eksemplār</w:t>
      </w:r>
      <w:r w:rsidR="006E4088" w:rsidRPr="00F561C8">
        <w:rPr>
          <w:rFonts w:ascii="Arial" w:hAnsi="Arial" w:cs="Arial"/>
          <w:sz w:val="20"/>
          <w:szCs w:val="20"/>
        </w:rPr>
        <w:t>o</w:t>
      </w:r>
      <w:r w:rsidR="00A973ED" w:rsidRPr="00F561C8">
        <w:rPr>
          <w:rFonts w:ascii="Arial" w:hAnsi="Arial" w:cs="Arial"/>
          <w:sz w:val="20"/>
          <w:szCs w:val="20"/>
        </w:rPr>
        <w:t>s</w:t>
      </w:r>
      <w:r w:rsidR="00090E1E" w:rsidRPr="00F561C8">
        <w:rPr>
          <w:rFonts w:ascii="Arial" w:hAnsi="Arial" w:cs="Arial"/>
          <w:sz w:val="20"/>
          <w:szCs w:val="20"/>
        </w:rPr>
        <w:t xml:space="preserve">  + 1 digitālā veid</w:t>
      </w:r>
      <w:r w:rsidR="0089702C" w:rsidRPr="00F561C8">
        <w:rPr>
          <w:rFonts w:ascii="Arial" w:hAnsi="Arial" w:cs="Arial"/>
          <w:sz w:val="20"/>
          <w:szCs w:val="20"/>
        </w:rPr>
        <w:t>ā</w:t>
      </w:r>
      <w:r w:rsidR="00090E1E" w:rsidRPr="00F561C8">
        <w:rPr>
          <w:rFonts w:ascii="Arial" w:hAnsi="Arial" w:cs="Arial"/>
          <w:sz w:val="20"/>
          <w:szCs w:val="20"/>
        </w:rPr>
        <w:t xml:space="preserve"> (PDF, DWG</w:t>
      </w:r>
      <w:r w:rsidR="001563B5" w:rsidRPr="00F561C8">
        <w:rPr>
          <w:rFonts w:ascii="Arial" w:hAnsi="Arial" w:cs="Arial"/>
          <w:sz w:val="20"/>
          <w:szCs w:val="20"/>
        </w:rPr>
        <w:t>,</w:t>
      </w:r>
      <w:r w:rsidR="00D21887" w:rsidRPr="00F561C8">
        <w:rPr>
          <w:rFonts w:ascii="Arial" w:hAnsi="Arial" w:cs="Arial"/>
          <w:sz w:val="20"/>
          <w:szCs w:val="20"/>
        </w:rPr>
        <w:t xml:space="preserve"> </w:t>
      </w:r>
      <w:r w:rsidR="001563B5" w:rsidRPr="00F561C8">
        <w:rPr>
          <w:rFonts w:ascii="Arial" w:hAnsi="Arial" w:cs="Arial"/>
          <w:sz w:val="20"/>
          <w:szCs w:val="20"/>
        </w:rPr>
        <w:t>EXCEL, WORD</w:t>
      </w:r>
      <w:r w:rsidR="00090E1E" w:rsidRPr="00F561C8">
        <w:rPr>
          <w:rFonts w:ascii="Arial" w:hAnsi="Arial" w:cs="Arial"/>
          <w:sz w:val="20"/>
          <w:szCs w:val="20"/>
        </w:rPr>
        <w:t xml:space="preserve"> formātos)</w:t>
      </w:r>
      <w:r w:rsidR="00A973ED" w:rsidRPr="00F561C8">
        <w:rPr>
          <w:rFonts w:ascii="Arial" w:hAnsi="Arial" w:cs="Arial"/>
          <w:sz w:val="20"/>
          <w:szCs w:val="20"/>
        </w:rPr>
        <w:t xml:space="preserve"> eksemplāru</w:t>
      </w:r>
      <w:bookmarkEnd w:id="2"/>
      <w:r w:rsidR="00B1545F" w:rsidRPr="00F561C8">
        <w:rPr>
          <w:rFonts w:ascii="Arial" w:hAnsi="Arial" w:cs="Arial"/>
          <w:sz w:val="20"/>
          <w:szCs w:val="20"/>
        </w:rPr>
        <w:t xml:space="preserve"> nosūtīt uz Pasūtīt</w:t>
      </w:r>
      <w:r w:rsidR="008F785E" w:rsidRPr="00F561C8">
        <w:rPr>
          <w:rFonts w:ascii="Arial" w:hAnsi="Arial" w:cs="Arial"/>
          <w:sz w:val="20"/>
          <w:szCs w:val="20"/>
        </w:rPr>
        <w:t>ā</w:t>
      </w:r>
      <w:r w:rsidR="00B1545F" w:rsidRPr="00F561C8">
        <w:rPr>
          <w:rFonts w:ascii="Arial" w:hAnsi="Arial" w:cs="Arial"/>
          <w:sz w:val="20"/>
          <w:szCs w:val="20"/>
        </w:rPr>
        <w:t>ja pārstāvja e-pastu (norādīts PU 5.</w:t>
      </w:r>
      <w:r w:rsidR="006D7D52" w:rsidRPr="00F561C8">
        <w:rPr>
          <w:rFonts w:ascii="Arial" w:hAnsi="Arial" w:cs="Arial"/>
          <w:sz w:val="20"/>
          <w:szCs w:val="20"/>
        </w:rPr>
        <w:t>8</w:t>
      </w:r>
      <w:r w:rsidR="00B1545F" w:rsidRPr="00F561C8">
        <w:rPr>
          <w:rFonts w:ascii="Arial" w:hAnsi="Arial" w:cs="Arial"/>
          <w:sz w:val="20"/>
          <w:szCs w:val="20"/>
        </w:rPr>
        <w:t xml:space="preserve">.punktā ) </w:t>
      </w:r>
      <w:r w:rsidR="0000455B" w:rsidRPr="00F561C8">
        <w:rPr>
          <w:rFonts w:ascii="Arial" w:hAnsi="Arial" w:cs="Arial"/>
          <w:sz w:val="20"/>
          <w:szCs w:val="20"/>
        </w:rPr>
        <w:t>;</w:t>
      </w:r>
    </w:p>
    <w:p w14:paraId="2DBAE785" w14:textId="3F8D55E4" w:rsidR="00163751" w:rsidRPr="00F561C8" w:rsidRDefault="00163751"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rPr>
        <w:t>Izpildīt</w:t>
      </w:r>
      <w:r w:rsidR="008F785E" w:rsidRPr="00F561C8">
        <w:rPr>
          <w:rFonts w:ascii="Arial" w:hAnsi="Arial" w:cs="Arial"/>
          <w:sz w:val="20"/>
          <w:szCs w:val="20"/>
        </w:rPr>
        <w:t>ā</w:t>
      </w:r>
      <w:r w:rsidRPr="00F561C8">
        <w:rPr>
          <w:rFonts w:ascii="Arial" w:hAnsi="Arial" w:cs="Arial"/>
          <w:sz w:val="20"/>
          <w:szCs w:val="20"/>
        </w:rPr>
        <w:t>jam</w:t>
      </w:r>
      <w:r w:rsidR="0000455B" w:rsidRPr="00F561C8">
        <w:rPr>
          <w:rFonts w:ascii="Arial" w:hAnsi="Arial" w:cs="Arial"/>
          <w:sz w:val="20"/>
          <w:szCs w:val="20"/>
        </w:rPr>
        <w:t xml:space="preserve">, ar kuru tiks noslēgtas līguma saistības tiks izsniegti </w:t>
      </w:r>
      <w:r w:rsidRPr="00F561C8">
        <w:rPr>
          <w:rFonts w:ascii="Arial" w:hAnsi="Arial" w:cs="Arial"/>
          <w:sz w:val="20"/>
          <w:szCs w:val="20"/>
        </w:rPr>
        <w:t>Ē</w:t>
      </w:r>
      <w:r w:rsidR="0000455B" w:rsidRPr="00F561C8">
        <w:rPr>
          <w:rFonts w:ascii="Arial" w:hAnsi="Arial" w:cs="Arial"/>
          <w:sz w:val="20"/>
          <w:szCs w:val="20"/>
        </w:rPr>
        <w:t>kas un ar to saistīt</w:t>
      </w:r>
      <w:r w:rsidR="005E696A" w:rsidRPr="00F561C8">
        <w:rPr>
          <w:rFonts w:ascii="Arial" w:hAnsi="Arial" w:cs="Arial"/>
          <w:sz w:val="20"/>
          <w:szCs w:val="20"/>
        </w:rPr>
        <w:t>ā</w:t>
      </w:r>
      <w:r w:rsidR="0000455B" w:rsidRPr="00F561C8">
        <w:rPr>
          <w:rFonts w:ascii="Arial" w:hAnsi="Arial" w:cs="Arial"/>
          <w:sz w:val="20"/>
          <w:szCs w:val="20"/>
        </w:rPr>
        <w:t xml:space="preserve"> zemes gabala dokumenti (zemesgrāmatas, zemes robežu plāns, ēkas kadastrālas uzmērīšanas lieta) </w:t>
      </w:r>
      <w:r w:rsidR="00E42EC0" w:rsidRPr="00F561C8">
        <w:rPr>
          <w:rFonts w:ascii="Arial" w:hAnsi="Arial" w:cs="Arial"/>
          <w:sz w:val="20"/>
          <w:szCs w:val="20"/>
        </w:rPr>
        <w:t>P</w:t>
      </w:r>
      <w:r w:rsidRPr="00F561C8">
        <w:rPr>
          <w:rFonts w:ascii="Arial" w:hAnsi="Arial" w:cs="Arial"/>
          <w:sz w:val="20"/>
          <w:szCs w:val="20"/>
        </w:rPr>
        <w:t>rojekta</w:t>
      </w:r>
      <w:r w:rsidR="0000455B" w:rsidRPr="00F561C8">
        <w:rPr>
          <w:rFonts w:ascii="Arial" w:hAnsi="Arial" w:cs="Arial"/>
          <w:sz w:val="20"/>
          <w:szCs w:val="20"/>
        </w:rPr>
        <w:t xml:space="preserve"> izstrādei</w:t>
      </w:r>
      <w:r w:rsidR="00EB3FDF" w:rsidRPr="00F561C8">
        <w:rPr>
          <w:rFonts w:ascii="Arial" w:hAnsi="Arial" w:cs="Arial"/>
          <w:sz w:val="20"/>
          <w:szCs w:val="20"/>
        </w:rPr>
        <w:t>;</w:t>
      </w:r>
    </w:p>
    <w:p w14:paraId="59D68623" w14:textId="413B5417" w:rsidR="007F7AF0" w:rsidRPr="00F561C8" w:rsidRDefault="00163751" w:rsidP="002854FC">
      <w:pPr>
        <w:pStyle w:val="Sarakstarindkopa"/>
        <w:numPr>
          <w:ilvl w:val="0"/>
          <w:numId w:val="7"/>
        </w:numPr>
        <w:spacing w:line="276" w:lineRule="auto"/>
        <w:ind w:left="17" w:right="-1" w:firstLine="125"/>
        <w:jc w:val="both"/>
        <w:rPr>
          <w:rFonts w:ascii="Arial" w:hAnsi="Arial" w:cs="Arial"/>
          <w:sz w:val="20"/>
          <w:szCs w:val="20"/>
        </w:rPr>
      </w:pPr>
      <w:r w:rsidRPr="00F561C8">
        <w:rPr>
          <w:rFonts w:ascii="Arial" w:hAnsi="Arial" w:cs="Arial"/>
          <w:sz w:val="20"/>
          <w:szCs w:val="20"/>
          <w:lang w:eastAsia="ru-RU"/>
        </w:rPr>
        <w:t xml:space="preserve">Ēkas </w:t>
      </w:r>
      <w:r w:rsidR="0089494F" w:rsidRPr="00F561C8">
        <w:rPr>
          <w:rFonts w:ascii="Arial" w:hAnsi="Arial" w:cs="Arial"/>
          <w:sz w:val="20"/>
          <w:szCs w:val="20"/>
          <w:lang w:eastAsia="ru-RU"/>
        </w:rPr>
        <w:t xml:space="preserve">apskate </w:t>
      </w:r>
      <w:r w:rsidR="00B1545F" w:rsidRPr="00F561C8">
        <w:rPr>
          <w:rFonts w:ascii="Arial" w:hAnsi="Arial" w:cs="Arial"/>
          <w:sz w:val="20"/>
          <w:szCs w:val="20"/>
          <w:lang w:eastAsia="ru-RU"/>
        </w:rPr>
        <w:t>tirgu izpētes laikā ir vēlam</w:t>
      </w:r>
      <w:r w:rsidR="005551A3" w:rsidRPr="00F561C8">
        <w:rPr>
          <w:rFonts w:ascii="Arial" w:hAnsi="Arial" w:cs="Arial"/>
          <w:sz w:val="20"/>
          <w:szCs w:val="20"/>
          <w:lang w:eastAsia="ru-RU"/>
        </w:rPr>
        <w:t>a</w:t>
      </w:r>
      <w:r w:rsidR="00B1545F" w:rsidRPr="00F561C8">
        <w:rPr>
          <w:rFonts w:ascii="Arial" w:hAnsi="Arial" w:cs="Arial"/>
          <w:sz w:val="20"/>
          <w:szCs w:val="20"/>
          <w:lang w:eastAsia="ru-RU"/>
        </w:rPr>
        <w:t xml:space="preserve"> </w:t>
      </w:r>
      <w:r w:rsidR="007F7AF0" w:rsidRPr="00F561C8">
        <w:rPr>
          <w:rFonts w:ascii="Arial" w:hAnsi="Arial" w:cs="Arial"/>
          <w:sz w:val="20"/>
          <w:szCs w:val="20"/>
          <w:lang w:eastAsia="ru-RU"/>
        </w:rPr>
        <w:t xml:space="preserve">un </w:t>
      </w:r>
      <w:r w:rsidR="005551A3" w:rsidRPr="00F561C8">
        <w:rPr>
          <w:rFonts w:ascii="Arial" w:hAnsi="Arial" w:cs="Arial"/>
          <w:sz w:val="20"/>
          <w:szCs w:val="20"/>
          <w:lang w:eastAsia="ru-RU"/>
        </w:rPr>
        <w:t>apskati saskaņot</w:t>
      </w:r>
      <w:r w:rsidR="007F7AF0" w:rsidRPr="00F561C8">
        <w:rPr>
          <w:rFonts w:ascii="Arial" w:hAnsi="Arial" w:cs="Arial"/>
          <w:sz w:val="20"/>
          <w:szCs w:val="20"/>
          <w:lang w:eastAsia="ru-RU"/>
        </w:rPr>
        <w:t xml:space="preserve"> </w:t>
      </w:r>
      <w:r w:rsidR="0089494F" w:rsidRPr="00F561C8">
        <w:rPr>
          <w:rFonts w:ascii="Arial" w:hAnsi="Arial" w:cs="Arial"/>
          <w:sz w:val="20"/>
          <w:szCs w:val="20"/>
          <w:lang w:eastAsia="ru-RU"/>
        </w:rPr>
        <w:t>pēc iepriekšējas pierakstīšanās</w:t>
      </w:r>
      <w:r w:rsidR="007F7AF0" w:rsidRPr="00F561C8">
        <w:rPr>
          <w:rFonts w:ascii="Arial" w:hAnsi="Arial" w:cs="Arial"/>
          <w:sz w:val="20"/>
          <w:szCs w:val="20"/>
          <w:lang w:eastAsia="ru-RU"/>
        </w:rPr>
        <w:t>.</w:t>
      </w:r>
    </w:p>
    <w:p w14:paraId="69784479" w14:textId="10F6E24C" w:rsidR="006D7D52" w:rsidRPr="00F561C8" w:rsidRDefault="007F7AF0" w:rsidP="002854FC">
      <w:pPr>
        <w:pStyle w:val="Sarakstarindkopa"/>
        <w:spacing w:line="276" w:lineRule="auto"/>
        <w:ind w:left="17" w:right="-1" w:firstLine="125"/>
        <w:jc w:val="both"/>
        <w:rPr>
          <w:rFonts w:ascii="Arial" w:hAnsi="Arial" w:cs="Arial"/>
          <w:sz w:val="20"/>
          <w:szCs w:val="20"/>
        </w:rPr>
      </w:pPr>
      <w:r w:rsidRPr="00F561C8">
        <w:rPr>
          <w:rFonts w:ascii="Arial" w:hAnsi="Arial" w:cs="Arial"/>
          <w:sz w:val="20"/>
          <w:szCs w:val="20"/>
          <w:lang w:eastAsia="ru-RU"/>
        </w:rPr>
        <w:t xml:space="preserve">Ēkas apsekošana pēc līguma saistību noslēgšanām ir obligāta un </w:t>
      </w:r>
      <w:r w:rsidR="005551A3" w:rsidRPr="00F561C8">
        <w:rPr>
          <w:rFonts w:ascii="Arial" w:hAnsi="Arial" w:cs="Arial"/>
          <w:sz w:val="20"/>
          <w:szCs w:val="20"/>
          <w:lang w:eastAsia="ru-RU"/>
        </w:rPr>
        <w:t>saskaņot</w:t>
      </w:r>
      <w:r w:rsidRPr="00F561C8">
        <w:rPr>
          <w:rFonts w:ascii="Arial" w:hAnsi="Arial" w:cs="Arial"/>
          <w:sz w:val="20"/>
          <w:szCs w:val="20"/>
          <w:lang w:eastAsia="ru-RU"/>
        </w:rPr>
        <w:t xml:space="preserve"> pēc iepriekšējas pierakstīšanās. 3 (trīs) darba dienas pirms Ēkas apskates/apsekošanas </w:t>
      </w:r>
      <w:r w:rsidR="0089494F" w:rsidRPr="00F561C8">
        <w:rPr>
          <w:rFonts w:ascii="Arial" w:hAnsi="Arial" w:cs="Arial"/>
          <w:sz w:val="20"/>
          <w:szCs w:val="20"/>
          <w:lang w:eastAsia="ru-RU"/>
        </w:rPr>
        <w:t xml:space="preserve">sazināties ar atbildīgo personu: tel. 29907116, e-pasts: </w:t>
      </w:r>
      <w:hyperlink r:id="rId10" w:history="1">
        <w:r w:rsidR="0089494F" w:rsidRPr="00F561C8">
          <w:rPr>
            <w:rStyle w:val="Hipersaite"/>
            <w:rFonts w:ascii="Arial" w:hAnsi="Arial" w:cs="Arial"/>
            <w:color w:val="auto"/>
            <w:sz w:val="20"/>
            <w:szCs w:val="20"/>
            <w:lang w:eastAsia="ru-RU"/>
          </w:rPr>
          <w:t>rasita.latkovska@ldz.lv</w:t>
        </w:r>
      </w:hyperlink>
      <w:r w:rsidR="0089494F" w:rsidRPr="00F561C8">
        <w:rPr>
          <w:rFonts w:ascii="Arial" w:hAnsi="Arial" w:cs="Arial"/>
          <w:sz w:val="20"/>
          <w:szCs w:val="20"/>
          <w:lang w:eastAsia="ru-RU"/>
        </w:rPr>
        <w:t>.</w:t>
      </w:r>
      <w:r w:rsidR="00132694" w:rsidRPr="00F561C8">
        <w:rPr>
          <w:rFonts w:ascii="Arial" w:hAnsi="Arial" w:cs="Arial"/>
          <w:b/>
          <w:bCs/>
          <w:sz w:val="20"/>
          <w:szCs w:val="20"/>
        </w:rPr>
        <w:t xml:space="preserve"> </w:t>
      </w:r>
    </w:p>
    <w:p w14:paraId="67EAAD44" w14:textId="77777777" w:rsidR="006D7D52" w:rsidRPr="00F561C8" w:rsidRDefault="006D7D52" w:rsidP="0027112A">
      <w:pPr>
        <w:spacing w:line="276" w:lineRule="auto"/>
        <w:ind w:left="-284" w:right="-284"/>
        <w:jc w:val="both"/>
        <w:rPr>
          <w:rFonts w:ascii="Arial" w:hAnsi="Arial" w:cs="Arial"/>
          <w:color w:val="FF0000"/>
          <w:sz w:val="20"/>
          <w:szCs w:val="20"/>
        </w:rPr>
      </w:pPr>
    </w:p>
    <w:p w14:paraId="3869A88F" w14:textId="6EB776B9" w:rsidR="001563B5" w:rsidRPr="00F561C8" w:rsidRDefault="0052045D" w:rsidP="00007212">
      <w:pPr>
        <w:pStyle w:val="Sarakstarindkopa"/>
        <w:numPr>
          <w:ilvl w:val="0"/>
          <w:numId w:val="38"/>
        </w:numPr>
        <w:spacing w:line="276" w:lineRule="auto"/>
        <w:ind w:left="17" w:right="-1" w:hanging="17"/>
        <w:jc w:val="both"/>
        <w:rPr>
          <w:rFonts w:ascii="Arial" w:hAnsi="Arial" w:cs="Arial"/>
          <w:b/>
          <w:sz w:val="20"/>
          <w:szCs w:val="20"/>
        </w:rPr>
      </w:pPr>
      <w:r w:rsidRPr="00F561C8">
        <w:rPr>
          <w:rFonts w:ascii="Arial" w:hAnsi="Arial" w:cs="Arial"/>
          <w:b/>
          <w:sz w:val="20"/>
          <w:szCs w:val="20"/>
        </w:rPr>
        <w:t>Rezultāts</w:t>
      </w:r>
      <w:r w:rsidR="00090E1E" w:rsidRPr="00F561C8">
        <w:rPr>
          <w:rFonts w:ascii="Arial" w:hAnsi="Arial" w:cs="Arial"/>
          <w:b/>
          <w:sz w:val="20"/>
          <w:szCs w:val="20"/>
        </w:rPr>
        <w:t>:</w:t>
      </w:r>
    </w:p>
    <w:p w14:paraId="31AA61AB" w14:textId="580C6994" w:rsidR="00CD1DAA" w:rsidRPr="00F561C8" w:rsidRDefault="00211779" w:rsidP="002854FC">
      <w:pPr>
        <w:pStyle w:val="Sarakstarindkopa"/>
        <w:spacing w:line="276" w:lineRule="auto"/>
        <w:ind w:left="17" w:right="-1" w:hanging="17"/>
        <w:jc w:val="both"/>
        <w:rPr>
          <w:rFonts w:ascii="Arial" w:hAnsi="Arial" w:cs="Arial"/>
          <w:sz w:val="20"/>
          <w:szCs w:val="20"/>
        </w:rPr>
      </w:pPr>
      <w:r w:rsidRPr="00F561C8">
        <w:rPr>
          <w:rFonts w:ascii="Arial" w:hAnsi="Arial" w:cs="Arial"/>
          <w:sz w:val="20"/>
          <w:szCs w:val="20"/>
        </w:rPr>
        <w:t xml:space="preserve">    </w:t>
      </w:r>
      <w:r w:rsidR="007F7AF0" w:rsidRPr="00F561C8">
        <w:rPr>
          <w:rFonts w:ascii="Arial" w:hAnsi="Arial" w:cs="Arial"/>
          <w:b/>
          <w:bCs/>
          <w:sz w:val="20"/>
          <w:szCs w:val="20"/>
        </w:rPr>
        <w:t xml:space="preserve">      </w:t>
      </w:r>
      <w:r w:rsidR="007F7AF0" w:rsidRPr="00F561C8">
        <w:rPr>
          <w:rFonts w:ascii="Arial" w:hAnsi="Arial" w:cs="Arial"/>
          <w:sz w:val="20"/>
          <w:szCs w:val="20"/>
        </w:rPr>
        <w:t>Saskaņā ar Latvijas Republikas spēkā esošo būvniecības normatīvu aktu prasībām  tik</w:t>
      </w:r>
      <w:r w:rsidR="005551A3" w:rsidRPr="00F561C8">
        <w:rPr>
          <w:rFonts w:ascii="Arial" w:hAnsi="Arial" w:cs="Arial"/>
          <w:sz w:val="20"/>
          <w:szCs w:val="20"/>
        </w:rPr>
        <w:t>s</w:t>
      </w:r>
      <w:r w:rsidR="007F7AF0" w:rsidRPr="00F561C8">
        <w:rPr>
          <w:rFonts w:ascii="Arial" w:hAnsi="Arial" w:cs="Arial"/>
          <w:sz w:val="20"/>
          <w:szCs w:val="20"/>
        </w:rPr>
        <w:t xml:space="preserve"> pasūtīt</w:t>
      </w:r>
      <w:r w:rsidR="00720165" w:rsidRPr="00F561C8">
        <w:rPr>
          <w:rFonts w:ascii="Arial" w:hAnsi="Arial" w:cs="Arial"/>
          <w:sz w:val="20"/>
          <w:szCs w:val="20"/>
        </w:rPr>
        <w:t>s</w:t>
      </w:r>
      <w:r w:rsidR="007F7AF0" w:rsidRPr="00F561C8">
        <w:rPr>
          <w:rFonts w:ascii="Arial" w:hAnsi="Arial" w:cs="Arial"/>
          <w:sz w:val="20"/>
          <w:szCs w:val="20"/>
        </w:rPr>
        <w:t xml:space="preserve"> un</w:t>
      </w:r>
      <w:r w:rsidR="00720165" w:rsidRPr="00F561C8">
        <w:rPr>
          <w:rFonts w:ascii="Arial" w:hAnsi="Arial" w:cs="Arial"/>
          <w:sz w:val="20"/>
          <w:szCs w:val="20"/>
        </w:rPr>
        <w:t xml:space="preserve"> saņemts paskaidrojuma raksts sakaru ēkas Brīvības ielā 46, Rēzeknē, jumta seguma nomaiņai, bēniņu pārseguma siltināšanai un zibensaizsardzības sistēmas pārbūvei</w:t>
      </w:r>
      <w:r w:rsidR="007F7AF0" w:rsidRPr="00F561C8">
        <w:rPr>
          <w:rFonts w:ascii="Arial" w:hAnsi="Arial" w:cs="Arial"/>
          <w:sz w:val="20"/>
          <w:szCs w:val="20"/>
        </w:rPr>
        <w:t>, kā arī nodrošināta LDz Nekustamā īpašuma pārvaldes 2024.gada kapitālremontu plāna daļ</w:t>
      </w:r>
      <w:r w:rsidR="00794769" w:rsidRPr="00F561C8">
        <w:rPr>
          <w:rFonts w:ascii="Arial" w:hAnsi="Arial" w:cs="Arial"/>
          <w:sz w:val="20"/>
          <w:szCs w:val="20"/>
        </w:rPr>
        <w:t>as</w:t>
      </w:r>
      <w:r w:rsidR="007F7AF0" w:rsidRPr="00F561C8">
        <w:rPr>
          <w:rFonts w:ascii="Arial" w:hAnsi="Arial" w:cs="Arial"/>
          <w:sz w:val="20"/>
          <w:szCs w:val="20"/>
        </w:rPr>
        <w:t xml:space="preserve"> īstenošana. </w:t>
      </w:r>
    </w:p>
    <w:p w14:paraId="13CF1EEC" w14:textId="77777777" w:rsidR="00A634D9" w:rsidRPr="00F561C8" w:rsidRDefault="00A634D9" w:rsidP="007F7AF0">
      <w:pPr>
        <w:spacing w:line="276" w:lineRule="auto"/>
        <w:ind w:left="17" w:right="-340" w:hanging="357"/>
        <w:jc w:val="both"/>
        <w:rPr>
          <w:rFonts w:ascii="Arial" w:hAnsi="Arial" w:cs="Arial"/>
          <w:color w:val="FF0000"/>
          <w:sz w:val="20"/>
          <w:szCs w:val="20"/>
        </w:rPr>
      </w:pPr>
    </w:p>
    <w:p w14:paraId="166F7844" w14:textId="2861D61A" w:rsidR="00453D9A" w:rsidRPr="00F561C8" w:rsidRDefault="00713003" w:rsidP="002854FC">
      <w:pPr>
        <w:spacing w:line="276" w:lineRule="auto"/>
        <w:ind w:left="17" w:right="-1" w:hanging="17"/>
        <w:jc w:val="both"/>
        <w:rPr>
          <w:rFonts w:ascii="Arial" w:hAnsi="Arial" w:cs="Arial"/>
          <w:b/>
          <w:sz w:val="20"/>
          <w:szCs w:val="20"/>
        </w:rPr>
      </w:pPr>
      <w:r w:rsidRPr="00F561C8">
        <w:rPr>
          <w:rFonts w:ascii="Arial" w:hAnsi="Arial" w:cs="Arial"/>
          <w:b/>
          <w:sz w:val="20"/>
          <w:szCs w:val="20"/>
        </w:rPr>
        <w:t>7.</w:t>
      </w:r>
      <w:r w:rsidR="00A634D9" w:rsidRPr="00F561C8">
        <w:rPr>
          <w:rFonts w:ascii="Arial" w:hAnsi="Arial" w:cs="Arial"/>
          <w:b/>
          <w:sz w:val="20"/>
          <w:szCs w:val="20"/>
        </w:rPr>
        <w:t xml:space="preserve">   </w:t>
      </w:r>
      <w:r w:rsidR="0052045D" w:rsidRPr="00F561C8">
        <w:rPr>
          <w:rFonts w:ascii="Arial" w:hAnsi="Arial" w:cs="Arial"/>
          <w:b/>
          <w:sz w:val="20"/>
          <w:szCs w:val="20"/>
        </w:rPr>
        <w:t>Laiks un resursi</w:t>
      </w:r>
    </w:p>
    <w:p w14:paraId="248B3EF3" w14:textId="4CC44F76" w:rsidR="00090E1E" w:rsidRPr="00F561C8" w:rsidRDefault="00713003" w:rsidP="002854FC">
      <w:pPr>
        <w:spacing w:line="276" w:lineRule="auto"/>
        <w:ind w:left="17" w:right="-1" w:hanging="17"/>
        <w:jc w:val="both"/>
        <w:rPr>
          <w:rFonts w:ascii="Arial" w:hAnsi="Arial" w:cs="Arial"/>
          <w:sz w:val="20"/>
          <w:szCs w:val="20"/>
        </w:rPr>
      </w:pPr>
      <w:r w:rsidRPr="00F561C8">
        <w:rPr>
          <w:rFonts w:ascii="Arial" w:hAnsi="Arial" w:cs="Arial"/>
          <w:sz w:val="20"/>
          <w:szCs w:val="20"/>
        </w:rPr>
        <w:t>7</w:t>
      </w:r>
      <w:r w:rsidR="00090E1E" w:rsidRPr="00F561C8">
        <w:rPr>
          <w:rFonts w:ascii="Arial" w:hAnsi="Arial" w:cs="Arial"/>
          <w:sz w:val="20"/>
          <w:szCs w:val="20"/>
        </w:rPr>
        <w:t>.1.</w:t>
      </w:r>
      <w:r w:rsidR="0052045D" w:rsidRPr="00F561C8">
        <w:rPr>
          <w:rFonts w:ascii="Arial" w:hAnsi="Arial" w:cs="Arial"/>
          <w:sz w:val="20"/>
          <w:szCs w:val="20"/>
        </w:rPr>
        <w:t xml:space="preserve">Darbs šī </w:t>
      </w:r>
      <w:r w:rsidR="00090E1E" w:rsidRPr="00F561C8">
        <w:rPr>
          <w:rFonts w:ascii="Arial" w:hAnsi="Arial" w:cs="Arial"/>
          <w:sz w:val="20"/>
          <w:szCs w:val="20"/>
        </w:rPr>
        <w:t xml:space="preserve">projektēšanas uzdevuma </w:t>
      </w:r>
      <w:r w:rsidR="0052045D" w:rsidRPr="00F561C8">
        <w:rPr>
          <w:rFonts w:ascii="Arial" w:hAnsi="Arial" w:cs="Arial"/>
          <w:sz w:val="20"/>
          <w:szCs w:val="20"/>
        </w:rPr>
        <w:t>izpild</w:t>
      </w:r>
      <w:r w:rsidR="00B842F4" w:rsidRPr="00F561C8">
        <w:rPr>
          <w:rFonts w:ascii="Arial" w:hAnsi="Arial" w:cs="Arial"/>
          <w:sz w:val="20"/>
          <w:szCs w:val="20"/>
        </w:rPr>
        <w:t>e</w:t>
      </w:r>
      <w:r w:rsidR="0052045D" w:rsidRPr="00F561C8">
        <w:rPr>
          <w:rFonts w:ascii="Arial" w:hAnsi="Arial" w:cs="Arial"/>
          <w:sz w:val="20"/>
          <w:szCs w:val="20"/>
        </w:rPr>
        <w:t xml:space="preserve">i tiks veikts uz līguma pamata, kuru noslēgs pasūtītājs </w:t>
      </w:r>
      <w:r w:rsidR="0008425F" w:rsidRPr="00F561C8">
        <w:rPr>
          <w:rFonts w:ascii="Arial" w:hAnsi="Arial" w:cs="Arial"/>
          <w:sz w:val="20"/>
          <w:szCs w:val="20"/>
        </w:rPr>
        <w:t>–</w:t>
      </w:r>
      <w:r w:rsidR="0052045D" w:rsidRPr="00F561C8">
        <w:rPr>
          <w:rFonts w:ascii="Arial" w:hAnsi="Arial" w:cs="Arial"/>
          <w:sz w:val="20"/>
          <w:szCs w:val="20"/>
        </w:rPr>
        <w:t xml:space="preserve"> </w:t>
      </w:r>
      <w:r w:rsidR="0008425F" w:rsidRPr="00F561C8">
        <w:rPr>
          <w:rFonts w:ascii="Arial" w:hAnsi="Arial" w:cs="Arial"/>
          <w:sz w:val="20"/>
          <w:szCs w:val="20"/>
        </w:rPr>
        <w:t xml:space="preserve">LDz </w:t>
      </w:r>
      <w:r w:rsidR="0052045D" w:rsidRPr="00F561C8">
        <w:rPr>
          <w:rFonts w:ascii="Arial" w:hAnsi="Arial" w:cs="Arial"/>
          <w:sz w:val="20"/>
          <w:szCs w:val="20"/>
        </w:rPr>
        <w:t xml:space="preserve">un </w:t>
      </w:r>
      <w:r w:rsidR="009867DC" w:rsidRPr="00F561C8">
        <w:rPr>
          <w:rFonts w:ascii="Arial" w:hAnsi="Arial" w:cs="Arial"/>
          <w:sz w:val="20"/>
          <w:szCs w:val="20"/>
        </w:rPr>
        <w:t>Izpildītājs</w:t>
      </w:r>
      <w:r w:rsidR="0052045D" w:rsidRPr="00F561C8">
        <w:rPr>
          <w:rFonts w:ascii="Arial" w:hAnsi="Arial" w:cs="Arial"/>
          <w:sz w:val="20"/>
          <w:szCs w:val="20"/>
        </w:rPr>
        <w:t xml:space="preserve">, kas ir atbildīgs par jebkādu apakšlīgumu slēgšanu un par konsultācijām ar jebkuru citu </w:t>
      </w:r>
      <w:r w:rsidR="00B842F4" w:rsidRPr="00F561C8">
        <w:rPr>
          <w:rFonts w:ascii="Arial" w:hAnsi="Arial" w:cs="Arial"/>
          <w:sz w:val="20"/>
          <w:szCs w:val="20"/>
        </w:rPr>
        <w:t>komersant</w:t>
      </w:r>
      <w:r w:rsidR="0052045D" w:rsidRPr="00F561C8">
        <w:rPr>
          <w:rFonts w:ascii="Arial" w:hAnsi="Arial" w:cs="Arial"/>
          <w:sz w:val="20"/>
          <w:szCs w:val="20"/>
        </w:rPr>
        <w:t>u, institūcijām vai ekspertiem</w:t>
      </w:r>
      <w:r w:rsidR="00090E1E" w:rsidRPr="00F561C8">
        <w:rPr>
          <w:rFonts w:ascii="Arial" w:hAnsi="Arial" w:cs="Arial"/>
          <w:sz w:val="20"/>
          <w:szCs w:val="20"/>
        </w:rPr>
        <w:t>;</w:t>
      </w:r>
    </w:p>
    <w:p w14:paraId="28EB8B19" w14:textId="3963F5B1" w:rsidR="0052045D" w:rsidRPr="00F561C8" w:rsidRDefault="00713003" w:rsidP="002854FC">
      <w:pPr>
        <w:spacing w:line="276" w:lineRule="auto"/>
        <w:ind w:left="17" w:right="-1" w:hanging="17"/>
        <w:jc w:val="both"/>
        <w:rPr>
          <w:rFonts w:ascii="Arial" w:hAnsi="Arial" w:cs="Arial"/>
          <w:sz w:val="20"/>
          <w:szCs w:val="20"/>
        </w:rPr>
      </w:pPr>
      <w:r w:rsidRPr="00F561C8">
        <w:rPr>
          <w:rFonts w:ascii="Arial" w:hAnsi="Arial" w:cs="Arial"/>
          <w:sz w:val="20"/>
          <w:szCs w:val="20"/>
        </w:rPr>
        <w:t>7</w:t>
      </w:r>
      <w:r w:rsidR="00090E1E" w:rsidRPr="00F561C8">
        <w:rPr>
          <w:rFonts w:ascii="Arial" w:hAnsi="Arial" w:cs="Arial"/>
          <w:sz w:val="20"/>
          <w:szCs w:val="20"/>
        </w:rPr>
        <w:t>.2.</w:t>
      </w:r>
      <w:r w:rsidR="0052045D" w:rsidRPr="00F561C8">
        <w:rPr>
          <w:rFonts w:ascii="Arial" w:hAnsi="Arial" w:cs="Arial"/>
          <w:sz w:val="20"/>
          <w:szCs w:val="20"/>
        </w:rPr>
        <w:t xml:space="preserve">LDz sniedz tikai savā rīcībā esošu informāciju un materiālus </w:t>
      </w:r>
      <w:r w:rsidR="006D7D52" w:rsidRPr="00F561C8">
        <w:rPr>
          <w:rFonts w:ascii="Arial" w:hAnsi="Arial" w:cs="Arial"/>
          <w:sz w:val="20"/>
          <w:szCs w:val="20"/>
        </w:rPr>
        <w:t>P</w:t>
      </w:r>
      <w:r w:rsidR="00BC1A56" w:rsidRPr="00F561C8">
        <w:rPr>
          <w:rFonts w:ascii="Arial" w:hAnsi="Arial" w:cs="Arial"/>
          <w:sz w:val="20"/>
          <w:szCs w:val="20"/>
        </w:rPr>
        <w:t>rojekta</w:t>
      </w:r>
      <w:r w:rsidR="0000455B" w:rsidRPr="00F561C8">
        <w:rPr>
          <w:rFonts w:ascii="Arial" w:hAnsi="Arial" w:cs="Arial"/>
          <w:sz w:val="20"/>
          <w:szCs w:val="20"/>
        </w:rPr>
        <w:t xml:space="preserve"> </w:t>
      </w:r>
      <w:r w:rsidR="0052045D" w:rsidRPr="00F561C8">
        <w:rPr>
          <w:rFonts w:ascii="Arial" w:hAnsi="Arial" w:cs="Arial"/>
          <w:sz w:val="20"/>
          <w:szCs w:val="20"/>
        </w:rPr>
        <w:t>izstrādei.</w:t>
      </w:r>
      <w:r w:rsidR="00090E1E" w:rsidRPr="00F561C8">
        <w:rPr>
          <w:rFonts w:ascii="Arial" w:hAnsi="Arial" w:cs="Arial"/>
          <w:sz w:val="20"/>
          <w:szCs w:val="20"/>
        </w:rPr>
        <w:t xml:space="preserve"> </w:t>
      </w:r>
      <w:r w:rsidR="0052045D" w:rsidRPr="00F561C8">
        <w:rPr>
          <w:rFonts w:ascii="Arial" w:hAnsi="Arial" w:cs="Arial"/>
          <w:sz w:val="20"/>
          <w:szCs w:val="20"/>
        </w:rPr>
        <w:t xml:space="preserve">Visus ar </w:t>
      </w:r>
      <w:r w:rsidR="00794769" w:rsidRPr="00F561C8">
        <w:rPr>
          <w:rFonts w:ascii="Arial" w:hAnsi="Arial" w:cs="Arial"/>
          <w:sz w:val="20"/>
          <w:szCs w:val="20"/>
        </w:rPr>
        <w:t>P</w:t>
      </w:r>
      <w:r w:rsidR="00BC1A56" w:rsidRPr="00F561C8">
        <w:rPr>
          <w:rFonts w:ascii="Arial" w:hAnsi="Arial" w:cs="Arial"/>
          <w:sz w:val="20"/>
          <w:szCs w:val="20"/>
        </w:rPr>
        <w:t>rojekta</w:t>
      </w:r>
      <w:r w:rsidR="0052045D" w:rsidRPr="00F561C8">
        <w:rPr>
          <w:rFonts w:ascii="Arial" w:hAnsi="Arial" w:cs="Arial"/>
          <w:sz w:val="20"/>
          <w:szCs w:val="20"/>
        </w:rPr>
        <w:t xml:space="preserve"> izstrādāšanu saistītos izdevumus sedz Izpildītājs</w:t>
      </w:r>
      <w:r w:rsidR="00090E1E" w:rsidRPr="00F561C8">
        <w:rPr>
          <w:rFonts w:ascii="Arial" w:hAnsi="Arial" w:cs="Arial"/>
          <w:sz w:val="20"/>
          <w:szCs w:val="20"/>
        </w:rPr>
        <w:t>;</w:t>
      </w:r>
    </w:p>
    <w:p w14:paraId="7AD9951C" w14:textId="7CD9EC1C" w:rsidR="00794769" w:rsidRPr="00F561C8" w:rsidRDefault="00604AD6" w:rsidP="002854FC">
      <w:pPr>
        <w:spacing w:line="276" w:lineRule="auto"/>
        <w:ind w:left="17" w:right="-1" w:hanging="17"/>
        <w:jc w:val="both"/>
        <w:rPr>
          <w:rFonts w:ascii="Arial" w:hAnsi="Arial" w:cs="Arial"/>
          <w:b/>
          <w:bCs/>
          <w:sz w:val="20"/>
          <w:szCs w:val="20"/>
          <w:u w:val="single"/>
        </w:rPr>
      </w:pPr>
      <w:r w:rsidRPr="00F561C8">
        <w:rPr>
          <w:rFonts w:ascii="Arial" w:hAnsi="Arial" w:cs="Arial"/>
          <w:b/>
          <w:bCs/>
          <w:sz w:val="20"/>
          <w:szCs w:val="20"/>
        </w:rPr>
        <w:t>7</w:t>
      </w:r>
      <w:r w:rsidR="00090E1E" w:rsidRPr="00F561C8">
        <w:rPr>
          <w:rFonts w:ascii="Arial" w:hAnsi="Arial" w:cs="Arial"/>
          <w:b/>
          <w:bCs/>
          <w:sz w:val="20"/>
          <w:szCs w:val="20"/>
        </w:rPr>
        <w:t>.3.</w:t>
      </w:r>
      <w:r w:rsidR="00794769" w:rsidRPr="00F561C8">
        <w:rPr>
          <w:rFonts w:ascii="Arial" w:hAnsi="Arial" w:cs="Arial"/>
          <w:b/>
          <w:bCs/>
          <w:sz w:val="20"/>
          <w:szCs w:val="20"/>
        </w:rPr>
        <w:t xml:space="preserve">Izpildītājs izstrādā Projektu, pievieno BISā, nodrošina visu nepieciešamo saskaņojumu un atzinumu saņemšanu un saņem Projekta akceptu Būvvaldē </w:t>
      </w:r>
      <w:r w:rsidR="00794769" w:rsidRPr="00F561C8">
        <w:rPr>
          <w:rFonts w:ascii="Arial" w:hAnsi="Arial" w:cs="Arial"/>
          <w:b/>
          <w:bCs/>
          <w:sz w:val="20"/>
          <w:szCs w:val="20"/>
          <w:u w:val="single"/>
        </w:rPr>
        <w:t>90 (deviņdesmit) kalendāra dien</w:t>
      </w:r>
      <w:r w:rsidR="003A30BD" w:rsidRPr="00F561C8">
        <w:rPr>
          <w:rFonts w:ascii="Arial" w:hAnsi="Arial" w:cs="Arial"/>
          <w:b/>
          <w:bCs/>
          <w:sz w:val="20"/>
          <w:szCs w:val="20"/>
          <w:u w:val="single"/>
        </w:rPr>
        <w:t>u laikā</w:t>
      </w:r>
      <w:r w:rsidR="00794769" w:rsidRPr="00F561C8">
        <w:rPr>
          <w:rFonts w:ascii="Arial" w:hAnsi="Arial" w:cs="Arial"/>
          <w:b/>
          <w:bCs/>
          <w:sz w:val="20"/>
          <w:szCs w:val="20"/>
          <w:u w:val="single"/>
        </w:rPr>
        <w:t xml:space="preserve"> no līguma noslēgšanas dienas. </w:t>
      </w:r>
    </w:p>
    <w:p w14:paraId="6B9E0A07" w14:textId="2283CC74" w:rsidR="0052045D" w:rsidRPr="00F561C8" w:rsidRDefault="0052045D" w:rsidP="003A30BD">
      <w:pPr>
        <w:spacing w:line="276" w:lineRule="auto"/>
        <w:ind w:right="-340"/>
        <w:rPr>
          <w:rFonts w:ascii="Arial" w:hAnsi="Arial" w:cs="Arial"/>
          <w:b/>
          <w:bCs/>
          <w:color w:val="FF0000"/>
          <w:sz w:val="20"/>
          <w:szCs w:val="20"/>
        </w:rPr>
      </w:pPr>
    </w:p>
    <w:p w14:paraId="24353577" w14:textId="77777777" w:rsidR="00604AD6" w:rsidRPr="00F561C8" w:rsidRDefault="00604AD6" w:rsidP="007F7AF0">
      <w:pPr>
        <w:spacing w:line="276" w:lineRule="auto"/>
        <w:ind w:left="17" w:right="-340" w:hanging="357"/>
        <w:jc w:val="center"/>
        <w:rPr>
          <w:rFonts w:ascii="Arial" w:hAnsi="Arial" w:cs="Arial"/>
          <w:b/>
          <w:sz w:val="20"/>
          <w:szCs w:val="20"/>
        </w:rPr>
      </w:pPr>
    </w:p>
    <w:p w14:paraId="1B2D0139" w14:textId="77777777" w:rsidR="00BE4D2B" w:rsidRPr="00F561C8" w:rsidRDefault="00BE4D2B" w:rsidP="00BE4D2B">
      <w:pPr>
        <w:rPr>
          <w:rFonts w:ascii="Arial" w:hAnsi="Arial" w:cs="Arial"/>
          <w:color w:val="FF0000"/>
          <w:sz w:val="20"/>
          <w:szCs w:val="20"/>
        </w:rPr>
      </w:pPr>
    </w:p>
    <w:p w14:paraId="6CB83634" w14:textId="77777777" w:rsidR="00BE4D2B" w:rsidRPr="00F561C8" w:rsidRDefault="00BE4D2B" w:rsidP="00BE4D2B">
      <w:pPr>
        <w:rPr>
          <w:rFonts w:ascii="Arial" w:hAnsi="Arial" w:cs="Arial"/>
          <w:color w:val="FF0000"/>
          <w:sz w:val="20"/>
          <w:szCs w:val="20"/>
        </w:rPr>
      </w:pPr>
    </w:p>
    <w:p w14:paraId="33A1EBE6" w14:textId="77777777" w:rsidR="00BE4D2B" w:rsidRPr="00F561C8" w:rsidRDefault="00BE4D2B" w:rsidP="00B42886">
      <w:pPr>
        <w:ind w:left="17" w:right="-340" w:hanging="357"/>
        <w:jc w:val="both"/>
        <w:rPr>
          <w:rFonts w:ascii="Arial" w:hAnsi="Arial" w:cs="Arial"/>
          <w:color w:val="FF0000"/>
          <w:sz w:val="20"/>
          <w:szCs w:val="20"/>
        </w:rPr>
      </w:pPr>
    </w:p>
    <w:sectPr w:rsidR="00BE4D2B" w:rsidRPr="00F561C8" w:rsidSect="00A875A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3658" w14:textId="77777777" w:rsidR="00783F7E" w:rsidRDefault="00783F7E" w:rsidP="006C0828">
      <w:r>
        <w:separator/>
      </w:r>
    </w:p>
  </w:endnote>
  <w:endnote w:type="continuationSeparator" w:id="0">
    <w:p w14:paraId="7F955E94" w14:textId="77777777" w:rsidR="00783F7E" w:rsidRDefault="00783F7E"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4C8D" w14:textId="77777777" w:rsidR="00783F7E" w:rsidRDefault="00783F7E" w:rsidP="006C0828">
      <w:r>
        <w:separator/>
      </w:r>
    </w:p>
  </w:footnote>
  <w:footnote w:type="continuationSeparator" w:id="0">
    <w:p w14:paraId="19702650" w14:textId="77777777" w:rsidR="00783F7E" w:rsidRDefault="00783F7E"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3B0167D"/>
    <w:multiLevelType w:val="hybridMultilevel"/>
    <w:tmpl w:val="153CF074"/>
    <w:lvl w:ilvl="0" w:tplc="9A38F7FE">
      <w:start w:val="1"/>
      <w:numFmt w:val="decimal"/>
      <w:lvlText w:val="3.2.%1"/>
      <w:lvlJc w:val="center"/>
      <w:pPr>
        <w:ind w:left="7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626A1"/>
    <w:multiLevelType w:val="multilevel"/>
    <w:tmpl w:val="40288F0C"/>
    <w:lvl w:ilvl="0">
      <w:start w:val="3"/>
      <w:numFmt w:val="decimal"/>
      <w:lvlText w:val="%1."/>
      <w:lvlJc w:val="left"/>
      <w:pPr>
        <w:ind w:left="510" w:hanging="510"/>
      </w:pPr>
      <w:rPr>
        <w:rFonts w:hint="default"/>
      </w:rPr>
    </w:lvl>
    <w:lvl w:ilvl="1">
      <w:start w:val="2"/>
      <w:numFmt w:val="decimal"/>
      <w:lvlText w:val="%1.%2."/>
      <w:lvlJc w:val="left"/>
      <w:pPr>
        <w:ind w:left="654" w:hanging="51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 w15:restartNumberingAfterBreak="0">
    <w:nsid w:val="0F335CE7"/>
    <w:multiLevelType w:val="hybridMultilevel"/>
    <w:tmpl w:val="8592D0A0"/>
    <w:lvl w:ilvl="0" w:tplc="E4844834">
      <w:start w:val="1"/>
      <w:numFmt w:val="decimal"/>
      <w:lvlText w:val="3.2.2.4.%1"/>
      <w:lvlJc w:val="center"/>
      <w:pPr>
        <w:ind w:left="180"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023"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D14FAF"/>
    <w:multiLevelType w:val="hybridMultilevel"/>
    <w:tmpl w:val="442E24F6"/>
    <w:lvl w:ilvl="0" w:tplc="04260001">
      <w:start w:val="1"/>
      <w:numFmt w:val="bullet"/>
      <w:lvlText w:val=""/>
      <w:lvlJc w:val="left"/>
      <w:pPr>
        <w:ind w:left="623" w:hanging="360"/>
      </w:pPr>
      <w:rPr>
        <w:rFonts w:ascii="Symbol" w:hAnsi="Symbol"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5" w15:restartNumberingAfterBreak="0">
    <w:nsid w:val="15760500"/>
    <w:multiLevelType w:val="hybridMultilevel"/>
    <w:tmpl w:val="22A8F3FA"/>
    <w:lvl w:ilvl="0" w:tplc="6AC8DF92">
      <w:start w:val="1"/>
      <w:numFmt w:val="decimal"/>
      <w:lvlText w:val="3.2.2.%1"/>
      <w:lvlJc w:val="center"/>
      <w:pPr>
        <w:ind w:left="1278" w:hanging="148"/>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EB36D8"/>
    <w:multiLevelType w:val="hybridMultilevel"/>
    <w:tmpl w:val="67CA4B8E"/>
    <w:lvl w:ilvl="0" w:tplc="907442FA">
      <w:start w:val="1"/>
      <w:numFmt w:val="decimal"/>
      <w:lvlText w:val="3.2.2.%1"/>
      <w:lvlJc w:val="center"/>
      <w:pPr>
        <w:ind w:left="4184"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3025D4"/>
    <w:multiLevelType w:val="hybridMultilevel"/>
    <w:tmpl w:val="990E1D2E"/>
    <w:lvl w:ilvl="0" w:tplc="DA36C6B8">
      <w:start w:val="1"/>
      <w:numFmt w:val="decimal"/>
      <w:lvlText w:val="4.%1"/>
      <w:lvlJc w:val="center"/>
      <w:pPr>
        <w:ind w:left="-737" w:firstLine="37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EB426A6"/>
    <w:multiLevelType w:val="hybridMultilevel"/>
    <w:tmpl w:val="EFA06D0C"/>
    <w:lvl w:ilvl="0" w:tplc="4A46ADE6">
      <w:start w:val="1"/>
      <w:numFmt w:val="decimal"/>
      <w:lvlText w:val="3.3.1.7.%1"/>
      <w:lvlJc w:val="center"/>
      <w:pPr>
        <w:ind w:left="3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2386A"/>
    <w:multiLevelType w:val="hybridMultilevel"/>
    <w:tmpl w:val="8592D0A0"/>
    <w:lvl w:ilvl="0" w:tplc="FFFFFFFF">
      <w:start w:val="1"/>
      <w:numFmt w:val="decimal"/>
      <w:lvlText w:val="3.2.2.4.%1"/>
      <w:lvlJc w:val="center"/>
      <w:pPr>
        <w:ind w:left="180" w:hanging="18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023"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178D7"/>
    <w:multiLevelType w:val="hybridMultilevel"/>
    <w:tmpl w:val="32D0E066"/>
    <w:lvl w:ilvl="0" w:tplc="D4B0DCAE">
      <w:start w:val="1"/>
      <w:numFmt w:val="decimal"/>
      <w:lvlText w:val="3.3.1.%1"/>
      <w:lvlJc w:val="center"/>
      <w:pPr>
        <w:ind w:left="11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A1DCE"/>
    <w:multiLevelType w:val="multilevel"/>
    <w:tmpl w:val="B37C3CD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lvlText w:val="3.2.1.2%3"/>
      <w:lvlJc w:val="center"/>
      <w:pPr>
        <w:ind w:left="1206" w:hanging="148"/>
      </w:pPr>
      <w:rPr>
        <w:rFonts w:hint="default"/>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28D071AC"/>
    <w:multiLevelType w:val="hybridMultilevel"/>
    <w:tmpl w:val="2DBE40E6"/>
    <w:lvl w:ilvl="0" w:tplc="D974F8D8">
      <w:start w:val="1"/>
      <w:numFmt w:val="decimal"/>
      <w:lvlText w:val="3.2.%1"/>
      <w:lvlJc w:val="center"/>
      <w:pPr>
        <w:ind w:left="872"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6E2A45"/>
    <w:multiLevelType w:val="hybridMultilevel"/>
    <w:tmpl w:val="B6962408"/>
    <w:lvl w:ilvl="0" w:tplc="7B4EE6FC">
      <w:start w:val="1"/>
      <w:numFmt w:val="decimal"/>
      <w:lvlText w:val="3.2.2.%1"/>
      <w:lvlJc w:val="center"/>
      <w:pPr>
        <w:ind w:left="872"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18308A"/>
    <w:multiLevelType w:val="hybridMultilevel"/>
    <w:tmpl w:val="65D29B68"/>
    <w:lvl w:ilvl="0" w:tplc="51B86D0C">
      <w:start w:val="1"/>
      <w:numFmt w:val="decimal"/>
      <w:lvlText w:val="3.3.%1"/>
      <w:lvlJc w:val="center"/>
      <w:pPr>
        <w:ind w:left="6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5E1EC0"/>
    <w:multiLevelType w:val="hybridMultilevel"/>
    <w:tmpl w:val="B694C2D8"/>
    <w:lvl w:ilvl="0" w:tplc="4BBE37BA">
      <w:start w:val="1"/>
      <w:numFmt w:val="decimal"/>
      <w:lvlText w:val="5.%1"/>
      <w:lvlJc w:val="center"/>
      <w:pPr>
        <w:ind w:left="11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8908F9"/>
    <w:multiLevelType w:val="hybridMultilevel"/>
    <w:tmpl w:val="3E3CD036"/>
    <w:lvl w:ilvl="0" w:tplc="F6D273D0">
      <w:start w:val="1"/>
      <w:numFmt w:val="decimal"/>
      <w:lvlText w:val="3.3.3.%1"/>
      <w:lvlJc w:val="center"/>
      <w:pPr>
        <w:ind w:left="76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0D6353"/>
    <w:multiLevelType w:val="hybridMultilevel"/>
    <w:tmpl w:val="FD2E561A"/>
    <w:lvl w:ilvl="0" w:tplc="FFFFFFFF">
      <w:start w:val="1"/>
      <w:numFmt w:val="decimal"/>
      <w:lvlText w:val="3.3.1.%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53456"/>
    <w:multiLevelType w:val="hybridMultilevel"/>
    <w:tmpl w:val="1D20CB30"/>
    <w:lvl w:ilvl="0" w:tplc="635E9300">
      <w:start w:val="1"/>
      <w:numFmt w:val="decimal"/>
      <w:lvlText w:val="3.2.%1"/>
      <w:lvlJc w:val="center"/>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B0C61F9"/>
    <w:multiLevelType w:val="hybridMultilevel"/>
    <w:tmpl w:val="BBAE7B06"/>
    <w:lvl w:ilvl="0" w:tplc="8E688E34">
      <w:start w:val="1"/>
      <w:numFmt w:val="decimal"/>
      <w:lvlText w:val="3.2.3.%1"/>
      <w:lvlJc w:val="center"/>
      <w:pPr>
        <w:ind w:left="43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3B625D"/>
    <w:multiLevelType w:val="hybridMultilevel"/>
    <w:tmpl w:val="0C94FB10"/>
    <w:lvl w:ilvl="0" w:tplc="BF58142E">
      <w:start w:val="1"/>
      <w:numFmt w:val="decimal"/>
      <w:lvlText w:val="3.3.2.%1"/>
      <w:lvlJc w:val="center"/>
      <w:pPr>
        <w:ind w:left="11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A51F48"/>
    <w:multiLevelType w:val="hybridMultilevel"/>
    <w:tmpl w:val="8A542980"/>
    <w:lvl w:ilvl="0" w:tplc="FFFFFFFF">
      <w:start w:val="1"/>
      <w:numFmt w:val="decimal"/>
      <w:lvlText w:val="3.3.1.5.%1"/>
      <w:lvlJc w:val="center"/>
      <w:pPr>
        <w:ind w:left="3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80D65"/>
    <w:multiLevelType w:val="hybridMultilevel"/>
    <w:tmpl w:val="1A02121E"/>
    <w:lvl w:ilvl="0" w:tplc="635E9300">
      <w:start w:val="1"/>
      <w:numFmt w:val="decimal"/>
      <w:lvlText w:val="3.2.%1"/>
      <w:lvlJc w:val="center"/>
      <w:pPr>
        <w:ind w:left="1156" w:hanging="360"/>
      </w:pPr>
      <w:rPr>
        <w:rFonts w:hint="default"/>
      </w:rPr>
    </w:lvl>
    <w:lvl w:ilvl="1" w:tplc="04260019" w:tentative="1">
      <w:start w:val="1"/>
      <w:numFmt w:val="lowerLetter"/>
      <w:lvlText w:val="%2."/>
      <w:lvlJc w:val="left"/>
      <w:pPr>
        <w:ind w:left="1876" w:hanging="360"/>
      </w:pPr>
    </w:lvl>
    <w:lvl w:ilvl="2" w:tplc="0426001B" w:tentative="1">
      <w:start w:val="1"/>
      <w:numFmt w:val="lowerRoman"/>
      <w:lvlText w:val="%3."/>
      <w:lvlJc w:val="right"/>
      <w:pPr>
        <w:ind w:left="2596" w:hanging="180"/>
      </w:pPr>
    </w:lvl>
    <w:lvl w:ilvl="3" w:tplc="0426000F" w:tentative="1">
      <w:start w:val="1"/>
      <w:numFmt w:val="decimal"/>
      <w:lvlText w:val="%4."/>
      <w:lvlJc w:val="left"/>
      <w:pPr>
        <w:ind w:left="3316" w:hanging="360"/>
      </w:pPr>
    </w:lvl>
    <w:lvl w:ilvl="4" w:tplc="04260019" w:tentative="1">
      <w:start w:val="1"/>
      <w:numFmt w:val="lowerLetter"/>
      <w:lvlText w:val="%5."/>
      <w:lvlJc w:val="left"/>
      <w:pPr>
        <w:ind w:left="4036" w:hanging="360"/>
      </w:pPr>
    </w:lvl>
    <w:lvl w:ilvl="5" w:tplc="0426001B" w:tentative="1">
      <w:start w:val="1"/>
      <w:numFmt w:val="lowerRoman"/>
      <w:lvlText w:val="%6."/>
      <w:lvlJc w:val="right"/>
      <w:pPr>
        <w:ind w:left="4756" w:hanging="180"/>
      </w:pPr>
    </w:lvl>
    <w:lvl w:ilvl="6" w:tplc="0426000F" w:tentative="1">
      <w:start w:val="1"/>
      <w:numFmt w:val="decimal"/>
      <w:lvlText w:val="%7."/>
      <w:lvlJc w:val="left"/>
      <w:pPr>
        <w:ind w:left="5476" w:hanging="360"/>
      </w:pPr>
    </w:lvl>
    <w:lvl w:ilvl="7" w:tplc="04260019" w:tentative="1">
      <w:start w:val="1"/>
      <w:numFmt w:val="lowerLetter"/>
      <w:lvlText w:val="%8."/>
      <w:lvlJc w:val="left"/>
      <w:pPr>
        <w:ind w:left="6196" w:hanging="360"/>
      </w:pPr>
    </w:lvl>
    <w:lvl w:ilvl="8" w:tplc="0426001B" w:tentative="1">
      <w:start w:val="1"/>
      <w:numFmt w:val="lowerRoman"/>
      <w:lvlText w:val="%9."/>
      <w:lvlJc w:val="right"/>
      <w:pPr>
        <w:ind w:left="6916" w:hanging="180"/>
      </w:pPr>
    </w:lvl>
  </w:abstractNum>
  <w:abstractNum w:abstractNumId="25" w15:restartNumberingAfterBreak="0">
    <w:nsid w:val="52DD3CF1"/>
    <w:multiLevelType w:val="hybridMultilevel"/>
    <w:tmpl w:val="538459DA"/>
    <w:lvl w:ilvl="0" w:tplc="C8480F0A">
      <w:start w:val="1"/>
      <w:numFmt w:val="decimal"/>
      <w:lvlText w:val="3.2.%12."/>
      <w:lvlJc w:val="center"/>
      <w:pPr>
        <w:ind w:left="436" w:hanging="148"/>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5C2679"/>
    <w:multiLevelType w:val="hybridMultilevel"/>
    <w:tmpl w:val="41AAA718"/>
    <w:lvl w:ilvl="0" w:tplc="04260001">
      <w:start w:val="1"/>
      <w:numFmt w:val="bullet"/>
      <w:lvlText w:val=""/>
      <w:lvlJc w:val="left"/>
      <w:pPr>
        <w:ind w:left="1190" w:hanging="360"/>
      </w:pPr>
      <w:rPr>
        <w:rFonts w:ascii="Symbol" w:hAnsi="Symbol"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abstractNum w:abstractNumId="27" w15:restartNumberingAfterBreak="0">
    <w:nsid w:val="5557290A"/>
    <w:multiLevelType w:val="hybridMultilevel"/>
    <w:tmpl w:val="25EAF4C4"/>
    <w:lvl w:ilvl="0" w:tplc="6C383EA4">
      <w:start w:val="1"/>
      <w:numFmt w:val="decimal"/>
      <w:lvlText w:val="3.3.%1"/>
      <w:lvlJc w:val="center"/>
      <w:pPr>
        <w:ind w:left="436" w:hanging="14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610917"/>
    <w:multiLevelType w:val="hybridMultilevel"/>
    <w:tmpl w:val="B4FA6204"/>
    <w:lvl w:ilvl="0" w:tplc="E6480296">
      <w:start w:val="1"/>
      <w:numFmt w:val="decimal"/>
      <w:lvlText w:val="3.2.2.%1"/>
      <w:lvlJc w:val="center"/>
      <w:pPr>
        <w:ind w:left="2718" w:hanging="148"/>
      </w:pPr>
      <w:rPr>
        <w:rFonts w:hint="default"/>
      </w:rPr>
    </w:lvl>
    <w:lvl w:ilvl="1" w:tplc="04260019" w:tentative="1">
      <w:start w:val="1"/>
      <w:numFmt w:val="lowerLetter"/>
      <w:lvlText w:val="%2."/>
      <w:lvlJc w:val="left"/>
      <w:pPr>
        <w:ind w:left="1440" w:hanging="360"/>
      </w:pPr>
    </w:lvl>
    <w:lvl w:ilvl="2" w:tplc="6CC08540">
      <w:start w:val="1"/>
      <w:numFmt w:val="decimal"/>
      <w:lvlText w:val="3.2.2.%3"/>
      <w:lvlJc w:val="center"/>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133A87"/>
    <w:multiLevelType w:val="hybridMultilevel"/>
    <w:tmpl w:val="72768938"/>
    <w:lvl w:ilvl="0" w:tplc="AECA1310">
      <w:start w:val="1"/>
      <w:numFmt w:val="decimal"/>
      <w:lvlText w:val="3.3.5.%1"/>
      <w:lvlJc w:val="center"/>
      <w:pPr>
        <w:ind w:left="36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0" w15:restartNumberingAfterBreak="0">
    <w:nsid w:val="5E5C29DD"/>
    <w:multiLevelType w:val="hybridMultilevel"/>
    <w:tmpl w:val="8A542980"/>
    <w:lvl w:ilvl="0" w:tplc="974A6498">
      <w:start w:val="1"/>
      <w:numFmt w:val="decimal"/>
      <w:lvlText w:val="3.3.1.5.%1"/>
      <w:lvlJc w:val="center"/>
      <w:pPr>
        <w:ind w:left="3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8053C1"/>
    <w:multiLevelType w:val="hybridMultilevel"/>
    <w:tmpl w:val="C87008CA"/>
    <w:lvl w:ilvl="0" w:tplc="7B4EE6FC">
      <w:start w:val="1"/>
      <w:numFmt w:val="decimal"/>
      <w:lvlText w:val="3.2.2.%1"/>
      <w:lvlJc w:val="center"/>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2" w15:restartNumberingAfterBreak="0">
    <w:nsid w:val="616112BF"/>
    <w:multiLevelType w:val="hybridMultilevel"/>
    <w:tmpl w:val="895AAA6C"/>
    <w:lvl w:ilvl="0" w:tplc="99C8198C">
      <w:start w:val="1"/>
      <w:numFmt w:val="decimal"/>
      <w:lvlText w:val="3.3.4.%1"/>
      <w:lvlJc w:val="center"/>
      <w:pPr>
        <w:ind w:left="360" w:hanging="360"/>
      </w:pPr>
      <w:rPr>
        <w:rFonts w:hint="default"/>
      </w:rPr>
    </w:lvl>
    <w:lvl w:ilvl="1" w:tplc="04260019" w:tentative="1">
      <w:start w:val="1"/>
      <w:numFmt w:val="lowerLetter"/>
      <w:lvlText w:val="%2."/>
      <w:lvlJc w:val="left"/>
      <w:pPr>
        <w:ind w:left="1420" w:hanging="360"/>
      </w:pPr>
    </w:lvl>
    <w:lvl w:ilvl="2" w:tplc="0426001B" w:tentative="1">
      <w:start w:val="1"/>
      <w:numFmt w:val="lowerRoman"/>
      <w:lvlText w:val="%3."/>
      <w:lvlJc w:val="right"/>
      <w:pPr>
        <w:ind w:left="2140" w:hanging="180"/>
      </w:pPr>
    </w:lvl>
    <w:lvl w:ilvl="3" w:tplc="0426000F" w:tentative="1">
      <w:start w:val="1"/>
      <w:numFmt w:val="decimal"/>
      <w:lvlText w:val="%4."/>
      <w:lvlJc w:val="left"/>
      <w:pPr>
        <w:ind w:left="2860" w:hanging="360"/>
      </w:pPr>
    </w:lvl>
    <w:lvl w:ilvl="4" w:tplc="04260019" w:tentative="1">
      <w:start w:val="1"/>
      <w:numFmt w:val="lowerLetter"/>
      <w:lvlText w:val="%5."/>
      <w:lvlJc w:val="left"/>
      <w:pPr>
        <w:ind w:left="3580" w:hanging="360"/>
      </w:pPr>
    </w:lvl>
    <w:lvl w:ilvl="5" w:tplc="0426001B" w:tentative="1">
      <w:start w:val="1"/>
      <w:numFmt w:val="lowerRoman"/>
      <w:lvlText w:val="%6."/>
      <w:lvlJc w:val="right"/>
      <w:pPr>
        <w:ind w:left="4300" w:hanging="180"/>
      </w:pPr>
    </w:lvl>
    <w:lvl w:ilvl="6" w:tplc="0426000F" w:tentative="1">
      <w:start w:val="1"/>
      <w:numFmt w:val="decimal"/>
      <w:lvlText w:val="%7."/>
      <w:lvlJc w:val="left"/>
      <w:pPr>
        <w:ind w:left="5020" w:hanging="360"/>
      </w:pPr>
    </w:lvl>
    <w:lvl w:ilvl="7" w:tplc="04260019" w:tentative="1">
      <w:start w:val="1"/>
      <w:numFmt w:val="lowerLetter"/>
      <w:lvlText w:val="%8."/>
      <w:lvlJc w:val="left"/>
      <w:pPr>
        <w:ind w:left="5740" w:hanging="360"/>
      </w:pPr>
    </w:lvl>
    <w:lvl w:ilvl="8" w:tplc="0426001B" w:tentative="1">
      <w:start w:val="1"/>
      <w:numFmt w:val="lowerRoman"/>
      <w:lvlText w:val="%9."/>
      <w:lvlJc w:val="right"/>
      <w:pPr>
        <w:ind w:left="6460" w:hanging="180"/>
      </w:pPr>
    </w:lvl>
  </w:abstractNum>
  <w:abstractNum w:abstractNumId="33" w15:restartNumberingAfterBreak="0">
    <w:nsid w:val="628272FF"/>
    <w:multiLevelType w:val="hybridMultilevel"/>
    <w:tmpl w:val="DF901200"/>
    <w:lvl w:ilvl="0" w:tplc="939C2EF2">
      <w:start w:val="1"/>
      <w:numFmt w:val="decimal"/>
      <w:lvlText w:val="3.2.2.%1"/>
      <w:lvlJc w:val="center"/>
      <w:pPr>
        <w:ind w:left="2341"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7518C3"/>
    <w:multiLevelType w:val="hybridMultilevel"/>
    <w:tmpl w:val="A436238C"/>
    <w:lvl w:ilvl="0" w:tplc="6C383EA4">
      <w:start w:val="1"/>
      <w:numFmt w:val="decimal"/>
      <w:lvlText w:val="3.3.%1"/>
      <w:lvlJc w:val="center"/>
      <w:pPr>
        <w:ind w:left="436"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481617"/>
    <w:multiLevelType w:val="hybridMultilevel"/>
    <w:tmpl w:val="38D2333E"/>
    <w:lvl w:ilvl="0" w:tplc="53182DBC">
      <w:start w:val="1"/>
      <w:numFmt w:val="decimal"/>
      <w:lvlText w:val="3.2.2.%1"/>
      <w:lvlJc w:val="center"/>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7815E1"/>
    <w:multiLevelType w:val="hybridMultilevel"/>
    <w:tmpl w:val="46E04D8E"/>
    <w:lvl w:ilvl="0" w:tplc="B824D80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3225B1"/>
    <w:multiLevelType w:val="hybridMultilevel"/>
    <w:tmpl w:val="68249800"/>
    <w:lvl w:ilvl="0" w:tplc="04260001">
      <w:start w:val="1"/>
      <w:numFmt w:val="bullet"/>
      <w:lvlText w:val=""/>
      <w:lvlJc w:val="left"/>
      <w:pPr>
        <w:ind w:left="1190" w:hanging="360"/>
      </w:pPr>
      <w:rPr>
        <w:rFonts w:ascii="Symbol" w:hAnsi="Symbol"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num w:numId="1" w16cid:durableId="307832230">
    <w:abstractNumId w:val="20"/>
  </w:num>
  <w:num w:numId="2" w16cid:durableId="1750686612">
    <w:abstractNumId w:val="37"/>
  </w:num>
  <w:num w:numId="3" w16cid:durableId="294453851">
    <w:abstractNumId w:val="8"/>
  </w:num>
  <w:num w:numId="4" w16cid:durableId="130565234">
    <w:abstractNumId w:val="1"/>
  </w:num>
  <w:num w:numId="5" w16cid:durableId="691541537">
    <w:abstractNumId w:val="4"/>
  </w:num>
  <w:num w:numId="6" w16cid:durableId="1629429798">
    <w:abstractNumId w:val="7"/>
  </w:num>
  <w:num w:numId="7" w16cid:durableId="706415130">
    <w:abstractNumId w:val="16"/>
  </w:num>
  <w:num w:numId="8" w16cid:durableId="1725569257">
    <w:abstractNumId w:val="34"/>
  </w:num>
  <w:num w:numId="9" w16cid:durableId="350375726">
    <w:abstractNumId w:val="12"/>
  </w:num>
  <w:num w:numId="10" w16cid:durableId="440492987">
    <w:abstractNumId w:val="25"/>
  </w:num>
  <w:num w:numId="11" w16cid:durableId="1829596298">
    <w:abstractNumId w:val="14"/>
  </w:num>
  <w:num w:numId="12" w16cid:durableId="2090036598">
    <w:abstractNumId w:val="13"/>
  </w:num>
  <w:num w:numId="13" w16cid:durableId="904486438">
    <w:abstractNumId w:val="5"/>
  </w:num>
  <w:num w:numId="14" w16cid:durableId="1121992853">
    <w:abstractNumId w:val="28"/>
  </w:num>
  <w:num w:numId="15" w16cid:durableId="528184254">
    <w:abstractNumId w:val="3"/>
  </w:num>
  <w:num w:numId="16" w16cid:durableId="1977684034">
    <w:abstractNumId w:val="35"/>
  </w:num>
  <w:num w:numId="17" w16cid:durableId="699472536">
    <w:abstractNumId w:val="33"/>
  </w:num>
  <w:num w:numId="18" w16cid:durableId="290139290">
    <w:abstractNumId w:val="36"/>
  </w:num>
  <w:num w:numId="19" w16cid:durableId="474446806">
    <w:abstractNumId w:val="6"/>
  </w:num>
  <w:num w:numId="20" w16cid:durableId="1692996604">
    <w:abstractNumId w:val="31"/>
  </w:num>
  <w:num w:numId="21" w16cid:durableId="145124922">
    <w:abstractNumId w:val="10"/>
  </w:num>
  <w:num w:numId="22" w16cid:durableId="996616932">
    <w:abstractNumId w:val="19"/>
  </w:num>
  <w:num w:numId="23" w16cid:durableId="859591096">
    <w:abstractNumId w:val="24"/>
  </w:num>
  <w:num w:numId="24" w16cid:durableId="13698463">
    <w:abstractNumId w:val="21"/>
  </w:num>
  <w:num w:numId="25" w16cid:durableId="640576776">
    <w:abstractNumId w:val="27"/>
  </w:num>
  <w:num w:numId="26" w16cid:durableId="1288194457">
    <w:abstractNumId w:val="15"/>
  </w:num>
  <w:num w:numId="27" w16cid:durableId="1660307689">
    <w:abstractNumId w:val="22"/>
  </w:num>
  <w:num w:numId="28" w16cid:durableId="1354067608">
    <w:abstractNumId w:val="38"/>
  </w:num>
  <w:num w:numId="29" w16cid:durableId="957953962">
    <w:abstractNumId w:val="18"/>
  </w:num>
  <w:num w:numId="30" w16cid:durableId="2129666898">
    <w:abstractNumId w:val="17"/>
  </w:num>
  <w:num w:numId="31" w16cid:durableId="1270819294">
    <w:abstractNumId w:val="30"/>
  </w:num>
  <w:num w:numId="32" w16cid:durableId="1119377372">
    <w:abstractNumId w:val="23"/>
  </w:num>
  <w:num w:numId="33" w16cid:durableId="1319186624">
    <w:abstractNumId w:val="32"/>
  </w:num>
  <w:num w:numId="34" w16cid:durableId="1940527605">
    <w:abstractNumId w:val="9"/>
  </w:num>
  <w:num w:numId="35" w16cid:durableId="108862514">
    <w:abstractNumId w:val="26"/>
  </w:num>
  <w:num w:numId="36" w16cid:durableId="1047073403">
    <w:abstractNumId w:val="11"/>
  </w:num>
  <w:num w:numId="37" w16cid:durableId="250815765">
    <w:abstractNumId w:val="29"/>
  </w:num>
  <w:num w:numId="38" w16cid:durableId="73250615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0432"/>
    <w:rsid w:val="00002BD8"/>
    <w:rsid w:val="000030B8"/>
    <w:rsid w:val="000040D2"/>
    <w:rsid w:val="0000455B"/>
    <w:rsid w:val="00007212"/>
    <w:rsid w:val="0001645D"/>
    <w:rsid w:val="00021D56"/>
    <w:rsid w:val="00024E9D"/>
    <w:rsid w:val="0003011B"/>
    <w:rsid w:val="000309A9"/>
    <w:rsid w:val="00032FFD"/>
    <w:rsid w:val="000331FB"/>
    <w:rsid w:val="000464CD"/>
    <w:rsid w:val="00047A1A"/>
    <w:rsid w:val="000533DE"/>
    <w:rsid w:val="0005377F"/>
    <w:rsid w:val="000568E3"/>
    <w:rsid w:val="000643EC"/>
    <w:rsid w:val="000646DB"/>
    <w:rsid w:val="00065AEA"/>
    <w:rsid w:val="000726B6"/>
    <w:rsid w:val="00073C52"/>
    <w:rsid w:val="0008139D"/>
    <w:rsid w:val="000829B2"/>
    <w:rsid w:val="0008425F"/>
    <w:rsid w:val="00090E1E"/>
    <w:rsid w:val="000921AC"/>
    <w:rsid w:val="000A118B"/>
    <w:rsid w:val="000A2CA7"/>
    <w:rsid w:val="000A6F82"/>
    <w:rsid w:val="000B2063"/>
    <w:rsid w:val="000B39BF"/>
    <w:rsid w:val="000B610F"/>
    <w:rsid w:val="000C03BE"/>
    <w:rsid w:val="000C38C6"/>
    <w:rsid w:val="000C610A"/>
    <w:rsid w:val="000D2E1D"/>
    <w:rsid w:val="000D5BEE"/>
    <w:rsid w:val="000E0E10"/>
    <w:rsid w:val="000E3BA8"/>
    <w:rsid w:val="000E3D65"/>
    <w:rsid w:val="000E4E75"/>
    <w:rsid w:val="000E4F0D"/>
    <w:rsid w:val="000E54D8"/>
    <w:rsid w:val="000E7D68"/>
    <w:rsid w:val="000F4D39"/>
    <w:rsid w:val="000F6DB3"/>
    <w:rsid w:val="00103FDC"/>
    <w:rsid w:val="00111409"/>
    <w:rsid w:val="0011159B"/>
    <w:rsid w:val="001135CA"/>
    <w:rsid w:val="00114CCA"/>
    <w:rsid w:val="00117C81"/>
    <w:rsid w:val="001202E4"/>
    <w:rsid w:val="00121EEA"/>
    <w:rsid w:val="00132694"/>
    <w:rsid w:val="001337D1"/>
    <w:rsid w:val="00136E10"/>
    <w:rsid w:val="001402BD"/>
    <w:rsid w:val="00141D2C"/>
    <w:rsid w:val="001443C1"/>
    <w:rsid w:val="001554A7"/>
    <w:rsid w:val="001563B5"/>
    <w:rsid w:val="00157018"/>
    <w:rsid w:val="001606E5"/>
    <w:rsid w:val="00160DDC"/>
    <w:rsid w:val="00161A20"/>
    <w:rsid w:val="00163751"/>
    <w:rsid w:val="0016421C"/>
    <w:rsid w:val="0017342C"/>
    <w:rsid w:val="00173E42"/>
    <w:rsid w:val="00177BE1"/>
    <w:rsid w:val="0018125B"/>
    <w:rsid w:val="00182223"/>
    <w:rsid w:val="00185E08"/>
    <w:rsid w:val="0018620E"/>
    <w:rsid w:val="00186365"/>
    <w:rsid w:val="00187BDF"/>
    <w:rsid w:val="001A0692"/>
    <w:rsid w:val="001A0845"/>
    <w:rsid w:val="001A0930"/>
    <w:rsid w:val="001A5EC3"/>
    <w:rsid w:val="001A7F5C"/>
    <w:rsid w:val="001B5063"/>
    <w:rsid w:val="001B778D"/>
    <w:rsid w:val="001C2E53"/>
    <w:rsid w:val="001C7A56"/>
    <w:rsid w:val="001E0A04"/>
    <w:rsid w:val="001E0EEF"/>
    <w:rsid w:val="001E59B6"/>
    <w:rsid w:val="001F02A4"/>
    <w:rsid w:val="001F73B1"/>
    <w:rsid w:val="00205C87"/>
    <w:rsid w:val="00206B94"/>
    <w:rsid w:val="00211779"/>
    <w:rsid w:val="00213B1F"/>
    <w:rsid w:val="00223630"/>
    <w:rsid w:val="0022421A"/>
    <w:rsid w:val="00224D22"/>
    <w:rsid w:val="00226D6F"/>
    <w:rsid w:val="00226E56"/>
    <w:rsid w:val="00233A46"/>
    <w:rsid w:val="00236136"/>
    <w:rsid w:val="002417AE"/>
    <w:rsid w:val="00243D77"/>
    <w:rsid w:val="00246B99"/>
    <w:rsid w:val="00250B18"/>
    <w:rsid w:val="002519D8"/>
    <w:rsid w:val="002523D2"/>
    <w:rsid w:val="00254F62"/>
    <w:rsid w:val="00263AC9"/>
    <w:rsid w:val="00266070"/>
    <w:rsid w:val="002703BD"/>
    <w:rsid w:val="0027112A"/>
    <w:rsid w:val="00271752"/>
    <w:rsid w:val="00273628"/>
    <w:rsid w:val="002854FC"/>
    <w:rsid w:val="00293F47"/>
    <w:rsid w:val="00297DA5"/>
    <w:rsid w:val="002A025B"/>
    <w:rsid w:val="002A3F4E"/>
    <w:rsid w:val="002A6A9D"/>
    <w:rsid w:val="002A73DD"/>
    <w:rsid w:val="002B2AF9"/>
    <w:rsid w:val="002B5599"/>
    <w:rsid w:val="002C4055"/>
    <w:rsid w:val="002D0D49"/>
    <w:rsid w:val="002D1F0D"/>
    <w:rsid w:val="002E4181"/>
    <w:rsid w:val="002E4683"/>
    <w:rsid w:val="002F4EE3"/>
    <w:rsid w:val="002F7623"/>
    <w:rsid w:val="0030401B"/>
    <w:rsid w:val="00306C69"/>
    <w:rsid w:val="003076E9"/>
    <w:rsid w:val="00312567"/>
    <w:rsid w:val="003178C2"/>
    <w:rsid w:val="003204EA"/>
    <w:rsid w:val="0032229E"/>
    <w:rsid w:val="00324FEB"/>
    <w:rsid w:val="0033053C"/>
    <w:rsid w:val="00331B09"/>
    <w:rsid w:val="0033505A"/>
    <w:rsid w:val="00341148"/>
    <w:rsid w:val="0034154C"/>
    <w:rsid w:val="00344521"/>
    <w:rsid w:val="00344C61"/>
    <w:rsid w:val="003611BF"/>
    <w:rsid w:val="003671A5"/>
    <w:rsid w:val="00370792"/>
    <w:rsid w:val="003742B0"/>
    <w:rsid w:val="00377E27"/>
    <w:rsid w:val="00380A05"/>
    <w:rsid w:val="00380F2B"/>
    <w:rsid w:val="00382059"/>
    <w:rsid w:val="00384EF7"/>
    <w:rsid w:val="00385B47"/>
    <w:rsid w:val="003864C4"/>
    <w:rsid w:val="003947FC"/>
    <w:rsid w:val="00397636"/>
    <w:rsid w:val="003A0184"/>
    <w:rsid w:val="003A10BD"/>
    <w:rsid w:val="003A30BD"/>
    <w:rsid w:val="003A6A91"/>
    <w:rsid w:val="003B5171"/>
    <w:rsid w:val="003B57AF"/>
    <w:rsid w:val="003C3553"/>
    <w:rsid w:val="003D1288"/>
    <w:rsid w:val="003D3587"/>
    <w:rsid w:val="003D466A"/>
    <w:rsid w:val="003D5C20"/>
    <w:rsid w:val="003E1DEB"/>
    <w:rsid w:val="003E2CD8"/>
    <w:rsid w:val="003E2E3E"/>
    <w:rsid w:val="003F0BAE"/>
    <w:rsid w:val="003F65DD"/>
    <w:rsid w:val="0040086F"/>
    <w:rsid w:val="00401F83"/>
    <w:rsid w:val="0040627E"/>
    <w:rsid w:val="00407881"/>
    <w:rsid w:val="004204C6"/>
    <w:rsid w:val="00430F7A"/>
    <w:rsid w:val="00442587"/>
    <w:rsid w:val="004439DB"/>
    <w:rsid w:val="00451A3A"/>
    <w:rsid w:val="00452533"/>
    <w:rsid w:val="00453D9A"/>
    <w:rsid w:val="00461E1C"/>
    <w:rsid w:val="004700A1"/>
    <w:rsid w:val="004747CB"/>
    <w:rsid w:val="00475387"/>
    <w:rsid w:val="004767DD"/>
    <w:rsid w:val="00484DE0"/>
    <w:rsid w:val="00491452"/>
    <w:rsid w:val="004949C5"/>
    <w:rsid w:val="0049745D"/>
    <w:rsid w:val="004A17B7"/>
    <w:rsid w:val="004A3F23"/>
    <w:rsid w:val="004A4136"/>
    <w:rsid w:val="004A5172"/>
    <w:rsid w:val="004A64FA"/>
    <w:rsid w:val="004A74F3"/>
    <w:rsid w:val="004B356F"/>
    <w:rsid w:val="004B622F"/>
    <w:rsid w:val="004C341C"/>
    <w:rsid w:val="004C5943"/>
    <w:rsid w:val="004C5AC4"/>
    <w:rsid w:val="004D510F"/>
    <w:rsid w:val="004D7B1E"/>
    <w:rsid w:val="004E2F61"/>
    <w:rsid w:val="004E511D"/>
    <w:rsid w:val="004F026E"/>
    <w:rsid w:val="004F43BA"/>
    <w:rsid w:val="00506B40"/>
    <w:rsid w:val="00512DE1"/>
    <w:rsid w:val="00513EDE"/>
    <w:rsid w:val="0051610A"/>
    <w:rsid w:val="00517DA6"/>
    <w:rsid w:val="0052045D"/>
    <w:rsid w:val="00524972"/>
    <w:rsid w:val="005357D4"/>
    <w:rsid w:val="005422CA"/>
    <w:rsid w:val="005425CA"/>
    <w:rsid w:val="00550D13"/>
    <w:rsid w:val="00553363"/>
    <w:rsid w:val="005539D5"/>
    <w:rsid w:val="00554B21"/>
    <w:rsid w:val="005551A3"/>
    <w:rsid w:val="00563F39"/>
    <w:rsid w:val="005704BE"/>
    <w:rsid w:val="00570BF0"/>
    <w:rsid w:val="0057134B"/>
    <w:rsid w:val="005772BB"/>
    <w:rsid w:val="00580A95"/>
    <w:rsid w:val="00581DB6"/>
    <w:rsid w:val="0058659A"/>
    <w:rsid w:val="005907EA"/>
    <w:rsid w:val="0059082F"/>
    <w:rsid w:val="00591E12"/>
    <w:rsid w:val="00593CEB"/>
    <w:rsid w:val="0059703A"/>
    <w:rsid w:val="00597859"/>
    <w:rsid w:val="005A307E"/>
    <w:rsid w:val="005A7129"/>
    <w:rsid w:val="005A74A8"/>
    <w:rsid w:val="005B2AB2"/>
    <w:rsid w:val="005B5BDC"/>
    <w:rsid w:val="005D2DBC"/>
    <w:rsid w:val="005D7261"/>
    <w:rsid w:val="005E0358"/>
    <w:rsid w:val="005E1FAB"/>
    <w:rsid w:val="005E2956"/>
    <w:rsid w:val="005E696A"/>
    <w:rsid w:val="005E76E9"/>
    <w:rsid w:val="005F11F6"/>
    <w:rsid w:val="005F37F1"/>
    <w:rsid w:val="005F4355"/>
    <w:rsid w:val="00604AD6"/>
    <w:rsid w:val="00605839"/>
    <w:rsid w:val="00607308"/>
    <w:rsid w:val="00625843"/>
    <w:rsid w:val="00626D92"/>
    <w:rsid w:val="00626E15"/>
    <w:rsid w:val="00630C8B"/>
    <w:rsid w:val="00631694"/>
    <w:rsid w:val="00632E06"/>
    <w:rsid w:val="006501A0"/>
    <w:rsid w:val="00651061"/>
    <w:rsid w:val="006635A1"/>
    <w:rsid w:val="00666AC7"/>
    <w:rsid w:val="00670A08"/>
    <w:rsid w:val="006732AF"/>
    <w:rsid w:val="00674BEE"/>
    <w:rsid w:val="006773EB"/>
    <w:rsid w:val="0068221E"/>
    <w:rsid w:val="0068411D"/>
    <w:rsid w:val="0068570D"/>
    <w:rsid w:val="00685A4B"/>
    <w:rsid w:val="00686F32"/>
    <w:rsid w:val="006876FB"/>
    <w:rsid w:val="006907FD"/>
    <w:rsid w:val="00691DCF"/>
    <w:rsid w:val="0069242A"/>
    <w:rsid w:val="006979CA"/>
    <w:rsid w:val="006A0E97"/>
    <w:rsid w:val="006A1D67"/>
    <w:rsid w:val="006A66A7"/>
    <w:rsid w:val="006A6CC3"/>
    <w:rsid w:val="006B1583"/>
    <w:rsid w:val="006B1ABE"/>
    <w:rsid w:val="006B6DA4"/>
    <w:rsid w:val="006B7F07"/>
    <w:rsid w:val="006C0828"/>
    <w:rsid w:val="006C2BE0"/>
    <w:rsid w:val="006C48D8"/>
    <w:rsid w:val="006D1BA0"/>
    <w:rsid w:val="006D7D52"/>
    <w:rsid w:val="006E08DA"/>
    <w:rsid w:val="006E3C1C"/>
    <w:rsid w:val="006E4088"/>
    <w:rsid w:val="006E5108"/>
    <w:rsid w:val="00702F91"/>
    <w:rsid w:val="00704961"/>
    <w:rsid w:val="00706194"/>
    <w:rsid w:val="00711D69"/>
    <w:rsid w:val="00713003"/>
    <w:rsid w:val="00713494"/>
    <w:rsid w:val="00717D40"/>
    <w:rsid w:val="00720165"/>
    <w:rsid w:val="0072135F"/>
    <w:rsid w:val="00721399"/>
    <w:rsid w:val="0072394D"/>
    <w:rsid w:val="00726D5C"/>
    <w:rsid w:val="00733864"/>
    <w:rsid w:val="0074013A"/>
    <w:rsid w:val="0074422B"/>
    <w:rsid w:val="007469E9"/>
    <w:rsid w:val="0075401C"/>
    <w:rsid w:val="00755756"/>
    <w:rsid w:val="00755E17"/>
    <w:rsid w:val="00761E4B"/>
    <w:rsid w:val="007646D0"/>
    <w:rsid w:val="007665C5"/>
    <w:rsid w:val="00767242"/>
    <w:rsid w:val="007748C5"/>
    <w:rsid w:val="0077684F"/>
    <w:rsid w:val="00780DC7"/>
    <w:rsid w:val="00780F76"/>
    <w:rsid w:val="00783F7E"/>
    <w:rsid w:val="00787FFB"/>
    <w:rsid w:val="00794769"/>
    <w:rsid w:val="0079712D"/>
    <w:rsid w:val="007A024A"/>
    <w:rsid w:val="007A4690"/>
    <w:rsid w:val="007A50E0"/>
    <w:rsid w:val="007B2481"/>
    <w:rsid w:val="007B25CB"/>
    <w:rsid w:val="007B5772"/>
    <w:rsid w:val="007B6625"/>
    <w:rsid w:val="007C127D"/>
    <w:rsid w:val="007D0E65"/>
    <w:rsid w:val="007D614F"/>
    <w:rsid w:val="007E1ED7"/>
    <w:rsid w:val="007E7643"/>
    <w:rsid w:val="007F12D1"/>
    <w:rsid w:val="007F13C0"/>
    <w:rsid w:val="007F4FCF"/>
    <w:rsid w:val="007F7AF0"/>
    <w:rsid w:val="00801922"/>
    <w:rsid w:val="008020D2"/>
    <w:rsid w:val="0081429F"/>
    <w:rsid w:val="00816537"/>
    <w:rsid w:val="00822E8B"/>
    <w:rsid w:val="00825F07"/>
    <w:rsid w:val="008318F6"/>
    <w:rsid w:val="00834B59"/>
    <w:rsid w:val="00847801"/>
    <w:rsid w:val="00851A64"/>
    <w:rsid w:val="00853625"/>
    <w:rsid w:val="00853FD2"/>
    <w:rsid w:val="00855746"/>
    <w:rsid w:val="00857F7F"/>
    <w:rsid w:val="00860E87"/>
    <w:rsid w:val="00861A4C"/>
    <w:rsid w:val="00863695"/>
    <w:rsid w:val="00867A3C"/>
    <w:rsid w:val="008830DD"/>
    <w:rsid w:val="00887A80"/>
    <w:rsid w:val="0089270D"/>
    <w:rsid w:val="0089494F"/>
    <w:rsid w:val="0089702C"/>
    <w:rsid w:val="008A0542"/>
    <w:rsid w:val="008A0983"/>
    <w:rsid w:val="008A0DF0"/>
    <w:rsid w:val="008A102D"/>
    <w:rsid w:val="008A1877"/>
    <w:rsid w:val="008A7A12"/>
    <w:rsid w:val="008B05CF"/>
    <w:rsid w:val="008B1E5D"/>
    <w:rsid w:val="008C04D5"/>
    <w:rsid w:val="008C3EFD"/>
    <w:rsid w:val="008C5E5D"/>
    <w:rsid w:val="008D2DEC"/>
    <w:rsid w:val="008D31C7"/>
    <w:rsid w:val="008E335B"/>
    <w:rsid w:val="008E44EC"/>
    <w:rsid w:val="008E7EF5"/>
    <w:rsid w:val="008F0344"/>
    <w:rsid w:val="008F12B5"/>
    <w:rsid w:val="008F3FD1"/>
    <w:rsid w:val="008F785E"/>
    <w:rsid w:val="00922656"/>
    <w:rsid w:val="00925681"/>
    <w:rsid w:val="00926B4A"/>
    <w:rsid w:val="00931D7D"/>
    <w:rsid w:val="0093207D"/>
    <w:rsid w:val="00934344"/>
    <w:rsid w:val="00934DBE"/>
    <w:rsid w:val="00943860"/>
    <w:rsid w:val="00944461"/>
    <w:rsid w:val="00946580"/>
    <w:rsid w:val="00960A13"/>
    <w:rsid w:val="009637E4"/>
    <w:rsid w:val="0098080A"/>
    <w:rsid w:val="00981518"/>
    <w:rsid w:val="009817E4"/>
    <w:rsid w:val="0098236C"/>
    <w:rsid w:val="00984497"/>
    <w:rsid w:val="009849BF"/>
    <w:rsid w:val="009858CB"/>
    <w:rsid w:val="009867DC"/>
    <w:rsid w:val="00990847"/>
    <w:rsid w:val="00990AD6"/>
    <w:rsid w:val="009915FE"/>
    <w:rsid w:val="00993063"/>
    <w:rsid w:val="00995BDE"/>
    <w:rsid w:val="00997A52"/>
    <w:rsid w:val="009A7E52"/>
    <w:rsid w:val="009B74C9"/>
    <w:rsid w:val="009C0141"/>
    <w:rsid w:val="009C2026"/>
    <w:rsid w:val="009C4D0A"/>
    <w:rsid w:val="009C7BB2"/>
    <w:rsid w:val="009D2E0A"/>
    <w:rsid w:val="009D523C"/>
    <w:rsid w:val="009D61A8"/>
    <w:rsid w:val="009D63FB"/>
    <w:rsid w:val="009E55DC"/>
    <w:rsid w:val="009E64C6"/>
    <w:rsid w:val="009E70E4"/>
    <w:rsid w:val="009E7779"/>
    <w:rsid w:val="009F02E4"/>
    <w:rsid w:val="009F1295"/>
    <w:rsid w:val="009F4F4F"/>
    <w:rsid w:val="00A02090"/>
    <w:rsid w:val="00A04DDC"/>
    <w:rsid w:val="00A15789"/>
    <w:rsid w:val="00A1644B"/>
    <w:rsid w:val="00A251DF"/>
    <w:rsid w:val="00A25AB2"/>
    <w:rsid w:val="00A32F4C"/>
    <w:rsid w:val="00A40F0A"/>
    <w:rsid w:val="00A51795"/>
    <w:rsid w:val="00A51A69"/>
    <w:rsid w:val="00A555D2"/>
    <w:rsid w:val="00A62236"/>
    <w:rsid w:val="00A62CBD"/>
    <w:rsid w:val="00A634D9"/>
    <w:rsid w:val="00A849A2"/>
    <w:rsid w:val="00A84FD4"/>
    <w:rsid w:val="00A875A7"/>
    <w:rsid w:val="00A91ED9"/>
    <w:rsid w:val="00A969B2"/>
    <w:rsid w:val="00A96D4C"/>
    <w:rsid w:val="00A97027"/>
    <w:rsid w:val="00A973ED"/>
    <w:rsid w:val="00AA01F3"/>
    <w:rsid w:val="00AA26B7"/>
    <w:rsid w:val="00AA7DD1"/>
    <w:rsid w:val="00AB3769"/>
    <w:rsid w:val="00AB3828"/>
    <w:rsid w:val="00AB38C4"/>
    <w:rsid w:val="00AB5456"/>
    <w:rsid w:val="00AB5849"/>
    <w:rsid w:val="00AB613C"/>
    <w:rsid w:val="00AB6835"/>
    <w:rsid w:val="00AB7FCB"/>
    <w:rsid w:val="00AC0511"/>
    <w:rsid w:val="00AC4277"/>
    <w:rsid w:val="00AC53F4"/>
    <w:rsid w:val="00AD133D"/>
    <w:rsid w:val="00AD1C39"/>
    <w:rsid w:val="00AD1E22"/>
    <w:rsid w:val="00AD3B9B"/>
    <w:rsid w:val="00AD6FD4"/>
    <w:rsid w:val="00AE03C9"/>
    <w:rsid w:val="00AE11B7"/>
    <w:rsid w:val="00AE767E"/>
    <w:rsid w:val="00AF0C87"/>
    <w:rsid w:val="00AF6F69"/>
    <w:rsid w:val="00B01864"/>
    <w:rsid w:val="00B0515D"/>
    <w:rsid w:val="00B12AFA"/>
    <w:rsid w:val="00B1545F"/>
    <w:rsid w:val="00B16978"/>
    <w:rsid w:val="00B20121"/>
    <w:rsid w:val="00B2116B"/>
    <w:rsid w:val="00B265B5"/>
    <w:rsid w:val="00B32374"/>
    <w:rsid w:val="00B401A5"/>
    <w:rsid w:val="00B403DB"/>
    <w:rsid w:val="00B40547"/>
    <w:rsid w:val="00B40A82"/>
    <w:rsid w:val="00B42562"/>
    <w:rsid w:val="00B42886"/>
    <w:rsid w:val="00B42F4B"/>
    <w:rsid w:val="00B44B03"/>
    <w:rsid w:val="00B464E2"/>
    <w:rsid w:val="00B46E53"/>
    <w:rsid w:val="00B53283"/>
    <w:rsid w:val="00B56201"/>
    <w:rsid w:val="00B609E4"/>
    <w:rsid w:val="00B6241B"/>
    <w:rsid w:val="00B65AD9"/>
    <w:rsid w:val="00B709E7"/>
    <w:rsid w:val="00B774CB"/>
    <w:rsid w:val="00B77FB8"/>
    <w:rsid w:val="00B81BF3"/>
    <w:rsid w:val="00B842F4"/>
    <w:rsid w:val="00B852FA"/>
    <w:rsid w:val="00B92D49"/>
    <w:rsid w:val="00B95D35"/>
    <w:rsid w:val="00BA1703"/>
    <w:rsid w:val="00BB61CE"/>
    <w:rsid w:val="00BC1A56"/>
    <w:rsid w:val="00BC38E3"/>
    <w:rsid w:val="00BC3F2A"/>
    <w:rsid w:val="00BC413E"/>
    <w:rsid w:val="00BC6616"/>
    <w:rsid w:val="00BC7AE3"/>
    <w:rsid w:val="00BD098B"/>
    <w:rsid w:val="00BD54DE"/>
    <w:rsid w:val="00BD64B7"/>
    <w:rsid w:val="00BD7450"/>
    <w:rsid w:val="00BD7EF1"/>
    <w:rsid w:val="00BE4D2B"/>
    <w:rsid w:val="00BF0C8C"/>
    <w:rsid w:val="00BF751F"/>
    <w:rsid w:val="00BF7E55"/>
    <w:rsid w:val="00C00905"/>
    <w:rsid w:val="00C12000"/>
    <w:rsid w:val="00C1548E"/>
    <w:rsid w:val="00C15D96"/>
    <w:rsid w:val="00C16667"/>
    <w:rsid w:val="00C1699E"/>
    <w:rsid w:val="00C20434"/>
    <w:rsid w:val="00C279F8"/>
    <w:rsid w:val="00C27FFD"/>
    <w:rsid w:val="00C3128D"/>
    <w:rsid w:val="00C35CF4"/>
    <w:rsid w:val="00C407C4"/>
    <w:rsid w:val="00C44770"/>
    <w:rsid w:val="00C475CD"/>
    <w:rsid w:val="00C503A9"/>
    <w:rsid w:val="00C52178"/>
    <w:rsid w:val="00C53715"/>
    <w:rsid w:val="00C53CBD"/>
    <w:rsid w:val="00C60FC4"/>
    <w:rsid w:val="00C62F9F"/>
    <w:rsid w:val="00C65F9E"/>
    <w:rsid w:val="00C66783"/>
    <w:rsid w:val="00C70254"/>
    <w:rsid w:val="00C71857"/>
    <w:rsid w:val="00C82031"/>
    <w:rsid w:val="00C85B34"/>
    <w:rsid w:val="00C86ADC"/>
    <w:rsid w:val="00C911C6"/>
    <w:rsid w:val="00C95A5A"/>
    <w:rsid w:val="00CA44B1"/>
    <w:rsid w:val="00CA7447"/>
    <w:rsid w:val="00CB5262"/>
    <w:rsid w:val="00CC160D"/>
    <w:rsid w:val="00CC2798"/>
    <w:rsid w:val="00CC7D97"/>
    <w:rsid w:val="00CD1DAA"/>
    <w:rsid w:val="00CE183C"/>
    <w:rsid w:val="00CF0DA0"/>
    <w:rsid w:val="00CF31D1"/>
    <w:rsid w:val="00CF3D9E"/>
    <w:rsid w:val="00D05596"/>
    <w:rsid w:val="00D066D3"/>
    <w:rsid w:val="00D118AC"/>
    <w:rsid w:val="00D21373"/>
    <w:rsid w:val="00D21887"/>
    <w:rsid w:val="00D21E15"/>
    <w:rsid w:val="00D24EFE"/>
    <w:rsid w:val="00D27E21"/>
    <w:rsid w:val="00D355FE"/>
    <w:rsid w:val="00D4052A"/>
    <w:rsid w:val="00D4274C"/>
    <w:rsid w:val="00D44B37"/>
    <w:rsid w:val="00D45B24"/>
    <w:rsid w:val="00D469AA"/>
    <w:rsid w:val="00D5489C"/>
    <w:rsid w:val="00D54BA6"/>
    <w:rsid w:val="00D637B7"/>
    <w:rsid w:val="00D74FE2"/>
    <w:rsid w:val="00D774C8"/>
    <w:rsid w:val="00D81E77"/>
    <w:rsid w:val="00D8403B"/>
    <w:rsid w:val="00D96608"/>
    <w:rsid w:val="00D96F40"/>
    <w:rsid w:val="00DA2CE6"/>
    <w:rsid w:val="00DA2D5A"/>
    <w:rsid w:val="00DB18E7"/>
    <w:rsid w:val="00DB2519"/>
    <w:rsid w:val="00DB2629"/>
    <w:rsid w:val="00DB5998"/>
    <w:rsid w:val="00DC0B1A"/>
    <w:rsid w:val="00DC258E"/>
    <w:rsid w:val="00DC3123"/>
    <w:rsid w:val="00DD0A98"/>
    <w:rsid w:val="00DD321D"/>
    <w:rsid w:val="00DD5D46"/>
    <w:rsid w:val="00DD6761"/>
    <w:rsid w:val="00DD7CA7"/>
    <w:rsid w:val="00DE32D0"/>
    <w:rsid w:val="00DE6A17"/>
    <w:rsid w:val="00DE72A3"/>
    <w:rsid w:val="00DE73DE"/>
    <w:rsid w:val="00DF7B59"/>
    <w:rsid w:val="00E02D37"/>
    <w:rsid w:val="00E06AE9"/>
    <w:rsid w:val="00E1024F"/>
    <w:rsid w:val="00E134D5"/>
    <w:rsid w:val="00E142A4"/>
    <w:rsid w:val="00E17F22"/>
    <w:rsid w:val="00E20619"/>
    <w:rsid w:val="00E2279E"/>
    <w:rsid w:val="00E27C28"/>
    <w:rsid w:val="00E31AFD"/>
    <w:rsid w:val="00E32C28"/>
    <w:rsid w:val="00E34085"/>
    <w:rsid w:val="00E35D1A"/>
    <w:rsid w:val="00E36098"/>
    <w:rsid w:val="00E42EC0"/>
    <w:rsid w:val="00E60EF5"/>
    <w:rsid w:val="00E61A59"/>
    <w:rsid w:val="00E61FD3"/>
    <w:rsid w:val="00E6700E"/>
    <w:rsid w:val="00E67564"/>
    <w:rsid w:val="00E72B8F"/>
    <w:rsid w:val="00E73D17"/>
    <w:rsid w:val="00E73FD7"/>
    <w:rsid w:val="00E74BD7"/>
    <w:rsid w:val="00E76CB9"/>
    <w:rsid w:val="00E82A90"/>
    <w:rsid w:val="00E8343E"/>
    <w:rsid w:val="00E848A4"/>
    <w:rsid w:val="00E91974"/>
    <w:rsid w:val="00E9795D"/>
    <w:rsid w:val="00EA4580"/>
    <w:rsid w:val="00EA4E07"/>
    <w:rsid w:val="00EA60E9"/>
    <w:rsid w:val="00EB0DB3"/>
    <w:rsid w:val="00EB3FDF"/>
    <w:rsid w:val="00EB4558"/>
    <w:rsid w:val="00EB58A8"/>
    <w:rsid w:val="00EC32A3"/>
    <w:rsid w:val="00EC4676"/>
    <w:rsid w:val="00EC478E"/>
    <w:rsid w:val="00EC7625"/>
    <w:rsid w:val="00EE3B9D"/>
    <w:rsid w:val="00EE636C"/>
    <w:rsid w:val="00EE7BF9"/>
    <w:rsid w:val="00EF3353"/>
    <w:rsid w:val="00EF6402"/>
    <w:rsid w:val="00F04628"/>
    <w:rsid w:val="00F0684E"/>
    <w:rsid w:val="00F073E7"/>
    <w:rsid w:val="00F11077"/>
    <w:rsid w:val="00F30DF5"/>
    <w:rsid w:val="00F32452"/>
    <w:rsid w:val="00F34D59"/>
    <w:rsid w:val="00F35868"/>
    <w:rsid w:val="00F40F27"/>
    <w:rsid w:val="00F41293"/>
    <w:rsid w:val="00F45C9D"/>
    <w:rsid w:val="00F47B4C"/>
    <w:rsid w:val="00F50982"/>
    <w:rsid w:val="00F51A68"/>
    <w:rsid w:val="00F550B6"/>
    <w:rsid w:val="00F561C8"/>
    <w:rsid w:val="00F56273"/>
    <w:rsid w:val="00F57B7C"/>
    <w:rsid w:val="00F645B6"/>
    <w:rsid w:val="00F6513E"/>
    <w:rsid w:val="00F709AF"/>
    <w:rsid w:val="00F858EF"/>
    <w:rsid w:val="00F97137"/>
    <w:rsid w:val="00F977D8"/>
    <w:rsid w:val="00FA062E"/>
    <w:rsid w:val="00FA4366"/>
    <w:rsid w:val="00FA6EDB"/>
    <w:rsid w:val="00FA7D84"/>
    <w:rsid w:val="00FB7D69"/>
    <w:rsid w:val="00FC355F"/>
    <w:rsid w:val="00FC71C4"/>
    <w:rsid w:val="00FC793D"/>
    <w:rsid w:val="00FC7B9D"/>
    <w:rsid w:val="00FD4BB5"/>
    <w:rsid w:val="00FE0837"/>
    <w:rsid w:val="00FE0D64"/>
    <w:rsid w:val="00FE137A"/>
    <w:rsid w:val="00FE16F1"/>
    <w:rsid w:val="00FF2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H&amp;P List Paragraph,2,PPS_Bullet,Numurets,Virsraksti,Bullets,Numbered List,Paragraph,Bullet point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H&amp;P List Paragraph Rakstz.,2 Rakstz.,PPS_Bullet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 w:type="character" w:styleId="Izmantotahipersaite">
    <w:name w:val="FollowedHyperlink"/>
    <w:basedOn w:val="Noklusjumarindkopasfonts"/>
    <w:uiPriority w:val="99"/>
    <w:semiHidden/>
    <w:unhideWhenUsed/>
    <w:rsid w:val="005A7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0375">
      <w:bodyDiv w:val="1"/>
      <w:marLeft w:val="0"/>
      <w:marRight w:val="0"/>
      <w:marTop w:val="0"/>
      <w:marBottom w:val="0"/>
      <w:divBdr>
        <w:top w:val="none" w:sz="0" w:space="0" w:color="auto"/>
        <w:left w:val="none" w:sz="0" w:space="0" w:color="auto"/>
        <w:bottom w:val="none" w:sz="0" w:space="0" w:color="auto"/>
        <w:right w:val="none" w:sz="0" w:space="0" w:color="auto"/>
      </w:divBdr>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sita.latkovska@ldz.lv" TargetMode="External"/><Relationship Id="rId4" Type="http://schemas.openxmlformats.org/officeDocument/2006/relationships/settings" Target="settings.xml"/><Relationship Id="rId9"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10711</Words>
  <Characters>6106</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2024-05-16T15:28:00Z</dcterms:created>
  <dcterms:modified xsi:type="dcterms:W3CDTF">2024-05-16T15:33:00Z</dcterms:modified>
</cp:coreProperties>
</file>