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77777777" w:rsidR="00CF5FD7" w:rsidRPr="00EC4501" w:rsidRDefault="00CF5FD7" w:rsidP="00CF5FD7">
      <w:pPr>
        <w:spacing w:after="0" w:line="240" w:lineRule="auto"/>
        <w:rPr>
          <w:rFonts w:ascii="Arial" w:hAnsi="Arial" w:cs="Arial"/>
          <w:sz w:val="20"/>
          <w:szCs w:val="20"/>
        </w:rPr>
      </w:pPr>
      <w:bookmarkStart w:id="0" w:name="_Hlk8282795"/>
      <w:r w:rsidRPr="00EC4501">
        <w:rPr>
          <w:rFonts w:ascii="Arial" w:hAnsi="Arial" w:cs="Arial"/>
          <w:b/>
          <w:i/>
          <w:sz w:val="20"/>
          <w:szCs w:val="20"/>
        </w:rPr>
        <w:t>SIA „LDZ ritošā sastāva serviss”</w:t>
      </w:r>
      <w:r w:rsidRPr="00EC4501">
        <w:rPr>
          <w:rFonts w:ascii="Arial" w:hAnsi="Arial" w:cs="Arial"/>
          <w:sz w:val="20"/>
          <w:szCs w:val="20"/>
        </w:rPr>
        <w:t xml:space="preserve"> </w:t>
      </w:r>
    </w:p>
    <w:p w14:paraId="313FA09B" w14:textId="77777777" w:rsidR="00CF5FD7" w:rsidRPr="00EC4501" w:rsidRDefault="00CF5FD7" w:rsidP="00CF5FD7">
      <w:pPr>
        <w:spacing w:after="0" w:line="240" w:lineRule="auto"/>
        <w:ind w:right="-286"/>
        <w:rPr>
          <w:rFonts w:ascii="Arial" w:hAnsi="Arial" w:cs="Arial"/>
          <w:sz w:val="20"/>
          <w:szCs w:val="20"/>
        </w:rPr>
      </w:pPr>
      <w:r w:rsidRPr="00EC4501">
        <w:rPr>
          <w:rFonts w:ascii="Arial" w:hAnsi="Arial" w:cs="Arial"/>
          <w:sz w:val="20"/>
          <w:szCs w:val="20"/>
        </w:rPr>
        <w:t xml:space="preserve">reģ. Nr. 40003788351, </w:t>
      </w:r>
    </w:p>
    <w:p w14:paraId="71011F2A" w14:textId="77777777" w:rsidR="00CF5FD7" w:rsidRPr="00EC4501" w:rsidRDefault="00CF5FD7" w:rsidP="00CF5FD7">
      <w:pPr>
        <w:spacing w:after="0" w:line="240" w:lineRule="auto"/>
        <w:ind w:right="-286"/>
        <w:rPr>
          <w:rFonts w:ascii="Arial" w:hAnsi="Arial" w:cs="Arial"/>
          <w:sz w:val="20"/>
          <w:szCs w:val="20"/>
        </w:rPr>
      </w:pPr>
      <w:r w:rsidRPr="00EC4501">
        <w:rPr>
          <w:rFonts w:ascii="Arial" w:hAnsi="Arial" w:cs="Arial"/>
          <w:sz w:val="20"/>
          <w:szCs w:val="20"/>
        </w:rPr>
        <w:t>juridiskā adrese: Turgeņeva iela 21, Rīga</w:t>
      </w:r>
    </w:p>
    <w:p w14:paraId="53158BB0" w14:textId="425C2EDA" w:rsidR="00CF5FD7" w:rsidRPr="00EC4501" w:rsidRDefault="00CF5FD7" w:rsidP="00CF5FD7">
      <w:pPr>
        <w:spacing w:after="0" w:line="240" w:lineRule="auto"/>
        <w:ind w:right="-2"/>
        <w:jc w:val="both"/>
        <w:rPr>
          <w:rFonts w:ascii="Arial" w:hAnsi="Arial" w:cs="Arial"/>
          <w:sz w:val="20"/>
          <w:szCs w:val="20"/>
        </w:rPr>
      </w:pPr>
      <w:r w:rsidRPr="0003114C">
        <w:rPr>
          <w:rFonts w:ascii="Arial" w:hAnsi="Arial" w:cs="Arial"/>
          <w:sz w:val="20"/>
          <w:szCs w:val="20"/>
        </w:rPr>
        <w:t xml:space="preserve">uzaicina Jūsu uzņēmumu piedalīties </w:t>
      </w:r>
      <w:r w:rsidR="00CB2688" w:rsidRPr="0003114C">
        <w:rPr>
          <w:rFonts w:ascii="Arial" w:hAnsi="Arial" w:cs="Arial"/>
          <w:sz w:val="20"/>
          <w:szCs w:val="20"/>
        </w:rPr>
        <w:t>tirgus cenu izpētē</w:t>
      </w:r>
      <w:r w:rsidRPr="0003114C">
        <w:rPr>
          <w:rFonts w:ascii="Arial" w:hAnsi="Arial" w:cs="Arial"/>
          <w:sz w:val="20"/>
          <w:szCs w:val="20"/>
        </w:rPr>
        <w:t xml:space="preserve"> </w:t>
      </w:r>
      <w:r w:rsidRPr="0003114C">
        <w:rPr>
          <w:rFonts w:ascii="Arial" w:hAnsi="Arial" w:cs="Arial"/>
          <w:b/>
          <w:sz w:val="20"/>
          <w:szCs w:val="20"/>
        </w:rPr>
        <w:t>“</w:t>
      </w:r>
      <w:r w:rsidR="005D39CA">
        <w:rPr>
          <w:rFonts w:ascii="Arial" w:hAnsi="Arial" w:cs="Arial"/>
          <w:b/>
          <w:sz w:val="20"/>
          <w:szCs w:val="20"/>
        </w:rPr>
        <w:t>Tekstilizstrādājumu</w:t>
      </w:r>
      <w:r w:rsidR="00BC5141" w:rsidRPr="0003114C">
        <w:rPr>
          <w:rFonts w:ascii="Arial" w:hAnsi="Arial" w:cs="Arial"/>
          <w:b/>
          <w:sz w:val="20"/>
          <w:szCs w:val="20"/>
        </w:rPr>
        <w:t xml:space="preserve"> iegāde</w:t>
      </w:r>
      <w:r w:rsidRPr="0003114C">
        <w:rPr>
          <w:rFonts w:ascii="Arial" w:hAnsi="Arial" w:cs="Arial"/>
          <w:b/>
          <w:sz w:val="20"/>
          <w:szCs w:val="20"/>
        </w:rPr>
        <w:t>”</w:t>
      </w:r>
      <w:r w:rsidRPr="0003114C">
        <w:rPr>
          <w:rFonts w:ascii="Arial" w:hAnsi="Arial" w:cs="Arial"/>
          <w:sz w:val="20"/>
          <w:szCs w:val="20"/>
        </w:rPr>
        <w:t xml:space="preserve"> identifikācijas Nr.RSS</w:t>
      </w:r>
      <w:r w:rsidR="00BC5141" w:rsidRPr="0003114C">
        <w:rPr>
          <w:rFonts w:ascii="Arial" w:hAnsi="Arial" w:cs="Arial"/>
          <w:sz w:val="20"/>
          <w:szCs w:val="20"/>
        </w:rPr>
        <w:t>A</w:t>
      </w:r>
      <w:r w:rsidRPr="0003114C">
        <w:rPr>
          <w:rFonts w:ascii="Arial" w:hAnsi="Arial" w:cs="Arial"/>
          <w:sz w:val="20"/>
          <w:szCs w:val="20"/>
        </w:rPr>
        <w:t>-</w:t>
      </w:r>
      <w:r w:rsidR="005D39CA">
        <w:rPr>
          <w:rFonts w:ascii="Arial" w:hAnsi="Arial" w:cs="Arial"/>
          <w:sz w:val="20"/>
          <w:szCs w:val="20"/>
        </w:rPr>
        <w:t>92</w:t>
      </w:r>
      <w:r w:rsidRPr="0003114C">
        <w:rPr>
          <w:rFonts w:ascii="Arial" w:hAnsi="Arial" w:cs="Arial"/>
          <w:sz w:val="20"/>
          <w:szCs w:val="20"/>
        </w:rPr>
        <w:t>/202</w:t>
      </w:r>
      <w:r w:rsidR="00A33730" w:rsidRPr="0003114C">
        <w:rPr>
          <w:rFonts w:ascii="Arial" w:hAnsi="Arial" w:cs="Arial"/>
          <w:sz w:val="20"/>
          <w:szCs w:val="20"/>
        </w:rPr>
        <w:t>2</w:t>
      </w:r>
      <w:r w:rsidRPr="0003114C">
        <w:rPr>
          <w:rFonts w:ascii="Arial" w:hAnsi="Arial" w:cs="Arial"/>
          <w:sz w:val="20"/>
          <w:szCs w:val="20"/>
        </w:rPr>
        <w:t>.</w:t>
      </w:r>
    </w:p>
    <w:bookmarkEnd w:id="0"/>
    <w:p w14:paraId="7C9CBB78" w14:textId="34E384F0" w:rsidR="00CF5FD7" w:rsidRPr="00EC4501" w:rsidRDefault="00CF5FD7" w:rsidP="00CF5FD7">
      <w:pPr>
        <w:spacing w:after="0" w:line="240" w:lineRule="auto"/>
        <w:ind w:right="-143" w:firstLine="284"/>
        <w:jc w:val="both"/>
        <w:rPr>
          <w:rFonts w:ascii="Arial" w:hAnsi="Arial" w:cs="Arial"/>
          <w:sz w:val="20"/>
          <w:szCs w:val="20"/>
        </w:rPr>
      </w:pPr>
    </w:p>
    <w:p w14:paraId="51C56BFF" w14:textId="15D48EBE" w:rsidR="00CB2688" w:rsidRPr="0003114C" w:rsidRDefault="00CB2688" w:rsidP="00CB2688">
      <w:pPr>
        <w:spacing w:after="0" w:line="240" w:lineRule="auto"/>
        <w:ind w:right="-143" w:firstLine="284"/>
        <w:jc w:val="both"/>
        <w:rPr>
          <w:rFonts w:ascii="Arial" w:eastAsia="Calibri" w:hAnsi="Arial" w:cs="Arial"/>
          <w:sz w:val="20"/>
          <w:szCs w:val="20"/>
        </w:rPr>
      </w:pPr>
      <w:r w:rsidRPr="0003114C">
        <w:rPr>
          <w:rFonts w:ascii="Arial" w:eastAsia="Calibri" w:hAnsi="Arial" w:cs="Arial"/>
          <w:sz w:val="20"/>
          <w:szCs w:val="20"/>
        </w:rPr>
        <w:t xml:space="preserve">Aicinām Jūs iesniegt piedāvājumu Mercell sistēmā elektroniski vai </w:t>
      </w:r>
      <w:r w:rsidR="008B376D" w:rsidRPr="0003114C">
        <w:rPr>
          <w:rFonts w:ascii="Arial" w:eastAsia="Calibri" w:hAnsi="Arial" w:cs="Arial"/>
          <w:sz w:val="20"/>
          <w:szCs w:val="20"/>
        </w:rPr>
        <w:t xml:space="preserve">elektroniski parakstītu piedāvājumu iesniegt </w:t>
      </w:r>
      <w:r w:rsidRPr="0003114C">
        <w:rPr>
          <w:rFonts w:ascii="Arial" w:eastAsia="Calibri" w:hAnsi="Arial" w:cs="Arial"/>
          <w:sz w:val="20"/>
          <w:szCs w:val="20"/>
        </w:rPr>
        <w:t xml:space="preserve">uz e-pasta adresi: </w:t>
      </w:r>
      <w:hyperlink r:id="rId6" w:history="1">
        <w:r w:rsidR="00A33730" w:rsidRPr="0003114C">
          <w:rPr>
            <w:rStyle w:val="Hyperlink"/>
            <w:rFonts w:ascii="Arial" w:eastAsia="Calibri" w:hAnsi="Arial" w:cs="Arial"/>
            <w:sz w:val="20"/>
            <w:szCs w:val="20"/>
          </w:rPr>
          <w:t>egita.erdmane@ldz.lv</w:t>
        </w:r>
      </w:hyperlink>
      <w:r w:rsidRPr="0003114C">
        <w:rPr>
          <w:rFonts w:ascii="Arial" w:eastAsia="Calibri" w:hAnsi="Arial" w:cs="Arial"/>
          <w:sz w:val="20"/>
          <w:szCs w:val="20"/>
        </w:rPr>
        <w:t xml:space="preserve"> līdz </w:t>
      </w:r>
      <w:r w:rsidRPr="0003114C">
        <w:rPr>
          <w:rFonts w:ascii="Arial" w:eastAsia="Calibri" w:hAnsi="Arial" w:cs="Arial"/>
          <w:b/>
          <w:bCs/>
          <w:sz w:val="20"/>
          <w:szCs w:val="20"/>
        </w:rPr>
        <w:t>202</w:t>
      </w:r>
      <w:r w:rsidR="00A33730" w:rsidRPr="0003114C">
        <w:rPr>
          <w:rFonts w:ascii="Arial" w:eastAsia="Calibri" w:hAnsi="Arial" w:cs="Arial"/>
          <w:b/>
          <w:bCs/>
          <w:sz w:val="20"/>
          <w:szCs w:val="20"/>
        </w:rPr>
        <w:t>2</w:t>
      </w:r>
      <w:r w:rsidRPr="0003114C">
        <w:rPr>
          <w:rFonts w:ascii="Arial" w:eastAsia="Calibri" w:hAnsi="Arial" w:cs="Arial"/>
          <w:b/>
          <w:bCs/>
          <w:sz w:val="20"/>
          <w:szCs w:val="20"/>
        </w:rPr>
        <w:t xml:space="preserve">.gada </w:t>
      </w:r>
      <w:r w:rsidR="00295405" w:rsidRPr="0003114C">
        <w:rPr>
          <w:rFonts w:ascii="Arial" w:eastAsia="Calibri" w:hAnsi="Arial" w:cs="Arial"/>
          <w:b/>
          <w:bCs/>
          <w:sz w:val="20"/>
          <w:szCs w:val="20"/>
        </w:rPr>
        <w:t>0</w:t>
      </w:r>
      <w:r w:rsidR="005D39CA">
        <w:rPr>
          <w:rFonts w:ascii="Arial" w:eastAsia="Calibri" w:hAnsi="Arial" w:cs="Arial"/>
          <w:b/>
          <w:bCs/>
          <w:sz w:val="20"/>
          <w:szCs w:val="20"/>
        </w:rPr>
        <w:t>7</w:t>
      </w:r>
      <w:r w:rsidR="00295405" w:rsidRPr="0003114C">
        <w:rPr>
          <w:rFonts w:ascii="Arial" w:eastAsia="Calibri" w:hAnsi="Arial" w:cs="Arial"/>
          <w:b/>
          <w:bCs/>
          <w:sz w:val="20"/>
          <w:szCs w:val="20"/>
        </w:rPr>
        <w:t>.jū</w:t>
      </w:r>
      <w:r w:rsidR="005D39CA">
        <w:rPr>
          <w:rFonts w:ascii="Arial" w:eastAsia="Calibri" w:hAnsi="Arial" w:cs="Arial"/>
          <w:b/>
          <w:bCs/>
          <w:sz w:val="20"/>
          <w:szCs w:val="20"/>
        </w:rPr>
        <w:t>l</w:t>
      </w:r>
      <w:r w:rsidR="00295405" w:rsidRPr="0003114C">
        <w:rPr>
          <w:rFonts w:ascii="Arial" w:eastAsia="Calibri" w:hAnsi="Arial" w:cs="Arial"/>
          <w:b/>
          <w:bCs/>
          <w:sz w:val="20"/>
          <w:szCs w:val="20"/>
        </w:rPr>
        <w:t>ijam</w:t>
      </w:r>
      <w:r w:rsidRPr="0003114C">
        <w:rPr>
          <w:rFonts w:ascii="Arial" w:eastAsia="Calibri" w:hAnsi="Arial" w:cs="Arial"/>
          <w:b/>
          <w:bCs/>
          <w:sz w:val="20"/>
          <w:szCs w:val="20"/>
        </w:rPr>
        <w:t xml:space="preserve"> plkst.</w:t>
      </w:r>
      <w:r w:rsidR="00295405" w:rsidRPr="0003114C">
        <w:rPr>
          <w:rFonts w:ascii="Arial" w:eastAsia="Calibri" w:hAnsi="Arial" w:cs="Arial"/>
          <w:b/>
          <w:bCs/>
          <w:sz w:val="20"/>
          <w:szCs w:val="20"/>
        </w:rPr>
        <w:t>1</w:t>
      </w:r>
      <w:r w:rsidR="005D39CA">
        <w:rPr>
          <w:rFonts w:ascii="Arial" w:eastAsia="Calibri" w:hAnsi="Arial" w:cs="Arial"/>
          <w:b/>
          <w:bCs/>
          <w:sz w:val="20"/>
          <w:szCs w:val="20"/>
        </w:rPr>
        <w:t>7</w:t>
      </w:r>
      <w:r w:rsidRPr="0003114C">
        <w:rPr>
          <w:rFonts w:ascii="Arial" w:eastAsia="Calibri" w:hAnsi="Arial" w:cs="Arial"/>
          <w:b/>
          <w:bCs/>
          <w:sz w:val="20"/>
          <w:szCs w:val="20"/>
        </w:rPr>
        <w:t>:00</w:t>
      </w:r>
      <w:r w:rsidRPr="0003114C">
        <w:rPr>
          <w:rFonts w:ascii="Arial" w:eastAsia="Calibri" w:hAnsi="Arial" w:cs="Arial"/>
          <w:sz w:val="20"/>
          <w:szCs w:val="20"/>
        </w:rPr>
        <w:t xml:space="preserve">. Iesniedzot piedāvājumu Mercell nepieciešams ievadīt cenas sistēmā, sadaļā “Produkti”, kā arī pievienot piedāvājumu saskaņā ar uzaicinājuma pielikumu Nr.1 </w:t>
      </w:r>
      <w:r w:rsidR="005D39CA">
        <w:rPr>
          <w:rFonts w:ascii="Arial" w:eastAsia="Calibri" w:hAnsi="Arial" w:cs="Arial"/>
          <w:sz w:val="20"/>
          <w:szCs w:val="20"/>
        </w:rPr>
        <w:t xml:space="preserve">un EXCEL </w:t>
      </w:r>
      <w:r w:rsidR="00DF60ED">
        <w:rPr>
          <w:rFonts w:ascii="Arial" w:eastAsia="Calibri" w:hAnsi="Arial" w:cs="Arial"/>
          <w:sz w:val="20"/>
          <w:szCs w:val="20"/>
        </w:rPr>
        <w:t xml:space="preserve">tabulu pielikumu Nr.2 </w:t>
      </w:r>
      <w:r w:rsidRPr="0003114C">
        <w:rPr>
          <w:rFonts w:ascii="Arial" w:eastAsia="Calibri" w:hAnsi="Arial" w:cs="Arial"/>
          <w:sz w:val="20"/>
          <w:szCs w:val="20"/>
        </w:rPr>
        <w:t>(parakstītu ar paraksttiesīgās personas parakstu un noskanētu).</w:t>
      </w:r>
    </w:p>
    <w:p w14:paraId="1DCCF88B" w14:textId="77777777" w:rsidR="00CB2688" w:rsidRPr="0003114C" w:rsidRDefault="00CB2688" w:rsidP="00FF255D">
      <w:pPr>
        <w:spacing w:after="0" w:line="240" w:lineRule="auto"/>
        <w:ind w:right="-143" w:firstLine="284"/>
        <w:jc w:val="both"/>
        <w:rPr>
          <w:rFonts w:ascii="Arial" w:eastAsia="Calibri" w:hAnsi="Arial" w:cs="Arial"/>
          <w:sz w:val="20"/>
          <w:szCs w:val="20"/>
        </w:rPr>
      </w:pPr>
      <w:r w:rsidRPr="0003114C">
        <w:rPr>
          <w:rFonts w:ascii="Arial" w:eastAsia="Calibri" w:hAnsi="Arial" w:cs="Arial"/>
          <w:sz w:val="20"/>
          <w:szCs w:val="20"/>
        </w:rPr>
        <w:t>Lai piekļūtu sadaļai “Faili”, spiediet pogu “Izrādīt interesi”.</w:t>
      </w:r>
    </w:p>
    <w:p w14:paraId="5B67BD58" w14:textId="77777777" w:rsidR="00CB2688" w:rsidRPr="0003114C" w:rsidRDefault="00CB2688" w:rsidP="00FF255D">
      <w:pPr>
        <w:spacing w:after="0" w:line="240" w:lineRule="auto"/>
        <w:ind w:right="-143" w:firstLine="284"/>
        <w:jc w:val="both"/>
        <w:rPr>
          <w:rFonts w:ascii="Arial" w:eastAsia="Calibri" w:hAnsi="Arial" w:cs="Arial"/>
          <w:sz w:val="20"/>
          <w:szCs w:val="20"/>
        </w:rPr>
      </w:pPr>
    </w:p>
    <w:p w14:paraId="35D7B26F" w14:textId="46EC4A05" w:rsidR="00CB2688" w:rsidRPr="0003114C" w:rsidRDefault="00CB2688" w:rsidP="00FF255D">
      <w:pPr>
        <w:spacing w:after="0" w:line="240" w:lineRule="auto"/>
        <w:ind w:right="-143" w:firstLine="284"/>
        <w:jc w:val="both"/>
        <w:rPr>
          <w:rFonts w:ascii="Arial" w:eastAsia="Calibri" w:hAnsi="Arial" w:cs="Arial"/>
          <w:b/>
          <w:bCs/>
          <w:sz w:val="20"/>
          <w:szCs w:val="20"/>
          <w:u w:val="single"/>
        </w:rPr>
      </w:pPr>
      <w:r w:rsidRPr="0003114C">
        <w:rPr>
          <w:rFonts w:ascii="Arial" w:eastAsia="Calibri" w:hAnsi="Arial" w:cs="Arial"/>
          <w:b/>
          <w:bCs/>
          <w:sz w:val="20"/>
          <w:szCs w:val="20"/>
          <w:u w:val="single"/>
        </w:rPr>
        <w:t>Piedāvājumi elektroniski Mercell iepirkumu sistēmā iesniedzami bez maksas.</w:t>
      </w:r>
    </w:p>
    <w:p w14:paraId="2EE52185" w14:textId="77777777" w:rsidR="00CB2688" w:rsidRPr="00B00B98" w:rsidRDefault="00CB2688" w:rsidP="00FF255D">
      <w:pPr>
        <w:spacing w:after="0" w:line="240" w:lineRule="auto"/>
        <w:ind w:right="-143" w:firstLine="284"/>
        <w:jc w:val="both"/>
        <w:rPr>
          <w:rFonts w:ascii="Arial" w:eastAsia="Calibri" w:hAnsi="Arial" w:cs="Arial"/>
          <w:sz w:val="20"/>
          <w:szCs w:val="20"/>
        </w:rPr>
      </w:pPr>
    </w:p>
    <w:p w14:paraId="2743B2F3" w14:textId="77777777" w:rsidR="00CB2688" w:rsidRPr="00B00B98" w:rsidRDefault="00CB2688" w:rsidP="00FF255D">
      <w:pPr>
        <w:spacing w:after="0" w:line="240" w:lineRule="auto"/>
        <w:ind w:right="-143" w:firstLine="284"/>
        <w:jc w:val="both"/>
        <w:rPr>
          <w:rFonts w:ascii="Arial" w:eastAsia="Calibri" w:hAnsi="Arial" w:cs="Arial"/>
          <w:sz w:val="20"/>
          <w:szCs w:val="20"/>
        </w:rPr>
      </w:pPr>
      <w:r w:rsidRPr="00B00B98">
        <w:rPr>
          <w:rFonts w:ascii="Arial" w:eastAsia="Calibri" w:hAnsi="Arial" w:cs="Arial"/>
          <w:sz w:val="20"/>
          <w:szCs w:val="20"/>
        </w:rPr>
        <w:t>Jautājumu gadījumā par tirgus cenu izpētes priekšmetu, lūdzu sazināties ar Pasūtītāju rakstiski, izmantojot “Sarakste” moduli Mercell iepirkumu sistēmā.</w:t>
      </w:r>
    </w:p>
    <w:p w14:paraId="25C5638C" w14:textId="194CE496" w:rsidR="00CB2688" w:rsidRPr="00B00B98" w:rsidRDefault="00CB2688" w:rsidP="00FF255D">
      <w:pPr>
        <w:spacing w:after="0" w:line="240" w:lineRule="auto"/>
        <w:ind w:right="-143" w:firstLine="284"/>
        <w:jc w:val="both"/>
        <w:rPr>
          <w:rFonts w:ascii="Arial" w:eastAsia="Calibri" w:hAnsi="Arial" w:cs="Arial"/>
          <w:sz w:val="20"/>
          <w:szCs w:val="20"/>
        </w:rPr>
      </w:pPr>
      <w:r w:rsidRPr="00B00B98">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B00B98">
          <w:rPr>
            <w:rStyle w:val="Hyperlink"/>
            <w:rFonts w:ascii="Arial" w:eastAsia="Calibri" w:hAnsi="Arial" w:cs="Arial"/>
            <w:sz w:val="20"/>
            <w:szCs w:val="20"/>
          </w:rPr>
          <w:t>latvija@mercell.com</w:t>
        </w:r>
      </w:hyperlink>
      <w:r w:rsidRPr="00B00B98">
        <w:rPr>
          <w:rFonts w:ascii="Arial" w:eastAsia="Calibri" w:hAnsi="Arial" w:cs="Arial"/>
          <w:sz w:val="20"/>
          <w:szCs w:val="20"/>
        </w:rPr>
        <w:t xml:space="preserve"> .</w:t>
      </w:r>
    </w:p>
    <w:p w14:paraId="212B73F4" w14:textId="4B0F3442" w:rsidR="00C5554F" w:rsidRPr="00B00B98" w:rsidRDefault="00C5554F" w:rsidP="00FF255D">
      <w:pPr>
        <w:tabs>
          <w:tab w:val="left" w:pos="567"/>
        </w:tabs>
        <w:ind w:right="-143"/>
        <w:jc w:val="both"/>
        <w:rPr>
          <w:rStyle w:val="field-content5"/>
          <w:rFonts w:ascii="Arial" w:eastAsia="Calibri" w:hAnsi="Arial" w:cs="Arial"/>
          <w:sz w:val="20"/>
          <w:szCs w:val="20"/>
        </w:rPr>
      </w:pPr>
    </w:p>
    <w:p w14:paraId="25613246" w14:textId="491A9610" w:rsidR="00CF5FD7" w:rsidRPr="00B00B98" w:rsidRDefault="00C5554F" w:rsidP="00FF255D">
      <w:pPr>
        <w:tabs>
          <w:tab w:val="left" w:pos="567"/>
        </w:tabs>
        <w:spacing w:after="0" w:line="240" w:lineRule="auto"/>
        <w:ind w:right="-143"/>
        <w:jc w:val="both"/>
        <w:rPr>
          <w:rFonts w:ascii="Arial" w:eastAsia="Calibri" w:hAnsi="Arial" w:cs="Arial"/>
          <w:b/>
          <w:bCs/>
          <w:sz w:val="20"/>
          <w:szCs w:val="20"/>
          <w:u w:val="single"/>
        </w:rPr>
      </w:pPr>
      <w:r w:rsidRPr="00B00B98">
        <w:rPr>
          <w:rFonts w:ascii="Arial" w:eastAsia="Calibri" w:hAnsi="Arial" w:cs="Arial"/>
          <w:b/>
          <w:bCs/>
          <w:sz w:val="20"/>
          <w:szCs w:val="20"/>
          <w:u w:val="single"/>
        </w:rPr>
        <w:t>Tirgus cenu izpētes prasības:</w:t>
      </w:r>
    </w:p>
    <w:p w14:paraId="1BFBC60C" w14:textId="77777777" w:rsidR="00C5554F" w:rsidRPr="00B00B98" w:rsidRDefault="00C5554F" w:rsidP="00FF255D">
      <w:pPr>
        <w:tabs>
          <w:tab w:val="left" w:pos="567"/>
        </w:tabs>
        <w:spacing w:after="0" w:line="240" w:lineRule="auto"/>
        <w:ind w:right="-143"/>
        <w:jc w:val="both"/>
        <w:rPr>
          <w:rFonts w:ascii="Arial" w:eastAsia="Calibri" w:hAnsi="Arial" w:cs="Arial"/>
          <w:b/>
          <w:bCs/>
          <w:sz w:val="20"/>
          <w:szCs w:val="20"/>
          <w:u w:val="single"/>
        </w:rPr>
      </w:pPr>
    </w:p>
    <w:p w14:paraId="36A1DCCC" w14:textId="5FA6B38E" w:rsidR="00B672EA" w:rsidRPr="00B00B98" w:rsidRDefault="00CF5FD7" w:rsidP="00FF255D">
      <w:pPr>
        <w:pStyle w:val="ListParagraph"/>
        <w:numPr>
          <w:ilvl w:val="0"/>
          <w:numId w:val="3"/>
        </w:numPr>
        <w:tabs>
          <w:tab w:val="left" w:pos="567"/>
        </w:tabs>
        <w:ind w:right="-143"/>
        <w:contextualSpacing/>
        <w:jc w:val="both"/>
        <w:rPr>
          <w:rFonts w:ascii="Arial" w:hAnsi="Arial" w:cs="Arial"/>
          <w:sz w:val="20"/>
          <w:szCs w:val="20"/>
        </w:rPr>
      </w:pPr>
      <w:r w:rsidRPr="00B00B98">
        <w:rPr>
          <w:rFonts w:ascii="Arial" w:hAnsi="Arial" w:cs="Arial"/>
          <w:sz w:val="20"/>
          <w:szCs w:val="20"/>
        </w:rPr>
        <w:t>Pretendentam jāiesniedz finanšu</w:t>
      </w:r>
      <w:r w:rsidR="000C7029" w:rsidRPr="00B00B98">
        <w:rPr>
          <w:rFonts w:ascii="Arial" w:hAnsi="Arial" w:cs="Arial"/>
          <w:sz w:val="20"/>
          <w:szCs w:val="20"/>
        </w:rPr>
        <w:t xml:space="preserve"> un tehniskais</w:t>
      </w:r>
      <w:r w:rsidRPr="00B00B98">
        <w:rPr>
          <w:rFonts w:ascii="Arial" w:hAnsi="Arial" w:cs="Arial"/>
          <w:sz w:val="20"/>
          <w:szCs w:val="20"/>
        </w:rPr>
        <w:t xml:space="preserve"> p</w:t>
      </w:r>
      <w:r w:rsidR="00C5554F" w:rsidRPr="00B00B98">
        <w:rPr>
          <w:rFonts w:ascii="Arial" w:hAnsi="Arial" w:cs="Arial"/>
          <w:sz w:val="20"/>
          <w:szCs w:val="20"/>
        </w:rPr>
        <w:t>iedāvājums</w:t>
      </w:r>
      <w:r w:rsidR="00D100E7" w:rsidRPr="00B00B98">
        <w:rPr>
          <w:rFonts w:ascii="Arial" w:hAnsi="Arial" w:cs="Arial"/>
          <w:sz w:val="20"/>
          <w:szCs w:val="20"/>
        </w:rPr>
        <w:t xml:space="preserve"> saskaņā ar </w:t>
      </w:r>
      <w:r w:rsidRPr="00B00B98">
        <w:rPr>
          <w:rFonts w:ascii="Arial" w:hAnsi="Arial" w:cs="Arial"/>
          <w:sz w:val="20"/>
          <w:szCs w:val="20"/>
        </w:rPr>
        <w:t>pielikumu Nr.1</w:t>
      </w:r>
      <w:r w:rsidR="00DF60ED">
        <w:rPr>
          <w:rFonts w:ascii="Arial" w:hAnsi="Arial" w:cs="Arial"/>
          <w:sz w:val="20"/>
          <w:szCs w:val="20"/>
        </w:rPr>
        <w:t xml:space="preserve"> un EXCEL tabulu pielikums Nr.2</w:t>
      </w:r>
      <w:r w:rsidRPr="00B00B98">
        <w:rPr>
          <w:rFonts w:ascii="Arial" w:hAnsi="Arial" w:cs="Arial"/>
          <w:sz w:val="20"/>
          <w:szCs w:val="20"/>
        </w:rPr>
        <w:t xml:space="preserve">, kurā </w:t>
      </w:r>
      <w:r w:rsidR="00080B6A" w:rsidRPr="00B00B98">
        <w:rPr>
          <w:rFonts w:ascii="Arial" w:hAnsi="Arial" w:cs="Arial"/>
          <w:sz w:val="20"/>
          <w:szCs w:val="20"/>
        </w:rPr>
        <w:t>jānorāda</w:t>
      </w:r>
      <w:r w:rsidRPr="00B00B98">
        <w:rPr>
          <w:rFonts w:ascii="Arial" w:hAnsi="Arial" w:cs="Arial"/>
          <w:sz w:val="20"/>
          <w:szCs w:val="20"/>
        </w:rPr>
        <w:t>:</w:t>
      </w:r>
    </w:p>
    <w:p w14:paraId="5C7970E0" w14:textId="0E122D32" w:rsidR="00B672EA" w:rsidRPr="008112E3" w:rsidRDefault="00080B6A" w:rsidP="00FF255D">
      <w:pPr>
        <w:pStyle w:val="ListParagraph"/>
        <w:numPr>
          <w:ilvl w:val="1"/>
          <w:numId w:val="3"/>
        </w:numPr>
        <w:tabs>
          <w:tab w:val="left" w:pos="567"/>
        </w:tabs>
        <w:ind w:right="-143"/>
        <w:contextualSpacing/>
        <w:jc w:val="both"/>
        <w:rPr>
          <w:rFonts w:ascii="Arial" w:hAnsi="Arial" w:cs="Arial"/>
          <w:i/>
          <w:iCs/>
          <w:sz w:val="20"/>
          <w:szCs w:val="20"/>
        </w:rPr>
      </w:pPr>
      <w:r w:rsidRPr="008112E3">
        <w:rPr>
          <w:rFonts w:ascii="Arial" w:hAnsi="Arial" w:cs="Arial"/>
          <w:sz w:val="20"/>
          <w:szCs w:val="20"/>
        </w:rPr>
        <w:t>Cena norādāma EUR, bez PVN, ar divām zīmēm aiz komata,</w:t>
      </w:r>
      <w:r w:rsidR="000C7029" w:rsidRPr="008112E3">
        <w:rPr>
          <w:rFonts w:ascii="Arial" w:hAnsi="Arial" w:cs="Arial"/>
          <w:sz w:val="20"/>
          <w:szCs w:val="20"/>
        </w:rPr>
        <w:t xml:space="preserve"> </w:t>
      </w:r>
      <w:r w:rsidR="000C7029" w:rsidRPr="008112E3">
        <w:rPr>
          <w:rFonts w:ascii="Arial" w:hAnsi="Arial" w:cs="Arial"/>
          <w:i/>
          <w:iCs/>
          <w:sz w:val="20"/>
          <w:szCs w:val="20"/>
        </w:rPr>
        <w:t xml:space="preserve">cenā iekļautas </w:t>
      </w:r>
      <w:r w:rsidR="000C7029" w:rsidRPr="008112E3">
        <w:rPr>
          <w:rFonts w:ascii="Arial" w:hAnsi="Arial" w:cs="Arial"/>
          <w:i/>
          <w:iCs/>
          <w:sz w:val="20"/>
          <w:szCs w:val="20"/>
          <w:u w:val="single"/>
        </w:rPr>
        <w:t>visas</w:t>
      </w:r>
      <w:r w:rsidR="000C7029" w:rsidRPr="008112E3">
        <w:rPr>
          <w:rFonts w:ascii="Arial" w:hAnsi="Arial" w:cs="Arial"/>
          <w:i/>
          <w:iCs/>
          <w:sz w:val="20"/>
          <w:szCs w:val="20"/>
        </w:rPr>
        <w:t xml:space="preserve"> ar preču piegādi saistītās izmaksas līdz pircēja noliktavai.</w:t>
      </w:r>
    </w:p>
    <w:p w14:paraId="578D3195" w14:textId="4F54F755" w:rsidR="00B672EA" w:rsidRPr="008112E3" w:rsidRDefault="00CF5FD7" w:rsidP="00FF255D">
      <w:pPr>
        <w:pStyle w:val="ListParagraph"/>
        <w:numPr>
          <w:ilvl w:val="1"/>
          <w:numId w:val="3"/>
        </w:numPr>
        <w:tabs>
          <w:tab w:val="left" w:pos="567"/>
        </w:tabs>
        <w:ind w:right="-143"/>
        <w:contextualSpacing/>
        <w:jc w:val="both"/>
        <w:rPr>
          <w:rFonts w:ascii="Arial" w:hAnsi="Arial" w:cs="Arial"/>
          <w:sz w:val="20"/>
          <w:szCs w:val="20"/>
        </w:rPr>
      </w:pPr>
      <w:r w:rsidRPr="008112E3">
        <w:rPr>
          <w:rFonts w:ascii="Arial" w:hAnsi="Arial" w:cs="Arial"/>
          <w:sz w:val="20"/>
          <w:szCs w:val="20"/>
        </w:rPr>
        <w:t>Preču piegādes termiņš</w:t>
      </w:r>
      <w:r w:rsidRPr="008112E3">
        <w:rPr>
          <w:rFonts w:ascii="Arial" w:hAnsi="Arial" w:cs="Arial"/>
          <w:b/>
          <w:bCs/>
          <w:i/>
          <w:iCs/>
          <w:sz w:val="20"/>
          <w:szCs w:val="20"/>
        </w:rPr>
        <w:t xml:space="preserve">: </w:t>
      </w:r>
      <w:r w:rsidR="001C7AE8" w:rsidRPr="008112E3">
        <w:rPr>
          <w:rFonts w:ascii="Arial" w:hAnsi="Arial" w:cs="Arial"/>
          <w:b/>
          <w:bCs/>
          <w:i/>
          <w:iCs/>
          <w:sz w:val="20"/>
          <w:szCs w:val="20"/>
        </w:rPr>
        <w:t xml:space="preserve">vēlamais piegādes termiņš </w:t>
      </w:r>
      <w:r w:rsidR="00F534A7" w:rsidRPr="008112E3">
        <w:rPr>
          <w:rFonts w:ascii="Arial" w:hAnsi="Arial" w:cs="Arial"/>
          <w:b/>
          <w:bCs/>
          <w:i/>
          <w:iCs/>
          <w:sz w:val="20"/>
          <w:szCs w:val="20"/>
          <w:u w:val="single"/>
        </w:rPr>
        <w:t>5</w:t>
      </w:r>
      <w:r w:rsidRPr="008112E3">
        <w:rPr>
          <w:rFonts w:ascii="Arial" w:hAnsi="Arial" w:cs="Arial"/>
          <w:b/>
          <w:bCs/>
          <w:i/>
          <w:iCs/>
          <w:sz w:val="20"/>
          <w:szCs w:val="20"/>
          <w:u w:val="single"/>
        </w:rPr>
        <w:t xml:space="preserve"> (</w:t>
      </w:r>
      <w:r w:rsidR="00F534A7" w:rsidRPr="008112E3">
        <w:rPr>
          <w:rFonts w:ascii="Arial" w:hAnsi="Arial" w:cs="Arial"/>
          <w:b/>
          <w:bCs/>
          <w:i/>
          <w:iCs/>
          <w:sz w:val="20"/>
          <w:szCs w:val="20"/>
          <w:u w:val="single"/>
        </w:rPr>
        <w:t>pie</w:t>
      </w:r>
      <w:r w:rsidR="001C7AE8" w:rsidRPr="008112E3">
        <w:rPr>
          <w:rFonts w:ascii="Arial" w:hAnsi="Arial" w:cs="Arial"/>
          <w:b/>
          <w:bCs/>
          <w:i/>
          <w:iCs/>
          <w:sz w:val="20"/>
          <w:szCs w:val="20"/>
          <w:u w:val="single"/>
        </w:rPr>
        <w:t>c</w:t>
      </w:r>
      <w:r w:rsidR="00DF60ED">
        <w:rPr>
          <w:rFonts w:ascii="Arial" w:hAnsi="Arial" w:cs="Arial"/>
          <w:b/>
          <w:bCs/>
          <w:i/>
          <w:iCs/>
          <w:sz w:val="20"/>
          <w:szCs w:val="20"/>
          <w:u w:val="single"/>
        </w:rPr>
        <w:t>u</w:t>
      </w:r>
      <w:r w:rsidRPr="008112E3">
        <w:rPr>
          <w:rFonts w:ascii="Arial" w:hAnsi="Arial" w:cs="Arial"/>
          <w:b/>
          <w:bCs/>
          <w:i/>
          <w:iCs/>
          <w:sz w:val="20"/>
          <w:szCs w:val="20"/>
          <w:u w:val="single"/>
        </w:rPr>
        <w:t>)</w:t>
      </w:r>
      <w:r w:rsidR="001C7AE8" w:rsidRPr="008112E3">
        <w:rPr>
          <w:rFonts w:ascii="Arial" w:hAnsi="Arial" w:cs="Arial"/>
          <w:sz w:val="20"/>
          <w:szCs w:val="20"/>
        </w:rPr>
        <w:t xml:space="preserve"> </w:t>
      </w:r>
      <w:r w:rsidR="001C7AE8" w:rsidRPr="008112E3">
        <w:rPr>
          <w:rFonts w:ascii="Arial" w:hAnsi="Arial" w:cs="Arial"/>
          <w:b/>
          <w:bCs/>
          <w:i/>
          <w:iCs/>
          <w:sz w:val="20"/>
          <w:szCs w:val="20"/>
        </w:rPr>
        <w:t>kalendāro</w:t>
      </w:r>
      <w:r w:rsidRPr="008112E3">
        <w:rPr>
          <w:rFonts w:ascii="Arial" w:hAnsi="Arial" w:cs="Arial"/>
          <w:b/>
          <w:bCs/>
          <w:i/>
          <w:iCs/>
          <w:sz w:val="20"/>
          <w:szCs w:val="20"/>
        </w:rPr>
        <w:t xml:space="preserve"> dienu laikā</w:t>
      </w:r>
      <w:r w:rsidRPr="008112E3">
        <w:rPr>
          <w:rFonts w:ascii="Arial" w:hAnsi="Arial" w:cs="Arial"/>
          <w:sz w:val="20"/>
          <w:szCs w:val="20"/>
        </w:rPr>
        <w:t xml:space="preserve"> pēc rakstiska pasūtījuma veikšanas.</w:t>
      </w:r>
    </w:p>
    <w:p w14:paraId="3F54C5D1" w14:textId="5DF8B9F9" w:rsidR="00B672EA" w:rsidRPr="008112E3" w:rsidRDefault="00CF5FD7" w:rsidP="00FF255D">
      <w:pPr>
        <w:pStyle w:val="ListParagraph"/>
        <w:numPr>
          <w:ilvl w:val="1"/>
          <w:numId w:val="3"/>
        </w:numPr>
        <w:tabs>
          <w:tab w:val="left" w:pos="567"/>
        </w:tabs>
        <w:ind w:right="-143"/>
        <w:contextualSpacing/>
        <w:jc w:val="both"/>
        <w:rPr>
          <w:rFonts w:ascii="Arial" w:hAnsi="Arial" w:cs="Arial"/>
          <w:sz w:val="20"/>
          <w:szCs w:val="20"/>
        </w:rPr>
      </w:pPr>
      <w:r w:rsidRPr="008112E3">
        <w:rPr>
          <w:rFonts w:ascii="Arial" w:hAnsi="Arial" w:cs="Arial"/>
          <w:sz w:val="20"/>
          <w:szCs w:val="20"/>
        </w:rPr>
        <w:t xml:space="preserve">Pretendenta iesniegtā piedāvājuma derīguma laikam jābūt </w:t>
      </w:r>
      <w:r w:rsidR="00DF60ED">
        <w:rPr>
          <w:rFonts w:ascii="Arial" w:hAnsi="Arial" w:cs="Arial"/>
          <w:b/>
          <w:i/>
          <w:sz w:val="20"/>
          <w:szCs w:val="20"/>
        </w:rPr>
        <w:t>6</w:t>
      </w:r>
      <w:r w:rsidRPr="008112E3">
        <w:rPr>
          <w:rFonts w:ascii="Arial" w:hAnsi="Arial" w:cs="Arial"/>
          <w:b/>
          <w:i/>
          <w:sz w:val="20"/>
          <w:szCs w:val="20"/>
        </w:rPr>
        <w:t>0 (</w:t>
      </w:r>
      <w:r w:rsidR="00DF60ED">
        <w:rPr>
          <w:rFonts w:ascii="Arial" w:hAnsi="Arial" w:cs="Arial"/>
          <w:b/>
          <w:i/>
          <w:sz w:val="20"/>
          <w:szCs w:val="20"/>
        </w:rPr>
        <w:t>seš</w:t>
      </w:r>
      <w:r w:rsidRPr="008112E3">
        <w:rPr>
          <w:rFonts w:ascii="Arial" w:hAnsi="Arial" w:cs="Arial"/>
          <w:b/>
          <w:i/>
          <w:sz w:val="20"/>
          <w:szCs w:val="20"/>
        </w:rPr>
        <w:t>desmit) kalendārām dienām</w:t>
      </w:r>
      <w:r w:rsidRPr="008112E3">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2EE239F8" w:rsidR="00CF5FD7" w:rsidRPr="008112E3" w:rsidRDefault="00CF5FD7" w:rsidP="00FF255D">
      <w:pPr>
        <w:pStyle w:val="ListParagraph"/>
        <w:numPr>
          <w:ilvl w:val="1"/>
          <w:numId w:val="3"/>
        </w:numPr>
        <w:tabs>
          <w:tab w:val="left" w:pos="567"/>
        </w:tabs>
        <w:ind w:right="-143"/>
        <w:contextualSpacing/>
        <w:jc w:val="both"/>
        <w:rPr>
          <w:rFonts w:ascii="Arial" w:hAnsi="Arial" w:cs="Arial"/>
          <w:sz w:val="20"/>
          <w:szCs w:val="20"/>
        </w:rPr>
      </w:pPr>
      <w:r w:rsidRPr="008112E3">
        <w:rPr>
          <w:rFonts w:ascii="Arial" w:hAnsi="Arial" w:cs="Arial"/>
          <w:sz w:val="20"/>
          <w:szCs w:val="20"/>
        </w:rPr>
        <w:t xml:space="preserve">Samaksas nosacījumi: </w:t>
      </w:r>
      <w:r w:rsidR="008112E3" w:rsidRPr="008112E3">
        <w:rPr>
          <w:rFonts w:ascii="Arial" w:hAnsi="Arial" w:cs="Arial"/>
          <w:sz w:val="20"/>
          <w:szCs w:val="20"/>
        </w:rPr>
        <w:t xml:space="preserve">ne mazāk kā </w:t>
      </w:r>
      <w:r w:rsidRPr="008112E3">
        <w:rPr>
          <w:rFonts w:ascii="Arial" w:hAnsi="Arial" w:cs="Arial"/>
          <w:b/>
          <w:i/>
          <w:sz w:val="20"/>
          <w:szCs w:val="20"/>
        </w:rPr>
        <w:t>30 (trīsdesmit) kalendār</w:t>
      </w:r>
      <w:r w:rsidR="008112E3" w:rsidRPr="008112E3">
        <w:rPr>
          <w:rFonts w:ascii="Arial" w:hAnsi="Arial" w:cs="Arial"/>
          <w:b/>
          <w:i/>
          <w:sz w:val="20"/>
          <w:szCs w:val="20"/>
        </w:rPr>
        <w:t>ās</w:t>
      </w:r>
      <w:r w:rsidRPr="008112E3">
        <w:rPr>
          <w:rFonts w:ascii="Arial" w:hAnsi="Arial" w:cs="Arial"/>
          <w:b/>
          <w:i/>
          <w:sz w:val="20"/>
          <w:szCs w:val="20"/>
        </w:rPr>
        <w:t xml:space="preserve"> dien</w:t>
      </w:r>
      <w:r w:rsidR="008112E3" w:rsidRPr="008112E3">
        <w:rPr>
          <w:rFonts w:ascii="Arial" w:hAnsi="Arial" w:cs="Arial"/>
          <w:b/>
          <w:i/>
          <w:sz w:val="20"/>
          <w:szCs w:val="20"/>
        </w:rPr>
        <w:t>as</w:t>
      </w:r>
      <w:r w:rsidRPr="008112E3">
        <w:rPr>
          <w:rFonts w:ascii="Arial" w:hAnsi="Arial" w:cs="Arial"/>
          <w:b/>
          <w:i/>
          <w:sz w:val="20"/>
          <w:szCs w:val="20"/>
        </w:rPr>
        <w:t xml:space="preserve"> </w:t>
      </w:r>
      <w:r w:rsidRPr="008112E3">
        <w:rPr>
          <w:rFonts w:ascii="Arial" w:hAnsi="Arial" w:cs="Arial"/>
          <w:b/>
          <w:bCs/>
          <w:i/>
          <w:iCs/>
          <w:sz w:val="20"/>
          <w:szCs w:val="20"/>
        </w:rPr>
        <w:t>pēc</w:t>
      </w:r>
      <w:r w:rsidRPr="008112E3">
        <w:rPr>
          <w:rFonts w:ascii="Arial" w:hAnsi="Arial" w:cs="Arial"/>
          <w:sz w:val="20"/>
          <w:szCs w:val="20"/>
        </w:rPr>
        <w:t xml:space="preserve"> preces </w:t>
      </w:r>
      <w:r w:rsidR="008112E3" w:rsidRPr="008112E3">
        <w:rPr>
          <w:rFonts w:ascii="Arial" w:hAnsi="Arial" w:cs="Arial"/>
          <w:sz w:val="20"/>
          <w:szCs w:val="20"/>
        </w:rPr>
        <w:t xml:space="preserve">nodošanas – pieņemšanas </w:t>
      </w:r>
      <w:r w:rsidRPr="008112E3">
        <w:rPr>
          <w:rFonts w:ascii="Arial" w:hAnsi="Arial" w:cs="Arial"/>
          <w:sz w:val="20"/>
          <w:szCs w:val="20"/>
        </w:rPr>
        <w:t>dokument</w:t>
      </w:r>
      <w:r w:rsidR="008112E3" w:rsidRPr="008112E3">
        <w:rPr>
          <w:rFonts w:ascii="Arial" w:hAnsi="Arial" w:cs="Arial"/>
          <w:sz w:val="20"/>
          <w:szCs w:val="20"/>
        </w:rPr>
        <w:t>a</w:t>
      </w:r>
      <w:r w:rsidRPr="008112E3">
        <w:rPr>
          <w:rFonts w:ascii="Arial" w:hAnsi="Arial" w:cs="Arial"/>
          <w:sz w:val="20"/>
          <w:szCs w:val="20"/>
        </w:rPr>
        <w:t xml:space="preserve"> parakstīšanas dienas.</w:t>
      </w:r>
    </w:p>
    <w:p w14:paraId="54A2A556" w14:textId="7CA3F736" w:rsidR="00B672EA" w:rsidRPr="008112E3" w:rsidRDefault="00B672EA" w:rsidP="00FF255D">
      <w:pPr>
        <w:pStyle w:val="ListParagraph"/>
        <w:numPr>
          <w:ilvl w:val="1"/>
          <w:numId w:val="3"/>
        </w:numPr>
        <w:tabs>
          <w:tab w:val="left" w:pos="567"/>
        </w:tabs>
        <w:ind w:right="-143"/>
        <w:contextualSpacing/>
        <w:jc w:val="both"/>
        <w:rPr>
          <w:rFonts w:ascii="Arial" w:hAnsi="Arial" w:cs="Arial"/>
          <w:sz w:val="20"/>
          <w:szCs w:val="20"/>
        </w:rPr>
      </w:pPr>
      <w:r w:rsidRPr="008112E3">
        <w:rPr>
          <w:rFonts w:ascii="Arial" w:hAnsi="Arial" w:cs="Arial"/>
          <w:sz w:val="20"/>
          <w:szCs w:val="20"/>
        </w:rPr>
        <w:t xml:space="preserve">Preces garantijas termiņš ir ne mazāk kā </w:t>
      </w:r>
      <w:r w:rsidRPr="008112E3">
        <w:rPr>
          <w:rFonts w:ascii="Arial" w:hAnsi="Arial" w:cs="Arial"/>
          <w:b/>
          <w:bCs/>
          <w:i/>
          <w:iCs/>
          <w:sz w:val="20"/>
          <w:szCs w:val="20"/>
        </w:rPr>
        <w:t>2 (divi)</w:t>
      </w:r>
      <w:r w:rsidRPr="008112E3">
        <w:rPr>
          <w:rFonts w:ascii="Arial" w:hAnsi="Arial" w:cs="Arial"/>
          <w:sz w:val="20"/>
          <w:szCs w:val="20"/>
        </w:rPr>
        <w:t xml:space="preserve"> gadi</w:t>
      </w:r>
      <w:r w:rsidR="00295405" w:rsidRPr="008112E3">
        <w:rPr>
          <w:rFonts w:ascii="Arial" w:hAnsi="Arial" w:cs="Arial"/>
          <w:sz w:val="20"/>
          <w:szCs w:val="20"/>
        </w:rPr>
        <w:t>.</w:t>
      </w:r>
    </w:p>
    <w:p w14:paraId="2C920932" w14:textId="58043409" w:rsidR="001C7AE8" w:rsidRPr="008112E3" w:rsidRDefault="001C7AE8" w:rsidP="00FF255D">
      <w:pPr>
        <w:pStyle w:val="ListParagraph"/>
        <w:numPr>
          <w:ilvl w:val="1"/>
          <w:numId w:val="3"/>
        </w:numPr>
        <w:tabs>
          <w:tab w:val="left" w:pos="567"/>
        </w:tabs>
        <w:ind w:right="-143"/>
        <w:contextualSpacing/>
        <w:jc w:val="both"/>
        <w:rPr>
          <w:rFonts w:ascii="Arial" w:hAnsi="Arial" w:cs="Arial"/>
          <w:b/>
          <w:bCs/>
          <w:i/>
          <w:iCs/>
          <w:sz w:val="20"/>
          <w:szCs w:val="20"/>
        </w:rPr>
      </w:pPr>
      <w:r w:rsidRPr="008112E3">
        <w:rPr>
          <w:rFonts w:ascii="Arial" w:hAnsi="Arial" w:cs="Arial"/>
          <w:b/>
          <w:bCs/>
          <w:i/>
          <w:iCs/>
          <w:sz w:val="20"/>
          <w:szCs w:val="20"/>
        </w:rPr>
        <w:t>Līguma darbības termiņš līdz 3</w:t>
      </w:r>
      <w:r w:rsidR="00F445E4">
        <w:rPr>
          <w:rFonts w:ascii="Arial" w:hAnsi="Arial" w:cs="Arial"/>
          <w:b/>
          <w:bCs/>
          <w:i/>
          <w:iCs/>
          <w:sz w:val="20"/>
          <w:szCs w:val="20"/>
        </w:rPr>
        <w:t>1</w:t>
      </w:r>
      <w:r w:rsidRPr="008112E3">
        <w:rPr>
          <w:rFonts w:ascii="Arial" w:hAnsi="Arial" w:cs="Arial"/>
          <w:b/>
          <w:bCs/>
          <w:i/>
          <w:iCs/>
          <w:sz w:val="20"/>
          <w:szCs w:val="20"/>
        </w:rPr>
        <w:t>.</w:t>
      </w:r>
      <w:r w:rsidR="00F445E4">
        <w:rPr>
          <w:rFonts w:ascii="Arial" w:hAnsi="Arial" w:cs="Arial"/>
          <w:b/>
          <w:bCs/>
          <w:i/>
          <w:iCs/>
          <w:sz w:val="20"/>
          <w:szCs w:val="20"/>
        </w:rPr>
        <w:t>07</w:t>
      </w:r>
      <w:r w:rsidRPr="008112E3">
        <w:rPr>
          <w:rFonts w:ascii="Arial" w:hAnsi="Arial" w:cs="Arial"/>
          <w:b/>
          <w:bCs/>
          <w:i/>
          <w:iCs/>
          <w:sz w:val="20"/>
          <w:szCs w:val="20"/>
        </w:rPr>
        <w:t>.202</w:t>
      </w:r>
      <w:r w:rsidR="00FF255D">
        <w:rPr>
          <w:rFonts w:ascii="Arial" w:hAnsi="Arial" w:cs="Arial"/>
          <w:b/>
          <w:bCs/>
          <w:i/>
          <w:iCs/>
          <w:sz w:val="20"/>
          <w:szCs w:val="20"/>
        </w:rPr>
        <w:t>3</w:t>
      </w:r>
      <w:r w:rsidRPr="008112E3">
        <w:rPr>
          <w:rFonts w:ascii="Arial" w:hAnsi="Arial" w:cs="Arial"/>
          <w:b/>
          <w:bCs/>
          <w:i/>
          <w:iCs/>
          <w:sz w:val="20"/>
          <w:szCs w:val="20"/>
        </w:rPr>
        <w:t>.</w:t>
      </w:r>
    </w:p>
    <w:p w14:paraId="140C47B2" w14:textId="4CFBC5F8" w:rsidR="00B672EA" w:rsidRPr="008112E3" w:rsidRDefault="00B672EA" w:rsidP="00FF255D">
      <w:pPr>
        <w:pStyle w:val="ListParagraph"/>
        <w:numPr>
          <w:ilvl w:val="0"/>
          <w:numId w:val="3"/>
        </w:numPr>
        <w:tabs>
          <w:tab w:val="left" w:pos="567"/>
        </w:tabs>
        <w:ind w:right="-143"/>
        <w:contextualSpacing/>
        <w:jc w:val="both"/>
        <w:rPr>
          <w:rFonts w:ascii="Arial" w:hAnsi="Arial" w:cs="Arial"/>
          <w:sz w:val="20"/>
          <w:szCs w:val="20"/>
        </w:rPr>
      </w:pPr>
      <w:r w:rsidRPr="008112E3">
        <w:rPr>
          <w:rFonts w:ascii="Arial" w:hAnsi="Arial" w:cs="Arial"/>
          <w:sz w:val="20"/>
          <w:szCs w:val="20"/>
        </w:rPr>
        <w:t>Kopā ar preci piegādātājam jāiesniedz šādi dokumenti:</w:t>
      </w:r>
    </w:p>
    <w:p w14:paraId="71E6AC62" w14:textId="6818D292" w:rsidR="009A3EA4" w:rsidRPr="008112E3" w:rsidRDefault="009A3EA4" w:rsidP="00FF255D">
      <w:pPr>
        <w:pStyle w:val="ListParagraph"/>
        <w:numPr>
          <w:ilvl w:val="1"/>
          <w:numId w:val="3"/>
        </w:numPr>
        <w:tabs>
          <w:tab w:val="left" w:pos="567"/>
        </w:tabs>
        <w:ind w:right="-143"/>
        <w:contextualSpacing/>
        <w:jc w:val="both"/>
        <w:rPr>
          <w:rFonts w:ascii="Arial" w:hAnsi="Arial" w:cs="Arial"/>
          <w:sz w:val="20"/>
          <w:szCs w:val="20"/>
        </w:rPr>
      </w:pPr>
      <w:r w:rsidRPr="008112E3">
        <w:rPr>
          <w:rFonts w:ascii="Arial" w:hAnsi="Arial" w:cs="Arial"/>
          <w:sz w:val="20"/>
          <w:szCs w:val="20"/>
        </w:rPr>
        <w:t>Kvalitāti apliecinoši dokumenti – piegādātājs kopā ar piegādāto preci iesniedz pircēja pārstāvim pārdevēja atbilstības deklarāciju un preces ražotāja izsniegtus preces kvalitāti apliecinošus dokumentus.</w:t>
      </w:r>
    </w:p>
    <w:p w14:paraId="13C8521B" w14:textId="0B7DDE97" w:rsidR="00D13D17" w:rsidRPr="008112E3" w:rsidRDefault="00D13D17" w:rsidP="00FF255D">
      <w:pPr>
        <w:pStyle w:val="ListParagraph"/>
        <w:numPr>
          <w:ilvl w:val="0"/>
          <w:numId w:val="3"/>
        </w:numPr>
        <w:tabs>
          <w:tab w:val="left" w:pos="567"/>
        </w:tabs>
        <w:ind w:right="-143"/>
        <w:contextualSpacing/>
        <w:jc w:val="both"/>
        <w:rPr>
          <w:rFonts w:ascii="Arial" w:hAnsi="Arial" w:cs="Arial"/>
          <w:sz w:val="20"/>
          <w:szCs w:val="20"/>
        </w:rPr>
      </w:pPr>
      <w:r w:rsidRPr="008112E3">
        <w:rPr>
          <w:rFonts w:ascii="Arial" w:hAnsi="Arial" w:cs="Arial"/>
          <w:sz w:val="20"/>
          <w:szCs w:val="20"/>
        </w:rPr>
        <w:t>Preces piegādes vieta</w:t>
      </w:r>
      <w:r w:rsidR="00FF255D">
        <w:rPr>
          <w:rFonts w:ascii="Arial" w:hAnsi="Arial" w:cs="Arial"/>
          <w:sz w:val="20"/>
          <w:szCs w:val="20"/>
        </w:rPr>
        <w:t>s</w:t>
      </w:r>
      <w:r w:rsidRPr="008112E3">
        <w:rPr>
          <w:rFonts w:ascii="Arial" w:hAnsi="Arial" w:cs="Arial"/>
          <w:sz w:val="20"/>
          <w:szCs w:val="20"/>
        </w:rPr>
        <w:t>: SIA “LDZ ritošā sastāva serviss”</w:t>
      </w:r>
    </w:p>
    <w:p w14:paraId="3AC1BA8C" w14:textId="77777777" w:rsidR="00FF255D" w:rsidRDefault="00DF60ED" w:rsidP="00FF255D">
      <w:pPr>
        <w:pStyle w:val="ListParagraph"/>
        <w:numPr>
          <w:ilvl w:val="1"/>
          <w:numId w:val="3"/>
        </w:numPr>
        <w:ind w:right="-143"/>
        <w:jc w:val="both"/>
        <w:rPr>
          <w:rFonts w:ascii="Arial" w:hAnsi="Arial" w:cs="Arial"/>
          <w:sz w:val="20"/>
          <w:szCs w:val="20"/>
        </w:rPr>
      </w:pPr>
      <w:r w:rsidRPr="008F3D90">
        <w:rPr>
          <w:rFonts w:ascii="Arial" w:hAnsi="Arial" w:cs="Arial"/>
          <w:sz w:val="20"/>
          <w:szCs w:val="20"/>
        </w:rPr>
        <w:t>Daugavpils lokomotīvju remonta centrs (RSSLD), adrese: 2.Preču iela 30, Daugavpils;</w:t>
      </w:r>
    </w:p>
    <w:p w14:paraId="1556A644" w14:textId="48E9EE85" w:rsidR="00DF60ED" w:rsidRPr="00FF255D" w:rsidRDefault="00DF60ED" w:rsidP="00FF255D">
      <w:pPr>
        <w:pStyle w:val="ListParagraph"/>
        <w:numPr>
          <w:ilvl w:val="1"/>
          <w:numId w:val="3"/>
        </w:numPr>
        <w:ind w:right="-143"/>
        <w:jc w:val="both"/>
        <w:rPr>
          <w:rFonts w:ascii="Arial" w:hAnsi="Arial" w:cs="Arial"/>
          <w:sz w:val="20"/>
          <w:szCs w:val="20"/>
        </w:rPr>
      </w:pPr>
      <w:r w:rsidRPr="00FF255D">
        <w:rPr>
          <w:rFonts w:ascii="Arial" w:hAnsi="Arial" w:cs="Arial"/>
          <w:sz w:val="20"/>
          <w:szCs w:val="20"/>
        </w:rPr>
        <w:t>Daugavpils vagonu remonta centrs (RSSV), adrese: Varšavas iela 49, Daugavpils</w:t>
      </w:r>
      <w:r w:rsidR="00FF255D">
        <w:rPr>
          <w:rFonts w:ascii="Arial" w:hAnsi="Arial" w:cs="Arial"/>
          <w:sz w:val="20"/>
          <w:szCs w:val="20"/>
        </w:rPr>
        <w:t>.</w:t>
      </w:r>
    </w:p>
    <w:p w14:paraId="694B5EB9" w14:textId="77777777" w:rsidR="00FF255D" w:rsidRPr="008112E3" w:rsidRDefault="00FF255D" w:rsidP="00FF255D">
      <w:pPr>
        <w:pStyle w:val="ListParagraph"/>
        <w:ind w:left="360" w:right="-143"/>
        <w:jc w:val="both"/>
        <w:rPr>
          <w:rFonts w:ascii="Arial" w:hAnsi="Arial" w:cs="Arial"/>
          <w:b/>
          <w:sz w:val="20"/>
          <w:szCs w:val="20"/>
        </w:rPr>
      </w:pPr>
    </w:p>
    <w:p w14:paraId="6730133F" w14:textId="7294CB57" w:rsidR="00C5554F" w:rsidRPr="00D13D17" w:rsidRDefault="00D100E7" w:rsidP="00FF255D">
      <w:pPr>
        <w:spacing w:line="240" w:lineRule="auto"/>
        <w:ind w:right="-143"/>
        <w:jc w:val="both"/>
        <w:rPr>
          <w:rFonts w:ascii="Arial" w:hAnsi="Arial" w:cs="Arial"/>
          <w:b/>
          <w:sz w:val="20"/>
          <w:szCs w:val="20"/>
        </w:rPr>
      </w:pPr>
      <w:r w:rsidRPr="008112E3">
        <w:rPr>
          <w:rFonts w:ascii="Arial" w:hAnsi="Arial" w:cs="Arial"/>
          <w:b/>
          <w:sz w:val="20"/>
          <w:szCs w:val="20"/>
        </w:rPr>
        <w:t>Tirgus cenu izpētes piedāvājuma izvēles kritērijs</w:t>
      </w:r>
      <w:r w:rsidR="00D13D17" w:rsidRPr="008112E3">
        <w:rPr>
          <w:rFonts w:ascii="Arial" w:hAnsi="Arial" w:cs="Arial"/>
          <w:b/>
          <w:sz w:val="20"/>
          <w:szCs w:val="20"/>
        </w:rPr>
        <w:t>:</w:t>
      </w:r>
      <w:r w:rsidRPr="008112E3">
        <w:rPr>
          <w:rFonts w:ascii="Arial" w:hAnsi="Arial" w:cs="Arial"/>
          <w:bCs/>
          <w:sz w:val="20"/>
          <w:szCs w:val="20"/>
        </w:rPr>
        <w:t xml:space="preserve"> </w:t>
      </w:r>
      <w:r w:rsidRPr="008112E3">
        <w:rPr>
          <w:rFonts w:ascii="Arial" w:hAnsi="Arial" w:cs="Arial"/>
          <w:b/>
          <w:sz w:val="20"/>
          <w:szCs w:val="20"/>
        </w:rPr>
        <w:t>uzaicinājuma prasībām atbilstošs piedāvājums ar zemāko cenu par katru iepirkuma priekšmeta pozīciju atsevišķi.</w:t>
      </w:r>
    </w:p>
    <w:p w14:paraId="06DF60BC" w14:textId="77777777" w:rsidR="00D100E7" w:rsidRDefault="00D100E7" w:rsidP="00CF5FD7">
      <w:pPr>
        <w:spacing w:after="0" w:line="240" w:lineRule="auto"/>
        <w:ind w:right="-2"/>
        <w:jc w:val="both"/>
        <w:rPr>
          <w:rFonts w:ascii="Arial" w:hAnsi="Arial" w:cs="Arial"/>
          <w:i/>
          <w:iCs/>
          <w:color w:val="FF0000"/>
          <w:sz w:val="20"/>
          <w:szCs w:val="20"/>
        </w:rPr>
      </w:pPr>
      <w:bookmarkStart w:id="1" w:name="_Hlk8385996"/>
    </w:p>
    <w:p w14:paraId="7A0AE8E7" w14:textId="20C35E61" w:rsidR="00D100E7" w:rsidRPr="008112E3" w:rsidRDefault="00CF5FD7" w:rsidP="00CF5FD7">
      <w:pPr>
        <w:spacing w:after="0" w:line="240" w:lineRule="auto"/>
        <w:ind w:right="-2"/>
        <w:jc w:val="both"/>
        <w:rPr>
          <w:rFonts w:ascii="Arial" w:hAnsi="Arial" w:cs="Arial"/>
          <w:i/>
          <w:iCs/>
          <w:sz w:val="18"/>
          <w:szCs w:val="20"/>
        </w:rPr>
      </w:pPr>
      <w:r w:rsidRPr="008112E3">
        <w:rPr>
          <w:rFonts w:ascii="Arial" w:hAnsi="Arial" w:cs="Arial"/>
          <w:i/>
          <w:iCs/>
          <w:color w:val="FF0000"/>
          <w:sz w:val="20"/>
          <w:szCs w:val="20"/>
        </w:rPr>
        <w:t xml:space="preserve">! </w:t>
      </w:r>
      <w:r w:rsidRPr="008112E3">
        <w:rPr>
          <w:rFonts w:ascii="Arial" w:hAnsi="Arial" w:cs="Arial"/>
          <w:i/>
          <w:iCs/>
          <w:sz w:val="18"/>
          <w:szCs w:val="20"/>
        </w:rPr>
        <w:t xml:space="preserve">pasūtītājam ir tiesības </w:t>
      </w:r>
      <w:r w:rsidRPr="008112E3">
        <w:rPr>
          <w:rFonts w:ascii="Arial" w:hAnsi="Arial" w:cs="Arial"/>
          <w:i/>
          <w:iCs/>
          <w:sz w:val="18"/>
          <w:szCs w:val="20"/>
          <w:u w:val="single"/>
        </w:rPr>
        <w:t>noraidīt pretendenta piedāvājumu</w:t>
      </w:r>
      <w:r w:rsidRPr="008112E3">
        <w:rPr>
          <w:rFonts w:ascii="Arial" w:hAnsi="Arial" w:cs="Arial"/>
          <w:i/>
          <w:iCs/>
          <w:sz w:val="18"/>
          <w:szCs w:val="20"/>
        </w:rPr>
        <w:t xml:space="preserve">, </w:t>
      </w:r>
      <w:r w:rsidRPr="008112E3">
        <w:rPr>
          <w:rFonts w:ascii="Arial" w:hAnsi="Arial" w:cs="Arial"/>
          <w:i/>
          <w:iCs/>
          <w:sz w:val="18"/>
          <w:szCs w:val="20"/>
          <w:u w:val="single"/>
        </w:rPr>
        <w:t>ja pretendentam uz piedāvājumu iesniegšanas dienu ir neizpildītas saistības pret pasūtītāju</w:t>
      </w:r>
      <w:r w:rsidRPr="008112E3">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0536DE9A" w14:textId="4C101A07" w:rsidR="00D100E7" w:rsidRPr="008112E3" w:rsidRDefault="00CF5FD7" w:rsidP="00CF5FD7">
      <w:pPr>
        <w:spacing w:after="0" w:line="240" w:lineRule="auto"/>
        <w:ind w:right="-2"/>
        <w:jc w:val="both"/>
        <w:rPr>
          <w:rFonts w:ascii="Arial" w:hAnsi="Arial" w:cs="Arial"/>
          <w:i/>
          <w:iCs/>
          <w:sz w:val="18"/>
          <w:szCs w:val="20"/>
        </w:rPr>
      </w:pPr>
      <w:r w:rsidRPr="008112E3">
        <w:rPr>
          <w:rFonts w:ascii="Arial" w:hAnsi="Arial" w:cs="Arial"/>
          <w:i/>
          <w:iCs/>
          <w:color w:val="FF0000"/>
          <w:sz w:val="18"/>
          <w:szCs w:val="20"/>
        </w:rPr>
        <w:t xml:space="preserve">! </w:t>
      </w:r>
      <w:r w:rsidRPr="008112E3">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18946313" w14:textId="77777777" w:rsidR="009D26AC" w:rsidRPr="008112E3" w:rsidRDefault="00CF5FD7" w:rsidP="00CF5FD7">
      <w:pPr>
        <w:spacing w:after="0" w:line="240" w:lineRule="auto"/>
        <w:ind w:right="-2"/>
        <w:jc w:val="both"/>
        <w:rPr>
          <w:rFonts w:ascii="Arial" w:hAnsi="Arial" w:cs="Arial"/>
          <w:i/>
          <w:iCs/>
          <w:sz w:val="18"/>
          <w:szCs w:val="20"/>
        </w:rPr>
      </w:pPr>
      <w:r w:rsidRPr="008112E3">
        <w:rPr>
          <w:rFonts w:ascii="Arial" w:hAnsi="Arial" w:cs="Arial"/>
          <w:i/>
          <w:iCs/>
          <w:color w:val="FF0000"/>
          <w:szCs w:val="20"/>
        </w:rPr>
        <w:t xml:space="preserve">! </w:t>
      </w:r>
      <w:r w:rsidRPr="008112E3">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p>
    <w:p w14:paraId="250662DC" w14:textId="783E09B5" w:rsidR="00CF5FD7" w:rsidRPr="00735882" w:rsidRDefault="009D26AC" w:rsidP="00CF5FD7">
      <w:pPr>
        <w:spacing w:after="0" w:line="240" w:lineRule="auto"/>
        <w:ind w:right="-2"/>
        <w:jc w:val="both"/>
        <w:rPr>
          <w:rFonts w:ascii="Arial" w:hAnsi="Arial" w:cs="Arial"/>
          <w:b/>
          <w:sz w:val="20"/>
          <w:szCs w:val="20"/>
        </w:rPr>
      </w:pPr>
      <w:r w:rsidRPr="008112E3">
        <w:rPr>
          <w:rFonts w:ascii="Arial" w:hAnsi="Arial" w:cs="Arial"/>
          <w:i/>
          <w:iCs/>
          <w:color w:val="FF0000"/>
          <w:sz w:val="18"/>
          <w:szCs w:val="20"/>
        </w:rPr>
        <w:t xml:space="preserve">! </w:t>
      </w:r>
      <w:r w:rsidRPr="008112E3">
        <w:rPr>
          <w:rFonts w:ascii="Arial" w:hAnsi="Arial" w:cs="Arial"/>
          <w:i/>
          <w:iCs/>
          <w:sz w:val="18"/>
          <w:szCs w:val="20"/>
          <w:u w:val="single"/>
        </w:rPr>
        <w:t>Vēršam uzmanību, ka SIA “LDZ ritošā sastāva serviss” nav Publisko iepirkumu likuma subjekts, līdz ar to šis iepirkums tika organizēts saskaņā ar SIA “LDZ ritošā sastāva serviss” iekšējiem normatīvajiem aktiem.</w:t>
      </w:r>
      <w:r w:rsidR="00CF5FD7" w:rsidRPr="00735882">
        <w:rPr>
          <w:rFonts w:ascii="Arial" w:hAnsi="Arial" w:cs="Arial"/>
          <w:b/>
          <w:sz w:val="20"/>
          <w:szCs w:val="20"/>
        </w:rPr>
        <w:br w:type="page"/>
      </w:r>
    </w:p>
    <w:p w14:paraId="010B4C25" w14:textId="77777777" w:rsidR="00657B98" w:rsidRPr="00DA784F"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2974E017" w14:textId="6FFFDEBF" w:rsidR="00657B98" w:rsidRPr="00DA784F" w:rsidRDefault="004756A8" w:rsidP="004756A8">
      <w:pPr>
        <w:spacing w:after="0" w:line="240" w:lineRule="auto"/>
        <w:ind w:left="5812" w:right="-285"/>
        <w:jc w:val="right"/>
        <w:rPr>
          <w:rFonts w:ascii="Arial" w:hAnsi="Arial" w:cs="Arial"/>
          <w:sz w:val="20"/>
          <w:szCs w:val="20"/>
        </w:rPr>
      </w:pPr>
      <w:r>
        <w:rPr>
          <w:rFonts w:ascii="Arial" w:hAnsi="Arial" w:cs="Arial"/>
          <w:sz w:val="20"/>
          <w:szCs w:val="20"/>
        </w:rPr>
        <w:t>“</w:t>
      </w:r>
      <w:r w:rsidR="00FF255D">
        <w:rPr>
          <w:rFonts w:ascii="Arial" w:hAnsi="Arial" w:cs="Arial"/>
          <w:sz w:val="20"/>
          <w:szCs w:val="20"/>
        </w:rPr>
        <w:t>Tekstilizstrādājumu</w:t>
      </w:r>
      <w:r w:rsidR="009C721E" w:rsidRPr="009C721E">
        <w:rPr>
          <w:rFonts w:ascii="Arial" w:hAnsi="Arial" w:cs="Arial"/>
          <w:sz w:val="20"/>
          <w:szCs w:val="20"/>
        </w:rPr>
        <w:t xml:space="preserve"> iegāde</w:t>
      </w:r>
      <w:r w:rsidR="00657B98" w:rsidRPr="00DA784F">
        <w:rPr>
          <w:rFonts w:ascii="Arial" w:hAnsi="Arial" w:cs="Arial"/>
          <w:sz w:val="20"/>
          <w:szCs w:val="20"/>
        </w:rPr>
        <w:t>”</w:t>
      </w:r>
    </w:p>
    <w:p w14:paraId="03C59220" w14:textId="77777777" w:rsidR="00657B98" w:rsidRPr="00ED57B9" w:rsidRDefault="00657B98" w:rsidP="004756A8">
      <w:pPr>
        <w:spacing w:after="0" w:line="240" w:lineRule="auto"/>
        <w:ind w:left="5812" w:right="-285"/>
        <w:jc w:val="right"/>
        <w:rPr>
          <w:rFonts w:ascii="Arial" w:hAnsi="Arial" w:cs="Arial"/>
          <w:sz w:val="20"/>
          <w:szCs w:val="20"/>
        </w:rPr>
      </w:pPr>
      <w:r w:rsidRPr="00ED57B9">
        <w:rPr>
          <w:rFonts w:ascii="Arial" w:hAnsi="Arial" w:cs="Arial"/>
          <w:sz w:val="20"/>
          <w:szCs w:val="20"/>
        </w:rPr>
        <w:t>Pielikums Nr.1</w:t>
      </w:r>
    </w:p>
    <w:p w14:paraId="4D838458" w14:textId="77777777" w:rsidR="00657B98" w:rsidRPr="00DA784F"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8A20D0" w:rsidRDefault="00657B98" w:rsidP="00657B98">
      <w:pPr>
        <w:spacing w:after="0" w:line="240" w:lineRule="auto"/>
        <w:jc w:val="center"/>
        <w:rPr>
          <w:rFonts w:ascii="Arial" w:hAnsi="Arial" w:cs="Arial"/>
          <w:b/>
          <w:sz w:val="20"/>
          <w:szCs w:val="20"/>
        </w:rPr>
      </w:pPr>
      <w:r w:rsidRPr="008A20D0">
        <w:rPr>
          <w:rFonts w:ascii="Arial" w:hAnsi="Arial" w:cs="Arial"/>
          <w:b/>
          <w:sz w:val="20"/>
          <w:szCs w:val="20"/>
        </w:rPr>
        <w:t xml:space="preserve">FINANŠU </w:t>
      </w:r>
      <w:r w:rsidR="00DF0282" w:rsidRPr="008A20D0">
        <w:rPr>
          <w:rFonts w:ascii="Arial" w:hAnsi="Arial" w:cs="Arial"/>
          <w:b/>
          <w:sz w:val="20"/>
          <w:szCs w:val="20"/>
        </w:rPr>
        <w:t xml:space="preserve">UN TEHNISKAIS </w:t>
      </w:r>
      <w:r w:rsidR="00DA784F" w:rsidRPr="008A20D0">
        <w:rPr>
          <w:rFonts w:ascii="Arial" w:hAnsi="Arial" w:cs="Arial"/>
          <w:b/>
          <w:sz w:val="20"/>
          <w:szCs w:val="20"/>
        </w:rPr>
        <w:t>PIE</w:t>
      </w:r>
      <w:r w:rsidR="00DF0282" w:rsidRPr="008A20D0">
        <w:rPr>
          <w:rFonts w:ascii="Arial" w:hAnsi="Arial" w:cs="Arial"/>
          <w:b/>
          <w:sz w:val="20"/>
          <w:szCs w:val="20"/>
        </w:rPr>
        <w:t>DĀVĀJUMS</w:t>
      </w:r>
    </w:p>
    <w:p w14:paraId="43DCC42B" w14:textId="77777777" w:rsidR="00657B98" w:rsidRPr="008A20D0" w:rsidRDefault="00657B98" w:rsidP="00657B98">
      <w:pPr>
        <w:spacing w:after="0" w:line="240" w:lineRule="auto"/>
        <w:jc w:val="center"/>
        <w:rPr>
          <w:rFonts w:ascii="Arial" w:hAnsi="Arial" w:cs="Arial"/>
          <w:sz w:val="20"/>
          <w:szCs w:val="20"/>
        </w:rPr>
      </w:pPr>
      <w:r w:rsidRPr="008A20D0">
        <w:rPr>
          <w:rFonts w:ascii="Arial" w:hAnsi="Arial" w:cs="Arial"/>
          <w:sz w:val="20"/>
          <w:szCs w:val="20"/>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7257B2EC"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DA784F" w:rsidRPr="009A3EA4">
        <w:rPr>
          <w:rFonts w:ascii="Arial" w:hAnsi="Arial" w:cs="Arial"/>
          <w:sz w:val="20"/>
          <w:szCs w:val="20"/>
        </w:rPr>
        <w:t>2</w:t>
      </w:r>
      <w:r w:rsidR="009C721E">
        <w:rPr>
          <w:rFonts w:ascii="Arial" w:hAnsi="Arial" w:cs="Arial"/>
          <w:sz w:val="20"/>
          <w:szCs w:val="20"/>
        </w:rPr>
        <w:t>2</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62E054A4" w14:textId="77777777" w:rsidR="00657B98" w:rsidRPr="009A3EA4" w:rsidRDefault="00657B98" w:rsidP="00F534A7">
      <w:pPr>
        <w:tabs>
          <w:tab w:val="left" w:pos="1276"/>
          <w:tab w:val="left" w:pos="3122"/>
          <w:tab w:val="right" w:pos="9639"/>
        </w:tabs>
        <w:spacing w:after="0" w:line="240" w:lineRule="auto"/>
        <w:rPr>
          <w:rFonts w:ascii="Arial" w:hAnsi="Arial" w:cs="Arial"/>
          <w:sz w:val="20"/>
          <w:szCs w:val="20"/>
          <w:u w:val="single"/>
        </w:rPr>
      </w:pPr>
      <w:r w:rsidRPr="009A3EA4">
        <w:rPr>
          <w:rFonts w:ascii="Arial" w:hAnsi="Arial" w:cs="Arial"/>
          <w:sz w:val="20"/>
          <w:szCs w:val="20"/>
        </w:rPr>
        <w:t>Nodokļu maksātāja reģistrācijas nr.</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77254CB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Biroja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46112B3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8E102C6" w14:textId="7D651977" w:rsidR="00A10A4C" w:rsidRDefault="00657B98" w:rsidP="008A20D0">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2A8EF5E6" w14:textId="77777777" w:rsidR="008A20D0" w:rsidRDefault="008A20D0" w:rsidP="008A20D0">
      <w:pPr>
        <w:tabs>
          <w:tab w:val="left" w:pos="3261"/>
          <w:tab w:val="left" w:pos="3544"/>
          <w:tab w:val="right" w:pos="9072"/>
        </w:tabs>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374"/>
        <w:gridCol w:w="2830"/>
      </w:tblGrid>
      <w:tr w:rsidR="00FF255D" w14:paraId="7742C5DA" w14:textId="77777777" w:rsidTr="00FF255D">
        <w:trPr>
          <w:trHeight w:val="731"/>
        </w:trPr>
        <w:tc>
          <w:tcPr>
            <w:tcW w:w="6374" w:type="dxa"/>
            <w:vAlign w:val="center"/>
          </w:tcPr>
          <w:p w14:paraId="06C90F8E" w14:textId="0E1338C3" w:rsidR="00FF255D" w:rsidRDefault="00FF255D" w:rsidP="00FF255D">
            <w:pPr>
              <w:tabs>
                <w:tab w:val="left" w:pos="2694"/>
                <w:tab w:val="right" w:pos="9072"/>
              </w:tabs>
              <w:jc w:val="center"/>
              <w:rPr>
                <w:rFonts w:ascii="Arial" w:hAnsi="Arial" w:cs="Arial"/>
                <w:b/>
                <w:bCs/>
                <w:sz w:val="20"/>
                <w:szCs w:val="20"/>
              </w:rPr>
            </w:pPr>
            <w:r>
              <w:rPr>
                <w:rFonts w:ascii="Arial" w:hAnsi="Arial" w:cs="Arial"/>
                <w:b/>
                <w:bCs/>
                <w:sz w:val="20"/>
                <w:szCs w:val="20"/>
              </w:rPr>
              <w:t>Preces piegādes vieta</w:t>
            </w:r>
          </w:p>
        </w:tc>
        <w:tc>
          <w:tcPr>
            <w:tcW w:w="2830" w:type="dxa"/>
            <w:vAlign w:val="center"/>
          </w:tcPr>
          <w:p w14:paraId="7A7A7B79" w14:textId="082389E5" w:rsidR="00FF255D" w:rsidRDefault="00FF255D" w:rsidP="00FF255D">
            <w:pPr>
              <w:tabs>
                <w:tab w:val="left" w:pos="2694"/>
                <w:tab w:val="right" w:pos="9072"/>
              </w:tabs>
              <w:jc w:val="center"/>
              <w:rPr>
                <w:rFonts w:ascii="Arial" w:hAnsi="Arial" w:cs="Arial"/>
                <w:b/>
                <w:bCs/>
                <w:sz w:val="20"/>
                <w:szCs w:val="20"/>
              </w:rPr>
            </w:pPr>
            <w:r>
              <w:rPr>
                <w:rFonts w:ascii="Arial" w:hAnsi="Arial" w:cs="Arial"/>
                <w:b/>
                <w:bCs/>
                <w:sz w:val="20"/>
                <w:szCs w:val="20"/>
              </w:rPr>
              <w:t xml:space="preserve">Kopējā summa, </w:t>
            </w:r>
          </w:p>
          <w:p w14:paraId="6A66727B" w14:textId="18511AB6" w:rsidR="00FF255D" w:rsidRDefault="00FF255D" w:rsidP="00FF255D">
            <w:pPr>
              <w:tabs>
                <w:tab w:val="left" w:pos="2694"/>
                <w:tab w:val="right" w:pos="9072"/>
              </w:tabs>
              <w:jc w:val="center"/>
              <w:rPr>
                <w:rFonts w:ascii="Arial" w:hAnsi="Arial" w:cs="Arial"/>
                <w:b/>
                <w:bCs/>
                <w:sz w:val="20"/>
                <w:szCs w:val="20"/>
              </w:rPr>
            </w:pPr>
            <w:r>
              <w:rPr>
                <w:rFonts w:ascii="Arial" w:hAnsi="Arial" w:cs="Arial"/>
                <w:b/>
                <w:bCs/>
                <w:sz w:val="20"/>
                <w:szCs w:val="20"/>
              </w:rPr>
              <w:t>EUR bez PVN</w:t>
            </w:r>
          </w:p>
        </w:tc>
      </w:tr>
      <w:tr w:rsidR="00FF255D" w14:paraId="40C1FF6A" w14:textId="77777777" w:rsidTr="00FF255D">
        <w:trPr>
          <w:trHeight w:val="557"/>
        </w:trPr>
        <w:tc>
          <w:tcPr>
            <w:tcW w:w="6374" w:type="dxa"/>
            <w:vAlign w:val="center"/>
          </w:tcPr>
          <w:p w14:paraId="3400BF2E" w14:textId="127540CC" w:rsidR="00FF255D" w:rsidRPr="00FF255D" w:rsidRDefault="00FF255D" w:rsidP="00693C26">
            <w:pPr>
              <w:tabs>
                <w:tab w:val="left" w:pos="2694"/>
                <w:tab w:val="right" w:pos="9072"/>
              </w:tabs>
              <w:rPr>
                <w:rFonts w:ascii="Arial" w:hAnsi="Arial" w:cs="Arial"/>
                <w:sz w:val="20"/>
                <w:szCs w:val="20"/>
              </w:rPr>
            </w:pPr>
            <w:r w:rsidRPr="00FF255D">
              <w:rPr>
                <w:rFonts w:ascii="Arial" w:hAnsi="Arial" w:cs="Arial"/>
                <w:sz w:val="20"/>
                <w:szCs w:val="20"/>
              </w:rPr>
              <w:t>Daugavpils lokomotīvju remonta centrs, RSSLD</w:t>
            </w:r>
            <w:r w:rsidRPr="00FF255D">
              <w:rPr>
                <w:rFonts w:ascii="Arial" w:hAnsi="Arial" w:cs="Arial"/>
                <w:color w:val="FF0000"/>
              </w:rPr>
              <w:t>*</w:t>
            </w:r>
          </w:p>
        </w:tc>
        <w:tc>
          <w:tcPr>
            <w:tcW w:w="2830" w:type="dxa"/>
            <w:vAlign w:val="center"/>
          </w:tcPr>
          <w:p w14:paraId="1BB31890" w14:textId="77777777" w:rsidR="00FF255D" w:rsidRDefault="00FF255D" w:rsidP="00693C26">
            <w:pPr>
              <w:tabs>
                <w:tab w:val="left" w:pos="2694"/>
                <w:tab w:val="right" w:pos="9072"/>
              </w:tabs>
              <w:rPr>
                <w:rFonts w:ascii="Arial" w:hAnsi="Arial" w:cs="Arial"/>
                <w:b/>
                <w:bCs/>
                <w:sz w:val="20"/>
                <w:szCs w:val="20"/>
              </w:rPr>
            </w:pPr>
          </w:p>
        </w:tc>
      </w:tr>
      <w:tr w:rsidR="00FF255D" w14:paraId="64CD7988" w14:textId="77777777" w:rsidTr="00FF255D">
        <w:trPr>
          <w:trHeight w:val="511"/>
        </w:trPr>
        <w:tc>
          <w:tcPr>
            <w:tcW w:w="6374" w:type="dxa"/>
            <w:vAlign w:val="center"/>
          </w:tcPr>
          <w:p w14:paraId="6D705AB3" w14:textId="6350F949" w:rsidR="00FF255D" w:rsidRDefault="00FF255D" w:rsidP="00693C26">
            <w:pPr>
              <w:tabs>
                <w:tab w:val="left" w:pos="2694"/>
                <w:tab w:val="right" w:pos="9072"/>
              </w:tabs>
              <w:rPr>
                <w:rFonts w:ascii="Arial" w:hAnsi="Arial" w:cs="Arial"/>
                <w:b/>
                <w:bCs/>
                <w:sz w:val="20"/>
                <w:szCs w:val="20"/>
              </w:rPr>
            </w:pPr>
            <w:r w:rsidRPr="00FF255D">
              <w:rPr>
                <w:rFonts w:ascii="Arial" w:hAnsi="Arial" w:cs="Arial"/>
                <w:sz w:val="20"/>
                <w:szCs w:val="20"/>
              </w:rPr>
              <w:t xml:space="preserve">Daugavpils </w:t>
            </w:r>
            <w:r>
              <w:rPr>
                <w:rFonts w:ascii="Arial" w:hAnsi="Arial" w:cs="Arial"/>
                <w:sz w:val="20"/>
                <w:szCs w:val="20"/>
              </w:rPr>
              <w:t>vagonu</w:t>
            </w:r>
            <w:r w:rsidRPr="00FF255D">
              <w:rPr>
                <w:rFonts w:ascii="Arial" w:hAnsi="Arial" w:cs="Arial"/>
                <w:sz w:val="20"/>
                <w:szCs w:val="20"/>
              </w:rPr>
              <w:t xml:space="preserve"> remonta centrs, RSS</w:t>
            </w:r>
            <w:r>
              <w:rPr>
                <w:rFonts w:ascii="Arial" w:hAnsi="Arial" w:cs="Arial"/>
                <w:sz w:val="20"/>
                <w:szCs w:val="20"/>
              </w:rPr>
              <w:t>V</w:t>
            </w:r>
            <w:r w:rsidRPr="00FF255D">
              <w:rPr>
                <w:rFonts w:ascii="Arial" w:hAnsi="Arial" w:cs="Arial"/>
                <w:color w:val="FF0000"/>
                <w:sz w:val="20"/>
                <w:szCs w:val="20"/>
              </w:rPr>
              <w:t>*</w:t>
            </w:r>
          </w:p>
        </w:tc>
        <w:tc>
          <w:tcPr>
            <w:tcW w:w="2830" w:type="dxa"/>
            <w:vAlign w:val="center"/>
          </w:tcPr>
          <w:p w14:paraId="0A547307" w14:textId="77777777" w:rsidR="00FF255D" w:rsidRDefault="00FF255D" w:rsidP="00693C26">
            <w:pPr>
              <w:tabs>
                <w:tab w:val="left" w:pos="2694"/>
                <w:tab w:val="right" w:pos="9072"/>
              </w:tabs>
              <w:rPr>
                <w:rFonts w:ascii="Arial" w:hAnsi="Arial" w:cs="Arial"/>
                <w:b/>
                <w:bCs/>
                <w:sz w:val="20"/>
                <w:szCs w:val="20"/>
              </w:rPr>
            </w:pPr>
          </w:p>
        </w:tc>
      </w:tr>
      <w:tr w:rsidR="00FF255D" w14:paraId="30F6B6CD" w14:textId="77777777" w:rsidTr="00FF255D">
        <w:trPr>
          <w:trHeight w:val="511"/>
        </w:trPr>
        <w:tc>
          <w:tcPr>
            <w:tcW w:w="6374" w:type="dxa"/>
            <w:vAlign w:val="center"/>
          </w:tcPr>
          <w:p w14:paraId="64CFD994" w14:textId="037F719D" w:rsidR="00FF255D" w:rsidRPr="00FF255D" w:rsidRDefault="00FF255D" w:rsidP="00693C26">
            <w:pPr>
              <w:tabs>
                <w:tab w:val="left" w:pos="2694"/>
                <w:tab w:val="right" w:pos="9072"/>
              </w:tabs>
              <w:rPr>
                <w:rFonts w:ascii="Arial" w:hAnsi="Arial" w:cs="Arial"/>
                <w:sz w:val="20"/>
                <w:szCs w:val="20"/>
              </w:rPr>
            </w:pPr>
            <w:r>
              <w:rPr>
                <w:rFonts w:ascii="Arial" w:hAnsi="Arial" w:cs="Arial"/>
                <w:b/>
                <w:bCs/>
                <w:sz w:val="20"/>
                <w:szCs w:val="20"/>
              </w:rPr>
              <w:t>Kopējā piedāvājuma summ</w:t>
            </w:r>
            <w:r>
              <w:rPr>
                <w:rFonts w:ascii="Arial" w:hAnsi="Arial" w:cs="Arial"/>
                <w:b/>
                <w:bCs/>
                <w:sz w:val="20"/>
                <w:szCs w:val="20"/>
              </w:rPr>
              <w:t>a, EUR bez PVN</w:t>
            </w:r>
          </w:p>
        </w:tc>
        <w:tc>
          <w:tcPr>
            <w:tcW w:w="2830" w:type="dxa"/>
            <w:vAlign w:val="center"/>
          </w:tcPr>
          <w:p w14:paraId="14DB025F" w14:textId="77777777" w:rsidR="00FF255D" w:rsidRDefault="00FF255D" w:rsidP="00693C26">
            <w:pPr>
              <w:tabs>
                <w:tab w:val="left" w:pos="2694"/>
                <w:tab w:val="right" w:pos="9072"/>
              </w:tabs>
              <w:rPr>
                <w:rFonts w:ascii="Arial" w:hAnsi="Arial" w:cs="Arial"/>
                <w:b/>
                <w:bCs/>
                <w:sz w:val="20"/>
                <w:szCs w:val="20"/>
              </w:rPr>
            </w:pPr>
          </w:p>
        </w:tc>
      </w:tr>
    </w:tbl>
    <w:p w14:paraId="729BEE27" w14:textId="7BAE4611" w:rsidR="00E95FD7" w:rsidRPr="00FF255D" w:rsidRDefault="00FF255D" w:rsidP="00FF255D">
      <w:pPr>
        <w:pStyle w:val="ListParagraph"/>
        <w:numPr>
          <w:ilvl w:val="0"/>
          <w:numId w:val="8"/>
        </w:numPr>
        <w:tabs>
          <w:tab w:val="left" w:pos="2694"/>
          <w:tab w:val="right" w:pos="9072"/>
        </w:tabs>
        <w:rPr>
          <w:rFonts w:ascii="Arial" w:hAnsi="Arial" w:cs="Arial"/>
          <w:b/>
          <w:bCs/>
          <w:color w:val="FF0000"/>
        </w:rPr>
      </w:pPr>
      <w:r>
        <w:rPr>
          <w:rFonts w:ascii="Arial" w:hAnsi="Arial" w:cs="Arial"/>
          <w:color w:val="FF0000"/>
        </w:rPr>
        <w:t>Obligāti aizpildīt EXCEL cenu tabulu, skatīties pielikumu Nr.2</w:t>
      </w:r>
    </w:p>
    <w:p w14:paraId="3E62691B" w14:textId="77777777" w:rsidR="00FF255D" w:rsidRPr="00FF255D" w:rsidRDefault="00FF255D" w:rsidP="00E95FD7">
      <w:pPr>
        <w:tabs>
          <w:tab w:val="left" w:pos="2694"/>
          <w:tab w:val="right" w:pos="9072"/>
        </w:tabs>
        <w:spacing w:after="0" w:line="360" w:lineRule="auto"/>
        <w:rPr>
          <w:rFonts w:ascii="Arial" w:hAnsi="Arial" w:cs="Arial"/>
          <w:b/>
          <w:bCs/>
          <w:sz w:val="18"/>
          <w:szCs w:val="18"/>
        </w:rPr>
      </w:pPr>
    </w:p>
    <w:p w14:paraId="0F6F83E8" w14:textId="722CDC3F" w:rsidR="00693C26" w:rsidRPr="009A3EA4" w:rsidRDefault="00657B98" w:rsidP="00E95FD7">
      <w:pPr>
        <w:tabs>
          <w:tab w:val="left" w:pos="2694"/>
          <w:tab w:val="right" w:pos="9072"/>
        </w:tabs>
        <w:spacing w:after="0" w:line="360" w:lineRule="auto"/>
        <w:rPr>
          <w:rFonts w:ascii="Arial" w:hAnsi="Arial" w:cs="Arial"/>
          <w:sz w:val="20"/>
          <w:szCs w:val="20"/>
        </w:rPr>
      </w:pPr>
      <w:r w:rsidRPr="00693C26">
        <w:rPr>
          <w:rFonts w:ascii="Arial" w:hAnsi="Arial" w:cs="Arial"/>
          <w:b/>
          <w:bCs/>
          <w:sz w:val="20"/>
          <w:szCs w:val="20"/>
        </w:rPr>
        <w:t xml:space="preserve">Kopējā piedāvājuma summa </w:t>
      </w:r>
      <w:r w:rsidR="00A10A4C" w:rsidRPr="00693C26">
        <w:rPr>
          <w:rFonts w:ascii="Arial" w:hAnsi="Arial" w:cs="Arial"/>
          <w:b/>
          <w:bCs/>
          <w:sz w:val="20"/>
          <w:szCs w:val="20"/>
        </w:rPr>
        <w:t xml:space="preserve">EUR </w:t>
      </w:r>
      <w:r w:rsidRPr="00693C26">
        <w:rPr>
          <w:rFonts w:ascii="Arial" w:hAnsi="Arial" w:cs="Arial"/>
          <w:b/>
          <w:bCs/>
          <w:sz w:val="20"/>
          <w:szCs w:val="20"/>
        </w:rPr>
        <w:t xml:space="preserve">bez PVN </w:t>
      </w:r>
      <w:r w:rsidRPr="009A3EA4">
        <w:rPr>
          <w:rFonts w:ascii="Arial" w:hAnsi="Arial" w:cs="Arial"/>
          <w:sz w:val="20"/>
          <w:szCs w:val="20"/>
          <w:u w:val="single"/>
        </w:rPr>
        <w:tab/>
      </w:r>
      <w:r w:rsidRPr="009A3EA4">
        <w:rPr>
          <w:rFonts w:ascii="Arial" w:hAnsi="Arial" w:cs="Arial"/>
          <w:sz w:val="20"/>
          <w:szCs w:val="20"/>
        </w:rPr>
        <w:t>(summa ciparos un vārdos)</w:t>
      </w:r>
      <w:r w:rsidR="00FF255D">
        <w:rPr>
          <w:rFonts w:ascii="Arial" w:hAnsi="Arial" w:cs="Arial"/>
          <w:sz w:val="20"/>
          <w:szCs w:val="20"/>
        </w:rPr>
        <w:t>.</w:t>
      </w:r>
    </w:p>
    <w:p w14:paraId="156277D0" w14:textId="1EEE4C3A" w:rsidR="00657B98" w:rsidRPr="009A3EA4" w:rsidRDefault="00657B98" w:rsidP="00E95FD7">
      <w:pPr>
        <w:tabs>
          <w:tab w:val="left" w:pos="9498"/>
        </w:tabs>
        <w:spacing w:after="0" w:line="360" w:lineRule="auto"/>
        <w:ind w:left="2694" w:hanging="2694"/>
        <w:rPr>
          <w:rFonts w:ascii="Arial" w:hAnsi="Arial" w:cs="Arial"/>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Pr="009A3EA4">
        <w:rPr>
          <w:rFonts w:ascii="Arial" w:hAnsi="Arial" w:cs="Arial"/>
          <w:sz w:val="20"/>
          <w:szCs w:val="20"/>
        </w:rPr>
        <w:t>.</w:t>
      </w:r>
    </w:p>
    <w:p w14:paraId="7D9B1949" w14:textId="0E58B9F8" w:rsidR="00657B98" w:rsidRPr="009A3EA4" w:rsidRDefault="00657B98" w:rsidP="00E95FD7">
      <w:pPr>
        <w:tabs>
          <w:tab w:val="left" w:pos="8789"/>
        </w:tabs>
        <w:spacing w:after="0" w:line="360" w:lineRule="auto"/>
        <w:rPr>
          <w:rFonts w:ascii="Arial" w:hAnsi="Arial" w:cs="Arial"/>
          <w:sz w:val="20"/>
          <w:szCs w:val="20"/>
        </w:rPr>
      </w:pPr>
      <w:r w:rsidRPr="009A3EA4">
        <w:rPr>
          <w:rFonts w:ascii="Arial" w:hAnsi="Arial" w:cs="Arial"/>
          <w:b/>
          <w:sz w:val="20"/>
          <w:szCs w:val="20"/>
        </w:rPr>
        <w:t>Preces piegādes termiņš:</w:t>
      </w:r>
      <w:r w:rsidR="00DA784F" w:rsidRPr="009A3EA4">
        <w:rPr>
          <w:rFonts w:ascii="Arial" w:hAnsi="Arial" w:cs="Arial"/>
          <w:b/>
          <w:sz w:val="20"/>
          <w:szCs w:val="20"/>
        </w:rPr>
        <w:t xml:space="preserve"> </w:t>
      </w:r>
      <w:r w:rsidRPr="009A3EA4">
        <w:rPr>
          <w:rFonts w:ascii="Arial" w:hAnsi="Arial" w:cs="Arial"/>
          <w:sz w:val="20"/>
          <w:szCs w:val="20"/>
          <w:u w:val="single"/>
        </w:rPr>
        <w:tab/>
      </w:r>
      <w:r w:rsidRPr="00126D7C">
        <w:rPr>
          <w:rFonts w:ascii="Arial" w:hAnsi="Arial" w:cs="Arial"/>
          <w:sz w:val="20"/>
          <w:szCs w:val="20"/>
        </w:rPr>
        <w:t>.</w:t>
      </w:r>
    </w:p>
    <w:p w14:paraId="42260499" w14:textId="5896DDBA" w:rsidR="00657B98" w:rsidRPr="009A3EA4" w:rsidRDefault="00657B98" w:rsidP="00E95FD7">
      <w:pPr>
        <w:tabs>
          <w:tab w:val="left" w:pos="8789"/>
          <w:tab w:val="left" w:pos="9498"/>
          <w:tab w:val="right" w:pos="9639"/>
        </w:tabs>
        <w:spacing w:after="0" w:line="360" w:lineRule="auto"/>
        <w:ind w:left="2694" w:hanging="2694"/>
        <w:rPr>
          <w:rFonts w:ascii="Arial" w:hAnsi="Arial" w:cs="Arial"/>
          <w:sz w:val="20"/>
          <w:szCs w:val="20"/>
          <w:u w:val="single"/>
        </w:rPr>
      </w:pPr>
      <w:r w:rsidRPr="009A3EA4">
        <w:rPr>
          <w:rFonts w:ascii="Arial" w:hAnsi="Arial" w:cs="Arial"/>
          <w:b/>
          <w:sz w:val="20"/>
          <w:szCs w:val="20"/>
        </w:rPr>
        <w:t>Preces garantijas termiņš:</w:t>
      </w:r>
      <w:r w:rsidR="0014438A">
        <w:rPr>
          <w:rFonts w:ascii="Arial" w:hAnsi="Arial" w:cs="Arial"/>
          <w:sz w:val="20"/>
          <w:szCs w:val="20"/>
        </w:rPr>
        <w:t xml:space="preserve"> ________________________________________________________</w:t>
      </w:r>
      <w:r w:rsidRPr="009A3EA4">
        <w:rPr>
          <w:rFonts w:ascii="Arial" w:hAnsi="Arial" w:cs="Arial"/>
          <w:sz w:val="20"/>
          <w:szCs w:val="20"/>
          <w:u w:val="single"/>
        </w:rPr>
        <w:t>.</w:t>
      </w:r>
    </w:p>
    <w:p w14:paraId="478B3DD2" w14:textId="77777777" w:rsidR="00657B98" w:rsidRPr="009A3EA4" w:rsidRDefault="00657B98" w:rsidP="00E95FD7">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Pr="009A3EA4">
        <w:rPr>
          <w:rFonts w:ascii="Arial" w:hAnsi="Arial" w:cs="Arial"/>
          <w:sz w:val="20"/>
          <w:szCs w:val="20"/>
          <w:u w:val="single"/>
        </w:rPr>
        <w:tab/>
      </w:r>
      <w:r w:rsidRPr="009A3EA4">
        <w:rPr>
          <w:rFonts w:ascii="Arial" w:hAnsi="Arial" w:cs="Arial"/>
          <w:sz w:val="20"/>
          <w:szCs w:val="20"/>
        </w:rPr>
        <w:t>.</w:t>
      </w:r>
    </w:p>
    <w:p w14:paraId="43CF6BC5" w14:textId="2977EA91" w:rsidR="008B03B7" w:rsidRPr="009A3EA4" w:rsidRDefault="00657B98" w:rsidP="00E95FD7">
      <w:pPr>
        <w:tabs>
          <w:tab w:val="left" w:pos="567"/>
          <w:tab w:val="left" w:pos="1418"/>
        </w:tabs>
        <w:spacing w:after="0" w:line="360" w:lineRule="auto"/>
        <w:ind w:right="43"/>
        <w:rPr>
          <w:rFonts w:ascii="Arial" w:hAnsi="Arial" w:cs="Arial"/>
          <w:b/>
          <w:sz w:val="20"/>
          <w:szCs w:val="20"/>
        </w:rPr>
      </w:pPr>
      <w:r w:rsidRPr="009A3EA4">
        <w:rPr>
          <w:rFonts w:ascii="Arial" w:hAnsi="Arial" w:cs="Arial"/>
          <w:b/>
          <w:sz w:val="20"/>
          <w:szCs w:val="20"/>
        </w:rPr>
        <w:t xml:space="preserve">Preces piegādes vieta:  </w:t>
      </w:r>
    </w:p>
    <w:p w14:paraId="6E47AB84" w14:textId="77777777" w:rsidR="00FF255D" w:rsidRDefault="009A3EA4" w:rsidP="00E95FD7">
      <w:pPr>
        <w:tabs>
          <w:tab w:val="left" w:pos="567"/>
          <w:tab w:val="left" w:pos="1418"/>
        </w:tabs>
        <w:spacing w:after="0" w:line="360" w:lineRule="auto"/>
        <w:ind w:right="45"/>
        <w:rPr>
          <w:rFonts w:ascii="Arial" w:hAnsi="Arial" w:cs="Arial"/>
          <w:sz w:val="20"/>
          <w:szCs w:val="20"/>
        </w:rPr>
      </w:pPr>
      <w:r w:rsidRPr="009A3EA4">
        <w:rPr>
          <w:rFonts w:ascii="Arial" w:hAnsi="Arial" w:cs="Arial"/>
          <w:sz w:val="20"/>
          <w:szCs w:val="20"/>
        </w:rPr>
        <w:t xml:space="preserve">SIA “LDZ ritošā sastāva serviss” </w:t>
      </w:r>
    </w:p>
    <w:p w14:paraId="1A6A7A9C" w14:textId="4270DADE" w:rsidR="008B03B7" w:rsidRDefault="00126D7C" w:rsidP="00E95FD7">
      <w:pPr>
        <w:tabs>
          <w:tab w:val="left" w:pos="567"/>
          <w:tab w:val="left" w:pos="1418"/>
        </w:tabs>
        <w:spacing w:after="0" w:line="360" w:lineRule="auto"/>
        <w:ind w:right="45"/>
        <w:rPr>
          <w:rFonts w:ascii="Arial" w:hAnsi="Arial" w:cs="Arial"/>
          <w:sz w:val="20"/>
          <w:szCs w:val="20"/>
        </w:rPr>
      </w:pPr>
      <w:r>
        <w:rPr>
          <w:rFonts w:ascii="Arial" w:hAnsi="Arial" w:cs="Arial"/>
          <w:sz w:val="20"/>
          <w:szCs w:val="20"/>
        </w:rPr>
        <w:t>Daugavpils lokomotīvju</w:t>
      </w:r>
      <w:r w:rsidR="0014438A" w:rsidRPr="0014438A">
        <w:rPr>
          <w:rFonts w:ascii="Arial" w:hAnsi="Arial" w:cs="Arial"/>
          <w:sz w:val="20"/>
          <w:szCs w:val="20"/>
        </w:rPr>
        <w:t xml:space="preserve"> remonta centrs</w:t>
      </w:r>
      <w:r w:rsidR="00FF255D">
        <w:rPr>
          <w:rFonts w:ascii="Arial" w:hAnsi="Arial" w:cs="Arial"/>
          <w:sz w:val="20"/>
          <w:szCs w:val="20"/>
        </w:rPr>
        <w:t>, RSSLD</w:t>
      </w:r>
      <w:r w:rsidR="0014438A" w:rsidRPr="0014438A">
        <w:rPr>
          <w:rFonts w:ascii="Arial" w:hAnsi="Arial" w:cs="Arial"/>
          <w:sz w:val="20"/>
          <w:szCs w:val="20"/>
        </w:rPr>
        <w:t xml:space="preserve"> </w:t>
      </w:r>
      <w:r>
        <w:rPr>
          <w:rFonts w:ascii="Arial" w:hAnsi="Arial" w:cs="Arial"/>
          <w:sz w:val="20"/>
          <w:szCs w:val="20"/>
        </w:rPr>
        <w:t>–</w:t>
      </w:r>
      <w:r w:rsidR="0014438A" w:rsidRPr="0014438A">
        <w:rPr>
          <w:rFonts w:ascii="Arial" w:hAnsi="Arial" w:cs="Arial"/>
          <w:sz w:val="20"/>
          <w:szCs w:val="20"/>
        </w:rPr>
        <w:t xml:space="preserve"> </w:t>
      </w:r>
      <w:r>
        <w:rPr>
          <w:rFonts w:ascii="Arial" w:hAnsi="Arial" w:cs="Arial"/>
          <w:sz w:val="20"/>
          <w:szCs w:val="20"/>
        </w:rPr>
        <w:t>2.Preču iela 30</w:t>
      </w:r>
      <w:r w:rsidR="0014438A" w:rsidRPr="0014438A">
        <w:rPr>
          <w:rFonts w:ascii="Arial" w:hAnsi="Arial" w:cs="Arial"/>
          <w:sz w:val="20"/>
          <w:szCs w:val="20"/>
        </w:rPr>
        <w:t>, Daugavpils</w:t>
      </w:r>
      <w:r w:rsidR="00FF255D">
        <w:rPr>
          <w:rFonts w:ascii="Arial" w:hAnsi="Arial" w:cs="Arial"/>
          <w:sz w:val="20"/>
          <w:szCs w:val="20"/>
        </w:rPr>
        <w:t>;</w:t>
      </w:r>
    </w:p>
    <w:p w14:paraId="1438D943" w14:textId="1A217F56" w:rsidR="00126D7C" w:rsidRPr="00126D7C" w:rsidRDefault="00FF255D" w:rsidP="00E95FD7">
      <w:pPr>
        <w:tabs>
          <w:tab w:val="left" w:pos="567"/>
          <w:tab w:val="left" w:pos="1418"/>
        </w:tabs>
        <w:spacing w:after="0" w:line="360" w:lineRule="auto"/>
        <w:ind w:right="45"/>
        <w:rPr>
          <w:rFonts w:ascii="Arial" w:hAnsi="Arial" w:cs="Arial"/>
          <w:sz w:val="20"/>
          <w:szCs w:val="20"/>
        </w:rPr>
      </w:pPr>
      <w:r w:rsidRPr="00FF255D">
        <w:rPr>
          <w:rFonts w:ascii="Arial" w:hAnsi="Arial" w:cs="Arial"/>
          <w:sz w:val="20"/>
          <w:szCs w:val="20"/>
        </w:rPr>
        <w:t xml:space="preserve">Daugavpils </w:t>
      </w:r>
      <w:r>
        <w:rPr>
          <w:rFonts w:ascii="Arial" w:hAnsi="Arial" w:cs="Arial"/>
          <w:sz w:val="20"/>
          <w:szCs w:val="20"/>
        </w:rPr>
        <w:t>vagonu</w:t>
      </w:r>
      <w:r w:rsidRPr="00FF255D">
        <w:rPr>
          <w:rFonts w:ascii="Arial" w:hAnsi="Arial" w:cs="Arial"/>
          <w:sz w:val="20"/>
          <w:szCs w:val="20"/>
        </w:rPr>
        <w:t xml:space="preserve"> remonta centrs, </w:t>
      </w:r>
      <w:r>
        <w:rPr>
          <w:rFonts w:ascii="Arial" w:hAnsi="Arial" w:cs="Arial"/>
          <w:sz w:val="20"/>
          <w:szCs w:val="20"/>
        </w:rPr>
        <w:t>RSSV – Varšavas iela 49, Daugavpils.</w:t>
      </w:r>
    </w:p>
    <w:p w14:paraId="01EE68B3" w14:textId="77777777" w:rsidR="00657B98" w:rsidRPr="009A3EA4" w:rsidRDefault="00657B98" w:rsidP="00DA784F">
      <w:pPr>
        <w:spacing w:after="0" w:line="240" w:lineRule="auto"/>
        <w:jc w:val="both"/>
        <w:rPr>
          <w:rFonts w:ascii="Arial" w:hAnsi="Arial" w:cs="Arial"/>
          <w:i/>
          <w:iCs/>
          <w:sz w:val="20"/>
          <w:szCs w:val="20"/>
        </w:rPr>
      </w:pPr>
      <w:r w:rsidRPr="009A3EA4">
        <w:rPr>
          <w:rFonts w:ascii="Arial" w:hAnsi="Arial" w:cs="Arial"/>
          <w:i/>
          <w:iCs/>
          <w:sz w:val="20"/>
          <w:szCs w:val="20"/>
        </w:rPr>
        <w:t>Apliecinām, ka visa piedāvātā prece atbilst tirgus cenu izpētes noteiktām tehniskajām prasībām.</w:t>
      </w:r>
    </w:p>
    <w:p w14:paraId="32334D15" w14:textId="77777777" w:rsidR="008B03B7" w:rsidRPr="00DA784F" w:rsidRDefault="008B03B7" w:rsidP="00DA784F">
      <w:pPr>
        <w:tabs>
          <w:tab w:val="left" w:pos="3828"/>
          <w:tab w:val="left" w:pos="5103"/>
          <w:tab w:val="right" w:pos="9072"/>
        </w:tabs>
        <w:spacing w:after="0" w:line="240" w:lineRule="auto"/>
        <w:jc w:val="both"/>
        <w:rPr>
          <w:rFonts w:ascii="Arial" w:hAnsi="Arial" w:cs="Arial"/>
          <w:sz w:val="24"/>
          <w:u w:val="single"/>
        </w:rPr>
      </w:pPr>
    </w:p>
    <w:p w14:paraId="7520DEFE" w14:textId="77777777" w:rsidR="008B03B7" w:rsidRPr="00DA784F" w:rsidRDefault="008B03B7" w:rsidP="00657B98">
      <w:pPr>
        <w:tabs>
          <w:tab w:val="left" w:pos="3828"/>
          <w:tab w:val="left" w:pos="5103"/>
          <w:tab w:val="right" w:pos="9072"/>
        </w:tabs>
        <w:spacing w:after="0" w:line="240" w:lineRule="auto"/>
        <w:rPr>
          <w:rFonts w:ascii="Arial" w:hAnsi="Arial" w:cs="Arial"/>
          <w:sz w:val="24"/>
          <w:u w:val="single"/>
        </w:rPr>
      </w:pPr>
    </w:p>
    <w:p w14:paraId="0917A83E" w14:textId="77777777" w:rsidR="008B03B7" w:rsidRPr="00DA784F" w:rsidRDefault="008B03B7"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29F12D4F" w14:textId="77777777" w:rsidR="00657B98" w:rsidRPr="00DA784F" w:rsidRDefault="00657B98" w:rsidP="00657B98">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p>
    <w:p w14:paraId="2463FF5A" w14:textId="77777777" w:rsidR="003139B5" w:rsidRPr="00693C26" w:rsidRDefault="00657B98" w:rsidP="00657B98">
      <w:pPr>
        <w:spacing w:after="0" w:line="240" w:lineRule="auto"/>
        <w:ind w:left="6480" w:firstLine="720"/>
        <w:rPr>
          <w:rFonts w:ascii="Arial" w:hAnsi="Arial" w:cs="Arial"/>
          <w:sz w:val="20"/>
          <w:szCs w:val="18"/>
        </w:rPr>
      </w:pPr>
      <w:r w:rsidRPr="00693C26">
        <w:rPr>
          <w:rFonts w:ascii="Arial" w:hAnsi="Arial" w:cs="Arial"/>
          <w:i/>
          <w:sz w:val="20"/>
          <w:szCs w:val="18"/>
        </w:rPr>
        <w:t>Z.v</w:t>
      </w:r>
      <w:r w:rsidRPr="00693C26">
        <w:rPr>
          <w:rFonts w:ascii="Arial" w:hAnsi="Arial" w:cs="Arial"/>
          <w:sz w:val="20"/>
          <w:szCs w:val="18"/>
        </w:rPr>
        <w:t>.</w:t>
      </w:r>
    </w:p>
    <w:sectPr w:rsidR="003139B5" w:rsidRPr="00693C26"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08E8B70"/>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FC72D9"/>
    <w:multiLevelType w:val="hybridMultilevel"/>
    <w:tmpl w:val="5F303B16"/>
    <w:lvl w:ilvl="0" w:tplc="4ADE94E4">
      <w:start w:val="3"/>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8215C10"/>
    <w:multiLevelType w:val="hybridMultilevel"/>
    <w:tmpl w:val="753259A4"/>
    <w:lvl w:ilvl="0" w:tplc="262CE4F0">
      <w:start w:val="3"/>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4"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6"/>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3114C"/>
    <w:rsid w:val="000769FC"/>
    <w:rsid w:val="00080B6A"/>
    <w:rsid w:val="00082C85"/>
    <w:rsid w:val="00087379"/>
    <w:rsid w:val="000A6322"/>
    <w:rsid w:val="000B4F4E"/>
    <w:rsid w:val="000C33EE"/>
    <w:rsid w:val="000C7029"/>
    <w:rsid w:val="000E0F1C"/>
    <w:rsid w:val="00126D7C"/>
    <w:rsid w:val="0014438A"/>
    <w:rsid w:val="001A628F"/>
    <w:rsid w:val="001C7AE8"/>
    <w:rsid w:val="001D0B68"/>
    <w:rsid w:val="00205D98"/>
    <w:rsid w:val="00210B15"/>
    <w:rsid w:val="002469C8"/>
    <w:rsid w:val="00295405"/>
    <w:rsid w:val="003016D1"/>
    <w:rsid w:val="003139B5"/>
    <w:rsid w:val="0036195E"/>
    <w:rsid w:val="00376F68"/>
    <w:rsid w:val="00393AB5"/>
    <w:rsid w:val="003B2A18"/>
    <w:rsid w:val="003D6E3A"/>
    <w:rsid w:val="003E1FE0"/>
    <w:rsid w:val="003F6596"/>
    <w:rsid w:val="003F74AC"/>
    <w:rsid w:val="00420B38"/>
    <w:rsid w:val="0042585D"/>
    <w:rsid w:val="004474CA"/>
    <w:rsid w:val="00466CFE"/>
    <w:rsid w:val="00472250"/>
    <w:rsid w:val="004756A8"/>
    <w:rsid w:val="00484D93"/>
    <w:rsid w:val="004B1052"/>
    <w:rsid w:val="004B70EF"/>
    <w:rsid w:val="004C133C"/>
    <w:rsid w:val="00534F12"/>
    <w:rsid w:val="00540556"/>
    <w:rsid w:val="00553AD3"/>
    <w:rsid w:val="0055554A"/>
    <w:rsid w:val="00591EE8"/>
    <w:rsid w:val="005A0FB3"/>
    <w:rsid w:val="005D39CA"/>
    <w:rsid w:val="00657B98"/>
    <w:rsid w:val="00693C26"/>
    <w:rsid w:val="00706C51"/>
    <w:rsid w:val="00777BA9"/>
    <w:rsid w:val="0079270C"/>
    <w:rsid w:val="008112E3"/>
    <w:rsid w:val="00822D8A"/>
    <w:rsid w:val="00873A82"/>
    <w:rsid w:val="00877651"/>
    <w:rsid w:val="0088332B"/>
    <w:rsid w:val="00884518"/>
    <w:rsid w:val="008A20D0"/>
    <w:rsid w:val="008B03B7"/>
    <w:rsid w:val="008B376D"/>
    <w:rsid w:val="00940140"/>
    <w:rsid w:val="00951FB0"/>
    <w:rsid w:val="00961D55"/>
    <w:rsid w:val="00994384"/>
    <w:rsid w:val="00997DDB"/>
    <w:rsid w:val="009A3EA4"/>
    <w:rsid w:val="009B1EC3"/>
    <w:rsid w:val="009C721E"/>
    <w:rsid w:val="009D0EC7"/>
    <w:rsid w:val="009D26AC"/>
    <w:rsid w:val="00A011C0"/>
    <w:rsid w:val="00A10A4C"/>
    <w:rsid w:val="00A15ACF"/>
    <w:rsid w:val="00A33730"/>
    <w:rsid w:val="00A5190F"/>
    <w:rsid w:val="00A625B8"/>
    <w:rsid w:val="00A65F5A"/>
    <w:rsid w:val="00A81396"/>
    <w:rsid w:val="00AB7794"/>
    <w:rsid w:val="00B00B98"/>
    <w:rsid w:val="00B54AAE"/>
    <w:rsid w:val="00B672EA"/>
    <w:rsid w:val="00BA2575"/>
    <w:rsid w:val="00BA31ED"/>
    <w:rsid w:val="00BC5141"/>
    <w:rsid w:val="00BE0365"/>
    <w:rsid w:val="00BF354C"/>
    <w:rsid w:val="00C1017D"/>
    <w:rsid w:val="00C15F5A"/>
    <w:rsid w:val="00C46F91"/>
    <w:rsid w:val="00C47924"/>
    <w:rsid w:val="00C47D95"/>
    <w:rsid w:val="00C519F9"/>
    <w:rsid w:val="00C5554F"/>
    <w:rsid w:val="00CB2688"/>
    <w:rsid w:val="00CD169E"/>
    <w:rsid w:val="00CF5FD7"/>
    <w:rsid w:val="00D00942"/>
    <w:rsid w:val="00D100E7"/>
    <w:rsid w:val="00D13D17"/>
    <w:rsid w:val="00D65F32"/>
    <w:rsid w:val="00DA784F"/>
    <w:rsid w:val="00DB45E7"/>
    <w:rsid w:val="00DF0282"/>
    <w:rsid w:val="00DF2B2D"/>
    <w:rsid w:val="00DF60ED"/>
    <w:rsid w:val="00E95FD7"/>
    <w:rsid w:val="00EC4501"/>
    <w:rsid w:val="00ED57B9"/>
    <w:rsid w:val="00F22D36"/>
    <w:rsid w:val="00F4198C"/>
    <w:rsid w:val="00F445E4"/>
    <w:rsid w:val="00F534A7"/>
    <w:rsid w:val="00F63DA2"/>
    <w:rsid w:val="00F90660"/>
    <w:rsid w:val="00FA13BA"/>
    <w:rsid w:val="00FE1495"/>
    <w:rsid w:val="00FF25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39"/>
    <w:rsid w:val="00FF2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7534">
      <w:bodyDiv w:val="1"/>
      <w:marLeft w:val="0"/>
      <w:marRight w:val="0"/>
      <w:marTop w:val="0"/>
      <w:marBottom w:val="0"/>
      <w:divBdr>
        <w:top w:val="none" w:sz="0" w:space="0" w:color="auto"/>
        <w:left w:val="none" w:sz="0" w:space="0" w:color="auto"/>
        <w:bottom w:val="none" w:sz="0" w:space="0" w:color="auto"/>
        <w:right w:val="none" w:sz="0" w:space="0" w:color="auto"/>
      </w:divBdr>
    </w:div>
    <w:div w:id="1745949571">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gita.erdman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Pages>
  <Words>3696</Words>
  <Characters>2107</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Egita Erdmane</cp:lastModifiedBy>
  <cp:revision>85</cp:revision>
  <cp:lastPrinted>2021-08-30T07:44:00Z</cp:lastPrinted>
  <dcterms:created xsi:type="dcterms:W3CDTF">2018-05-18T10:51:00Z</dcterms:created>
  <dcterms:modified xsi:type="dcterms:W3CDTF">2022-06-28T08:43:00Z</dcterms:modified>
</cp:coreProperties>
</file>