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1EB7" w14:textId="77777777" w:rsidR="00BE7A6E" w:rsidRPr="00975928" w:rsidRDefault="00D948DE" w:rsidP="00F844CB">
      <w:pPr>
        <w:spacing w:after="0" w:line="240" w:lineRule="auto"/>
        <w:rPr>
          <w:rFonts w:ascii="Arial" w:hAnsi="Arial" w:cs="Arial"/>
        </w:rPr>
      </w:pPr>
      <w:bookmarkStart w:id="0" w:name="_Hlk8282795"/>
      <w:r w:rsidRPr="00975928">
        <w:rPr>
          <w:rFonts w:ascii="Arial" w:hAnsi="Arial" w:cs="Arial"/>
          <w:b/>
          <w:i/>
        </w:rPr>
        <w:t>SIA „LDZ ritošā sastāva serviss”</w:t>
      </w:r>
      <w:r w:rsidRPr="00975928">
        <w:rPr>
          <w:rFonts w:ascii="Arial" w:hAnsi="Arial" w:cs="Arial"/>
        </w:rPr>
        <w:t xml:space="preserve"> </w:t>
      </w:r>
    </w:p>
    <w:p w14:paraId="0136298D" w14:textId="77777777" w:rsidR="0046031E" w:rsidRPr="00975928" w:rsidRDefault="00D948DE" w:rsidP="00F844CB">
      <w:pPr>
        <w:spacing w:after="0" w:line="240" w:lineRule="auto"/>
        <w:rPr>
          <w:rFonts w:ascii="Arial" w:hAnsi="Arial" w:cs="Arial"/>
        </w:rPr>
      </w:pPr>
      <w:proofErr w:type="spellStart"/>
      <w:r w:rsidRPr="00975928">
        <w:rPr>
          <w:rFonts w:ascii="Arial" w:hAnsi="Arial" w:cs="Arial"/>
        </w:rPr>
        <w:t>reģ</w:t>
      </w:r>
      <w:proofErr w:type="spellEnd"/>
      <w:r w:rsidRPr="00975928">
        <w:rPr>
          <w:rFonts w:ascii="Arial" w:hAnsi="Arial" w:cs="Arial"/>
        </w:rPr>
        <w:t>. Nr. 40003788351</w:t>
      </w:r>
      <w:r w:rsidR="00BE7A6E" w:rsidRPr="00975928">
        <w:rPr>
          <w:rFonts w:ascii="Arial" w:hAnsi="Arial" w:cs="Arial"/>
        </w:rPr>
        <w:t xml:space="preserve">, </w:t>
      </w:r>
    </w:p>
    <w:p w14:paraId="15E4BC40" w14:textId="77777777" w:rsidR="00BE7A6E" w:rsidRPr="00975928" w:rsidRDefault="00D948DE" w:rsidP="00F844CB">
      <w:pPr>
        <w:spacing w:after="0" w:line="240" w:lineRule="auto"/>
        <w:rPr>
          <w:rFonts w:ascii="Arial" w:hAnsi="Arial" w:cs="Arial"/>
        </w:rPr>
      </w:pPr>
      <w:r w:rsidRPr="00975928">
        <w:rPr>
          <w:rFonts w:ascii="Arial" w:hAnsi="Arial" w:cs="Arial"/>
        </w:rPr>
        <w:t>juridiskā adrese:</w:t>
      </w:r>
      <w:r w:rsidR="0046031E" w:rsidRPr="00975928">
        <w:rPr>
          <w:rFonts w:ascii="Arial" w:hAnsi="Arial" w:cs="Arial"/>
        </w:rPr>
        <w:t xml:space="preserve"> </w:t>
      </w:r>
      <w:r w:rsidRPr="00975928">
        <w:rPr>
          <w:rFonts w:ascii="Arial" w:hAnsi="Arial" w:cs="Arial"/>
        </w:rPr>
        <w:t>Turgeņeva iela 21, Rīga</w:t>
      </w:r>
    </w:p>
    <w:p w14:paraId="0316954F" w14:textId="1E97D93B" w:rsidR="00B1091D" w:rsidRPr="00975928" w:rsidRDefault="00D948DE" w:rsidP="00F844CB">
      <w:pPr>
        <w:spacing w:after="0" w:line="240" w:lineRule="auto"/>
        <w:jc w:val="both"/>
        <w:rPr>
          <w:rFonts w:ascii="Arial" w:hAnsi="Arial" w:cs="Arial"/>
        </w:rPr>
      </w:pPr>
      <w:r w:rsidRPr="00975928">
        <w:rPr>
          <w:rFonts w:ascii="Arial" w:hAnsi="Arial" w:cs="Arial"/>
        </w:rPr>
        <w:t xml:space="preserve">uzaicina Jūsu uzņēmumu piedalīties </w:t>
      </w:r>
      <w:r w:rsidR="00F217C5">
        <w:rPr>
          <w:rFonts w:ascii="Arial" w:hAnsi="Arial" w:cs="Arial"/>
        </w:rPr>
        <w:t>tirgus cenu izpētē</w:t>
      </w:r>
      <w:r w:rsidRPr="00975928">
        <w:rPr>
          <w:rFonts w:ascii="Arial" w:hAnsi="Arial" w:cs="Arial"/>
        </w:rPr>
        <w:t xml:space="preserve"> </w:t>
      </w:r>
    </w:p>
    <w:p w14:paraId="146A9D34" w14:textId="6B385362" w:rsidR="00B1091D" w:rsidRPr="00975928" w:rsidRDefault="002B167C" w:rsidP="00F844CB">
      <w:pPr>
        <w:spacing w:after="0" w:line="240" w:lineRule="auto"/>
        <w:jc w:val="both"/>
        <w:rPr>
          <w:rFonts w:ascii="Arial" w:hAnsi="Arial" w:cs="Arial"/>
          <w:b/>
        </w:rPr>
      </w:pPr>
      <w:r w:rsidRPr="00975928">
        <w:rPr>
          <w:rFonts w:ascii="Arial" w:hAnsi="Arial" w:cs="Arial"/>
        </w:rPr>
        <w:t>“</w:t>
      </w:r>
      <w:bookmarkStart w:id="1" w:name="_Hlk96680416"/>
      <w:r w:rsidR="001D1261" w:rsidRPr="00975928">
        <w:rPr>
          <w:rFonts w:ascii="Arial" w:hAnsi="Arial" w:cs="Arial"/>
          <w:b/>
        </w:rPr>
        <w:t xml:space="preserve">Civilās aizsardzības plāna </w:t>
      </w:r>
      <w:r w:rsidR="00D25659" w:rsidRPr="00975928">
        <w:rPr>
          <w:rFonts w:ascii="Arial" w:hAnsi="Arial" w:cs="Arial"/>
          <w:b/>
        </w:rPr>
        <w:t>izstrāde</w:t>
      </w:r>
      <w:r w:rsidR="00AB7BDC" w:rsidRPr="00975928">
        <w:rPr>
          <w:rFonts w:ascii="Arial" w:hAnsi="Arial" w:cs="Arial"/>
          <w:b/>
        </w:rPr>
        <w:t xml:space="preserve"> </w:t>
      </w:r>
      <w:r w:rsidR="00D25659" w:rsidRPr="00975928">
        <w:rPr>
          <w:rFonts w:ascii="Arial" w:hAnsi="Arial" w:cs="Arial"/>
          <w:b/>
        </w:rPr>
        <w:t>Rīgas lokomotīvju</w:t>
      </w:r>
      <w:r w:rsidR="00AB7BDC" w:rsidRPr="00975928">
        <w:rPr>
          <w:rFonts w:ascii="Arial" w:hAnsi="Arial" w:cs="Arial"/>
          <w:b/>
        </w:rPr>
        <w:t xml:space="preserve"> remonta centra</w:t>
      </w:r>
      <w:r w:rsidR="00D25659" w:rsidRPr="00975928">
        <w:rPr>
          <w:rFonts w:ascii="Arial" w:hAnsi="Arial" w:cs="Arial"/>
          <w:b/>
        </w:rPr>
        <w:t xml:space="preserve"> degvielas bāzei</w:t>
      </w:r>
      <w:bookmarkEnd w:id="1"/>
      <w:r w:rsidR="005E7869" w:rsidRPr="00975928">
        <w:rPr>
          <w:rFonts w:ascii="Arial" w:hAnsi="Arial" w:cs="Arial"/>
          <w:b/>
        </w:rPr>
        <w:t>”</w:t>
      </w:r>
      <w:r w:rsidR="00AC2986" w:rsidRPr="00975928">
        <w:rPr>
          <w:rFonts w:ascii="Arial" w:hAnsi="Arial" w:cs="Arial"/>
          <w:b/>
        </w:rPr>
        <w:t xml:space="preserve"> </w:t>
      </w:r>
    </w:p>
    <w:p w14:paraId="591D9724" w14:textId="796AED9B" w:rsidR="0046031E" w:rsidRPr="00975928" w:rsidRDefault="00AC2986" w:rsidP="00F844CB">
      <w:pPr>
        <w:spacing w:after="0" w:line="240" w:lineRule="auto"/>
        <w:jc w:val="both"/>
        <w:rPr>
          <w:rFonts w:ascii="Arial" w:hAnsi="Arial" w:cs="Arial"/>
        </w:rPr>
      </w:pPr>
      <w:r w:rsidRPr="00975928">
        <w:rPr>
          <w:rFonts w:ascii="Arial" w:hAnsi="Arial" w:cs="Arial"/>
        </w:rPr>
        <w:t>identifikācijas Nr.RSS</w:t>
      </w:r>
      <w:r w:rsidR="00D25659" w:rsidRPr="00975928">
        <w:rPr>
          <w:rFonts w:ascii="Arial" w:hAnsi="Arial" w:cs="Arial"/>
        </w:rPr>
        <w:t>A</w:t>
      </w:r>
      <w:r w:rsidRPr="00975928">
        <w:rPr>
          <w:rFonts w:ascii="Arial" w:hAnsi="Arial" w:cs="Arial"/>
        </w:rPr>
        <w:t>-</w:t>
      </w:r>
      <w:r w:rsidR="00D25659" w:rsidRPr="00975928">
        <w:rPr>
          <w:rFonts w:ascii="Arial" w:hAnsi="Arial" w:cs="Arial"/>
        </w:rPr>
        <w:t>36</w:t>
      </w:r>
      <w:r w:rsidRPr="00975928">
        <w:rPr>
          <w:rFonts w:ascii="Arial" w:hAnsi="Arial" w:cs="Arial"/>
        </w:rPr>
        <w:t>/202</w:t>
      </w:r>
      <w:r w:rsidR="00D25659" w:rsidRPr="00975928">
        <w:rPr>
          <w:rFonts w:ascii="Arial" w:hAnsi="Arial" w:cs="Arial"/>
        </w:rPr>
        <w:t>2</w:t>
      </w:r>
      <w:r w:rsidRPr="00975928">
        <w:rPr>
          <w:rFonts w:ascii="Arial" w:hAnsi="Arial" w:cs="Arial"/>
        </w:rPr>
        <w:t>.</w:t>
      </w:r>
    </w:p>
    <w:bookmarkEnd w:id="0"/>
    <w:p w14:paraId="5F3C1E99" w14:textId="77777777" w:rsidR="008A7B58" w:rsidRPr="00883172" w:rsidRDefault="008A7B58" w:rsidP="00F844CB">
      <w:pPr>
        <w:spacing w:after="0" w:line="240" w:lineRule="auto"/>
        <w:ind w:firstLine="284"/>
        <w:jc w:val="both"/>
        <w:rPr>
          <w:rFonts w:ascii="Arial" w:hAnsi="Arial" w:cs="Arial"/>
        </w:rPr>
      </w:pPr>
    </w:p>
    <w:p w14:paraId="206EC5ED" w14:textId="5091989D" w:rsidR="00883172" w:rsidRPr="00883172" w:rsidRDefault="00883172" w:rsidP="00883172">
      <w:pPr>
        <w:spacing w:after="0"/>
        <w:ind w:firstLine="284"/>
        <w:jc w:val="both"/>
        <w:rPr>
          <w:rFonts w:ascii="Arial" w:hAnsi="Arial" w:cs="Arial"/>
          <w:lang w:val="da-DK"/>
        </w:rPr>
      </w:pPr>
      <w:bookmarkStart w:id="2" w:name="_Hlk96680539"/>
      <w:r w:rsidRPr="00883172">
        <w:rPr>
          <w:rFonts w:ascii="Arial" w:hAnsi="Arial" w:cs="Arial"/>
          <w:lang w:val="da-DK"/>
        </w:rPr>
        <w:t xml:space="preserve">Piedāvājums iesniedzams </w:t>
      </w:r>
      <w:r w:rsidR="00D25659" w:rsidRPr="00883172">
        <w:rPr>
          <w:rFonts w:ascii="Arial" w:hAnsi="Arial" w:cs="Arial"/>
          <w:lang w:val="da-DK"/>
        </w:rPr>
        <w:t xml:space="preserve">elektroniski </w:t>
      </w:r>
      <w:r w:rsidRPr="00883172">
        <w:rPr>
          <w:rFonts w:ascii="Arial" w:hAnsi="Arial" w:cs="Arial"/>
          <w:lang w:val="da-DK"/>
        </w:rPr>
        <w:t xml:space="preserve">Mercell sistēmā </w:t>
      </w:r>
      <w:r w:rsidR="00D25659">
        <w:rPr>
          <w:rFonts w:ascii="Arial" w:hAnsi="Arial" w:cs="Arial"/>
          <w:lang w:val="da-DK"/>
        </w:rPr>
        <w:t xml:space="preserve">vai ar elektronisko paraktu parakstītu  </w:t>
      </w:r>
      <w:r w:rsidR="00D25659" w:rsidRPr="00D25659">
        <w:rPr>
          <w:rFonts w:ascii="Arial" w:eastAsia="Times New Roman" w:hAnsi="Arial" w:cs="Arial"/>
          <w:u w:val="single"/>
        </w:rPr>
        <w:t>piedāvājumu iesniegt uz e-pasta adresi: egita.erdmane@ldz.lv</w:t>
      </w:r>
      <w:r w:rsidR="00D25659" w:rsidRPr="00D25659">
        <w:rPr>
          <w:rFonts w:ascii="Arial" w:eastAsia="Times New Roman" w:hAnsi="Arial" w:cs="Arial"/>
        </w:rPr>
        <w:t xml:space="preserve"> l</w:t>
      </w:r>
      <w:r w:rsidRPr="00D25659">
        <w:rPr>
          <w:rFonts w:ascii="Arial" w:hAnsi="Arial" w:cs="Arial"/>
          <w:lang w:val="da-DK"/>
        </w:rPr>
        <w:t>īdz</w:t>
      </w:r>
      <w:r w:rsidRPr="00D25659">
        <w:rPr>
          <w:rFonts w:ascii="Arial" w:hAnsi="Arial" w:cs="Arial"/>
          <w:sz w:val="24"/>
          <w:szCs w:val="24"/>
          <w:lang w:val="da-DK"/>
        </w:rPr>
        <w:t xml:space="preserve"> </w:t>
      </w:r>
      <w:r w:rsidRPr="00883172">
        <w:rPr>
          <w:rFonts w:ascii="Arial" w:hAnsi="Arial" w:cs="Arial"/>
          <w:b/>
          <w:bCs/>
          <w:lang w:val="da-DK"/>
        </w:rPr>
        <w:t>202</w:t>
      </w:r>
      <w:r w:rsidR="00D25659">
        <w:rPr>
          <w:rFonts w:ascii="Arial" w:hAnsi="Arial" w:cs="Arial"/>
          <w:b/>
          <w:bCs/>
          <w:lang w:val="da-DK"/>
        </w:rPr>
        <w:t>2</w:t>
      </w:r>
      <w:r w:rsidRPr="00883172">
        <w:rPr>
          <w:rFonts w:ascii="Arial" w:hAnsi="Arial" w:cs="Arial"/>
          <w:b/>
          <w:bCs/>
          <w:lang w:val="da-DK"/>
        </w:rPr>
        <w:t>.gada</w:t>
      </w:r>
      <w:r w:rsidR="00230D33">
        <w:rPr>
          <w:rFonts w:ascii="Arial" w:hAnsi="Arial" w:cs="Arial"/>
          <w:b/>
          <w:bCs/>
          <w:lang w:val="da-DK"/>
        </w:rPr>
        <w:t xml:space="preserve"> </w:t>
      </w:r>
      <w:r w:rsidR="00D25659">
        <w:rPr>
          <w:rFonts w:ascii="Arial" w:hAnsi="Arial" w:cs="Arial"/>
          <w:b/>
          <w:bCs/>
          <w:lang w:val="da-DK"/>
        </w:rPr>
        <w:t>7</w:t>
      </w:r>
      <w:r w:rsidR="00AB7BDC">
        <w:rPr>
          <w:rFonts w:ascii="Arial" w:hAnsi="Arial" w:cs="Arial"/>
          <w:b/>
          <w:bCs/>
          <w:lang w:val="da-DK"/>
        </w:rPr>
        <w:t>.ma</w:t>
      </w:r>
      <w:r w:rsidR="00D25659">
        <w:rPr>
          <w:rFonts w:ascii="Arial" w:hAnsi="Arial" w:cs="Arial"/>
          <w:b/>
          <w:bCs/>
          <w:lang w:val="da-DK"/>
        </w:rPr>
        <w:t>rtam</w:t>
      </w:r>
      <w:r w:rsidRPr="00883172">
        <w:rPr>
          <w:rFonts w:ascii="Arial" w:hAnsi="Arial" w:cs="Arial"/>
          <w:b/>
          <w:bCs/>
          <w:lang w:val="da-DK"/>
        </w:rPr>
        <w:t xml:space="preserve"> plkst.1</w:t>
      </w:r>
      <w:r w:rsidR="0017193E">
        <w:rPr>
          <w:rFonts w:ascii="Arial" w:hAnsi="Arial" w:cs="Arial"/>
          <w:b/>
          <w:bCs/>
          <w:lang w:val="da-DK"/>
        </w:rPr>
        <w:t>4</w:t>
      </w:r>
      <w:r w:rsidRPr="00883172">
        <w:rPr>
          <w:rFonts w:ascii="Arial" w:hAnsi="Arial" w:cs="Arial"/>
          <w:b/>
          <w:bCs/>
          <w:lang w:val="da-DK"/>
        </w:rPr>
        <w:t>:00</w:t>
      </w:r>
      <w:r w:rsidRPr="00883172">
        <w:rPr>
          <w:rFonts w:ascii="Arial" w:hAnsi="Arial" w:cs="Arial"/>
          <w:lang w:val="da-DK"/>
        </w:rPr>
        <w:t xml:space="preserve">. </w:t>
      </w:r>
    </w:p>
    <w:bookmarkEnd w:id="2"/>
    <w:p w14:paraId="54ABCF9E" w14:textId="77777777" w:rsidR="00883172" w:rsidRPr="00883172" w:rsidRDefault="00883172" w:rsidP="00883172">
      <w:pPr>
        <w:spacing w:after="0"/>
        <w:jc w:val="both"/>
        <w:rPr>
          <w:rFonts w:ascii="Arial" w:hAnsi="Arial" w:cs="Arial"/>
        </w:rPr>
      </w:pPr>
      <w:r w:rsidRPr="00883172">
        <w:rPr>
          <w:rFonts w:ascii="Arial" w:hAnsi="Arial" w:cs="Arial"/>
          <w:lang w:val="da-DK"/>
        </w:rPr>
        <w:t>Iesniedzot piedāvājumu nepieciešams ievadīt cenu sistēmā, sadaļā ”Produkti”, kā arī pievienot piedāvājumu saskaņā ar uzaicinājuma pielikumu Nr.1 (parakstītu ar paraksttiesīgās personas parakstu un noskanētu).</w:t>
      </w:r>
    </w:p>
    <w:p w14:paraId="5E48B4EB" w14:textId="77777777" w:rsidR="0046031E" w:rsidRPr="00883172" w:rsidRDefault="0046031E" w:rsidP="00F844CB">
      <w:pPr>
        <w:spacing w:after="0" w:line="240" w:lineRule="auto"/>
        <w:ind w:firstLine="284"/>
        <w:jc w:val="both"/>
        <w:rPr>
          <w:rFonts w:ascii="Arial" w:hAnsi="Arial" w:cs="Arial"/>
          <w:i/>
          <w:iCs/>
        </w:rPr>
      </w:pPr>
      <w:r w:rsidRPr="00883172">
        <w:rPr>
          <w:rFonts w:ascii="Arial" w:hAnsi="Arial" w:cs="Arial"/>
          <w:i/>
          <w:iCs/>
        </w:rPr>
        <w:t xml:space="preserve">Jautājumu gadījumā par </w:t>
      </w:r>
      <w:r w:rsidR="00883172">
        <w:rPr>
          <w:rFonts w:ascii="Arial" w:hAnsi="Arial" w:cs="Arial"/>
          <w:i/>
          <w:iCs/>
        </w:rPr>
        <w:t>iepirkuma</w:t>
      </w:r>
      <w:r w:rsidRPr="00883172">
        <w:rPr>
          <w:rFonts w:ascii="Arial" w:hAnsi="Arial" w:cs="Arial"/>
          <w:i/>
          <w:iCs/>
        </w:rPr>
        <w:t xml:space="preserve"> priekšmetu, lūdzu sazināties ar Pasūtītāju rakstiski, izmantojot “Sarakste” moduli </w:t>
      </w:r>
      <w:proofErr w:type="spellStart"/>
      <w:r w:rsidRPr="00883172">
        <w:rPr>
          <w:rFonts w:ascii="Arial" w:hAnsi="Arial" w:cs="Arial"/>
          <w:i/>
          <w:iCs/>
        </w:rPr>
        <w:t>Mercell</w:t>
      </w:r>
      <w:proofErr w:type="spellEnd"/>
      <w:r w:rsidRPr="00883172">
        <w:rPr>
          <w:rFonts w:ascii="Arial" w:hAnsi="Arial" w:cs="Arial"/>
          <w:i/>
          <w:iCs/>
        </w:rPr>
        <w:t xml:space="preserve"> iepirkumu sistēmā.</w:t>
      </w:r>
    </w:p>
    <w:p w14:paraId="26517104" w14:textId="77777777" w:rsidR="0046031E" w:rsidRPr="00883172" w:rsidRDefault="0046031E" w:rsidP="00F844CB">
      <w:pPr>
        <w:spacing w:after="0" w:line="240" w:lineRule="auto"/>
        <w:ind w:firstLine="284"/>
        <w:jc w:val="both"/>
        <w:rPr>
          <w:rFonts w:ascii="Arial" w:hAnsi="Arial" w:cs="Arial"/>
        </w:rPr>
      </w:pPr>
      <w:r w:rsidRPr="00883172">
        <w:rPr>
          <w:rFonts w:ascii="Arial" w:hAnsi="Arial" w:cs="Arial"/>
          <w:i/>
          <w:iCs/>
        </w:rPr>
        <w:t xml:space="preserve">Jautājumu gadījumā par </w:t>
      </w:r>
      <w:proofErr w:type="spellStart"/>
      <w:r w:rsidRPr="00883172">
        <w:rPr>
          <w:rFonts w:ascii="Arial" w:hAnsi="Arial" w:cs="Arial"/>
          <w:i/>
          <w:iCs/>
        </w:rPr>
        <w:t>Mercell</w:t>
      </w:r>
      <w:proofErr w:type="spellEnd"/>
      <w:r w:rsidRPr="00883172">
        <w:rPr>
          <w:rFonts w:ascii="Arial" w:hAnsi="Arial" w:cs="Arial"/>
          <w:i/>
          <w:iCs/>
        </w:rPr>
        <w:t xml:space="preserve"> sistēmu un piedāvājumu iesniegšanas procesu, lūdzu sazināties ar </w:t>
      </w:r>
      <w:proofErr w:type="spellStart"/>
      <w:r w:rsidRPr="00883172">
        <w:rPr>
          <w:rFonts w:ascii="Arial" w:hAnsi="Arial" w:cs="Arial"/>
          <w:i/>
          <w:iCs/>
        </w:rPr>
        <w:t>Mercell</w:t>
      </w:r>
      <w:proofErr w:type="spellEnd"/>
      <w:r w:rsidRPr="00883172">
        <w:rPr>
          <w:rFonts w:ascii="Arial" w:hAnsi="Arial" w:cs="Arial"/>
          <w:i/>
          <w:iCs/>
        </w:rPr>
        <w:t xml:space="preserve"> atbalsta dienestu pa tālr. 27763529 vai e-pastu </w:t>
      </w:r>
      <w:hyperlink r:id="rId6" w:history="1">
        <w:r w:rsidRPr="00883172">
          <w:rPr>
            <w:rStyle w:val="Hyperlink"/>
            <w:rFonts w:ascii="Arial" w:hAnsi="Arial" w:cs="Arial"/>
            <w:i/>
            <w:iCs/>
          </w:rPr>
          <w:t>latvija@mercell.com</w:t>
        </w:r>
      </w:hyperlink>
      <w:r w:rsidRPr="00883172">
        <w:rPr>
          <w:rFonts w:ascii="Arial" w:hAnsi="Arial" w:cs="Arial"/>
        </w:rPr>
        <w:t xml:space="preserve"> </w:t>
      </w:r>
    </w:p>
    <w:p w14:paraId="1D697189" w14:textId="77777777" w:rsidR="00EF4B0B" w:rsidRPr="00883172" w:rsidRDefault="00EF4B0B" w:rsidP="00BE7A6E">
      <w:pPr>
        <w:spacing w:after="0" w:line="240" w:lineRule="auto"/>
        <w:ind w:right="-2"/>
        <w:jc w:val="both"/>
        <w:rPr>
          <w:rFonts w:ascii="Arial" w:eastAsia="Times New Roman" w:hAnsi="Arial" w:cs="Arial"/>
          <w:color w:val="222222"/>
          <w:lang w:eastAsia="lv-LV"/>
        </w:rPr>
      </w:pPr>
    </w:p>
    <w:p w14:paraId="0D8E9D20" w14:textId="77777777" w:rsidR="00EF4B0B" w:rsidRPr="00883172" w:rsidRDefault="00D948DE" w:rsidP="00BE7A6E">
      <w:pPr>
        <w:spacing w:after="0" w:line="240" w:lineRule="auto"/>
        <w:ind w:right="-2"/>
        <w:jc w:val="both"/>
        <w:rPr>
          <w:rFonts w:ascii="Arial" w:hAnsi="Arial" w:cs="Arial"/>
        </w:rPr>
      </w:pPr>
      <w:r w:rsidRPr="00883172">
        <w:rPr>
          <w:rFonts w:ascii="Arial" w:hAnsi="Arial" w:cs="Arial"/>
          <w:i/>
          <w:u w:val="single"/>
        </w:rPr>
        <w:t>Papildus tehniskās informācijas saņemšanai lūdzu sazināties ar kontaktpersonu:</w:t>
      </w:r>
      <w:r w:rsidR="00BE7A6E" w:rsidRPr="00883172">
        <w:rPr>
          <w:rFonts w:ascii="Arial" w:hAnsi="Arial" w:cs="Arial"/>
        </w:rPr>
        <w:t xml:space="preserve"> </w:t>
      </w:r>
    </w:p>
    <w:p w14:paraId="332E7D3D" w14:textId="47B9D385" w:rsidR="00D948DE" w:rsidRPr="00D25659" w:rsidRDefault="00D25659" w:rsidP="00D25659">
      <w:pPr>
        <w:autoSpaceDE w:val="0"/>
        <w:autoSpaceDN w:val="0"/>
        <w:adjustRightInd w:val="0"/>
        <w:spacing w:after="0" w:line="240" w:lineRule="auto"/>
        <w:rPr>
          <w:rStyle w:val="field-content5"/>
          <w:rFonts w:ascii="Arial" w:hAnsi="Arial" w:cs="Arial"/>
          <w:color w:val="333333"/>
          <w:sz w:val="23"/>
          <w:szCs w:val="23"/>
        </w:rPr>
      </w:pPr>
      <w:r>
        <w:rPr>
          <w:rFonts w:ascii="Arial" w:hAnsi="Arial" w:cs="Arial"/>
        </w:rPr>
        <w:t>SIA “LDZ ritošā sastāva serviss”</w:t>
      </w:r>
      <w:r w:rsidR="00BE7A6E" w:rsidRPr="00883172">
        <w:rPr>
          <w:rFonts w:ascii="Arial" w:hAnsi="Arial" w:cs="Arial"/>
        </w:rPr>
        <w:t xml:space="preserve"> </w:t>
      </w:r>
      <w:r w:rsidRPr="00D25659">
        <w:rPr>
          <w:rFonts w:ascii="Arial" w:hAnsi="Arial" w:cs="Arial"/>
          <w:color w:val="333333"/>
        </w:rPr>
        <w:t>galveno speciālistu darba aizsardzības jautājumos</w:t>
      </w:r>
      <w:r w:rsidRPr="00D25659">
        <w:rPr>
          <w:rFonts w:ascii="Arial" w:hAnsi="Arial" w:cs="Arial"/>
          <w:sz w:val="24"/>
          <w:szCs w:val="24"/>
        </w:rPr>
        <w:t xml:space="preserve"> </w:t>
      </w:r>
      <w:r>
        <w:rPr>
          <w:rFonts w:ascii="Arial" w:hAnsi="Arial" w:cs="Arial"/>
        </w:rPr>
        <w:t>Līgu Paņko</w:t>
      </w:r>
      <w:r w:rsidR="00D948DE" w:rsidRPr="00883172">
        <w:rPr>
          <w:rFonts w:ascii="Arial" w:hAnsi="Arial" w:cs="Arial"/>
        </w:rPr>
        <w:t xml:space="preserve">, </w:t>
      </w:r>
      <w:r w:rsidR="00442FA4">
        <w:rPr>
          <w:rFonts w:ascii="Arial" w:hAnsi="Arial" w:cs="Arial"/>
        </w:rPr>
        <w:t>mob. tel.</w:t>
      </w:r>
      <w:r>
        <w:rPr>
          <w:rFonts w:ascii="Arial" w:hAnsi="Arial" w:cs="Arial"/>
        </w:rPr>
        <w:t>+371 29593029</w:t>
      </w:r>
      <w:r w:rsidR="00442FA4">
        <w:rPr>
          <w:rFonts w:ascii="Arial" w:hAnsi="Arial" w:cs="Arial"/>
        </w:rPr>
        <w:t>,</w:t>
      </w:r>
      <w:r w:rsidR="00D948DE" w:rsidRPr="00883172">
        <w:rPr>
          <w:rFonts w:ascii="Arial" w:hAnsi="Arial" w:cs="Arial"/>
        </w:rPr>
        <w:t xml:space="preserve"> </w:t>
      </w:r>
      <w:r w:rsidR="00D948DE" w:rsidRPr="00883172">
        <w:rPr>
          <w:rStyle w:val="views-label5"/>
          <w:rFonts w:ascii="Arial" w:hAnsi="Arial" w:cs="Arial"/>
        </w:rPr>
        <w:t>e-pasts:</w:t>
      </w:r>
      <w:r w:rsidR="008C07F2" w:rsidRPr="00883172">
        <w:rPr>
          <w:rStyle w:val="views-label5"/>
          <w:rFonts w:ascii="Arial" w:hAnsi="Arial" w:cs="Arial"/>
        </w:rPr>
        <w:t xml:space="preserve"> </w:t>
      </w:r>
      <w:r w:rsidR="00A222B9">
        <w:rPr>
          <w:rFonts w:ascii="Arial" w:hAnsi="Arial" w:cs="Arial"/>
        </w:rPr>
        <w:t>liga</w:t>
      </w:r>
      <w:r w:rsidR="00883172">
        <w:rPr>
          <w:rFonts w:ascii="Arial" w:hAnsi="Arial" w:cs="Arial"/>
        </w:rPr>
        <w:t>.</w:t>
      </w:r>
      <w:r w:rsidR="00A222B9">
        <w:rPr>
          <w:rFonts w:ascii="Arial" w:hAnsi="Arial" w:cs="Arial"/>
        </w:rPr>
        <w:t>panko</w:t>
      </w:r>
      <w:r w:rsidR="00113C33" w:rsidRPr="00883172">
        <w:rPr>
          <w:rFonts w:ascii="Arial" w:hAnsi="Arial" w:cs="Arial"/>
        </w:rPr>
        <w:t>@ldz.lv</w:t>
      </w:r>
      <w:r w:rsidR="00BE7A6E" w:rsidRPr="00883172">
        <w:rPr>
          <w:rFonts w:ascii="Arial" w:hAnsi="Arial" w:cs="Arial"/>
        </w:rPr>
        <w:t>.</w:t>
      </w:r>
    </w:p>
    <w:p w14:paraId="51226933" w14:textId="77777777" w:rsidR="00D25659" w:rsidRPr="00AB3966" w:rsidRDefault="00D25659" w:rsidP="00D25659">
      <w:pPr>
        <w:tabs>
          <w:tab w:val="left" w:pos="567"/>
        </w:tabs>
        <w:spacing w:after="0"/>
        <w:ind w:right="142"/>
        <w:jc w:val="both"/>
        <w:rPr>
          <w:rFonts w:ascii="Arial" w:hAnsi="Arial" w:cs="Arial"/>
          <w:b/>
          <w:bCs/>
          <w:i/>
          <w:iCs/>
          <w:u w:val="single"/>
        </w:rPr>
      </w:pPr>
    </w:p>
    <w:p w14:paraId="3C840EB7" w14:textId="4F1D4716" w:rsidR="00AB3966" w:rsidRPr="00AB3966" w:rsidRDefault="00AB3966" w:rsidP="00AB3966">
      <w:pPr>
        <w:tabs>
          <w:tab w:val="left" w:pos="0"/>
          <w:tab w:val="left" w:pos="567"/>
          <w:tab w:val="right" w:pos="851"/>
        </w:tabs>
        <w:spacing w:after="0" w:line="240" w:lineRule="auto"/>
        <w:jc w:val="both"/>
        <w:rPr>
          <w:rFonts w:ascii="Arial" w:hAnsi="Arial" w:cs="Arial"/>
          <w:i/>
          <w:iCs/>
        </w:rPr>
      </w:pPr>
      <w:r w:rsidRPr="00AB3966">
        <w:rPr>
          <w:rFonts w:ascii="Arial" w:hAnsi="Arial" w:cs="Arial"/>
          <w:b/>
          <w:bCs/>
          <w:i/>
          <w:iCs/>
          <w:u w:val="single"/>
        </w:rPr>
        <w:t>Darba uzdevums:</w:t>
      </w:r>
      <w:r w:rsidRPr="00AB3966">
        <w:rPr>
          <w:rFonts w:ascii="Arial" w:hAnsi="Arial" w:cs="Arial"/>
          <w:b/>
          <w:bCs/>
          <w:i/>
          <w:iCs/>
        </w:rPr>
        <w:t xml:space="preserve"> </w:t>
      </w:r>
      <w:r w:rsidRPr="00AB3966">
        <w:rPr>
          <w:rFonts w:ascii="Arial" w:hAnsi="Arial" w:cs="Arial"/>
          <w:i/>
          <w:iCs/>
        </w:rPr>
        <w:t xml:space="preserve">SIA “LDZ ritošā sastāva serviss” objekta Rīgas lokomotīvju remonta centra degvielas bāzes (adrese – Krustpils iela 24, Rīga) </w:t>
      </w:r>
      <w:r w:rsidRPr="00AB3966">
        <w:rPr>
          <w:rFonts w:ascii="Arial" w:hAnsi="Arial" w:cs="Arial"/>
          <w:b/>
          <w:bCs/>
          <w:i/>
          <w:iCs/>
          <w:u w:val="single"/>
        </w:rPr>
        <w:t>CA plāna sagatavošana un saskaņošana</w:t>
      </w:r>
      <w:r w:rsidRPr="00AB3966">
        <w:rPr>
          <w:rFonts w:ascii="Arial" w:hAnsi="Arial" w:cs="Arial"/>
          <w:i/>
          <w:iCs/>
        </w:rPr>
        <w:t xml:space="preserve"> ar normatīvajos aktos noteikt</w:t>
      </w:r>
      <w:r>
        <w:rPr>
          <w:rFonts w:ascii="Arial" w:hAnsi="Arial" w:cs="Arial"/>
          <w:i/>
          <w:iCs/>
        </w:rPr>
        <w:t>ajām</w:t>
      </w:r>
      <w:r w:rsidRPr="00AB3966">
        <w:rPr>
          <w:rFonts w:ascii="Arial" w:hAnsi="Arial" w:cs="Arial"/>
          <w:i/>
          <w:iCs/>
        </w:rPr>
        <w:t xml:space="preserve"> iestādēm (VUGD, Rīgas pašvaldība, u.c. pēc nepieciešamības).</w:t>
      </w:r>
    </w:p>
    <w:p w14:paraId="6362A04B" w14:textId="77777777" w:rsidR="00AB3966" w:rsidRPr="00AB3966" w:rsidRDefault="00AB3966" w:rsidP="00AB3966">
      <w:pPr>
        <w:tabs>
          <w:tab w:val="left" w:pos="567"/>
        </w:tabs>
        <w:spacing w:after="0"/>
        <w:ind w:right="142"/>
        <w:jc w:val="both"/>
        <w:rPr>
          <w:rFonts w:ascii="Arial" w:hAnsi="Arial" w:cs="Arial"/>
          <w:u w:val="single"/>
        </w:rPr>
      </w:pPr>
    </w:p>
    <w:p w14:paraId="243F21E9" w14:textId="59AC567B" w:rsidR="00AB3966" w:rsidRPr="00AB3966" w:rsidRDefault="00AB3966" w:rsidP="00AB3966">
      <w:pPr>
        <w:tabs>
          <w:tab w:val="left" w:pos="567"/>
        </w:tabs>
        <w:spacing w:after="0"/>
        <w:ind w:right="142"/>
        <w:jc w:val="both"/>
        <w:rPr>
          <w:rFonts w:ascii="Arial" w:hAnsi="Arial" w:cs="Arial"/>
          <w:b/>
          <w:u w:val="single"/>
        </w:rPr>
      </w:pPr>
      <w:r w:rsidRPr="00883172">
        <w:rPr>
          <w:rFonts w:ascii="Arial" w:hAnsi="Arial" w:cs="Arial"/>
          <w:b/>
          <w:u w:val="single"/>
        </w:rPr>
        <w:t>Iepirkuma prasības:</w:t>
      </w:r>
    </w:p>
    <w:p w14:paraId="379EC6B5" w14:textId="0F3DF52E" w:rsidR="00D948DE" w:rsidRPr="00883172" w:rsidRDefault="00D948DE" w:rsidP="00BE7A6E">
      <w:pPr>
        <w:pStyle w:val="ListParagraph"/>
        <w:numPr>
          <w:ilvl w:val="0"/>
          <w:numId w:val="5"/>
        </w:numPr>
        <w:spacing w:after="0" w:line="240" w:lineRule="auto"/>
        <w:ind w:right="-2"/>
        <w:contextualSpacing w:val="0"/>
        <w:jc w:val="both"/>
        <w:rPr>
          <w:rFonts w:ascii="Arial" w:hAnsi="Arial" w:cs="Arial"/>
        </w:rPr>
      </w:pPr>
      <w:r w:rsidRPr="00883172">
        <w:rPr>
          <w:rFonts w:ascii="Arial" w:hAnsi="Arial" w:cs="Arial"/>
        </w:rPr>
        <w:t>Pretendentam jāiesniedz finanšu</w:t>
      </w:r>
      <w:r w:rsidR="00BE7A6E" w:rsidRPr="00883172">
        <w:rPr>
          <w:rFonts w:ascii="Arial" w:hAnsi="Arial" w:cs="Arial"/>
        </w:rPr>
        <w:t xml:space="preserve"> </w:t>
      </w:r>
      <w:r w:rsidR="00AB7BDC">
        <w:rPr>
          <w:rFonts w:ascii="Arial" w:hAnsi="Arial" w:cs="Arial"/>
        </w:rPr>
        <w:t xml:space="preserve">piedāvājums </w:t>
      </w:r>
      <w:r w:rsidR="00BE7A6E" w:rsidRPr="00AB3966">
        <w:rPr>
          <w:rFonts w:ascii="Arial" w:hAnsi="Arial" w:cs="Arial"/>
          <w:bCs/>
          <w:i/>
          <w:u w:val="single"/>
        </w:rPr>
        <w:t>(izvēsta tāme</w:t>
      </w:r>
      <w:r w:rsidR="00AB7BDC" w:rsidRPr="00AB3966">
        <w:rPr>
          <w:rFonts w:ascii="Arial" w:hAnsi="Arial" w:cs="Arial"/>
          <w:bCs/>
          <w:i/>
          <w:u w:val="single"/>
        </w:rPr>
        <w:t>, ja tāda tiek sastādīta</w:t>
      </w:r>
      <w:r w:rsidR="00BE7A6E" w:rsidRPr="00AB3966">
        <w:rPr>
          <w:rFonts w:ascii="Arial" w:hAnsi="Arial" w:cs="Arial"/>
          <w:bCs/>
          <w:i/>
          <w:u w:val="single"/>
        </w:rPr>
        <w:t>)</w:t>
      </w:r>
      <w:r w:rsidRPr="00883172">
        <w:rPr>
          <w:rFonts w:ascii="Arial" w:hAnsi="Arial" w:cs="Arial"/>
        </w:rPr>
        <w:t>, kurā norāda:</w:t>
      </w:r>
    </w:p>
    <w:p w14:paraId="6139E57E" w14:textId="77777777" w:rsidR="00D948DE" w:rsidRPr="00883172" w:rsidRDefault="00D948DE" w:rsidP="00BE7A6E">
      <w:pPr>
        <w:pStyle w:val="ListParagraph"/>
        <w:numPr>
          <w:ilvl w:val="1"/>
          <w:numId w:val="5"/>
        </w:numPr>
        <w:spacing w:after="0" w:line="240" w:lineRule="auto"/>
        <w:ind w:right="-2"/>
        <w:jc w:val="both"/>
        <w:rPr>
          <w:rFonts w:ascii="Arial" w:hAnsi="Arial" w:cs="Arial"/>
        </w:rPr>
      </w:pPr>
      <w:r w:rsidRPr="00883172">
        <w:rPr>
          <w:rFonts w:ascii="Arial" w:hAnsi="Arial" w:cs="Arial"/>
        </w:rPr>
        <w:t xml:space="preserve">Cena norādāma EUR, bez PVN, ar divām zīmēm aiz komata, cenā iekļautas </w:t>
      </w:r>
      <w:r w:rsidR="00113C33" w:rsidRPr="00883172">
        <w:rPr>
          <w:rFonts w:ascii="Arial" w:hAnsi="Arial" w:cs="Arial"/>
        </w:rPr>
        <w:t xml:space="preserve">visas </w:t>
      </w:r>
      <w:r w:rsidRPr="00883172">
        <w:rPr>
          <w:rFonts w:ascii="Arial" w:hAnsi="Arial" w:cs="Arial"/>
        </w:rPr>
        <w:t>izmaksas, saistītas ar pakalpojuma veikšanu</w:t>
      </w:r>
      <w:r w:rsidR="00E47120" w:rsidRPr="00883172">
        <w:rPr>
          <w:rFonts w:ascii="Arial" w:hAnsi="Arial" w:cs="Arial"/>
        </w:rPr>
        <w:t>.</w:t>
      </w:r>
    </w:p>
    <w:p w14:paraId="05260784" w14:textId="3E83C116" w:rsidR="0011660A" w:rsidRPr="0011660A" w:rsidRDefault="00A222B9" w:rsidP="0011660A">
      <w:pPr>
        <w:pStyle w:val="ListParagraph"/>
        <w:numPr>
          <w:ilvl w:val="1"/>
          <w:numId w:val="6"/>
        </w:numPr>
        <w:spacing w:after="0" w:line="240" w:lineRule="auto"/>
        <w:jc w:val="both"/>
        <w:rPr>
          <w:rFonts w:ascii="Arial" w:hAnsi="Arial" w:cs="Arial"/>
        </w:rPr>
      </w:pPr>
      <w:r>
        <w:rPr>
          <w:rFonts w:ascii="Arial" w:hAnsi="Arial" w:cs="Arial"/>
        </w:rPr>
        <w:t xml:space="preserve">CA plāna </w:t>
      </w:r>
      <w:r w:rsidR="0011660A">
        <w:rPr>
          <w:rFonts w:ascii="Arial" w:hAnsi="Arial" w:cs="Arial"/>
        </w:rPr>
        <w:t>izstrādes</w:t>
      </w:r>
      <w:r w:rsidR="0011660A" w:rsidRPr="0011660A">
        <w:rPr>
          <w:rFonts w:ascii="Arial" w:hAnsi="Arial" w:cs="Arial"/>
        </w:rPr>
        <w:t xml:space="preserve"> </w:t>
      </w:r>
      <w:r w:rsidR="00975928">
        <w:rPr>
          <w:rFonts w:ascii="Arial" w:hAnsi="Arial" w:cs="Arial"/>
        </w:rPr>
        <w:t xml:space="preserve">un saskaņošanas </w:t>
      </w:r>
      <w:r w:rsidR="0011660A" w:rsidRPr="0011660A">
        <w:rPr>
          <w:rFonts w:ascii="Arial" w:hAnsi="Arial" w:cs="Arial"/>
        </w:rPr>
        <w:t xml:space="preserve">termiņš </w:t>
      </w:r>
      <w:r w:rsidR="0011660A">
        <w:rPr>
          <w:rFonts w:ascii="Arial" w:hAnsi="Arial" w:cs="Arial"/>
        </w:rPr>
        <w:t>–</w:t>
      </w:r>
      <w:r w:rsidR="0011660A" w:rsidRPr="0011660A">
        <w:rPr>
          <w:rFonts w:ascii="Arial" w:hAnsi="Arial" w:cs="Arial"/>
        </w:rPr>
        <w:t xml:space="preserve"> </w:t>
      </w:r>
      <w:r w:rsidR="0011660A">
        <w:rPr>
          <w:rFonts w:ascii="Arial" w:hAnsi="Arial" w:cs="Arial"/>
        </w:rPr>
        <w:t xml:space="preserve">ne vēlāk kā </w:t>
      </w:r>
      <w:r w:rsidR="0011660A" w:rsidRPr="0011660A">
        <w:rPr>
          <w:rFonts w:ascii="Arial" w:eastAsia="Times New Roman" w:hAnsi="Arial" w:cs="Arial"/>
          <w:szCs w:val="24"/>
          <w:lang w:eastAsia="lv-LV"/>
        </w:rPr>
        <w:t xml:space="preserve">līdz </w:t>
      </w:r>
      <w:r>
        <w:rPr>
          <w:rFonts w:ascii="Arial" w:eastAsia="Times New Roman" w:hAnsi="Arial" w:cs="Arial"/>
          <w:b/>
          <w:bCs/>
          <w:i/>
          <w:iCs/>
          <w:szCs w:val="24"/>
          <w:lang w:eastAsia="lv-LV"/>
        </w:rPr>
        <w:t>01</w:t>
      </w:r>
      <w:r w:rsidR="0011660A" w:rsidRPr="00D449FB">
        <w:rPr>
          <w:rFonts w:ascii="Arial" w:eastAsia="Times New Roman" w:hAnsi="Arial" w:cs="Arial"/>
          <w:b/>
          <w:bCs/>
          <w:i/>
          <w:iCs/>
          <w:szCs w:val="24"/>
          <w:lang w:eastAsia="lv-LV"/>
        </w:rPr>
        <w:t>.</w:t>
      </w:r>
      <w:r w:rsidR="00D449FB" w:rsidRPr="00D449FB">
        <w:rPr>
          <w:rFonts w:ascii="Arial" w:eastAsia="Times New Roman" w:hAnsi="Arial" w:cs="Arial"/>
          <w:b/>
          <w:bCs/>
          <w:i/>
          <w:iCs/>
          <w:szCs w:val="24"/>
          <w:lang w:eastAsia="lv-LV"/>
        </w:rPr>
        <w:t>0</w:t>
      </w:r>
      <w:r>
        <w:rPr>
          <w:rFonts w:ascii="Arial" w:eastAsia="Times New Roman" w:hAnsi="Arial" w:cs="Arial"/>
          <w:b/>
          <w:bCs/>
          <w:i/>
          <w:iCs/>
          <w:szCs w:val="24"/>
          <w:lang w:eastAsia="lv-LV"/>
        </w:rPr>
        <w:t>7</w:t>
      </w:r>
      <w:r w:rsidR="0011660A" w:rsidRPr="00D449FB">
        <w:rPr>
          <w:rFonts w:ascii="Arial" w:eastAsia="Times New Roman" w:hAnsi="Arial" w:cs="Arial"/>
          <w:b/>
          <w:bCs/>
          <w:i/>
          <w:iCs/>
          <w:szCs w:val="24"/>
          <w:lang w:eastAsia="lv-LV"/>
        </w:rPr>
        <w:t>.202</w:t>
      </w:r>
      <w:r>
        <w:rPr>
          <w:rFonts w:ascii="Arial" w:eastAsia="Times New Roman" w:hAnsi="Arial" w:cs="Arial"/>
          <w:b/>
          <w:bCs/>
          <w:i/>
          <w:iCs/>
          <w:szCs w:val="24"/>
          <w:lang w:eastAsia="lv-LV"/>
        </w:rPr>
        <w:t>2</w:t>
      </w:r>
      <w:r w:rsidR="0011660A" w:rsidRPr="00D449FB">
        <w:rPr>
          <w:rFonts w:ascii="Arial" w:eastAsia="Times New Roman" w:hAnsi="Arial" w:cs="Arial"/>
          <w:b/>
          <w:bCs/>
          <w:i/>
          <w:iCs/>
          <w:szCs w:val="24"/>
          <w:lang w:eastAsia="lv-LV"/>
        </w:rPr>
        <w:t>.</w:t>
      </w:r>
    </w:p>
    <w:p w14:paraId="1EFB0648" w14:textId="77777777" w:rsidR="00F7393B" w:rsidRPr="00883172" w:rsidRDefault="00D948DE" w:rsidP="00BE7A6E">
      <w:pPr>
        <w:pStyle w:val="ListParagraph"/>
        <w:numPr>
          <w:ilvl w:val="1"/>
          <w:numId w:val="6"/>
        </w:numPr>
        <w:spacing w:after="0" w:line="240" w:lineRule="auto"/>
        <w:ind w:right="-2"/>
        <w:contextualSpacing w:val="0"/>
        <w:jc w:val="both"/>
        <w:rPr>
          <w:rFonts w:ascii="Arial" w:hAnsi="Arial" w:cs="Arial"/>
        </w:rPr>
      </w:pPr>
      <w:r w:rsidRPr="00883172">
        <w:rPr>
          <w:rFonts w:ascii="Arial" w:hAnsi="Arial" w:cs="Arial"/>
        </w:rPr>
        <w:t xml:space="preserve">Samaksas nosacījumi: </w:t>
      </w:r>
      <w:r w:rsidR="00113C33" w:rsidRPr="00883172">
        <w:rPr>
          <w:rFonts w:ascii="Arial" w:hAnsi="Arial" w:cs="Arial"/>
          <w:b/>
          <w:i/>
        </w:rPr>
        <w:t>30</w:t>
      </w:r>
      <w:r w:rsidR="00BE7A6E" w:rsidRPr="00883172">
        <w:rPr>
          <w:rFonts w:ascii="Arial" w:hAnsi="Arial" w:cs="Arial"/>
          <w:b/>
          <w:i/>
        </w:rPr>
        <w:t xml:space="preserve"> </w:t>
      </w:r>
      <w:r w:rsidR="00113C33" w:rsidRPr="00883172">
        <w:rPr>
          <w:rFonts w:ascii="Arial" w:hAnsi="Arial" w:cs="Arial"/>
          <w:b/>
          <w:i/>
        </w:rPr>
        <w:t xml:space="preserve">(trīsdesmit) kalendāro dienu laikā </w:t>
      </w:r>
      <w:r w:rsidR="00113C33" w:rsidRPr="00883172">
        <w:rPr>
          <w:rFonts w:ascii="Arial" w:hAnsi="Arial" w:cs="Arial"/>
        </w:rPr>
        <w:t xml:space="preserve">pēc </w:t>
      </w:r>
      <w:r w:rsidR="00280D7C" w:rsidRPr="00883172">
        <w:rPr>
          <w:rFonts w:ascii="Arial" w:hAnsi="Arial" w:cs="Arial"/>
        </w:rPr>
        <w:t>līgumsaistību izpildes.</w:t>
      </w:r>
    </w:p>
    <w:p w14:paraId="1F2CBBE5" w14:textId="77777777" w:rsidR="00D948DE" w:rsidRPr="00883172" w:rsidRDefault="00D948DE" w:rsidP="00BE7A6E">
      <w:pPr>
        <w:pStyle w:val="ListParagraph"/>
        <w:numPr>
          <w:ilvl w:val="1"/>
          <w:numId w:val="6"/>
        </w:numPr>
        <w:spacing w:after="0" w:line="240" w:lineRule="auto"/>
        <w:ind w:right="-2"/>
        <w:contextualSpacing w:val="0"/>
        <w:jc w:val="both"/>
        <w:rPr>
          <w:rFonts w:ascii="Arial" w:hAnsi="Arial" w:cs="Arial"/>
        </w:rPr>
      </w:pPr>
      <w:r w:rsidRPr="00883172">
        <w:rPr>
          <w:rFonts w:ascii="Arial" w:hAnsi="Arial" w:cs="Arial"/>
        </w:rPr>
        <w:t xml:space="preserve">Pretendenta iesniegtā piedāvājuma derīguma laikam jābūt </w:t>
      </w:r>
      <w:r w:rsidR="00F844CB" w:rsidRPr="00883172">
        <w:rPr>
          <w:rFonts w:ascii="Arial" w:hAnsi="Arial" w:cs="Arial"/>
          <w:b/>
          <w:i/>
        </w:rPr>
        <w:t>6</w:t>
      </w:r>
      <w:r w:rsidRPr="00883172">
        <w:rPr>
          <w:rFonts w:ascii="Arial" w:hAnsi="Arial" w:cs="Arial"/>
          <w:b/>
          <w:i/>
        </w:rPr>
        <w:t>0 (</w:t>
      </w:r>
      <w:r w:rsidR="00F844CB" w:rsidRPr="00883172">
        <w:rPr>
          <w:rFonts w:ascii="Arial" w:hAnsi="Arial" w:cs="Arial"/>
          <w:b/>
          <w:i/>
        </w:rPr>
        <w:t>seš</w:t>
      </w:r>
      <w:r w:rsidRPr="00883172">
        <w:rPr>
          <w:rFonts w:ascii="Arial" w:hAnsi="Arial" w:cs="Arial"/>
          <w:b/>
          <w:i/>
        </w:rPr>
        <w:t>desmit) kalendārām dienām</w:t>
      </w:r>
      <w:r w:rsidRPr="00883172">
        <w:rPr>
          <w:rFonts w:ascii="Arial" w:hAnsi="Arial" w:cs="Arial"/>
        </w:rPr>
        <w:t xml:space="preserve"> no tā iesniegšanas dienas. Pretendentam piedāvājuma derīguma laiks ir saistošs līdz līguma noslēgšanai, vai paziņojuma par piedāvājuma noraidīšanu saņemšanai.</w:t>
      </w:r>
    </w:p>
    <w:p w14:paraId="1230FB76" w14:textId="1821B832" w:rsidR="00D948DE" w:rsidRPr="00E62DE2" w:rsidRDefault="00E62DE2" w:rsidP="00E62DE2">
      <w:pPr>
        <w:pStyle w:val="ListParagraph"/>
        <w:numPr>
          <w:ilvl w:val="0"/>
          <w:numId w:val="5"/>
        </w:numPr>
        <w:spacing w:after="0" w:line="240" w:lineRule="auto"/>
        <w:ind w:right="-2"/>
        <w:contextualSpacing w:val="0"/>
        <w:jc w:val="both"/>
        <w:rPr>
          <w:rFonts w:ascii="Arial" w:hAnsi="Arial" w:cs="Arial"/>
        </w:rPr>
      </w:pPr>
      <w:r w:rsidRPr="00E62DE2">
        <w:rPr>
          <w:rFonts w:ascii="Arial" w:hAnsi="Arial" w:cs="Arial"/>
          <w:b/>
          <w:bCs/>
          <w:i/>
          <w:iCs/>
          <w:u w:val="single"/>
        </w:rPr>
        <w:t>Kvalifikācijas prasības:</w:t>
      </w:r>
      <w:r w:rsidRPr="00E62DE2">
        <w:rPr>
          <w:rFonts w:ascii="Arial" w:hAnsi="Arial" w:cs="Arial"/>
        </w:rPr>
        <w:t xml:space="preserve"> </w:t>
      </w:r>
      <w:r>
        <w:rPr>
          <w:rFonts w:ascii="Arial" w:hAnsi="Arial" w:cs="Arial"/>
        </w:rPr>
        <w:t>(k</w:t>
      </w:r>
      <w:r w:rsidR="00D948DE" w:rsidRPr="00E62DE2">
        <w:rPr>
          <w:rFonts w:ascii="Arial" w:hAnsi="Arial" w:cs="Arial"/>
        </w:rPr>
        <w:t>opā ar piedāvājumu jāiesniedz šād</w:t>
      </w:r>
      <w:r>
        <w:rPr>
          <w:rFonts w:ascii="Arial" w:hAnsi="Arial" w:cs="Arial"/>
        </w:rPr>
        <w:t>i</w:t>
      </w:r>
      <w:r w:rsidR="00D948DE" w:rsidRPr="00E62DE2">
        <w:rPr>
          <w:rFonts w:ascii="Arial" w:hAnsi="Arial" w:cs="Arial"/>
        </w:rPr>
        <w:t xml:space="preserve"> dokument</w:t>
      </w:r>
      <w:r>
        <w:rPr>
          <w:rFonts w:ascii="Arial" w:hAnsi="Arial" w:cs="Arial"/>
        </w:rPr>
        <w:t>i)</w:t>
      </w:r>
      <w:r w:rsidR="00D948DE" w:rsidRPr="00E62DE2">
        <w:rPr>
          <w:rFonts w:ascii="Arial" w:hAnsi="Arial" w:cs="Arial"/>
        </w:rPr>
        <w:t>:</w:t>
      </w:r>
    </w:p>
    <w:p w14:paraId="7C2BAB57" w14:textId="28B1F03B" w:rsidR="00070DCE" w:rsidRDefault="00D948DE" w:rsidP="00070DCE">
      <w:pPr>
        <w:pStyle w:val="ListParagraph"/>
        <w:numPr>
          <w:ilvl w:val="0"/>
          <w:numId w:val="10"/>
        </w:numPr>
        <w:spacing w:after="0" w:line="240" w:lineRule="auto"/>
        <w:ind w:right="-2" w:hanging="294"/>
        <w:jc w:val="both"/>
        <w:rPr>
          <w:rFonts w:ascii="Arial" w:hAnsi="Arial" w:cs="Arial"/>
        </w:rPr>
      </w:pPr>
      <w:r w:rsidRPr="0011660A">
        <w:rPr>
          <w:rFonts w:ascii="Arial" w:hAnsi="Arial" w:cs="Arial"/>
        </w:rPr>
        <w:t>dokument</w:t>
      </w:r>
      <w:r w:rsidR="00E62DE2">
        <w:rPr>
          <w:rFonts w:ascii="Arial" w:hAnsi="Arial" w:cs="Arial"/>
        </w:rPr>
        <w:t>i</w:t>
      </w:r>
      <w:r w:rsidRPr="0011660A">
        <w:rPr>
          <w:rFonts w:ascii="Arial" w:hAnsi="Arial" w:cs="Arial"/>
        </w:rPr>
        <w:t>, kas apliecina pretendenta</w:t>
      </w:r>
      <w:r w:rsidR="00975928">
        <w:rPr>
          <w:rFonts w:ascii="Arial" w:hAnsi="Arial" w:cs="Arial"/>
        </w:rPr>
        <w:t>/speciālistu</w:t>
      </w:r>
      <w:r w:rsidRPr="0011660A">
        <w:rPr>
          <w:rFonts w:ascii="Arial" w:hAnsi="Arial" w:cs="Arial"/>
        </w:rPr>
        <w:t xml:space="preserve"> kvalifikāciju </w:t>
      </w:r>
      <w:r w:rsidR="00A222B9">
        <w:rPr>
          <w:rFonts w:ascii="Arial" w:hAnsi="Arial" w:cs="Arial"/>
        </w:rPr>
        <w:t>CA plāna</w:t>
      </w:r>
      <w:r w:rsidR="00280D7C" w:rsidRPr="0011660A">
        <w:rPr>
          <w:rFonts w:ascii="Arial" w:hAnsi="Arial" w:cs="Arial"/>
        </w:rPr>
        <w:t xml:space="preserve"> izstrādes</w:t>
      </w:r>
      <w:r w:rsidR="00F7393B" w:rsidRPr="0011660A">
        <w:rPr>
          <w:rFonts w:ascii="Arial" w:hAnsi="Arial" w:cs="Arial"/>
        </w:rPr>
        <w:t xml:space="preserve"> </w:t>
      </w:r>
      <w:r w:rsidR="00F844CB" w:rsidRPr="0011660A">
        <w:rPr>
          <w:rFonts w:ascii="Arial" w:hAnsi="Arial" w:cs="Arial"/>
        </w:rPr>
        <w:t>veikšanai</w:t>
      </w:r>
      <w:r w:rsidR="00070DCE">
        <w:rPr>
          <w:rFonts w:ascii="Arial" w:hAnsi="Arial" w:cs="Arial"/>
        </w:rPr>
        <w:t>;</w:t>
      </w:r>
    </w:p>
    <w:p w14:paraId="20712B1B" w14:textId="14CB51FE" w:rsidR="0011660A" w:rsidRPr="0011660A" w:rsidRDefault="0011660A" w:rsidP="0011660A">
      <w:pPr>
        <w:pStyle w:val="ListParagraph"/>
        <w:numPr>
          <w:ilvl w:val="1"/>
          <w:numId w:val="5"/>
        </w:numPr>
        <w:spacing w:after="0" w:line="240" w:lineRule="auto"/>
        <w:ind w:left="709" w:hanging="283"/>
        <w:contextualSpacing w:val="0"/>
        <w:jc w:val="both"/>
        <w:rPr>
          <w:rFonts w:ascii="Arial" w:hAnsi="Arial" w:cs="Arial"/>
        </w:rPr>
      </w:pPr>
      <w:r w:rsidRPr="0011660A">
        <w:rPr>
          <w:rFonts w:ascii="Arial" w:hAnsi="Arial" w:cs="Arial"/>
        </w:rPr>
        <w:t>informācija par pretendenta pēdējo 3 (trīs) darbības gadu laikā (vai atbilstoši saimnieciskās darbības periodam, ja pretendents darbojas īsāku laika periodu nekā 3 (trīs) gadi) sekmīgi izpildīt</w:t>
      </w:r>
      <w:r w:rsidR="00975928">
        <w:rPr>
          <w:rFonts w:ascii="Arial" w:hAnsi="Arial" w:cs="Arial"/>
        </w:rPr>
        <w:t>iem</w:t>
      </w:r>
      <w:r w:rsidRPr="0011660A">
        <w:rPr>
          <w:rFonts w:ascii="Arial" w:hAnsi="Arial" w:cs="Arial"/>
        </w:rPr>
        <w:t xml:space="preserve"> </w:t>
      </w:r>
      <w:r w:rsidRPr="0011660A">
        <w:rPr>
          <w:rFonts w:ascii="Arial" w:hAnsi="Arial" w:cs="Arial"/>
          <w:u w:val="single"/>
        </w:rPr>
        <w:t xml:space="preserve">vismaz </w:t>
      </w:r>
      <w:r w:rsidR="00A222B9">
        <w:rPr>
          <w:rFonts w:ascii="Arial" w:hAnsi="Arial" w:cs="Arial"/>
          <w:u w:val="single"/>
        </w:rPr>
        <w:t xml:space="preserve">3 </w:t>
      </w:r>
      <w:r w:rsidRPr="0011660A">
        <w:rPr>
          <w:rFonts w:ascii="Arial" w:hAnsi="Arial" w:cs="Arial"/>
          <w:u w:val="single"/>
        </w:rPr>
        <w:t>(</w:t>
      </w:r>
      <w:r w:rsidR="00A222B9">
        <w:rPr>
          <w:rFonts w:ascii="Arial" w:hAnsi="Arial" w:cs="Arial"/>
          <w:u w:val="single"/>
        </w:rPr>
        <w:t>trīs</w:t>
      </w:r>
      <w:r w:rsidRPr="0011660A">
        <w:rPr>
          <w:rFonts w:ascii="Arial" w:hAnsi="Arial" w:cs="Arial"/>
          <w:u w:val="single"/>
        </w:rPr>
        <w:t>)</w:t>
      </w:r>
      <w:r w:rsidR="00A222B9">
        <w:rPr>
          <w:rFonts w:ascii="Arial" w:hAnsi="Arial" w:cs="Arial"/>
        </w:rPr>
        <w:t xml:space="preserve"> līgum</w:t>
      </w:r>
      <w:r w:rsidR="00975928">
        <w:rPr>
          <w:rFonts w:ascii="Arial" w:hAnsi="Arial" w:cs="Arial"/>
        </w:rPr>
        <w:t>iem</w:t>
      </w:r>
      <w:r w:rsidR="00A222B9">
        <w:rPr>
          <w:rFonts w:ascii="Arial" w:hAnsi="Arial" w:cs="Arial"/>
        </w:rPr>
        <w:t>, kur</w:t>
      </w:r>
      <w:r w:rsidR="00975928">
        <w:rPr>
          <w:rFonts w:ascii="Arial" w:hAnsi="Arial" w:cs="Arial"/>
        </w:rPr>
        <w:t>u</w:t>
      </w:r>
      <w:r w:rsidR="00A222B9">
        <w:rPr>
          <w:rFonts w:ascii="Arial" w:hAnsi="Arial" w:cs="Arial"/>
        </w:rPr>
        <w:t xml:space="preserve"> ietvaros veikta paaugstinātas bīstamības objektu riska novērtēšana un CA plānu izstrāde ar degvielas uzglabāšanu un dzelzceļa infrastruktūru saistītos objektos</w:t>
      </w:r>
      <w:r w:rsidR="00975928">
        <w:rPr>
          <w:rFonts w:ascii="Arial" w:hAnsi="Arial" w:cs="Arial"/>
        </w:rPr>
        <w:t xml:space="preserve"> (pievienot atsauksmju vēstules)</w:t>
      </w:r>
    </w:p>
    <w:p w14:paraId="308F688D" w14:textId="77777777" w:rsidR="008003C5" w:rsidRPr="00883172" w:rsidRDefault="00D948DE" w:rsidP="00CE6EE1">
      <w:pPr>
        <w:pStyle w:val="ListParagraph"/>
        <w:numPr>
          <w:ilvl w:val="0"/>
          <w:numId w:val="5"/>
        </w:numPr>
        <w:tabs>
          <w:tab w:val="left" w:pos="426"/>
          <w:tab w:val="left" w:pos="1418"/>
        </w:tabs>
        <w:spacing w:after="0" w:line="240" w:lineRule="auto"/>
        <w:ind w:left="426" w:right="-2" w:hanging="426"/>
        <w:contextualSpacing w:val="0"/>
        <w:jc w:val="both"/>
        <w:rPr>
          <w:rFonts w:ascii="Arial" w:hAnsi="Arial" w:cs="Arial"/>
        </w:rPr>
      </w:pPr>
      <w:r w:rsidRPr="00883172">
        <w:rPr>
          <w:rFonts w:ascii="Arial" w:hAnsi="Arial" w:cs="Arial"/>
        </w:rPr>
        <w:t>P</w:t>
      </w:r>
      <w:r w:rsidR="00F7393B" w:rsidRPr="00883172">
        <w:rPr>
          <w:rFonts w:ascii="Arial" w:hAnsi="Arial" w:cs="Arial"/>
        </w:rPr>
        <w:t>akalpojuma</w:t>
      </w:r>
      <w:r w:rsidRPr="00883172">
        <w:rPr>
          <w:rFonts w:ascii="Arial" w:hAnsi="Arial" w:cs="Arial"/>
        </w:rPr>
        <w:t xml:space="preserve"> veikšanas vieta:</w:t>
      </w:r>
      <w:r w:rsidR="00FB06D7" w:rsidRPr="00883172">
        <w:rPr>
          <w:rFonts w:ascii="Arial" w:hAnsi="Arial" w:cs="Arial"/>
        </w:rPr>
        <w:t xml:space="preserve"> </w:t>
      </w:r>
    </w:p>
    <w:p w14:paraId="08AAB67A" w14:textId="30FCB58D" w:rsidR="00F7393B" w:rsidRPr="00B1091D" w:rsidRDefault="00D948DE" w:rsidP="00070DCE">
      <w:pPr>
        <w:tabs>
          <w:tab w:val="left" w:pos="426"/>
          <w:tab w:val="left" w:pos="1418"/>
        </w:tabs>
        <w:spacing w:after="0" w:line="240" w:lineRule="auto"/>
        <w:ind w:right="-2"/>
        <w:jc w:val="both"/>
        <w:rPr>
          <w:rFonts w:ascii="Arial" w:hAnsi="Arial" w:cs="Arial"/>
          <w:sz w:val="20"/>
          <w:szCs w:val="20"/>
        </w:rPr>
      </w:pPr>
      <w:r w:rsidRPr="00B1091D">
        <w:rPr>
          <w:rFonts w:ascii="Arial" w:hAnsi="Arial" w:cs="Arial"/>
          <w:sz w:val="20"/>
          <w:szCs w:val="20"/>
        </w:rPr>
        <w:t xml:space="preserve">SIA “LDZ ritošā sastāva serviss” </w:t>
      </w:r>
      <w:r w:rsidR="00975928">
        <w:rPr>
          <w:rFonts w:ascii="Arial" w:hAnsi="Arial" w:cs="Arial"/>
          <w:sz w:val="20"/>
          <w:szCs w:val="20"/>
        </w:rPr>
        <w:t>Rīgas</w:t>
      </w:r>
      <w:r w:rsidRPr="00B1091D">
        <w:rPr>
          <w:rFonts w:ascii="Arial" w:hAnsi="Arial" w:cs="Arial"/>
          <w:sz w:val="20"/>
          <w:szCs w:val="20"/>
        </w:rPr>
        <w:t xml:space="preserve"> </w:t>
      </w:r>
      <w:r w:rsidR="00975928">
        <w:rPr>
          <w:rFonts w:ascii="Arial" w:hAnsi="Arial" w:cs="Arial"/>
          <w:sz w:val="20"/>
          <w:szCs w:val="20"/>
        </w:rPr>
        <w:t xml:space="preserve">lokomotīvju </w:t>
      </w:r>
      <w:r w:rsidRPr="00B1091D">
        <w:rPr>
          <w:rFonts w:ascii="Arial" w:hAnsi="Arial" w:cs="Arial"/>
          <w:sz w:val="20"/>
          <w:szCs w:val="20"/>
        </w:rPr>
        <w:t>remonta centrs</w:t>
      </w:r>
      <w:r w:rsidR="00FB06D7" w:rsidRPr="00B1091D">
        <w:rPr>
          <w:rFonts w:ascii="Arial" w:hAnsi="Arial" w:cs="Arial"/>
          <w:sz w:val="20"/>
          <w:szCs w:val="20"/>
        </w:rPr>
        <w:t xml:space="preserve">, adrese: </w:t>
      </w:r>
      <w:r w:rsidR="00975928">
        <w:rPr>
          <w:rFonts w:ascii="Arial" w:hAnsi="Arial" w:cs="Arial"/>
          <w:sz w:val="20"/>
          <w:szCs w:val="20"/>
        </w:rPr>
        <w:t>Krustpils</w:t>
      </w:r>
      <w:r w:rsidR="00070DCE" w:rsidRPr="00B1091D">
        <w:rPr>
          <w:rFonts w:ascii="Arial" w:hAnsi="Arial" w:cs="Arial"/>
          <w:sz w:val="20"/>
          <w:szCs w:val="20"/>
        </w:rPr>
        <w:t xml:space="preserve"> </w:t>
      </w:r>
      <w:r w:rsidRPr="00B1091D">
        <w:rPr>
          <w:rFonts w:ascii="Arial" w:hAnsi="Arial" w:cs="Arial"/>
          <w:sz w:val="20"/>
          <w:szCs w:val="20"/>
        </w:rPr>
        <w:t xml:space="preserve">iela </w:t>
      </w:r>
      <w:r w:rsidR="00975928">
        <w:rPr>
          <w:rFonts w:ascii="Arial" w:hAnsi="Arial" w:cs="Arial"/>
          <w:sz w:val="20"/>
          <w:szCs w:val="20"/>
        </w:rPr>
        <w:t>24</w:t>
      </w:r>
      <w:r w:rsidR="00FB06D7" w:rsidRPr="00B1091D">
        <w:rPr>
          <w:rFonts w:ascii="Arial" w:hAnsi="Arial" w:cs="Arial"/>
          <w:sz w:val="20"/>
          <w:szCs w:val="20"/>
        </w:rPr>
        <w:t xml:space="preserve">, </w:t>
      </w:r>
      <w:r w:rsidR="00975928">
        <w:rPr>
          <w:rFonts w:ascii="Arial" w:hAnsi="Arial" w:cs="Arial"/>
          <w:sz w:val="20"/>
          <w:szCs w:val="20"/>
        </w:rPr>
        <w:t>Rīga</w:t>
      </w:r>
      <w:r w:rsidR="00FB06D7" w:rsidRPr="00B1091D">
        <w:rPr>
          <w:rFonts w:ascii="Arial" w:hAnsi="Arial" w:cs="Arial"/>
          <w:sz w:val="20"/>
          <w:szCs w:val="20"/>
        </w:rPr>
        <w:t>.</w:t>
      </w:r>
    </w:p>
    <w:p w14:paraId="18272437" w14:textId="77777777" w:rsidR="00070DCE" w:rsidRPr="00070DCE" w:rsidRDefault="00070DCE" w:rsidP="00070DCE">
      <w:pPr>
        <w:tabs>
          <w:tab w:val="left" w:pos="426"/>
          <w:tab w:val="left" w:pos="1418"/>
        </w:tabs>
        <w:spacing w:after="0" w:line="240" w:lineRule="auto"/>
        <w:ind w:right="-2"/>
        <w:jc w:val="both"/>
        <w:rPr>
          <w:rFonts w:ascii="Arial" w:hAnsi="Arial" w:cs="Arial"/>
        </w:rPr>
      </w:pPr>
    </w:p>
    <w:p w14:paraId="30A506CE" w14:textId="77777777" w:rsidR="00D948DE" w:rsidRPr="005C37C8" w:rsidRDefault="00070DCE" w:rsidP="00FB06D7">
      <w:pPr>
        <w:ind w:right="-2"/>
        <w:jc w:val="both"/>
        <w:rPr>
          <w:rFonts w:ascii="Arial" w:hAnsi="Arial" w:cs="Arial"/>
          <w:b/>
          <w:sz w:val="20"/>
          <w:szCs w:val="20"/>
          <w:u w:val="single"/>
        </w:rPr>
      </w:pPr>
      <w:r w:rsidRPr="005C37C8">
        <w:rPr>
          <w:rFonts w:ascii="Arial" w:hAnsi="Arial" w:cs="Arial"/>
          <w:b/>
          <w:sz w:val="20"/>
          <w:szCs w:val="20"/>
          <w:u w:val="single"/>
        </w:rPr>
        <w:t>Iepirkuma</w:t>
      </w:r>
      <w:r w:rsidR="00D948DE" w:rsidRPr="005C37C8">
        <w:rPr>
          <w:rFonts w:ascii="Arial" w:hAnsi="Arial" w:cs="Arial"/>
          <w:b/>
          <w:sz w:val="20"/>
          <w:szCs w:val="20"/>
          <w:u w:val="single"/>
        </w:rPr>
        <w:t xml:space="preserve"> piedāvājuma izvēles kritērijs ir zemākā cena </w:t>
      </w:r>
      <w:r w:rsidR="00912F49" w:rsidRPr="005C37C8">
        <w:rPr>
          <w:rFonts w:ascii="Arial" w:hAnsi="Arial" w:cs="Arial"/>
          <w:b/>
          <w:sz w:val="20"/>
          <w:szCs w:val="20"/>
          <w:u w:val="single"/>
        </w:rPr>
        <w:t>par visu iepirkuma priekšmetu kopumā.</w:t>
      </w:r>
    </w:p>
    <w:p w14:paraId="4602E8D9" w14:textId="77777777" w:rsidR="00C0063F" w:rsidRPr="005C37C8" w:rsidRDefault="00C0063F" w:rsidP="00C0063F">
      <w:pPr>
        <w:spacing w:after="0" w:line="240" w:lineRule="auto"/>
        <w:jc w:val="both"/>
        <w:rPr>
          <w:rFonts w:ascii="Arial" w:hAnsi="Arial" w:cs="Arial"/>
          <w:sz w:val="18"/>
          <w:szCs w:val="18"/>
        </w:rPr>
      </w:pPr>
      <w:bookmarkStart w:id="3" w:name="_Hlk8385996"/>
      <w:r w:rsidRPr="005C37C8">
        <w:rPr>
          <w:rFonts w:ascii="Arial" w:hAnsi="Arial" w:cs="Arial"/>
          <w:color w:val="FF0000"/>
          <w:sz w:val="18"/>
          <w:szCs w:val="18"/>
        </w:rPr>
        <w:t xml:space="preserve">! </w:t>
      </w:r>
      <w:r w:rsidRPr="005C37C8">
        <w:rPr>
          <w:rFonts w:ascii="Arial" w:hAnsi="Arial" w:cs="Arial"/>
          <w:sz w:val="18"/>
          <w:szCs w:val="18"/>
        </w:rPr>
        <w:t xml:space="preserve">Ja pretendentam pēc VID publiskajā datu bāzē pieejamās informācijas uz </w:t>
      </w:r>
      <w:r w:rsidR="00B66B8D" w:rsidRPr="005C37C8">
        <w:rPr>
          <w:rFonts w:ascii="Arial" w:hAnsi="Arial" w:cs="Arial"/>
          <w:sz w:val="18"/>
          <w:szCs w:val="18"/>
        </w:rPr>
        <w:t xml:space="preserve">piedāvājuma iesniegšanas </w:t>
      </w:r>
      <w:r w:rsidRPr="005C37C8">
        <w:rPr>
          <w:rFonts w:ascii="Arial" w:hAnsi="Arial" w:cs="Arial"/>
          <w:sz w:val="18"/>
          <w:szCs w:val="18"/>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78ABA8C4" w14:textId="77777777" w:rsidR="00F844CB" w:rsidRPr="005C37C8" w:rsidRDefault="00C0063F" w:rsidP="00C0063F">
      <w:pPr>
        <w:spacing w:after="0"/>
        <w:ind w:right="-2"/>
        <w:jc w:val="both"/>
        <w:rPr>
          <w:rFonts w:ascii="Arial" w:hAnsi="Arial" w:cs="Arial"/>
          <w:sz w:val="18"/>
          <w:szCs w:val="18"/>
        </w:rPr>
      </w:pPr>
      <w:r w:rsidRPr="005C37C8">
        <w:rPr>
          <w:rFonts w:ascii="Arial" w:hAnsi="Arial" w:cs="Arial"/>
          <w:color w:val="FF0000"/>
          <w:sz w:val="18"/>
          <w:szCs w:val="18"/>
        </w:rPr>
        <w:t xml:space="preserve">! </w:t>
      </w:r>
      <w:r w:rsidRPr="005C37C8">
        <w:rPr>
          <w:rFonts w:ascii="Arial" w:hAnsi="Arial" w:cs="Arial"/>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3"/>
    </w:p>
    <w:p w14:paraId="6C766288" w14:textId="77777777" w:rsidR="00F844CB" w:rsidRPr="005C37C8" w:rsidRDefault="00F844CB" w:rsidP="00C0063F">
      <w:pPr>
        <w:spacing w:after="0"/>
        <w:ind w:right="-2"/>
        <w:jc w:val="both"/>
        <w:rPr>
          <w:rFonts w:ascii="Arial" w:hAnsi="Arial" w:cs="Arial"/>
          <w:sz w:val="18"/>
          <w:szCs w:val="18"/>
        </w:rPr>
      </w:pPr>
    </w:p>
    <w:p w14:paraId="17E06275" w14:textId="03BF1026" w:rsidR="00F7393B" w:rsidRPr="00334103" w:rsidRDefault="00F844CB" w:rsidP="00334103">
      <w:pPr>
        <w:ind w:right="84"/>
        <w:jc w:val="both"/>
        <w:rPr>
          <w:rFonts w:ascii="Arial" w:hAnsi="Arial" w:cs="Arial"/>
          <w:i/>
          <w:sz w:val="20"/>
          <w:szCs w:val="20"/>
          <w:u w:val="single"/>
        </w:rPr>
      </w:pPr>
      <w:r w:rsidRPr="005C37C8">
        <w:rPr>
          <w:rFonts w:ascii="Arial" w:hAnsi="Arial" w:cs="Arial"/>
          <w:color w:val="FF0000"/>
          <w:sz w:val="18"/>
          <w:szCs w:val="18"/>
        </w:rPr>
        <w:t xml:space="preserve">! </w:t>
      </w:r>
      <w:r w:rsidRPr="005C37C8">
        <w:rPr>
          <w:rFonts w:ascii="Arial" w:hAnsi="Arial" w:cs="Arial"/>
          <w:i/>
          <w:sz w:val="18"/>
          <w:szCs w:val="18"/>
          <w:u w:val="single"/>
        </w:rPr>
        <w:t>Vēršam uzmanību, ka SIA “LDZ ritošā sastāva serviss” nav Publisko iepirkumu likuma subjekts, līdz ar to šīs iepirkums tika organizēts saskaņā ar SIA “LDZ ritošā sastāva serviss” iekšējiem normatīvajiem aktiem.</w:t>
      </w:r>
      <w:r w:rsidRPr="005C37C8">
        <w:rPr>
          <w:rFonts w:ascii="Arial" w:hAnsi="Arial" w:cs="Arial"/>
          <w:i/>
          <w:sz w:val="20"/>
          <w:szCs w:val="20"/>
          <w:u w:val="single"/>
        </w:rPr>
        <w:t xml:space="preserve"> </w:t>
      </w:r>
      <w:r w:rsidR="00D948DE" w:rsidRPr="005C37C8">
        <w:rPr>
          <w:rFonts w:ascii="Arial" w:hAnsi="Arial" w:cs="Arial"/>
          <w:b/>
          <w:sz w:val="18"/>
          <w:szCs w:val="18"/>
        </w:rPr>
        <w:br w:type="page"/>
      </w:r>
    </w:p>
    <w:p w14:paraId="162DD71B" w14:textId="77777777" w:rsidR="00F7393B" w:rsidRPr="005C37C8" w:rsidRDefault="00F7393B" w:rsidP="003772FD">
      <w:pPr>
        <w:spacing w:after="0" w:line="240" w:lineRule="auto"/>
        <w:ind w:left="7371"/>
        <w:rPr>
          <w:rFonts w:ascii="Arial" w:hAnsi="Arial" w:cs="Arial"/>
        </w:rPr>
      </w:pPr>
      <w:r w:rsidRPr="005C37C8">
        <w:rPr>
          <w:rFonts w:ascii="Arial" w:hAnsi="Arial" w:cs="Arial"/>
        </w:rPr>
        <w:lastRenderedPageBreak/>
        <w:t>Pielikums Nr.1</w:t>
      </w:r>
    </w:p>
    <w:p w14:paraId="77A1EDEA" w14:textId="77777777" w:rsidR="00F7393B" w:rsidRPr="005C37C8" w:rsidRDefault="00F7393B" w:rsidP="007C3A5B">
      <w:pPr>
        <w:tabs>
          <w:tab w:val="left" w:pos="6237"/>
        </w:tabs>
        <w:spacing w:after="0" w:line="240" w:lineRule="auto"/>
        <w:ind w:left="6237"/>
        <w:rPr>
          <w:rFonts w:ascii="Arial" w:hAnsi="Arial" w:cs="Arial"/>
        </w:rPr>
      </w:pPr>
    </w:p>
    <w:p w14:paraId="1A311250" w14:textId="77777777" w:rsidR="00B66B8D" w:rsidRPr="005C37C8" w:rsidRDefault="00B66B8D" w:rsidP="00F7393B">
      <w:pPr>
        <w:spacing w:after="0" w:line="240" w:lineRule="auto"/>
        <w:jc w:val="center"/>
        <w:rPr>
          <w:rFonts w:ascii="Arial" w:hAnsi="Arial" w:cs="Arial"/>
          <w:b/>
        </w:rPr>
      </w:pPr>
    </w:p>
    <w:p w14:paraId="6798348B" w14:textId="77777777" w:rsidR="00F7393B" w:rsidRPr="005C37C8" w:rsidRDefault="00F7393B" w:rsidP="00F7393B">
      <w:pPr>
        <w:spacing w:after="0" w:line="240" w:lineRule="auto"/>
        <w:jc w:val="center"/>
        <w:rPr>
          <w:rFonts w:ascii="Arial" w:hAnsi="Arial" w:cs="Arial"/>
          <w:b/>
        </w:rPr>
      </w:pPr>
      <w:r w:rsidRPr="005C37C8">
        <w:rPr>
          <w:rFonts w:ascii="Arial" w:hAnsi="Arial" w:cs="Arial"/>
          <w:b/>
        </w:rPr>
        <w:t>FINANŠU UN TEHNISKAIS PIEDĀVĀJUMS</w:t>
      </w:r>
    </w:p>
    <w:p w14:paraId="55249C26" w14:textId="77777777" w:rsidR="005C37C8" w:rsidRDefault="005C37C8" w:rsidP="00F7393B">
      <w:pPr>
        <w:spacing w:after="0" w:line="240" w:lineRule="auto"/>
        <w:rPr>
          <w:rFonts w:ascii="Arial" w:hAnsi="Arial" w:cs="Arial"/>
        </w:rPr>
      </w:pPr>
    </w:p>
    <w:p w14:paraId="78874DF8" w14:textId="77777777" w:rsidR="005C37C8" w:rsidRDefault="005C37C8" w:rsidP="00F7393B">
      <w:pPr>
        <w:spacing w:after="0" w:line="240" w:lineRule="auto"/>
        <w:rPr>
          <w:rFonts w:ascii="Arial" w:hAnsi="Arial" w:cs="Arial"/>
        </w:rPr>
      </w:pPr>
    </w:p>
    <w:p w14:paraId="79C72012" w14:textId="30AE2916" w:rsidR="00F7393B" w:rsidRPr="005C37C8" w:rsidRDefault="00F7393B" w:rsidP="00F7393B">
      <w:pPr>
        <w:spacing w:after="0" w:line="240" w:lineRule="auto"/>
        <w:rPr>
          <w:rFonts w:ascii="Arial" w:hAnsi="Arial" w:cs="Arial"/>
        </w:rPr>
      </w:pPr>
      <w:r w:rsidRPr="005C37C8">
        <w:rPr>
          <w:rFonts w:ascii="Arial" w:hAnsi="Arial" w:cs="Arial"/>
        </w:rPr>
        <w:t>20</w:t>
      </w:r>
      <w:r w:rsidR="00B1091D">
        <w:rPr>
          <w:rFonts w:ascii="Arial" w:hAnsi="Arial" w:cs="Arial"/>
        </w:rPr>
        <w:t>2</w:t>
      </w:r>
      <w:r w:rsidR="00975928">
        <w:rPr>
          <w:rFonts w:ascii="Arial" w:hAnsi="Arial" w:cs="Arial"/>
        </w:rPr>
        <w:t>2</w:t>
      </w:r>
      <w:r w:rsidRPr="005C37C8">
        <w:rPr>
          <w:rFonts w:ascii="Arial" w:hAnsi="Arial" w:cs="Arial"/>
        </w:rPr>
        <w:t>. gada _____. ____________</w:t>
      </w:r>
    </w:p>
    <w:p w14:paraId="672651D7" w14:textId="77777777" w:rsidR="00F7393B" w:rsidRPr="005C37C8" w:rsidRDefault="00F7393B" w:rsidP="00F7393B">
      <w:pPr>
        <w:spacing w:after="0" w:line="240" w:lineRule="auto"/>
        <w:rPr>
          <w:rFonts w:ascii="Arial" w:hAnsi="Arial" w:cs="Arial"/>
        </w:rPr>
      </w:pPr>
      <w:r w:rsidRPr="005C37C8">
        <w:rPr>
          <w:rFonts w:ascii="Arial" w:hAnsi="Arial" w:cs="Arial"/>
        </w:rPr>
        <w:t>Nr. ________</w:t>
      </w:r>
    </w:p>
    <w:p w14:paraId="441E9652" w14:textId="77777777" w:rsidR="00F820FE" w:rsidRDefault="00F820FE" w:rsidP="00F7393B">
      <w:pPr>
        <w:spacing w:after="0" w:line="240" w:lineRule="auto"/>
        <w:jc w:val="center"/>
        <w:rPr>
          <w:rFonts w:ascii="Arial" w:hAnsi="Arial" w:cs="Arial"/>
          <w:b/>
        </w:rPr>
      </w:pPr>
    </w:p>
    <w:p w14:paraId="6479B33C" w14:textId="77777777" w:rsidR="00F7393B" w:rsidRPr="005C37C8" w:rsidRDefault="00F7393B" w:rsidP="00F7393B">
      <w:pPr>
        <w:spacing w:after="0" w:line="240" w:lineRule="auto"/>
        <w:jc w:val="center"/>
        <w:rPr>
          <w:rFonts w:ascii="Arial" w:hAnsi="Arial" w:cs="Arial"/>
          <w:b/>
        </w:rPr>
      </w:pPr>
      <w:r w:rsidRPr="005C37C8">
        <w:rPr>
          <w:rFonts w:ascii="Arial" w:hAnsi="Arial" w:cs="Arial"/>
          <w:b/>
        </w:rPr>
        <w:tab/>
      </w:r>
    </w:p>
    <w:p w14:paraId="2BDDF0C5" w14:textId="77777777"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 xml:space="preserve">Pretendenta nosaukums, reģistrācijas nr. </w:t>
      </w:r>
      <w:r w:rsidRPr="005C37C8">
        <w:rPr>
          <w:rFonts w:ascii="Arial" w:hAnsi="Arial" w:cs="Arial"/>
          <w:sz w:val="20"/>
          <w:szCs w:val="20"/>
          <w:u w:val="single"/>
        </w:rPr>
        <w:tab/>
      </w:r>
    </w:p>
    <w:p w14:paraId="7C6A8596" w14:textId="77777777" w:rsidR="00F7393B" w:rsidRPr="005C37C8" w:rsidRDefault="00F7393B" w:rsidP="005C37C8">
      <w:pPr>
        <w:tabs>
          <w:tab w:val="left" w:pos="1276"/>
          <w:tab w:val="left" w:pos="3122"/>
          <w:tab w:val="right" w:pos="9639"/>
        </w:tabs>
        <w:spacing w:after="0" w:line="240" w:lineRule="auto"/>
        <w:rPr>
          <w:rFonts w:ascii="Arial" w:hAnsi="Arial" w:cs="Arial"/>
          <w:sz w:val="20"/>
          <w:szCs w:val="20"/>
          <w:u w:val="single"/>
        </w:rPr>
      </w:pPr>
      <w:r w:rsidRPr="005C37C8">
        <w:rPr>
          <w:rFonts w:ascii="Arial" w:hAnsi="Arial" w:cs="Arial"/>
          <w:sz w:val="20"/>
          <w:szCs w:val="20"/>
        </w:rPr>
        <w:t>Nodokļu maksātāja reģistrācijas nr.</w:t>
      </w:r>
      <w:r w:rsidR="005C37C8" w:rsidRPr="005C37C8">
        <w:rPr>
          <w:rFonts w:ascii="Arial" w:hAnsi="Arial" w:cs="Arial"/>
          <w:sz w:val="20"/>
          <w:szCs w:val="20"/>
        </w:rPr>
        <w:t xml:space="preserve"> __________________________________________________</w:t>
      </w:r>
    </w:p>
    <w:p w14:paraId="1D93CB66" w14:textId="77777777"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Juridiskā adrese</w:t>
      </w:r>
      <w:r w:rsidRPr="005C37C8">
        <w:rPr>
          <w:rFonts w:ascii="Arial" w:hAnsi="Arial" w:cs="Arial"/>
          <w:sz w:val="20"/>
          <w:szCs w:val="20"/>
          <w:u w:val="single"/>
        </w:rPr>
        <w:tab/>
      </w:r>
    </w:p>
    <w:p w14:paraId="49EEBDEE" w14:textId="77777777"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Biroja adrese</w:t>
      </w:r>
      <w:r w:rsidRPr="005C37C8">
        <w:rPr>
          <w:rFonts w:ascii="Arial" w:hAnsi="Arial" w:cs="Arial"/>
          <w:sz w:val="20"/>
          <w:szCs w:val="20"/>
          <w:u w:val="single"/>
        </w:rPr>
        <w:tab/>
      </w:r>
    </w:p>
    <w:p w14:paraId="66F91DF0" w14:textId="77777777"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Pretendenta bankas norēķinu rekvizīti (</w:t>
      </w:r>
      <w:r w:rsidR="00293289">
        <w:rPr>
          <w:rFonts w:ascii="Arial" w:hAnsi="Arial" w:cs="Arial"/>
          <w:sz w:val="20"/>
          <w:szCs w:val="20"/>
        </w:rPr>
        <w:t xml:space="preserve">banka, </w:t>
      </w:r>
      <w:r w:rsidRPr="005C37C8">
        <w:rPr>
          <w:rFonts w:ascii="Arial" w:hAnsi="Arial" w:cs="Arial"/>
          <w:sz w:val="20"/>
          <w:szCs w:val="20"/>
        </w:rPr>
        <w:t>kods, konts)</w:t>
      </w:r>
      <w:r w:rsidRPr="005C37C8">
        <w:rPr>
          <w:rFonts w:ascii="Arial" w:hAnsi="Arial" w:cs="Arial"/>
          <w:sz w:val="20"/>
          <w:szCs w:val="20"/>
          <w:u w:val="single"/>
        </w:rPr>
        <w:tab/>
      </w:r>
    </w:p>
    <w:p w14:paraId="7DFE6F27" w14:textId="77777777"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T</w:t>
      </w:r>
      <w:r w:rsidR="00293289">
        <w:rPr>
          <w:rFonts w:ascii="Arial" w:hAnsi="Arial" w:cs="Arial"/>
          <w:sz w:val="20"/>
          <w:szCs w:val="20"/>
        </w:rPr>
        <w:t>elefona</w:t>
      </w:r>
      <w:r w:rsidRPr="005C37C8">
        <w:rPr>
          <w:rFonts w:ascii="Arial" w:hAnsi="Arial" w:cs="Arial"/>
          <w:sz w:val="20"/>
          <w:szCs w:val="20"/>
        </w:rPr>
        <w:t xml:space="preserve"> nr., </w:t>
      </w:r>
      <w:r w:rsidR="00293289">
        <w:rPr>
          <w:rFonts w:ascii="Arial" w:hAnsi="Arial" w:cs="Arial"/>
          <w:sz w:val="20"/>
          <w:szCs w:val="20"/>
        </w:rPr>
        <w:t>mob. nr.</w:t>
      </w:r>
      <w:r w:rsidRPr="005C37C8">
        <w:rPr>
          <w:rFonts w:ascii="Arial" w:hAnsi="Arial" w:cs="Arial"/>
          <w:sz w:val="20"/>
          <w:szCs w:val="20"/>
          <w:u w:val="single"/>
        </w:rPr>
        <w:tab/>
      </w:r>
    </w:p>
    <w:p w14:paraId="24FB2BBF" w14:textId="77777777"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E-pasta adrese</w:t>
      </w:r>
      <w:r w:rsidRPr="005C37C8">
        <w:rPr>
          <w:rFonts w:ascii="Arial" w:hAnsi="Arial" w:cs="Arial"/>
          <w:sz w:val="20"/>
          <w:szCs w:val="20"/>
          <w:u w:val="single"/>
        </w:rPr>
        <w:tab/>
      </w:r>
    </w:p>
    <w:p w14:paraId="52CA0C89" w14:textId="77777777"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Kontaktpersona</w:t>
      </w:r>
      <w:r w:rsidRPr="005C37C8">
        <w:rPr>
          <w:rFonts w:ascii="Arial" w:hAnsi="Arial" w:cs="Arial"/>
          <w:sz w:val="20"/>
          <w:szCs w:val="20"/>
          <w:u w:val="single"/>
        </w:rPr>
        <w:tab/>
      </w:r>
    </w:p>
    <w:p w14:paraId="2C4FCEEB" w14:textId="77777777" w:rsidR="00F7393B" w:rsidRPr="005C37C8" w:rsidRDefault="00F7393B" w:rsidP="005C37C8">
      <w:pPr>
        <w:tabs>
          <w:tab w:val="left" w:pos="3261"/>
          <w:tab w:val="left" w:pos="3544"/>
          <w:tab w:val="right" w:pos="9072"/>
        </w:tabs>
        <w:spacing w:after="0" w:line="240" w:lineRule="auto"/>
        <w:rPr>
          <w:rFonts w:ascii="Arial" w:hAnsi="Arial" w:cs="Arial"/>
          <w:sz w:val="20"/>
          <w:szCs w:val="20"/>
        </w:rPr>
      </w:pPr>
      <w:r w:rsidRPr="005C37C8">
        <w:rPr>
          <w:rFonts w:ascii="Arial" w:hAnsi="Arial" w:cs="Arial"/>
          <w:sz w:val="20"/>
          <w:szCs w:val="20"/>
        </w:rPr>
        <w:t>SIA „_________” __________(amats, vārds, uzvārds)____ personā, kas pārstāv sabiedrību uz statūtu vai 20__ g. _______  pilnvaras Nr.____ (</w:t>
      </w:r>
      <w:proofErr w:type="spellStart"/>
      <w:r w:rsidRPr="005C37C8">
        <w:rPr>
          <w:rFonts w:ascii="Arial" w:hAnsi="Arial" w:cs="Arial"/>
          <w:sz w:val="20"/>
          <w:szCs w:val="20"/>
        </w:rPr>
        <w:t>prokūras</w:t>
      </w:r>
      <w:proofErr w:type="spellEnd"/>
      <w:r w:rsidRPr="005C37C8">
        <w:rPr>
          <w:rFonts w:ascii="Arial" w:hAnsi="Arial" w:cs="Arial"/>
          <w:sz w:val="20"/>
          <w:szCs w:val="20"/>
        </w:rPr>
        <w:t>) pamata, (pielikumā UR izziņa par pārstāvības/ paraksta tiesībām vai pilnvara (</w:t>
      </w:r>
      <w:proofErr w:type="spellStart"/>
      <w:r w:rsidRPr="005C37C8">
        <w:rPr>
          <w:rFonts w:ascii="Arial" w:hAnsi="Arial" w:cs="Arial"/>
          <w:sz w:val="20"/>
          <w:szCs w:val="20"/>
        </w:rPr>
        <w:t>prokūra</w:t>
      </w:r>
      <w:proofErr w:type="spellEnd"/>
      <w:r w:rsidRPr="005C37C8">
        <w:rPr>
          <w:rFonts w:ascii="Arial" w:hAnsi="Arial" w:cs="Arial"/>
          <w:sz w:val="20"/>
          <w:szCs w:val="20"/>
        </w:rPr>
        <w:t xml:space="preserve">) uz ___ </w:t>
      </w:r>
      <w:proofErr w:type="spellStart"/>
      <w:r w:rsidRPr="005C37C8">
        <w:rPr>
          <w:rFonts w:ascii="Arial" w:hAnsi="Arial" w:cs="Arial"/>
          <w:sz w:val="20"/>
          <w:szCs w:val="20"/>
        </w:rPr>
        <w:t>lp</w:t>
      </w:r>
      <w:proofErr w:type="spellEnd"/>
      <w:r w:rsidRPr="005C37C8">
        <w:rPr>
          <w:rFonts w:ascii="Arial" w:hAnsi="Arial" w:cs="Arial"/>
          <w:sz w:val="20"/>
          <w:szCs w:val="20"/>
        </w:rPr>
        <w:t>.)</w:t>
      </w:r>
    </w:p>
    <w:p w14:paraId="045A251B" w14:textId="77777777" w:rsidR="00F820FE" w:rsidRPr="005C37C8" w:rsidRDefault="00F820FE" w:rsidP="00F7393B">
      <w:pPr>
        <w:tabs>
          <w:tab w:val="left" w:pos="3261"/>
          <w:tab w:val="left" w:pos="3544"/>
          <w:tab w:val="right" w:pos="9072"/>
        </w:tabs>
        <w:spacing w:after="0" w:line="240" w:lineRule="auto"/>
        <w:rPr>
          <w:rFonts w:ascii="Arial" w:hAnsi="Arial" w:cs="Arial"/>
        </w:rPr>
      </w:pPr>
    </w:p>
    <w:tbl>
      <w:tblPr>
        <w:tblW w:w="9634" w:type="dxa"/>
        <w:tblLayout w:type="fixed"/>
        <w:tblLook w:val="04A0" w:firstRow="1" w:lastRow="0" w:firstColumn="1" w:lastColumn="0" w:noHBand="0" w:noVBand="1"/>
      </w:tblPr>
      <w:tblGrid>
        <w:gridCol w:w="703"/>
        <w:gridCol w:w="6238"/>
        <w:gridCol w:w="2693"/>
      </w:tblGrid>
      <w:tr w:rsidR="00F7393B" w:rsidRPr="005C37C8" w14:paraId="1D25C850" w14:textId="77777777" w:rsidTr="00975928">
        <w:trPr>
          <w:trHeight w:val="414"/>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2E7D" w14:textId="77777777"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Nr. p.k.</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354B" w14:textId="77777777"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Iepirkuma priekšmeta daļas nosaukums</w:t>
            </w:r>
          </w:p>
        </w:tc>
        <w:tc>
          <w:tcPr>
            <w:tcW w:w="2693" w:type="dxa"/>
            <w:tcBorders>
              <w:top w:val="single" w:sz="4" w:space="0" w:color="auto"/>
              <w:left w:val="single" w:sz="4" w:space="0" w:color="auto"/>
              <w:bottom w:val="single" w:sz="4" w:space="0" w:color="auto"/>
              <w:right w:val="single" w:sz="4" w:space="0" w:color="auto"/>
            </w:tcBorders>
            <w:vAlign w:val="center"/>
          </w:tcPr>
          <w:p w14:paraId="42BB6DD1" w14:textId="77777777" w:rsidR="00EF4B0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Summa, EUR</w:t>
            </w:r>
          </w:p>
          <w:p w14:paraId="2B70B03C" w14:textId="77777777"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 xml:space="preserve"> (bez PVN)</w:t>
            </w:r>
          </w:p>
        </w:tc>
      </w:tr>
      <w:tr w:rsidR="00F7393B" w:rsidRPr="005C37C8" w14:paraId="3753D511" w14:textId="77777777" w:rsidTr="00334103">
        <w:trPr>
          <w:trHeight w:val="826"/>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4D8268B9" w14:textId="77777777" w:rsidR="00F7393B" w:rsidRPr="005C37C8" w:rsidRDefault="00F7393B" w:rsidP="00F820FE">
            <w:pPr>
              <w:spacing w:after="0" w:line="240" w:lineRule="auto"/>
              <w:jc w:val="center"/>
              <w:rPr>
                <w:rFonts w:ascii="Arial" w:eastAsia="Times New Roman" w:hAnsi="Arial" w:cs="Arial"/>
                <w:lang w:eastAsia="lv-LV"/>
              </w:rPr>
            </w:pPr>
            <w:r w:rsidRPr="005C37C8">
              <w:rPr>
                <w:rFonts w:ascii="Arial" w:eastAsia="Times New Roman" w:hAnsi="Arial" w:cs="Arial"/>
                <w:lang w:eastAsia="lv-LV"/>
              </w:rPr>
              <w:t>1.</w:t>
            </w:r>
          </w:p>
        </w:tc>
        <w:tc>
          <w:tcPr>
            <w:tcW w:w="6238" w:type="dxa"/>
            <w:tcBorders>
              <w:top w:val="nil"/>
              <w:left w:val="nil"/>
              <w:bottom w:val="single" w:sz="4" w:space="0" w:color="auto"/>
              <w:right w:val="single" w:sz="4" w:space="0" w:color="auto"/>
            </w:tcBorders>
            <w:shd w:val="clear" w:color="auto" w:fill="auto"/>
            <w:vAlign w:val="center"/>
          </w:tcPr>
          <w:p w14:paraId="38E94B9C" w14:textId="1DEBCF37" w:rsidR="00293289" w:rsidRPr="00293289" w:rsidRDefault="00975928" w:rsidP="00F844CB">
            <w:pPr>
              <w:spacing w:after="0" w:line="240" w:lineRule="auto"/>
              <w:rPr>
                <w:rFonts w:ascii="Arial" w:hAnsi="Arial" w:cs="Arial"/>
                <w:bCs/>
              </w:rPr>
            </w:pPr>
            <w:r w:rsidRPr="00975928">
              <w:rPr>
                <w:rFonts w:ascii="Arial" w:hAnsi="Arial" w:cs="Arial"/>
                <w:bCs/>
              </w:rPr>
              <w:t>Civilās aizsardzības plāna izstrāde Rīgas lokomotīvju remonta centra degvielas bāzei</w:t>
            </w:r>
            <w:r>
              <w:rPr>
                <w:rFonts w:ascii="Arial" w:hAnsi="Arial" w:cs="Arial"/>
                <w:bCs/>
              </w:rPr>
              <w:t xml:space="preserve"> </w:t>
            </w:r>
            <w:r w:rsidR="00B1091D">
              <w:rPr>
                <w:rFonts w:ascii="Arial" w:hAnsi="Arial" w:cs="Arial"/>
                <w:bCs/>
              </w:rPr>
              <w:t>*</w:t>
            </w:r>
          </w:p>
        </w:tc>
        <w:tc>
          <w:tcPr>
            <w:tcW w:w="2693" w:type="dxa"/>
            <w:tcBorders>
              <w:top w:val="nil"/>
              <w:left w:val="nil"/>
              <w:bottom w:val="single" w:sz="4" w:space="0" w:color="auto"/>
              <w:right w:val="single" w:sz="4" w:space="0" w:color="auto"/>
            </w:tcBorders>
            <w:shd w:val="clear" w:color="auto" w:fill="auto"/>
          </w:tcPr>
          <w:p w14:paraId="69067217" w14:textId="77777777" w:rsidR="00F7393B" w:rsidRPr="005C37C8" w:rsidRDefault="00F7393B" w:rsidP="00F7393B">
            <w:pPr>
              <w:spacing w:after="0" w:line="240" w:lineRule="auto"/>
              <w:rPr>
                <w:rFonts w:ascii="Arial" w:eastAsia="Times New Roman" w:hAnsi="Arial" w:cs="Arial"/>
                <w:b/>
                <w:bCs/>
                <w:lang w:eastAsia="lv-LV"/>
              </w:rPr>
            </w:pPr>
          </w:p>
        </w:tc>
      </w:tr>
    </w:tbl>
    <w:p w14:paraId="2621B88E" w14:textId="77777777" w:rsidR="00293289" w:rsidRPr="00293289" w:rsidRDefault="00B1091D" w:rsidP="00293289">
      <w:pPr>
        <w:tabs>
          <w:tab w:val="left" w:pos="2694"/>
          <w:tab w:val="right" w:pos="9072"/>
        </w:tabs>
        <w:spacing w:after="0" w:line="240" w:lineRule="auto"/>
        <w:rPr>
          <w:rFonts w:ascii="Arial" w:hAnsi="Arial" w:cs="Arial"/>
          <w:i/>
          <w:iCs/>
          <w:sz w:val="18"/>
          <w:szCs w:val="18"/>
          <w:u w:val="single"/>
        </w:rPr>
      </w:pPr>
      <w:r w:rsidRPr="00293289">
        <w:rPr>
          <w:rFonts w:ascii="Arial" w:hAnsi="Arial" w:cs="Arial"/>
          <w:i/>
          <w:iCs/>
          <w:sz w:val="20"/>
          <w:szCs w:val="20"/>
          <w:u w:val="single"/>
        </w:rPr>
        <w:t>*Ja nepieciešams var sadalīt kopējo pārskatu pa daļām, norādot katras daļas summu atsevišķi.</w:t>
      </w:r>
    </w:p>
    <w:p w14:paraId="76B1EF15" w14:textId="77777777" w:rsidR="00293289" w:rsidRDefault="00293289" w:rsidP="00293289">
      <w:pPr>
        <w:tabs>
          <w:tab w:val="left" w:pos="2694"/>
          <w:tab w:val="right" w:pos="9072"/>
        </w:tabs>
        <w:spacing w:after="0" w:line="240" w:lineRule="auto"/>
        <w:rPr>
          <w:rFonts w:ascii="Arial" w:hAnsi="Arial" w:cs="Arial"/>
          <w:i/>
          <w:iCs/>
          <w:u w:val="single"/>
        </w:rPr>
      </w:pPr>
    </w:p>
    <w:p w14:paraId="232DEE1E" w14:textId="77777777" w:rsidR="00293289" w:rsidRPr="00293289" w:rsidRDefault="00293289" w:rsidP="00293289">
      <w:pPr>
        <w:tabs>
          <w:tab w:val="left" w:pos="2694"/>
          <w:tab w:val="right" w:pos="9072"/>
        </w:tabs>
        <w:spacing w:after="0" w:line="240" w:lineRule="auto"/>
        <w:rPr>
          <w:rFonts w:ascii="Arial" w:hAnsi="Arial" w:cs="Arial"/>
          <w:bCs/>
          <w:i/>
          <w:color w:val="FF0000"/>
          <w:sz w:val="20"/>
          <w:szCs w:val="20"/>
          <w:u w:val="single"/>
        </w:rPr>
      </w:pPr>
      <w:r w:rsidRPr="00293289">
        <w:rPr>
          <w:rFonts w:ascii="Arial" w:hAnsi="Arial" w:cs="Arial"/>
          <w:i/>
          <w:iCs/>
          <w:color w:val="FF0000"/>
          <w:u w:val="single"/>
        </w:rPr>
        <w:t xml:space="preserve">Pielikumā: </w:t>
      </w:r>
      <w:r w:rsidRPr="00293289">
        <w:rPr>
          <w:rFonts w:ascii="Arial" w:hAnsi="Arial" w:cs="Arial"/>
          <w:bCs/>
          <w:i/>
          <w:color w:val="FF0000"/>
          <w:u w:val="single"/>
        </w:rPr>
        <w:t>izvēsta tāme, ja tāda tiek sastādīta</w:t>
      </w:r>
    </w:p>
    <w:p w14:paraId="3414C78C" w14:textId="77777777" w:rsidR="00293289" w:rsidRPr="00293289" w:rsidRDefault="00293289" w:rsidP="00293289">
      <w:pPr>
        <w:tabs>
          <w:tab w:val="left" w:pos="2694"/>
          <w:tab w:val="right" w:pos="9072"/>
        </w:tabs>
        <w:spacing w:after="0" w:line="240" w:lineRule="auto"/>
        <w:rPr>
          <w:rFonts w:ascii="Arial" w:hAnsi="Arial" w:cs="Arial"/>
          <w:bCs/>
          <w:i/>
          <w:color w:val="000000" w:themeColor="text1"/>
          <w:sz w:val="12"/>
          <w:szCs w:val="12"/>
          <w:u w:val="single"/>
        </w:rPr>
      </w:pPr>
    </w:p>
    <w:p w14:paraId="1C3806C0" w14:textId="77777777" w:rsidR="00F7393B" w:rsidRPr="005C37C8" w:rsidRDefault="00F7393B" w:rsidP="00975928">
      <w:pPr>
        <w:tabs>
          <w:tab w:val="left" w:pos="2694"/>
          <w:tab w:val="right" w:pos="9072"/>
        </w:tabs>
        <w:spacing w:after="0" w:line="240" w:lineRule="auto"/>
        <w:rPr>
          <w:rFonts w:ascii="Arial" w:hAnsi="Arial" w:cs="Arial"/>
        </w:rPr>
      </w:pPr>
      <w:r w:rsidRPr="005C37C8">
        <w:rPr>
          <w:rFonts w:ascii="Arial" w:hAnsi="Arial" w:cs="Arial"/>
        </w:rPr>
        <w:t xml:space="preserve">Kopējā piedāvājuma summa bez PVN </w:t>
      </w:r>
      <w:r w:rsidRPr="005C37C8">
        <w:rPr>
          <w:rFonts w:ascii="Arial" w:hAnsi="Arial" w:cs="Arial"/>
          <w:u w:val="single"/>
        </w:rPr>
        <w:tab/>
      </w:r>
      <w:r w:rsidRPr="005C37C8">
        <w:rPr>
          <w:rFonts w:ascii="Arial" w:hAnsi="Arial" w:cs="Arial"/>
        </w:rPr>
        <w:t>(summa ciparos un vārdos)</w:t>
      </w:r>
      <w:r w:rsidR="00EF4B0B" w:rsidRPr="005C37C8">
        <w:rPr>
          <w:rFonts w:ascii="Arial" w:hAnsi="Arial" w:cs="Arial"/>
        </w:rPr>
        <w:t>.</w:t>
      </w:r>
    </w:p>
    <w:p w14:paraId="2C67B2C4" w14:textId="77777777" w:rsidR="00F7393B" w:rsidRPr="005C37C8" w:rsidRDefault="00F7393B" w:rsidP="00975928">
      <w:pPr>
        <w:tabs>
          <w:tab w:val="left" w:pos="9498"/>
        </w:tabs>
        <w:spacing w:after="0" w:line="240" w:lineRule="auto"/>
        <w:ind w:left="2694" w:hanging="2694"/>
        <w:rPr>
          <w:rFonts w:ascii="Arial" w:hAnsi="Arial" w:cs="Arial"/>
        </w:rPr>
      </w:pPr>
      <w:r w:rsidRPr="005C37C8">
        <w:rPr>
          <w:rFonts w:ascii="Arial" w:hAnsi="Arial" w:cs="Arial"/>
          <w:b/>
        </w:rPr>
        <w:t>Samaksas nosacījumi:</w:t>
      </w:r>
      <w:r w:rsidRPr="005C37C8">
        <w:rPr>
          <w:rFonts w:ascii="Arial" w:hAnsi="Arial" w:cs="Arial"/>
          <w:u w:val="single"/>
        </w:rPr>
        <w:tab/>
      </w:r>
      <w:r w:rsidRPr="005C37C8">
        <w:rPr>
          <w:rFonts w:ascii="Arial" w:hAnsi="Arial" w:cs="Arial"/>
          <w:u w:val="single"/>
        </w:rPr>
        <w:tab/>
      </w:r>
      <w:r w:rsidRPr="005C37C8">
        <w:rPr>
          <w:rFonts w:ascii="Arial" w:hAnsi="Arial" w:cs="Arial"/>
        </w:rPr>
        <w:t xml:space="preserve"> .</w:t>
      </w:r>
    </w:p>
    <w:p w14:paraId="2141D9D4" w14:textId="77777777" w:rsidR="00F7393B" w:rsidRPr="005C37C8" w:rsidRDefault="00F7393B" w:rsidP="00975928">
      <w:pPr>
        <w:tabs>
          <w:tab w:val="left" w:pos="9498"/>
        </w:tabs>
        <w:spacing w:after="0" w:line="240" w:lineRule="auto"/>
        <w:ind w:left="2694" w:hanging="2694"/>
        <w:rPr>
          <w:rFonts w:ascii="Arial" w:hAnsi="Arial" w:cs="Arial"/>
        </w:rPr>
      </w:pPr>
      <w:r w:rsidRPr="005C37C8">
        <w:rPr>
          <w:rFonts w:ascii="Arial" w:hAnsi="Arial" w:cs="Arial"/>
          <w:b/>
        </w:rPr>
        <w:t>Pakalpojuma izpildes termiņš:</w:t>
      </w:r>
      <w:r w:rsidRPr="005C37C8">
        <w:rPr>
          <w:rFonts w:ascii="Arial" w:hAnsi="Arial" w:cs="Arial"/>
          <w:u w:val="single"/>
        </w:rPr>
        <w:tab/>
      </w:r>
      <w:r w:rsidRPr="005C37C8">
        <w:rPr>
          <w:rFonts w:ascii="Arial" w:hAnsi="Arial" w:cs="Arial"/>
        </w:rPr>
        <w:t>.</w:t>
      </w:r>
    </w:p>
    <w:p w14:paraId="764E5E92" w14:textId="3FC26732" w:rsidR="00F7393B" w:rsidRDefault="00F7393B" w:rsidP="00975928">
      <w:pPr>
        <w:tabs>
          <w:tab w:val="right" w:pos="9639"/>
        </w:tabs>
        <w:spacing w:after="0" w:line="240" w:lineRule="auto"/>
        <w:rPr>
          <w:rFonts w:ascii="Arial" w:hAnsi="Arial" w:cs="Arial"/>
        </w:rPr>
      </w:pPr>
      <w:r w:rsidRPr="005C37C8">
        <w:rPr>
          <w:rFonts w:ascii="Arial" w:hAnsi="Arial" w:cs="Arial"/>
          <w:b/>
        </w:rPr>
        <w:t xml:space="preserve">Piedāvājuma derīguma termiņš: </w:t>
      </w:r>
      <w:r w:rsidRPr="005C37C8">
        <w:rPr>
          <w:rFonts w:ascii="Arial" w:hAnsi="Arial" w:cs="Arial"/>
          <w:u w:val="single"/>
        </w:rPr>
        <w:tab/>
      </w:r>
      <w:r w:rsidRPr="005C37C8">
        <w:rPr>
          <w:rFonts w:ascii="Arial" w:hAnsi="Arial" w:cs="Arial"/>
        </w:rPr>
        <w:t>.</w:t>
      </w:r>
    </w:p>
    <w:p w14:paraId="3769DCCF" w14:textId="77777777" w:rsidR="00334103" w:rsidRDefault="00334103" w:rsidP="00AB3966">
      <w:pPr>
        <w:spacing w:after="0" w:line="240" w:lineRule="auto"/>
        <w:jc w:val="both"/>
        <w:rPr>
          <w:rFonts w:ascii="Arial" w:hAnsi="Arial" w:cs="Arial"/>
        </w:rPr>
      </w:pPr>
    </w:p>
    <w:p w14:paraId="1FFDC541" w14:textId="1D96A5F8" w:rsidR="00975928" w:rsidRPr="005C37C8" w:rsidRDefault="00975928" w:rsidP="00AB3966">
      <w:pPr>
        <w:spacing w:after="0" w:line="240" w:lineRule="auto"/>
        <w:jc w:val="both"/>
        <w:rPr>
          <w:rFonts w:ascii="Arial" w:hAnsi="Arial" w:cs="Arial"/>
        </w:rPr>
      </w:pPr>
      <w:r w:rsidRPr="00975928">
        <w:rPr>
          <w:rFonts w:ascii="Arial" w:hAnsi="Arial" w:cs="Arial"/>
        </w:rPr>
        <w:t>Apliecinām sekmīgi izpildītu</w:t>
      </w:r>
      <w:r>
        <w:rPr>
          <w:rFonts w:ascii="Arial" w:hAnsi="Arial" w:cs="Arial"/>
        </w:rPr>
        <w:t xml:space="preserve"> 3 (trīs) </w:t>
      </w:r>
      <w:r w:rsidRPr="00975928">
        <w:rPr>
          <w:rFonts w:ascii="Arial" w:hAnsi="Arial" w:cs="Arial"/>
        </w:rPr>
        <w:t xml:space="preserve">līgumu pieredzi pēdējo </w:t>
      </w:r>
      <w:r>
        <w:rPr>
          <w:rFonts w:ascii="Arial" w:hAnsi="Arial" w:cs="Arial"/>
        </w:rPr>
        <w:t>3</w:t>
      </w:r>
      <w:r w:rsidRPr="00975928">
        <w:rPr>
          <w:rFonts w:ascii="Arial" w:hAnsi="Arial" w:cs="Arial"/>
        </w:rPr>
        <w:t xml:space="preserve"> darbības gadu laikā:</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568"/>
        <w:gridCol w:w="2551"/>
        <w:gridCol w:w="2410"/>
        <w:gridCol w:w="1417"/>
      </w:tblGrid>
      <w:tr w:rsidR="00975928" w:rsidRPr="000A6BEA" w14:paraId="6F0415CA" w14:textId="77777777" w:rsidTr="00334103">
        <w:trPr>
          <w:trHeight w:val="416"/>
        </w:trPr>
        <w:tc>
          <w:tcPr>
            <w:tcW w:w="688" w:type="dxa"/>
            <w:vMerge w:val="restart"/>
            <w:shd w:val="clear" w:color="auto" w:fill="auto"/>
            <w:vAlign w:val="center"/>
          </w:tcPr>
          <w:p w14:paraId="01861F97" w14:textId="77777777" w:rsidR="00975928" w:rsidRPr="00334103" w:rsidRDefault="00975928" w:rsidP="009305C1">
            <w:pPr>
              <w:spacing w:after="0"/>
              <w:jc w:val="center"/>
              <w:rPr>
                <w:rFonts w:ascii="Arial" w:hAnsi="Arial" w:cs="Arial"/>
                <w:b/>
                <w:i/>
                <w:sz w:val="18"/>
                <w:szCs w:val="18"/>
              </w:rPr>
            </w:pPr>
            <w:r w:rsidRPr="00334103">
              <w:rPr>
                <w:rFonts w:ascii="Arial" w:hAnsi="Arial" w:cs="Arial"/>
                <w:b/>
                <w:i/>
                <w:sz w:val="18"/>
                <w:szCs w:val="18"/>
              </w:rPr>
              <w:t xml:space="preserve">Nr. p. k. </w:t>
            </w:r>
          </w:p>
        </w:tc>
        <w:tc>
          <w:tcPr>
            <w:tcW w:w="2568" w:type="dxa"/>
            <w:vMerge w:val="restart"/>
            <w:shd w:val="clear" w:color="auto" w:fill="auto"/>
            <w:vAlign w:val="center"/>
          </w:tcPr>
          <w:p w14:paraId="1176A439" w14:textId="3EE80235" w:rsidR="00975928" w:rsidRPr="00334103" w:rsidRDefault="00975928" w:rsidP="009305C1">
            <w:pPr>
              <w:spacing w:after="0"/>
              <w:ind w:hanging="18"/>
              <w:jc w:val="center"/>
              <w:rPr>
                <w:rFonts w:ascii="Arial" w:hAnsi="Arial" w:cs="Arial"/>
                <w:b/>
                <w:i/>
                <w:sz w:val="18"/>
                <w:szCs w:val="18"/>
              </w:rPr>
            </w:pPr>
            <w:r w:rsidRPr="00334103">
              <w:rPr>
                <w:rFonts w:ascii="Arial" w:hAnsi="Arial" w:cs="Arial"/>
                <w:b/>
                <w:i/>
                <w:sz w:val="18"/>
                <w:szCs w:val="18"/>
              </w:rPr>
              <w:t>Pakalpojuma nosaukums</w:t>
            </w:r>
          </w:p>
        </w:tc>
        <w:tc>
          <w:tcPr>
            <w:tcW w:w="4961" w:type="dxa"/>
            <w:gridSpan w:val="2"/>
            <w:shd w:val="clear" w:color="auto" w:fill="auto"/>
            <w:vAlign w:val="center"/>
          </w:tcPr>
          <w:p w14:paraId="43C6B749" w14:textId="0A1CC7FF" w:rsidR="00975928" w:rsidRPr="00334103" w:rsidRDefault="00975928" w:rsidP="009305C1">
            <w:pPr>
              <w:spacing w:after="0"/>
              <w:ind w:hanging="284"/>
              <w:jc w:val="center"/>
              <w:rPr>
                <w:rFonts w:ascii="Arial" w:hAnsi="Arial" w:cs="Arial"/>
                <w:b/>
                <w:i/>
                <w:sz w:val="18"/>
                <w:szCs w:val="18"/>
              </w:rPr>
            </w:pPr>
            <w:r w:rsidRPr="00334103">
              <w:rPr>
                <w:rFonts w:ascii="Arial" w:hAnsi="Arial" w:cs="Arial"/>
                <w:b/>
                <w:i/>
                <w:sz w:val="18"/>
                <w:szCs w:val="18"/>
              </w:rPr>
              <w:t>Pakalpojuma saņēmējs</w:t>
            </w:r>
          </w:p>
        </w:tc>
        <w:tc>
          <w:tcPr>
            <w:tcW w:w="1417" w:type="dxa"/>
            <w:vMerge w:val="restart"/>
            <w:shd w:val="clear" w:color="auto" w:fill="auto"/>
            <w:vAlign w:val="center"/>
          </w:tcPr>
          <w:p w14:paraId="39723FBD" w14:textId="77777777" w:rsidR="00975928" w:rsidRPr="00334103" w:rsidRDefault="00975928" w:rsidP="009305C1">
            <w:pPr>
              <w:spacing w:after="0"/>
              <w:jc w:val="center"/>
              <w:rPr>
                <w:rFonts w:ascii="Arial" w:hAnsi="Arial" w:cs="Arial"/>
                <w:sz w:val="18"/>
                <w:szCs w:val="18"/>
              </w:rPr>
            </w:pPr>
            <w:r w:rsidRPr="00334103">
              <w:rPr>
                <w:rFonts w:ascii="Arial" w:hAnsi="Arial" w:cs="Arial"/>
                <w:sz w:val="18"/>
                <w:szCs w:val="18"/>
              </w:rPr>
              <w:t>Pasūtījuma izpildes laiks (no.. līdz..)</w:t>
            </w:r>
          </w:p>
        </w:tc>
      </w:tr>
      <w:tr w:rsidR="00975928" w:rsidRPr="00204AE4" w14:paraId="27FF3656" w14:textId="77777777" w:rsidTr="00334103">
        <w:trPr>
          <w:trHeight w:val="405"/>
        </w:trPr>
        <w:tc>
          <w:tcPr>
            <w:tcW w:w="688" w:type="dxa"/>
            <w:vMerge/>
            <w:shd w:val="clear" w:color="auto" w:fill="auto"/>
            <w:vAlign w:val="center"/>
          </w:tcPr>
          <w:p w14:paraId="0AC4E850" w14:textId="77777777" w:rsidR="00975928" w:rsidRPr="00334103" w:rsidRDefault="00975928" w:rsidP="009305C1">
            <w:pPr>
              <w:ind w:hanging="284"/>
              <w:rPr>
                <w:rFonts w:ascii="Arial" w:hAnsi="Arial" w:cs="Arial"/>
                <w:sz w:val="18"/>
                <w:szCs w:val="18"/>
              </w:rPr>
            </w:pPr>
          </w:p>
        </w:tc>
        <w:tc>
          <w:tcPr>
            <w:tcW w:w="2568" w:type="dxa"/>
            <w:vMerge/>
            <w:shd w:val="clear" w:color="auto" w:fill="auto"/>
            <w:vAlign w:val="center"/>
          </w:tcPr>
          <w:p w14:paraId="3F10F757" w14:textId="77777777" w:rsidR="00975928" w:rsidRPr="00334103" w:rsidRDefault="00975928" w:rsidP="009305C1">
            <w:pPr>
              <w:ind w:hanging="284"/>
              <w:rPr>
                <w:rFonts w:ascii="Arial" w:hAnsi="Arial" w:cs="Arial"/>
                <w:sz w:val="18"/>
                <w:szCs w:val="18"/>
              </w:rPr>
            </w:pPr>
          </w:p>
        </w:tc>
        <w:tc>
          <w:tcPr>
            <w:tcW w:w="2551" w:type="dxa"/>
            <w:shd w:val="clear" w:color="auto" w:fill="auto"/>
            <w:vAlign w:val="center"/>
          </w:tcPr>
          <w:p w14:paraId="1E34F4FA" w14:textId="77777777" w:rsidR="00975928" w:rsidRPr="00334103" w:rsidRDefault="00975928" w:rsidP="009305C1">
            <w:pPr>
              <w:ind w:firstLine="106"/>
              <w:jc w:val="center"/>
              <w:rPr>
                <w:rFonts w:ascii="Arial" w:hAnsi="Arial" w:cs="Arial"/>
                <w:sz w:val="18"/>
                <w:szCs w:val="18"/>
              </w:rPr>
            </w:pPr>
            <w:r w:rsidRPr="00334103">
              <w:rPr>
                <w:rFonts w:ascii="Arial" w:hAnsi="Arial" w:cs="Arial"/>
                <w:sz w:val="18"/>
                <w:szCs w:val="18"/>
              </w:rPr>
              <w:t>Juridiskās personas nosaukums</w:t>
            </w:r>
          </w:p>
        </w:tc>
        <w:tc>
          <w:tcPr>
            <w:tcW w:w="2410" w:type="dxa"/>
            <w:shd w:val="clear" w:color="auto" w:fill="auto"/>
            <w:vAlign w:val="center"/>
          </w:tcPr>
          <w:p w14:paraId="70A6E30C" w14:textId="77777777" w:rsidR="00975928" w:rsidRPr="00334103" w:rsidRDefault="00975928" w:rsidP="009305C1">
            <w:pPr>
              <w:ind w:firstLine="96"/>
              <w:jc w:val="center"/>
              <w:rPr>
                <w:rFonts w:ascii="Arial" w:hAnsi="Arial" w:cs="Arial"/>
                <w:sz w:val="18"/>
                <w:szCs w:val="18"/>
              </w:rPr>
            </w:pPr>
            <w:r w:rsidRPr="00334103">
              <w:rPr>
                <w:rFonts w:ascii="Arial" w:hAnsi="Arial" w:cs="Arial"/>
                <w:sz w:val="18"/>
                <w:szCs w:val="18"/>
              </w:rPr>
              <w:t>Kontaktpersonas vārds, uzvārds, amats, tālrunis</w:t>
            </w:r>
          </w:p>
        </w:tc>
        <w:tc>
          <w:tcPr>
            <w:tcW w:w="1417" w:type="dxa"/>
            <w:vMerge/>
            <w:shd w:val="clear" w:color="auto" w:fill="auto"/>
            <w:vAlign w:val="center"/>
          </w:tcPr>
          <w:p w14:paraId="4D614775" w14:textId="77777777" w:rsidR="00975928" w:rsidRPr="00204AE4" w:rsidRDefault="00975928" w:rsidP="009305C1">
            <w:pPr>
              <w:ind w:hanging="284"/>
              <w:rPr>
                <w:rFonts w:ascii="Arial" w:hAnsi="Arial" w:cs="Arial"/>
                <w:sz w:val="20"/>
                <w:szCs w:val="20"/>
              </w:rPr>
            </w:pPr>
          </w:p>
        </w:tc>
      </w:tr>
      <w:tr w:rsidR="00975928" w:rsidRPr="00204AE4" w14:paraId="54361C65" w14:textId="77777777" w:rsidTr="00334103">
        <w:trPr>
          <w:trHeight w:val="425"/>
        </w:trPr>
        <w:tc>
          <w:tcPr>
            <w:tcW w:w="688" w:type="dxa"/>
            <w:shd w:val="clear" w:color="auto" w:fill="auto"/>
            <w:vAlign w:val="center"/>
          </w:tcPr>
          <w:p w14:paraId="04D44B20" w14:textId="77777777" w:rsidR="00975928" w:rsidRPr="00204AE4" w:rsidRDefault="00975928" w:rsidP="00AB3966">
            <w:pPr>
              <w:spacing w:after="0"/>
              <w:ind w:right="-20" w:hanging="320"/>
              <w:jc w:val="center"/>
              <w:rPr>
                <w:rFonts w:ascii="Arial" w:hAnsi="Arial" w:cs="Arial"/>
                <w:sz w:val="20"/>
                <w:szCs w:val="20"/>
              </w:rPr>
            </w:pPr>
            <w:r w:rsidRPr="00204AE4">
              <w:rPr>
                <w:rFonts w:ascii="Arial" w:hAnsi="Arial" w:cs="Arial"/>
                <w:sz w:val="20"/>
                <w:szCs w:val="20"/>
              </w:rPr>
              <w:t>1.</w:t>
            </w:r>
          </w:p>
        </w:tc>
        <w:tc>
          <w:tcPr>
            <w:tcW w:w="2568" w:type="dxa"/>
            <w:shd w:val="clear" w:color="auto" w:fill="auto"/>
            <w:vAlign w:val="center"/>
          </w:tcPr>
          <w:p w14:paraId="5F52C1D8" w14:textId="77777777" w:rsidR="00975928" w:rsidRPr="00204AE4" w:rsidRDefault="00975928" w:rsidP="009305C1">
            <w:pPr>
              <w:spacing w:after="0"/>
              <w:ind w:hanging="284"/>
              <w:rPr>
                <w:rFonts w:ascii="Arial" w:hAnsi="Arial" w:cs="Arial"/>
                <w:sz w:val="20"/>
                <w:szCs w:val="20"/>
              </w:rPr>
            </w:pPr>
          </w:p>
        </w:tc>
        <w:tc>
          <w:tcPr>
            <w:tcW w:w="2551" w:type="dxa"/>
            <w:shd w:val="clear" w:color="auto" w:fill="auto"/>
            <w:vAlign w:val="center"/>
          </w:tcPr>
          <w:p w14:paraId="254BAFD3" w14:textId="77777777" w:rsidR="00975928" w:rsidRPr="00204AE4" w:rsidRDefault="00975928" w:rsidP="009305C1">
            <w:pPr>
              <w:spacing w:after="0"/>
              <w:ind w:hanging="284"/>
              <w:rPr>
                <w:rFonts w:ascii="Arial" w:hAnsi="Arial" w:cs="Arial"/>
                <w:sz w:val="20"/>
                <w:szCs w:val="20"/>
              </w:rPr>
            </w:pPr>
          </w:p>
        </w:tc>
        <w:tc>
          <w:tcPr>
            <w:tcW w:w="2410" w:type="dxa"/>
            <w:shd w:val="clear" w:color="auto" w:fill="auto"/>
            <w:vAlign w:val="center"/>
          </w:tcPr>
          <w:p w14:paraId="63A4EC3F" w14:textId="77777777" w:rsidR="00975928" w:rsidRPr="00204AE4" w:rsidRDefault="00975928" w:rsidP="009305C1">
            <w:pPr>
              <w:spacing w:after="0"/>
              <w:ind w:hanging="284"/>
              <w:rPr>
                <w:rFonts w:ascii="Arial" w:hAnsi="Arial" w:cs="Arial"/>
                <w:sz w:val="20"/>
                <w:szCs w:val="20"/>
              </w:rPr>
            </w:pPr>
          </w:p>
        </w:tc>
        <w:tc>
          <w:tcPr>
            <w:tcW w:w="1417" w:type="dxa"/>
            <w:shd w:val="clear" w:color="auto" w:fill="auto"/>
            <w:vAlign w:val="center"/>
          </w:tcPr>
          <w:p w14:paraId="49080860" w14:textId="77777777" w:rsidR="00975928" w:rsidRPr="00204AE4" w:rsidRDefault="00975928" w:rsidP="009305C1">
            <w:pPr>
              <w:spacing w:after="0"/>
              <w:ind w:hanging="284"/>
              <w:rPr>
                <w:rFonts w:ascii="Arial" w:hAnsi="Arial" w:cs="Arial"/>
                <w:sz w:val="20"/>
                <w:szCs w:val="20"/>
              </w:rPr>
            </w:pPr>
          </w:p>
        </w:tc>
      </w:tr>
      <w:tr w:rsidR="00975928" w:rsidRPr="00204AE4" w14:paraId="1669AEF5" w14:textId="77777777" w:rsidTr="00334103">
        <w:trPr>
          <w:trHeight w:val="316"/>
        </w:trPr>
        <w:tc>
          <w:tcPr>
            <w:tcW w:w="688" w:type="dxa"/>
            <w:vAlign w:val="center"/>
          </w:tcPr>
          <w:p w14:paraId="3AEC4082" w14:textId="77777777" w:rsidR="00975928" w:rsidRPr="00204AE4" w:rsidRDefault="00975928" w:rsidP="00AB3966">
            <w:pPr>
              <w:spacing w:after="0"/>
              <w:ind w:right="-20" w:hanging="320"/>
              <w:jc w:val="center"/>
              <w:rPr>
                <w:rFonts w:ascii="Arial" w:hAnsi="Arial" w:cs="Arial"/>
                <w:sz w:val="20"/>
                <w:szCs w:val="20"/>
              </w:rPr>
            </w:pPr>
          </w:p>
        </w:tc>
        <w:tc>
          <w:tcPr>
            <w:tcW w:w="2568" w:type="dxa"/>
            <w:vAlign w:val="center"/>
          </w:tcPr>
          <w:p w14:paraId="147391B2" w14:textId="77777777" w:rsidR="00975928" w:rsidRPr="00204AE4" w:rsidRDefault="00975928" w:rsidP="009305C1">
            <w:pPr>
              <w:spacing w:after="0"/>
              <w:ind w:hanging="284"/>
              <w:rPr>
                <w:rFonts w:ascii="Arial" w:hAnsi="Arial" w:cs="Arial"/>
                <w:sz w:val="20"/>
                <w:szCs w:val="20"/>
              </w:rPr>
            </w:pPr>
          </w:p>
        </w:tc>
        <w:tc>
          <w:tcPr>
            <w:tcW w:w="2551" w:type="dxa"/>
            <w:vAlign w:val="center"/>
          </w:tcPr>
          <w:p w14:paraId="63F08724" w14:textId="77777777" w:rsidR="00975928" w:rsidRPr="00204AE4" w:rsidRDefault="00975928" w:rsidP="009305C1">
            <w:pPr>
              <w:spacing w:after="0"/>
              <w:ind w:hanging="284"/>
              <w:rPr>
                <w:rFonts w:ascii="Arial" w:hAnsi="Arial" w:cs="Arial"/>
                <w:sz w:val="20"/>
                <w:szCs w:val="20"/>
              </w:rPr>
            </w:pPr>
          </w:p>
        </w:tc>
        <w:tc>
          <w:tcPr>
            <w:tcW w:w="2410" w:type="dxa"/>
            <w:vAlign w:val="center"/>
          </w:tcPr>
          <w:p w14:paraId="1D7D53CF" w14:textId="77777777" w:rsidR="00975928" w:rsidRPr="00204AE4" w:rsidRDefault="00975928" w:rsidP="009305C1">
            <w:pPr>
              <w:spacing w:after="0"/>
              <w:ind w:hanging="284"/>
              <w:rPr>
                <w:rFonts w:ascii="Arial" w:hAnsi="Arial" w:cs="Arial"/>
                <w:sz w:val="20"/>
                <w:szCs w:val="20"/>
              </w:rPr>
            </w:pPr>
          </w:p>
        </w:tc>
        <w:tc>
          <w:tcPr>
            <w:tcW w:w="1417" w:type="dxa"/>
            <w:vAlign w:val="center"/>
          </w:tcPr>
          <w:p w14:paraId="6C04FCF8" w14:textId="77777777" w:rsidR="00975928" w:rsidRPr="00204AE4" w:rsidRDefault="00975928" w:rsidP="009305C1">
            <w:pPr>
              <w:spacing w:after="0"/>
              <w:ind w:hanging="284"/>
              <w:rPr>
                <w:rFonts w:ascii="Arial" w:hAnsi="Arial" w:cs="Arial"/>
                <w:sz w:val="20"/>
                <w:szCs w:val="20"/>
              </w:rPr>
            </w:pPr>
          </w:p>
        </w:tc>
      </w:tr>
      <w:tr w:rsidR="00975928" w:rsidRPr="00204AE4" w14:paraId="60F50333" w14:textId="77777777" w:rsidTr="00334103">
        <w:trPr>
          <w:trHeight w:val="427"/>
        </w:trPr>
        <w:tc>
          <w:tcPr>
            <w:tcW w:w="688" w:type="dxa"/>
            <w:vAlign w:val="center"/>
          </w:tcPr>
          <w:p w14:paraId="6F69A007" w14:textId="77777777" w:rsidR="00975928" w:rsidRPr="00204AE4" w:rsidRDefault="00975928" w:rsidP="00AB3966">
            <w:pPr>
              <w:spacing w:after="0"/>
              <w:ind w:right="-20" w:hanging="320"/>
              <w:jc w:val="center"/>
              <w:rPr>
                <w:rFonts w:ascii="Arial" w:hAnsi="Arial" w:cs="Arial"/>
                <w:sz w:val="20"/>
                <w:szCs w:val="20"/>
              </w:rPr>
            </w:pPr>
          </w:p>
        </w:tc>
        <w:tc>
          <w:tcPr>
            <w:tcW w:w="2568" w:type="dxa"/>
            <w:vAlign w:val="center"/>
          </w:tcPr>
          <w:p w14:paraId="422D2122" w14:textId="77777777" w:rsidR="00975928" w:rsidRPr="00204AE4" w:rsidRDefault="00975928" w:rsidP="009305C1">
            <w:pPr>
              <w:spacing w:after="0"/>
              <w:ind w:hanging="284"/>
              <w:rPr>
                <w:rFonts w:ascii="Arial" w:hAnsi="Arial" w:cs="Arial"/>
                <w:sz w:val="20"/>
                <w:szCs w:val="20"/>
              </w:rPr>
            </w:pPr>
          </w:p>
        </w:tc>
        <w:tc>
          <w:tcPr>
            <w:tcW w:w="2551" w:type="dxa"/>
            <w:vAlign w:val="center"/>
          </w:tcPr>
          <w:p w14:paraId="7E3494C8" w14:textId="77777777" w:rsidR="00975928" w:rsidRPr="00204AE4" w:rsidRDefault="00975928" w:rsidP="009305C1">
            <w:pPr>
              <w:spacing w:after="0"/>
              <w:ind w:hanging="284"/>
              <w:rPr>
                <w:rFonts w:ascii="Arial" w:hAnsi="Arial" w:cs="Arial"/>
                <w:sz w:val="20"/>
                <w:szCs w:val="20"/>
              </w:rPr>
            </w:pPr>
          </w:p>
        </w:tc>
        <w:tc>
          <w:tcPr>
            <w:tcW w:w="2410" w:type="dxa"/>
            <w:vAlign w:val="center"/>
          </w:tcPr>
          <w:p w14:paraId="423CC3E7" w14:textId="77777777" w:rsidR="00975928" w:rsidRPr="00204AE4" w:rsidRDefault="00975928" w:rsidP="009305C1">
            <w:pPr>
              <w:spacing w:after="0"/>
              <w:ind w:hanging="284"/>
              <w:rPr>
                <w:rFonts w:ascii="Arial" w:hAnsi="Arial" w:cs="Arial"/>
                <w:sz w:val="20"/>
                <w:szCs w:val="20"/>
              </w:rPr>
            </w:pPr>
          </w:p>
        </w:tc>
        <w:tc>
          <w:tcPr>
            <w:tcW w:w="1417" w:type="dxa"/>
            <w:vAlign w:val="center"/>
          </w:tcPr>
          <w:p w14:paraId="30344983" w14:textId="77777777" w:rsidR="00975928" w:rsidRPr="00204AE4" w:rsidRDefault="00975928" w:rsidP="009305C1">
            <w:pPr>
              <w:spacing w:after="0"/>
              <w:ind w:hanging="284"/>
              <w:rPr>
                <w:rFonts w:ascii="Arial" w:hAnsi="Arial" w:cs="Arial"/>
                <w:sz w:val="20"/>
                <w:szCs w:val="20"/>
              </w:rPr>
            </w:pPr>
          </w:p>
        </w:tc>
      </w:tr>
    </w:tbl>
    <w:p w14:paraId="378F0EF6" w14:textId="49704497" w:rsidR="00B66B8D" w:rsidRPr="00AB3966" w:rsidRDefault="00F7393B" w:rsidP="00F7393B">
      <w:pPr>
        <w:tabs>
          <w:tab w:val="left" w:pos="567"/>
          <w:tab w:val="left" w:pos="1418"/>
        </w:tabs>
        <w:spacing w:after="0" w:line="360" w:lineRule="auto"/>
        <w:ind w:right="43"/>
        <w:rPr>
          <w:rFonts w:ascii="Arial" w:hAnsi="Arial" w:cs="Arial"/>
          <w:b/>
          <w:sz w:val="20"/>
          <w:szCs w:val="20"/>
        </w:rPr>
      </w:pPr>
      <w:r w:rsidRPr="00AB3966">
        <w:rPr>
          <w:rFonts w:ascii="Arial" w:hAnsi="Arial" w:cs="Arial"/>
          <w:b/>
          <w:sz w:val="20"/>
          <w:szCs w:val="20"/>
        </w:rPr>
        <w:t xml:space="preserve">Pakalpojuma izpildes vieta: </w:t>
      </w:r>
    </w:p>
    <w:p w14:paraId="39FBE87A" w14:textId="0954E041" w:rsidR="00F820FE" w:rsidRDefault="00975928" w:rsidP="00F820FE">
      <w:pPr>
        <w:tabs>
          <w:tab w:val="left" w:pos="567"/>
          <w:tab w:val="left" w:pos="1418"/>
        </w:tabs>
        <w:spacing w:after="0" w:line="360" w:lineRule="auto"/>
        <w:ind w:right="43"/>
        <w:rPr>
          <w:rFonts w:ascii="Arial" w:hAnsi="Arial" w:cs="Arial"/>
        </w:rPr>
      </w:pPr>
      <w:r w:rsidRPr="00B1091D">
        <w:rPr>
          <w:rFonts w:ascii="Arial" w:hAnsi="Arial" w:cs="Arial"/>
          <w:sz w:val="20"/>
          <w:szCs w:val="20"/>
        </w:rPr>
        <w:t xml:space="preserve">SIA “LDZ ritošā sastāva serviss” </w:t>
      </w:r>
      <w:r>
        <w:rPr>
          <w:rFonts w:ascii="Arial" w:hAnsi="Arial" w:cs="Arial"/>
          <w:sz w:val="20"/>
          <w:szCs w:val="20"/>
        </w:rPr>
        <w:t>Rīgas</w:t>
      </w:r>
      <w:r w:rsidRPr="00B1091D">
        <w:rPr>
          <w:rFonts w:ascii="Arial" w:hAnsi="Arial" w:cs="Arial"/>
          <w:sz w:val="20"/>
          <w:szCs w:val="20"/>
        </w:rPr>
        <w:t xml:space="preserve"> </w:t>
      </w:r>
      <w:r>
        <w:rPr>
          <w:rFonts w:ascii="Arial" w:hAnsi="Arial" w:cs="Arial"/>
          <w:sz w:val="20"/>
          <w:szCs w:val="20"/>
        </w:rPr>
        <w:t xml:space="preserve">lokomotīvju </w:t>
      </w:r>
      <w:r w:rsidRPr="00B1091D">
        <w:rPr>
          <w:rFonts w:ascii="Arial" w:hAnsi="Arial" w:cs="Arial"/>
          <w:sz w:val="20"/>
          <w:szCs w:val="20"/>
        </w:rPr>
        <w:t xml:space="preserve">remonta centrs, adrese: </w:t>
      </w:r>
      <w:r>
        <w:rPr>
          <w:rFonts w:ascii="Arial" w:hAnsi="Arial" w:cs="Arial"/>
          <w:sz w:val="20"/>
          <w:szCs w:val="20"/>
        </w:rPr>
        <w:t>Krustpils</w:t>
      </w:r>
      <w:r w:rsidRPr="00B1091D">
        <w:rPr>
          <w:rFonts w:ascii="Arial" w:hAnsi="Arial" w:cs="Arial"/>
          <w:sz w:val="20"/>
          <w:szCs w:val="20"/>
        </w:rPr>
        <w:t xml:space="preserve"> iela </w:t>
      </w:r>
      <w:r>
        <w:rPr>
          <w:rFonts w:ascii="Arial" w:hAnsi="Arial" w:cs="Arial"/>
          <w:sz w:val="20"/>
          <w:szCs w:val="20"/>
        </w:rPr>
        <w:t>24</w:t>
      </w:r>
      <w:r w:rsidRPr="00B1091D">
        <w:rPr>
          <w:rFonts w:ascii="Arial" w:hAnsi="Arial" w:cs="Arial"/>
          <w:sz w:val="20"/>
          <w:szCs w:val="20"/>
        </w:rPr>
        <w:t xml:space="preserve">, </w:t>
      </w:r>
      <w:r>
        <w:rPr>
          <w:rFonts w:ascii="Arial" w:hAnsi="Arial" w:cs="Arial"/>
          <w:sz w:val="20"/>
          <w:szCs w:val="20"/>
        </w:rPr>
        <w:t>Rīga</w:t>
      </w:r>
    </w:p>
    <w:p w14:paraId="182BE09A" w14:textId="77777777" w:rsidR="00AB3966" w:rsidRPr="005C37C8" w:rsidRDefault="00AB3966" w:rsidP="00F820FE">
      <w:pPr>
        <w:tabs>
          <w:tab w:val="left" w:pos="567"/>
          <w:tab w:val="left" w:pos="1418"/>
        </w:tabs>
        <w:spacing w:after="0" w:line="360" w:lineRule="auto"/>
        <w:ind w:right="43"/>
        <w:rPr>
          <w:rFonts w:ascii="Arial" w:hAnsi="Arial" w:cs="Arial"/>
        </w:rPr>
      </w:pPr>
    </w:p>
    <w:p w14:paraId="101271BB" w14:textId="77777777" w:rsidR="00B66B8D" w:rsidRDefault="00B66B8D" w:rsidP="00B66B8D">
      <w:pPr>
        <w:spacing w:after="0" w:line="240" w:lineRule="auto"/>
        <w:jc w:val="both"/>
        <w:rPr>
          <w:rFonts w:ascii="Arial" w:hAnsi="Arial" w:cs="Arial"/>
        </w:rPr>
      </w:pPr>
      <w:r w:rsidRPr="005C37C8">
        <w:rPr>
          <w:rFonts w:ascii="Arial" w:hAnsi="Arial" w:cs="Arial"/>
        </w:rPr>
        <w:t>SIA „_________” __________(amats, vārds, uzvārds)____ personā,</w:t>
      </w:r>
    </w:p>
    <w:p w14:paraId="2EA1CB81" w14:textId="77777777" w:rsidR="00F820FE" w:rsidRPr="005C37C8" w:rsidRDefault="00F820FE" w:rsidP="00B66B8D">
      <w:pPr>
        <w:spacing w:after="0" w:line="240" w:lineRule="auto"/>
        <w:jc w:val="both"/>
        <w:rPr>
          <w:rFonts w:ascii="Arial" w:hAnsi="Arial" w:cs="Arial"/>
        </w:rPr>
      </w:pPr>
    </w:p>
    <w:p w14:paraId="1008F307" w14:textId="03712C6A" w:rsidR="00B66B8D" w:rsidRPr="005C37C8" w:rsidRDefault="00B66B8D" w:rsidP="00B66B8D">
      <w:pPr>
        <w:pStyle w:val="ListParagraph"/>
        <w:numPr>
          <w:ilvl w:val="0"/>
          <w:numId w:val="9"/>
        </w:numPr>
        <w:spacing w:after="240" w:line="240" w:lineRule="auto"/>
        <w:ind w:left="426"/>
        <w:jc w:val="both"/>
        <w:rPr>
          <w:rFonts w:ascii="Arial" w:hAnsi="Arial" w:cs="Arial"/>
        </w:rPr>
      </w:pPr>
      <w:r w:rsidRPr="005C37C8">
        <w:rPr>
          <w:rFonts w:ascii="Arial" w:hAnsi="Arial" w:cs="Arial"/>
        </w:rPr>
        <w:t xml:space="preserve">garantē, ka </w:t>
      </w:r>
      <w:r w:rsidR="006D5E56">
        <w:rPr>
          <w:rFonts w:ascii="Arial" w:hAnsi="Arial" w:cs="Arial"/>
        </w:rPr>
        <w:t>CA plāna</w:t>
      </w:r>
      <w:r w:rsidRPr="005C37C8">
        <w:rPr>
          <w:rFonts w:ascii="Arial" w:hAnsi="Arial" w:cs="Arial"/>
        </w:rPr>
        <w:t xml:space="preserve"> iz</w:t>
      </w:r>
      <w:r w:rsidR="006D5E56">
        <w:rPr>
          <w:rFonts w:ascii="Arial" w:hAnsi="Arial" w:cs="Arial"/>
        </w:rPr>
        <w:t>strādē</w:t>
      </w:r>
      <w:r w:rsidRPr="005C37C8">
        <w:rPr>
          <w:rFonts w:ascii="Arial" w:hAnsi="Arial" w:cs="Arial"/>
        </w:rPr>
        <w:t xml:space="preserve"> tiks pieaicināti kvalificēti speciālisti, kuri ir sertificēti, lai veiktu minētos darbus un darbi tiks veikti saskaņā ar labāko praksi; </w:t>
      </w:r>
    </w:p>
    <w:p w14:paraId="77287170" w14:textId="72B60FB3" w:rsidR="007C3A5B" w:rsidRPr="00AB3966" w:rsidRDefault="00B66B8D" w:rsidP="00F7393B">
      <w:pPr>
        <w:pStyle w:val="ListParagraph"/>
        <w:numPr>
          <w:ilvl w:val="0"/>
          <w:numId w:val="9"/>
        </w:numPr>
        <w:tabs>
          <w:tab w:val="left" w:pos="3828"/>
          <w:tab w:val="left" w:pos="5103"/>
          <w:tab w:val="right" w:pos="9072"/>
        </w:tabs>
        <w:spacing w:after="0" w:line="240" w:lineRule="auto"/>
        <w:ind w:left="426"/>
        <w:jc w:val="both"/>
        <w:rPr>
          <w:rFonts w:ascii="Arial" w:hAnsi="Arial" w:cs="Arial"/>
          <w:u w:val="single"/>
        </w:rPr>
      </w:pPr>
      <w:r w:rsidRPr="00F820FE">
        <w:rPr>
          <w:rFonts w:ascii="Arial" w:hAnsi="Arial" w:cs="Arial"/>
        </w:rPr>
        <w:t xml:space="preserve">apliecina, ka piedāvājuma kopējā summā ir iekļautas visas pretendenta izmaksas, lai veiktu </w:t>
      </w:r>
      <w:r w:rsidR="00AB3966">
        <w:rPr>
          <w:rFonts w:ascii="Arial" w:hAnsi="Arial" w:cs="Arial"/>
        </w:rPr>
        <w:t>CA plāna</w:t>
      </w:r>
      <w:r w:rsidR="003772FD" w:rsidRPr="00F820FE">
        <w:rPr>
          <w:rFonts w:ascii="Arial" w:hAnsi="Arial" w:cs="Arial"/>
        </w:rPr>
        <w:t xml:space="preserve"> izstrādi</w:t>
      </w:r>
      <w:r w:rsidR="00F820FE">
        <w:rPr>
          <w:rFonts w:ascii="Arial" w:hAnsi="Arial" w:cs="Arial"/>
        </w:rPr>
        <w:t>.</w:t>
      </w:r>
    </w:p>
    <w:p w14:paraId="6594BE83" w14:textId="77777777" w:rsidR="00F820FE" w:rsidRDefault="00F820FE" w:rsidP="00F7393B">
      <w:pPr>
        <w:tabs>
          <w:tab w:val="left" w:pos="3828"/>
          <w:tab w:val="left" w:pos="5103"/>
          <w:tab w:val="right" w:pos="9072"/>
        </w:tabs>
        <w:spacing w:after="0" w:line="240" w:lineRule="auto"/>
        <w:rPr>
          <w:rFonts w:ascii="Arial" w:hAnsi="Arial" w:cs="Arial"/>
          <w:u w:val="single"/>
        </w:rPr>
      </w:pPr>
    </w:p>
    <w:p w14:paraId="165D85ED" w14:textId="77777777" w:rsidR="00F820FE" w:rsidRDefault="00F820FE" w:rsidP="00F7393B">
      <w:pPr>
        <w:tabs>
          <w:tab w:val="left" w:pos="3828"/>
          <w:tab w:val="left" w:pos="5103"/>
          <w:tab w:val="right" w:pos="9072"/>
        </w:tabs>
        <w:spacing w:after="0" w:line="240" w:lineRule="auto"/>
        <w:rPr>
          <w:rFonts w:ascii="Arial" w:hAnsi="Arial" w:cs="Arial"/>
          <w:u w:val="single"/>
        </w:rPr>
      </w:pPr>
    </w:p>
    <w:p w14:paraId="2741DA8B" w14:textId="2469D15A" w:rsidR="00AB3966" w:rsidRPr="00AB3966" w:rsidRDefault="00F7393B" w:rsidP="00F7393B">
      <w:pPr>
        <w:tabs>
          <w:tab w:val="left" w:pos="3828"/>
          <w:tab w:val="left" w:pos="5103"/>
          <w:tab w:val="right" w:pos="9072"/>
        </w:tabs>
        <w:spacing w:after="0" w:line="240" w:lineRule="auto"/>
        <w:rPr>
          <w:rFonts w:ascii="Arial" w:hAnsi="Arial" w:cs="Arial"/>
          <w:u w:val="single"/>
        </w:rPr>
      </w:pPr>
      <w:r w:rsidRPr="005C37C8">
        <w:rPr>
          <w:rFonts w:ascii="Arial" w:hAnsi="Arial" w:cs="Arial"/>
          <w:u w:val="single"/>
        </w:rPr>
        <w:tab/>
      </w:r>
      <w:r w:rsidRPr="005C37C8">
        <w:rPr>
          <w:rFonts w:ascii="Arial" w:hAnsi="Arial" w:cs="Arial"/>
        </w:rPr>
        <w:tab/>
      </w:r>
      <w:r w:rsidRPr="005C37C8">
        <w:rPr>
          <w:rFonts w:ascii="Arial" w:hAnsi="Arial" w:cs="Arial"/>
          <w:u w:val="single"/>
        </w:rPr>
        <w:tab/>
      </w:r>
    </w:p>
    <w:p w14:paraId="624E4D4D" w14:textId="40E4BECF" w:rsidR="00AB3966" w:rsidRPr="00E62DE2" w:rsidRDefault="00F7393B" w:rsidP="00E62DE2">
      <w:pPr>
        <w:tabs>
          <w:tab w:val="left" w:pos="0"/>
          <w:tab w:val="left" w:pos="4536"/>
          <w:tab w:val="left" w:pos="6379"/>
          <w:tab w:val="right" w:pos="7655"/>
        </w:tabs>
        <w:spacing w:after="0" w:line="240" w:lineRule="auto"/>
        <w:rPr>
          <w:rFonts w:ascii="Arial" w:hAnsi="Arial" w:cs="Arial"/>
          <w:vertAlign w:val="superscript"/>
        </w:rPr>
      </w:pPr>
      <w:r w:rsidRPr="005C37C8">
        <w:rPr>
          <w:rFonts w:ascii="Arial" w:hAnsi="Arial" w:cs="Arial"/>
          <w:vertAlign w:val="superscript"/>
        </w:rPr>
        <w:t>/uzņēmuma vadītāja vai pilnvarotās personas paraksts/</w:t>
      </w:r>
      <w:r w:rsidRPr="005C37C8">
        <w:rPr>
          <w:rFonts w:ascii="Arial" w:hAnsi="Arial" w:cs="Arial"/>
          <w:vertAlign w:val="superscript"/>
        </w:rPr>
        <w:tab/>
      </w:r>
      <w:r w:rsidRPr="005C37C8">
        <w:rPr>
          <w:rFonts w:ascii="Arial" w:hAnsi="Arial" w:cs="Arial"/>
          <w:vertAlign w:val="superscript"/>
        </w:rPr>
        <w:tab/>
        <w:t>/paraksta atšifrējums/</w:t>
      </w:r>
    </w:p>
    <w:sectPr w:rsidR="00AB3966" w:rsidRPr="00E62DE2"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80E61AB"/>
    <w:multiLevelType w:val="hybridMultilevel"/>
    <w:tmpl w:val="94BC9624"/>
    <w:lvl w:ilvl="0" w:tplc="D4C626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891C51"/>
    <w:multiLevelType w:val="hybridMultilevel"/>
    <w:tmpl w:val="67AEFC1A"/>
    <w:lvl w:ilvl="0" w:tplc="3CF87F16">
      <w:start w:val="1"/>
      <w:numFmt w:val="decimal"/>
      <w:lvlText w:val="%1."/>
      <w:lvlJc w:val="left"/>
      <w:pPr>
        <w:ind w:left="930" w:hanging="360"/>
      </w:pPr>
      <w:rPr>
        <w:rFonts w:hint="default"/>
        <w:b w:val="0"/>
        <w:i w:val="0"/>
        <w:sz w:val="22"/>
        <w:szCs w:val="24"/>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num w:numId="1">
    <w:abstractNumId w:val="2"/>
  </w:num>
  <w:num w:numId="2">
    <w:abstractNumId w:val="5"/>
  </w:num>
  <w:num w:numId="3">
    <w:abstractNumId w:val="6"/>
  </w:num>
  <w:num w:numId="4">
    <w:abstractNumId w:val="11"/>
  </w:num>
  <w:num w:numId="5">
    <w:abstractNumId w:val="9"/>
  </w:num>
  <w:num w:numId="6">
    <w:abstractNumId w:val="3"/>
  </w:num>
  <w:num w:numId="7">
    <w:abstractNumId w:val="8"/>
  </w:num>
  <w:num w:numId="8">
    <w:abstractNumId w:val="1"/>
  </w:num>
  <w:num w:numId="9">
    <w:abstractNumId w:val="0"/>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9C"/>
    <w:rsid w:val="00061144"/>
    <w:rsid w:val="00070DCE"/>
    <w:rsid w:val="000A329C"/>
    <w:rsid w:val="000D6463"/>
    <w:rsid w:val="000D771D"/>
    <w:rsid w:val="00113C33"/>
    <w:rsid w:val="0011660A"/>
    <w:rsid w:val="0017193E"/>
    <w:rsid w:val="0019419D"/>
    <w:rsid w:val="001D1261"/>
    <w:rsid w:val="00216079"/>
    <w:rsid w:val="00230D33"/>
    <w:rsid w:val="0024589E"/>
    <w:rsid w:val="00280D7C"/>
    <w:rsid w:val="00293289"/>
    <w:rsid w:val="002B167C"/>
    <w:rsid w:val="002B2483"/>
    <w:rsid w:val="002F6F36"/>
    <w:rsid w:val="003203FC"/>
    <w:rsid w:val="00334103"/>
    <w:rsid w:val="003772FD"/>
    <w:rsid w:val="00390BAB"/>
    <w:rsid w:val="00442FA4"/>
    <w:rsid w:val="0046031E"/>
    <w:rsid w:val="00480601"/>
    <w:rsid w:val="004B251E"/>
    <w:rsid w:val="00594FF3"/>
    <w:rsid w:val="0059627C"/>
    <w:rsid w:val="005B03A6"/>
    <w:rsid w:val="005C37C8"/>
    <w:rsid w:val="005E7869"/>
    <w:rsid w:val="006875B4"/>
    <w:rsid w:val="0069586F"/>
    <w:rsid w:val="006D5E56"/>
    <w:rsid w:val="00716470"/>
    <w:rsid w:val="007A244A"/>
    <w:rsid w:val="007A6D99"/>
    <w:rsid w:val="007C3A5B"/>
    <w:rsid w:val="007E69B6"/>
    <w:rsid w:val="007F5843"/>
    <w:rsid w:val="008003C5"/>
    <w:rsid w:val="00854045"/>
    <w:rsid w:val="00856380"/>
    <w:rsid w:val="008570A0"/>
    <w:rsid w:val="00883172"/>
    <w:rsid w:val="008857F5"/>
    <w:rsid w:val="008A7B58"/>
    <w:rsid w:val="008C07F2"/>
    <w:rsid w:val="009039C4"/>
    <w:rsid w:val="00912F49"/>
    <w:rsid w:val="00955A6B"/>
    <w:rsid w:val="00964835"/>
    <w:rsid w:val="00975928"/>
    <w:rsid w:val="00A222B9"/>
    <w:rsid w:val="00A561B3"/>
    <w:rsid w:val="00A91551"/>
    <w:rsid w:val="00A9504D"/>
    <w:rsid w:val="00AB3966"/>
    <w:rsid w:val="00AB7BDC"/>
    <w:rsid w:val="00AC2986"/>
    <w:rsid w:val="00B1091D"/>
    <w:rsid w:val="00B13BE6"/>
    <w:rsid w:val="00B66B8D"/>
    <w:rsid w:val="00BE7A6E"/>
    <w:rsid w:val="00BF7016"/>
    <w:rsid w:val="00C0063F"/>
    <w:rsid w:val="00C16200"/>
    <w:rsid w:val="00C371A3"/>
    <w:rsid w:val="00C4718C"/>
    <w:rsid w:val="00C53747"/>
    <w:rsid w:val="00C65091"/>
    <w:rsid w:val="00CE6EE1"/>
    <w:rsid w:val="00D20101"/>
    <w:rsid w:val="00D25659"/>
    <w:rsid w:val="00D449FB"/>
    <w:rsid w:val="00D948DE"/>
    <w:rsid w:val="00D96F4D"/>
    <w:rsid w:val="00DB4A52"/>
    <w:rsid w:val="00DC232A"/>
    <w:rsid w:val="00DD23A8"/>
    <w:rsid w:val="00E47120"/>
    <w:rsid w:val="00E62DE2"/>
    <w:rsid w:val="00E66067"/>
    <w:rsid w:val="00EC3559"/>
    <w:rsid w:val="00ED310A"/>
    <w:rsid w:val="00EF1D70"/>
    <w:rsid w:val="00EF4B0B"/>
    <w:rsid w:val="00F217C5"/>
    <w:rsid w:val="00F7393B"/>
    <w:rsid w:val="00F820FE"/>
    <w:rsid w:val="00F844CB"/>
    <w:rsid w:val="00F876DC"/>
    <w:rsid w:val="00FB06D7"/>
    <w:rsid w:val="00FB2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F521"/>
  <w15:chartTrackingRefBased/>
  <w15:docId w15:val="{80E4DFF0-D67E-4CF9-A528-83A1AFE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
    <w:basedOn w:val="Normal"/>
    <w:link w:val="ListParagraphChar"/>
    <w:uiPriority w:val="34"/>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46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CAAD-ABA5-4BF2-964F-0D1EA315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3849</Words>
  <Characters>2194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Andrjus Vozgiļevičs</dc:creator>
  <cp:keywords/>
  <dc:description/>
  <cp:lastModifiedBy>Egita Erdmane</cp:lastModifiedBy>
  <cp:revision>3</cp:revision>
  <cp:lastPrinted>2020-10-06T12:22:00Z</cp:lastPrinted>
  <dcterms:created xsi:type="dcterms:W3CDTF">2022-02-23T11:23:00Z</dcterms:created>
  <dcterms:modified xsi:type="dcterms:W3CDTF">2022-02-25T09:28:00Z</dcterms:modified>
</cp:coreProperties>
</file>