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8164C">
      <w:pPr>
        <w:spacing w:after="0" w:line="240" w:lineRule="auto"/>
        <w:ind w:right="-567"/>
        <w:jc w:val="both"/>
        <w:rPr>
          <w:rFonts w:ascii="Arial" w:eastAsiaTheme="minorHAnsi" w:hAnsi="Arial" w:cs="Arial"/>
          <w:sz w:val="20"/>
          <w:szCs w:val="20"/>
        </w:rPr>
      </w:pPr>
      <w:proofErr w:type="spellStart"/>
      <w:r w:rsidRPr="0001616B">
        <w:rPr>
          <w:rFonts w:ascii="Arial" w:eastAsiaTheme="minorHAnsi" w:hAnsi="Arial" w:cs="Arial"/>
          <w:sz w:val="20"/>
          <w:szCs w:val="20"/>
        </w:rPr>
        <w:t>reģ</w:t>
      </w:r>
      <w:proofErr w:type="spellEnd"/>
      <w:r w:rsidRPr="0001616B">
        <w:rPr>
          <w:rFonts w:ascii="Arial" w:eastAsiaTheme="minorHAnsi" w:hAnsi="Arial" w:cs="Arial"/>
          <w:sz w:val="20"/>
          <w:szCs w:val="20"/>
        </w:rPr>
        <w:t xml:space="preserve">. Nr. 40003788351, </w:t>
      </w:r>
    </w:p>
    <w:p w14:paraId="5AFF6561"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3652889F"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bookmarkStart w:id="0" w:name="_Hlk527015331"/>
      <w:r w:rsidR="0053272A">
        <w:rPr>
          <w:rFonts w:ascii="Arial" w:eastAsiaTheme="minorHAnsi" w:hAnsi="Arial" w:cs="Arial"/>
          <w:b/>
          <w:sz w:val="20"/>
          <w:szCs w:val="20"/>
        </w:rPr>
        <w:t>Metināšanas mašīnas K900A-1</w:t>
      </w:r>
      <w:r w:rsidR="003A2A95">
        <w:rPr>
          <w:rFonts w:ascii="Arial" w:eastAsiaTheme="minorHAnsi" w:hAnsi="Arial" w:cs="Arial"/>
          <w:b/>
          <w:sz w:val="20"/>
          <w:szCs w:val="20"/>
        </w:rPr>
        <w:t xml:space="preserve"> rezerves daļu</w:t>
      </w:r>
      <w:r w:rsidR="00973F55">
        <w:rPr>
          <w:rFonts w:ascii="Arial" w:eastAsiaTheme="minorHAnsi" w:hAnsi="Arial" w:cs="Arial"/>
          <w:b/>
          <w:sz w:val="20"/>
          <w:szCs w:val="20"/>
        </w:rPr>
        <w:t xml:space="preserve"> </w:t>
      </w:r>
      <w:r w:rsidR="005F26BC">
        <w:rPr>
          <w:rFonts w:ascii="Arial" w:eastAsiaTheme="minorHAnsi" w:hAnsi="Arial" w:cs="Arial"/>
          <w:b/>
          <w:sz w:val="20"/>
          <w:szCs w:val="20"/>
        </w:rPr>
        <w:t>p</w:t>
      </w:r>
      <w:r w:rsidRPr="0001616B">
        <w:rPr>
          <w:rFonts w:ascii="Arial" w:eastAsiaTheme="minorHAnsi" w:hAnsi="Arial" w:cs="Arial"/>
          <w:b/>
          <w:sz w:val="20"/>
          <w:szCs w:val="20"/>
        </w:rPr>
        <w:t>iegād</w:t>
      </w:r>
      <w:bookmarkEnd w:id="0"/>
      <w:r w:rsidR="00357873">
        <w:rPr>
          <w:rFonts w:ascii="Arial" w:eastAsiaTheme="minorHAnsi" w:hAnsi="Arial" w:cs="Arial"/>
          <w:b/>
          <w:sz w:val="20"/>
          <w:szCs w:val="20"/>
        </w:rPr>
        <w:t>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5F26BC">
        <w:rPr>
          <w:rFonts w:ascii="Arial" w:eastAsiaTheme="minorHAnsi" w:hAnsi="Arial" w:cs="Arial"/>
          <w:bCs/>
          <w:sz w:val="20"/>
          <w:szCs w:val="20"/>
        </w:rPr>
        <w:t>I</w:t>
      </w:r>
      <w:r w:rsidR="00D745CD" w:rsidRPr="0001616B">
        <w:rPr>
          <w:rFonts w:ascii="Arial" w:eastAsiaTheme="minorHAnsi" w:hAnsi="Arial" w:cs="Arial"/>
          <w:bCs/>
          <w:sz w:val="20"/>
          <w:szCs w:val="20"/>
        </w:rPr>
        <w:t>-</w:t>
      </w:r>
      <w:r w:rsidR="003A2A95">
        <w:rPr>
          <w:rFonts w:ascii="Arial" w:eastAsiaTheme="minorHAnsi" w:hAnsi="Arial" w:cs="Arial"/>
          <w:bCs/>
          <w:sz w:val="20"/>
          <w:szCs w:val="20"/>
        </w:rPr>
        <w:t>3</w:t>
      </w:r>
      <w:r w:rsidR="00044766">
        <w:rPr>
          <w:rFonts w:ascii="Arial" w:eastAsiaTheme="minorHAnsi" w:hAnsi="Arial" w:cs="Arial"/>
          <w:bCs/>
          <w:sz w:val="20"/>
          <w:szCs w:val="20"/>
        </w:rPr>
        <w:t>3</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5F26BC">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4E715A8F"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r>
        <w:fldChar w:fldCharType="begin"/>
      </w:r>
      <w:r>
        <w:instrText xml:space="preserve"> HYPERLINK "mailto:egita.erdmane@ldz" </w:instrText>
      </w:r>
      <w:r>
        <w:fldChar w:fldCharType="separate"/>
      </w:r>
      <w:r w:rsidRPr="00B90F92">
        <w:rPr>
          <w:rStyle w:val="Hyperlink"/>
          <w:rFonts w:ascii="Arial" w:hAnsi="Arial" w:cs="Arial"/>
          <w:sz w:val="20"/>
          <w:szCs w:val="20"/>
          <w:lang w:val="da-DK"/>
        </w:rPr>
        <w:t>egita.erdmane@ldz</w:t>
      </w:r>
      <w:r>
        <w:rPr>
          <w:rStyle w:val="Hyperlink"/>
          <w:rFonts w:ascii="Arial" w:hAnsi="Arial" w:cs="Arial"/>
          <w:sz w:val="20"/>
          <w:szCs w:val="20"/>
          <w:lang w:val="da-DK"/>
        </w:rPr>
        <w:fldChar w:fldCharType="end"/>
      </w:r>
      <w:r w:rsidRPr="00B90F92">
        <w:rPr>
          <w:rFonts w:ascii="Arial" w:hAnsi="Arial" w:cs="Arial"/>
          <w:sz w:val="20"/>
          <w:szCs w:val="20"/>
          <w:lang w:val="da-DK"/>
        </w:rPr>
        <w:t xml:space="preserve">.lv līdz </w:t>
      </w:r>
      <w:r w:rsidRPr="00B90F92">
        <w:rPr>
          <w:rFonts w:ascii="Arial" w:hAnsi="Arial" w:cs="Arial"/>
          <w:b/>
          <w:bCs/>
          <w:sz w:val="20"/>
          <w:szCs w:val="20"/>
          <w:lang w:val="da-DK"/>
        </w:rPr>
        <w:t>202</w:t>
      </w:r>
      <w:r w:rsidR="005F26BC">
        <w:rPr>
          <w:rFonts w:ascii="Arial" w:hAnsi="Arial" w:cs="Arial"/>
          <w:b/>
          <w:bCs/>
          <w:sz w:val="20"/>
          <w:szCs w:val="20"/>
          <w:lang w:val="da-DK"/>
        </w:rPr>
        <w:t>3</w:t>
      </w:r>
      <w:r w:rsidRPr="00B90F92">
        <w:rPr>
          <w:rFonts w:ascii="Arial" w:hAnsi="Arial" w:cs="Arial"/>
          <w:b/>
          <w:bCs/>
          <w:sz w:val="20"/>
          <w:szCs w:val="20"/>
          <w:lang w:val="da-DK"/>
        </w:rPr>
        <w:t xml:space="preserve">.gada </w:t>
      </w:r>
      <w:r w:rsidR="0053272A">
        <w:rPr>
          <w:rFonts w:ascii="Arial" w:hAnsi="Arial" w:cs="Arial"/>
          <w:b/>
          <w:bCs/>
          <w:sz w:val="20"/>
          <w:szCs w:val="20"/>
          <w:lang w:val="da-DK"/>
        </w:rPr>
        <w:t>6</w:t>
      </w:r>
      <w:r>
        <w:rPr>
          <w:rFonts w:ascii="Arial" w:hAnsi="Arial" w:cs="Arial"/>
          <w:b/>
          <w:bCs/>
          <w:sz w:val="20"/>
          <w:szCs w:val="20"/>
          <w:lang w:val="da-DK"/>
        </w:rPr>
        <w:t>.</w:t>
      </w:r>
      <w:r w:rsidR="003A2A95">
        <w:rPr>
          <w:rFonts w:ascii="Arial" w:hAnsi="Arial" w:cs="Arial"/>
          <w:b/>
          <w:bCs/>
          <w:sz w:val="20"/>
          <w:szCs w:val="20"/>
          <w:lang w:val="da-DK"/>
        </w:rPr>
        <w:t>jūnijam</w:t>
      </w:r>
      <w:r w:rsidR="005F26BC">
        <w:rPr>
          <w:rFonts w:ascii="Arial" w:hAnsi="Arial" w:cs="Arial"/>
          <w:b/>
          <w:bCs/>
          <w:sz w:val="20"/>
          <w:szCs w:val="20"/>
          <w:lang w:val="da-DK"/>
        </w:rPr>
        <w:t xml:space="preserve"> </w:t>
      </w:r>
      <w:r w:rsidRPr="00B90F92">
        <w:rPr>
          <w:rFonts w:ascii="Arial" w:hAnsi="Arial" w:cs="Arial"/>
          <w:b/>
          <w:bCs/>
          <w:sz w:val="20"/>
          <w:szCs w:val="20"/>
          <w:lang w:val="da-DK"/>
        </w:rPr>
        <w:t>plkst.1</w:t>
      </w:r>
      <w:r w:rsidR="003A2A95">
        <w:rPr>
          <w:rFonts w:ascii="Arial" w:hAnsi="Arial" w:cs="Arial"/>
          <w:b/>
          <w:bCs/>
          <w:sz w:val="20"/>
          <w:szCs w:val="20"/>
          <w:lang w:val="da-DK"/>
        </w:rPr>
        <w:t>2</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tirgus cenu izpētes priekšmetu, lūdzu sazināties ar Pasūtītāju rakstiski, izmantojot “Sarakste” moduli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sistēmu un piedāvājumu iesniegšanas procesu, lūdzu sazināties 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atbalsta dienestu pa tālr. 27763529 vai e-pastu </w:t>
      </w:r>
      <w:hyperlink r:id="rId5"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692E9EF9" w:rsidR="00275F16"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14:paraId="3C95A9EC" w14:textId="3E675D6C" w:rsidR="00BD6FD4" w:rsidRPr="00BD6FD4"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03322A">
        <w:rPr>
          <w:rFonts w:ascii="Arial" w:eastAsiaTheme="minorHAnsi" w:hAnsi="Arial" w:cs="Arial"/>
          <w:color w:val="FF0000"/>
          <w:sz w:val="20"/>
          <w:szCs w:val="20"/>
          <w:u w:val="single"/>
        </w:rPr>
        <w:t>pievienot preces tehnisko aprakstu vai datu lapu</w:t>
      </w:r>
      <w:r>
        <w:rPr>
          <w:rFonts w:ascii="Arial" w:eastAsiaTheme="minorHAnsi" w:hAnsi="Arial" w:cs="Arial"/>
          <w:color w:val="FF0000"/>
          <w:sz w:val="20"/>
          <w:szCs w:val="20"/>
          <w:u w:val="single"/>
        </w:rPr>
        <w:t>, kurā redzams arī ražotājs;</w:t>
      </w:r>
    </w:p>
    <w:p w14:paraId="5FE7A149"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275F16" w:rsidRPr="0001616B">
        <w:rPr>
          <w:rFonts w:ascii="Arial" w:eastAsiaTheme="minorHAnsi" w:hAnsi="Arial" w:cs="Arial"/>
          <w:i/>
          <w:sz w:val="20"/>
          <w:szCs w:val="20"/>
        </w:rPr>
        <w:t>30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(trīsdesmit) kalendārām dienām</w:t>
      </w:r>
      <w:r w:rsidRPr="0001616B">
        <w:rPr>
          <w:rFonts w:ascii="Arial" w:eastAsiaTheme="minorHAnsi" w:hAnsi="Arial" w:cs="Arial"/>
          <w:sz w:val="20"/>
          <w:szCs w:val="20"/>
        </w:rPr>
        <w:t xml:space="preserve"> no tā iesniegšanas dienas;</w:t>
      </w:r>
    </w:p>
    <w:p w14:paraId="51745534" w14:textId="77777777"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p>
    <w:p w14:paraId="5368CE76" w14:textId="1271467A"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5F26BC">
        <w:rPr>
          <w:rFonts w:ascii="Arial" w:eastAsiaTheme="minorHAnsi" w:hAnsi="Arial" w:cs="Arial"/>
          <w:sz w:val="20"/>
          <w:szCs w:val="20"/>
        </w:rPr>
        <w:t>reces p</w:t>
      </w:r>
      <w:r w:rsidRPr="0020047C">
        <w:rPr>
          <w:rFonts w:ascii="Arial" w:eastAsiaTheme="minorHAnsi" w:hAnsi="Arial" w:cs="Arial"/>
          <w:sz w:val="20"/>
          <w:szCs w:val="20"/>
        </w:rPr>
        <w:t xml:space="preserve">iegāde: </w:t>
      </w:r>
      <w:r w:rsidR="005F26BC" w:rsidRPr="0028164C">
        <w:rPr>
          <w:rFonts w:ascii="Arial" w:eastAsiaTheme="minorHAnsi" w:hAnsi="Arial" w:cs="Arial"/>
          <w:sz w:val="20"/>
          <w:szCs w:val="20"/>
        </w:rPr>
        <w:t>30 (trīsdesmit)</w:t>
      </w:r>
      <w:r w:rsidR="005F26BC">
        <w:rPr>
          <w:rFonts w:ascii="Arial" w:eastAsiaTheme="minorHAnsi" w:hAnsi="Arial" w:cs="Arial"/>
          <w:sz w:val="20"/>
          <w:szCs w:val="20"/>
        </w:rPr>
        <w:t xml:space="preserve"> kalendāro dienu laikā </w:t>
      </w:r>
      <w:r w:rsidR="00CD487D" w:rsidRPr="0020047C">
        <w:rPr>
          <w:rFonts w:ascii="Arial" w:eastAsiaTheme="minorHAnsi" w:hAnsi="Arial" w:cs="Arial"/>
          <w:sz w:val="20"/>
          <w:szCs w:val="20"/>
        </w:rPr>
        <w:t>pēc rakstiska pasūtījuma veikšanas</w:t>
      </w:r>
      <w:r w:rsidRPr="0020047C">
        <w:rPr>
          <w:rFonts w:ascii="Arial" w:eastAsiaTheme="minorHAnsi" w:hAnsi="Arial" w:cs="Arial"/>
          <w:sz w:val="20"/>
          <w:szCs w:val="20"/>
        </w:rPr>
        <w:t>.</w:t>
      </w:r>
      <w:r w:rsidR="0020047C" w:rsidRPr="0020047C">
        <w:t xml:space="preserve"> </w:t>
      </w:r>
    </w:p>
    <w:p w14:paraId="4794A1D8" w14:textId="559D0C9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275F16" w:rsidRPr="0001616B">
        <w:rPr>
          <w:rFonts w:ascii="Arial" w:eastAsiaTheme="minorHAnsi" w:hAnsi="Arial" w:cs="Arial"/>
          <w:sz w:val="20"/>
          <w:szCs w:val="20"/>
        </w:rPr>
        <w:t>:</w:t>
      </w:r>
    </w:p>
    <w:p w14:paraId="2C11B84E" w14:textId="263C287F"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w:t>
      </w:r>
      <w:r w:rsidR="004721BE">
        <w:rPr>
          <w:rFonts w:ascii="Arial" w:eastAsiaTheme="minorHAnsi" w:hAnsi="Arial" w:cs="Arial"/>
          <w:sz w:val="20"/>
          <w:szCs w:val="20"/>
        </w:rPr>
        <w:t xml:space="preserve"> iela 4</w:t>
      </w:r>
      <w:r w:rsidR="004934F6" w:rsidRPr="0001616B">
        <w:rPr>
          <w:rFonts w:ascii="Arial" w:eastAsiaTheme="minorHAnsi" w:hAnsi="Arial" w:cs="Arial"/>
          <w:sz w:val="20"/>
          <w:szCs w:val="20"/>
        </w:rPr>
        <w:t>, Daugavpils, LV-54</w:t>
      </w:r>
      <w:r w:rsidR="00BD6FD4">
        <w:rPr>
          <w:rFonts w:ascii="Arial" w:eastAsiaTheme="minorHAnsi" w:hAnsi="Arial" w:cs="Arial"/>
          <w:sz w:val="20"/>
          <w:szCs w:val="20"/>
        </w:rPr>
        <w:t>01</w:t>
      </w:r>
      <w:r w:rsidR="005F26BC">
        <w:rPr>
          <w:rFonts w:ascii="Arial" w:eastAsiaTheme="minorHAnsi" w:hAnsi="Arial" w:cs="Arial"/>
          <w:sz w:val="20"/>
          <w:szCs w:val="20"/>
        </w:rPr>
        <w:t>.</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5FD8BE93"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uzaicinājuma prasībām atbilstošs piedāvājums ar zemāko cenu</w:t>
      </w:r>
      <w:r w:rsidR="004721BE">
        <w:rPr>
          <w:rFonts w:ascii="Arial" w:eastAsiaTheme="minorHAnsi" w:hAnsi="Arial" w:cs="Arial"/>
          <w:b/>
          <w:i/>
          <w:iCs/>
          <w:sz w:val="20"/>
          <w:szCs w:val="20"/>
          <w:u w:val="single"/>
        </w:rPr>
        <w:t xml:space="preserve"> </w:t>
      </w:r>
      <w:r w:rsidR="00BD6FD4">
        <w:rPr>
          <w:rFonts w:ascii="Arial" w:eastAsiaTheme="minorHAnsi" w:hAnsi="Arial" w:cs="Arial"/>
          <w:b/>
          <w:i/>
          <w:iCs/>
          <w:sz w:val="20"/>
          <w:szCs w:val="20"/>
          <w:u w:val="single"/>
        </w:rPr>
        <w:t xml:space="preserve">katrā </w:t>
      </w:r>
      <w:r w:rsidR="00552408" w:rsidRPr="0001616B">
        <w:rPr>
          <w:rFonts w:ascii="Arial" w:eastAsiaTheme="minorHAnsi" w:hAnsi="Arial" w:cs="Arial"/>
          <w:b/>
          <w:i/>
          <w:iCs/>
          <w:sz w:val="20"/>
          <w:szCs w:val="20"/>
          <w:u w:val="single"/>
        </w:rPr>
        <w:t xml:space="preserve">iepirkuma </w:t>
      </w:r>
      <w:r w:rsidR="00282971" w:rsidRPr="0001616B">
        <w:rPr>
          <w:rFonts w:ascii="Arial" w:eastAsiaTheme="minorHAnsi" w:hAnsi="Arial" w:cs="Arial"/>
          <w:b/>
          <w:i/>
          <w:iCs/>
          <w:sz w:val="20"/>
          <w:szCs w:val="20"/>
          <w:u w:val="single"/>
        </w:rPr>
        <w:t>priekšmet</w:t>
      </w:r>
      <w:r w:rsidR="004721BE">
        <w:rPr>
          <w:rFonts w:ascii="Arial" w:eastAsiaTheme="minorHAnsi" w:hAnsi="Arial" w:cs="Arial"/>
          <w:b/>
          <w:i/>
          <w:iCs/>
          <w:sz w:val="20"/>
          <w:szCs w:val="20"/>
          <w:u w:val="single"/>
        </w:rPr>
        <w:t>ā</w:t>
      </w:r>
      <w:r w:rsidR="00BD6FD4">
        <w:rPr>
          <w:rFonts w:ascii="Arial" w:eastAsiaTheme="minorHAnsi" w:hAnsi="Arial" w:cs="Arial"/>
          <w:b/>
          <w:i/>
          <w:iCs/>
          <w:sz w:val="20"/>
          <w:szCs w:val="20"/>
          <w:u w:val="single"/>
        </w:rPr>
        <w:t xml:space="preserve"> daļā</w:t>
      </w:r>
      <w:r w:rsidR="004721BE">
        <w:rPr>
          <w:rFonts w:ascii="Arial" w:eastAsiaTheme="minorHAnsi" w:hAnsi="Arial" w:cs="Arial"/>
          <w:b/>
          <w:i/>
          <w:iCs/>
          <w:sz w:val="20"/>
          <w:szCs w:val="20"/>
          <w:u w:val="single"/>
        </w:rPr>
        <w:t>.</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1"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00014419"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53272A" w:rsidRPr="0053272A">
        <w:rPr>
          <w:rFonts w:ascii="Arial" w:eastAsiaTheme="minorHAnsi" w:hAnsi="Arial" w:cs="Arial"/>
          <w:bCs/>
          <w:sz w:val="20"/>
          <w:szCs w:val="20"/>
        </w:rPr>
        <w:t>Metināšanas mašīnas K900A-1 rezerves daļu piegāde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2382D31E" w14:textId="40FDD343"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F26BC">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4ABD200"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14:paraId="7EA43C1D"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1616B">
        <w:rPr>
          <w:rFonts w:ascii="Arial" w:eastAsiaTheme="minorHAnsi" w:hAnsi="Arial" w:cs="Arial"/>
          <w:sz w:val="20"/>
          <w:szCs w:val="20"/>
        </w:rPr>
        <w:t>prokūras</w:t>
      </w:r>
      <w:proofErr w:type="spellEnd"/>
      <w:r w:rsidRPr="0001616B">
        <w:rPr>
          <w:rFonts w:ascii="Arial" w:eastAsiaTheme="minorHAnsi" w:hAnsi="Arial" w:cs="Arial"/>
          <w:sz w:val="20"/>
          <w:szCs w:val="20"/>
        </w:rPr>
        <w:t xml:space="preserve">) pamata, (pielikumā UR izziņa par pārstāvības/ paraksta tiesībām vai pilnvara (prokūra) uz ___ </w:t>
      </w:r>
      <w:proofErr w:type="spellStart"/>
      <w:r w:rsidRPr="0001616B">
        <w:rPr>
          <w:rFonts w:ascii="Arial" w:eastAsiaTheme="minorHAnsi" w:hAnsi="Arial" w:cs="Arial"/>
          <w:sz w:val="20"/>
          <w:szCs w:val="20"/>
        </w:rPr>
        <w:t>lp</w:t>
      </w:r>
      <w:proofErr w:type="spellEnd"/>
      <w:r w:rsidRPr="0001616B">
        <w:rPr>
          <w:rFonts w:ascii="Arial" w:eastAsiaTheme="minorHAnsi" w:hAnsi="Arial" w:cs="Arial"/>
          <w:sz w:val="20"/>
          <w:szCs w:val="20"/>
        </w:rPr>
        <w:t>.)</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9635" w:type="dxa"/>
        <w:tblLayout w:type="fixed"/>
        <w:tblLook w:val="04A0" w:firstRow="1" w:lastRow="0" w:firstColumn="1" w:lastColumn="0" w:noHBand="0" w:noVBand="1"/>
      </w:tblPr>
      <w:tblGrid>
        <w:gridCol w:w="562"/>
        <w:gridCol w:w="1701"/>
        <w:gridCol w:w="2268"/>
        <w:gridCol w:w="851"/>
        <w:gridCol w:w="1418"/>
        <w:gridCol w:w="1275"/>
        <w:gridCol w:w="1560"/>
      </w:tblGrid>
      <w:tr w:rsidR="002C478A" w:rsidRPr="0001616B" w14:paraId="7C8E5D3B" w14:textId="77777777" w:rsidTr="002C478A">
        <w:trPr>
          <w:cantSplit/>
          <w:trHeight w:val="1408"/>
        </w:trPr>
        <w:tc>
          <w:tcPr>
            <w:tcW w:w="562" w:type="dxa"/>
            <w:vAlign w:val="center"/>
          </w:tcPr>
          <w:p w14:paraId="60893ECE" w14:textId="18C14511" w:rsidR="002C478A" w:rsidRPr="0001616B" w:rsidRDefault="002C478A" w:rsidP="004721BE">
            <w:pPr>
              <w:tabs>
                <w:tab w:val="left" w:pos="3261"/>
                <w:tab w:val="left" w:pos="3544"/>
                <w:tab w:val="right" w:pos="9072"/>
              </w:tabs>
              <w:rPr>
                <w:rFonts w:ascii="Arial" w:eastAsiaTheme="minorHAnsi" w:hAnsi="Arial" w:cs="Arial"/>
                <w:b/>
                <w:sz w:val="20"/>
                <w:szCs w:val="20"/>
              </w:rPr>
            </w:pPr>
            <w:r w:rsidRPr="0001616B">
              <w:rPr>
                <w:rFonts w:ascii="Arial" w:eastAsiaTheme="minorHAnsi" w:hAnsi="Arial" w:cs="Arial"/>
                <w:b/>
                <w:sz w:val="20"/>
                <w:szCs w:val="20"/>
              </w:rPr>
              <w:t xml:space="preserve"> Nr.</w:t>
            </w:r>
          </w:p>
        </w:tc>
        <w:tc>
          <w:tcPr>
            <w:tcW w:w="1701" w:type="dxa"/>
            <w:vAlign w:val="center"/>
          </w:tcPr>
          <w:p w14:paraId="0C3B3C81" w14:textId="5066BD93" w:rsidR="002C478A" w:rsidRPr="0001616B" w:rsidRDefault="002C478A"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p>
        </w:tc>
        <w:tc>
          <w:tcPr>
            <w:tcW w:w="2268" w:type="dxa"/>
            <w:vAlign w:val="center"/>
          </w:tcPr>
          <w:p w14:paraId="40FF2DB3" w14:textId="66394140" w:rsidR="002C478A" w:rsidRPr="0001616B" w:rsidRDefault="002C478A" w:rsidP="002C478A">
            <w:pPr>
              <w:tabs>
                <w:tab w:val="left" w:pos="3261"/>
                <w:tab w:val="left" w:pos="3544"/>
                <w:tab w:val="right" w:pos="9072"/>
              </w:tabs>
              <w:jc w:val="center"/>
              <w:rPr>
                <w:rFonts w:ascii="Arial" w:eastAsiaTheme="minorHAnsi" w:hAnsi="Arial" w:cs="Arial"/>
                <w:b/>
                <w:sz w:val="20"/>
                <w:szCs w:val="20"/>
              </w:rPr>
            </w:pPr>
            <w:r>
              <w:rPr>
                <w:rFonts w:ascii="Arial" w:eastAsiaTheme="minorHAnsi" w:hAnsi="Arial" w:cs="Arial"/>
                <w:b/>
                <w:sz w:val="20"/>
                <w:szCs w:val="20"/>
              </w:rPr>
              <w:t>R</w:t>
            </w:r>
            <w:r>
              <w:rPr>
                <w:rFonts w:ascii="Arial" w:eastAsiaTheme="minorHAnsi" w:hAnsi="Arial" w:cs="Arial"/>
                <w:b/>
                <w:sz w:val="20"/>
                <w:szCs w:val="20"/>
              </w:rPr>
              <w:t>asējuma numurs</w:t>
            </w:r>
          </w:p>
        </w:tc>
        <w:tc>
          <w:tcPr>
            <w:tcW w:w="851" w:type="dxa"/>
            <w:textDirection w:val="btLr"/>
            <w:vAlign w:val="center"/>
          </w:tcPr>
          <w:p w14:paraId="53B77CE0" w14:textId="142A9768" w:rsidR="002C478A" w:rsidRPr="0001616B" w:rsidRDefault="002C478A" w:rsidP="005F26BC">
            <w:pPr>
              <w:tabs>
                <w:tab w:val="left" w:pos="3261"/>
                <w:tab w:val="left" w:pos="3544"/>
                <w:tab w:val="right" w:pos="9072"/>
              </w:tabs>
              <w:ind w:left="113" w:right="113"/>
              <w:jc w:val="center"/>
              <w:rPr>
                <w:rFonts w:ascii="Arial" w:eastAsiaTheme="minorHAnsi" w:hAnsi="Arial" w:cs="Arial"/>
                <w:b/>
                <w:sz w:val="20"/>
                <w:szCs w:val="20"/>
              </w:rPr>
            </w:pPr>
            <w:r w:rsidRPr="0001616B">
              <w:rPr>
                <w:rFonts w:ascii="Arial" w:eastAsiaTheme="minorHAnsi" w:hAnsi="Arial" w:cs="Arial"/>
                <w:b/>
                <w:sz w:val="20"/>
                <w:szCs w:val="20"/>
              </w:rPr>
              <w:t>Daudzums</w:t>
            </w:r>
            <w:r>
              <w:rPr>
                <w:rFonts w:ascii="Arial" w:eastAsiaTheme="minorHAnsi" w:hAnsi="Arial" w:cs="Arial"/>
                <w:b/>
                <w:sz w:val="20"/>
                <w:szCs w:val="20"/>
              </w:rPr>
              <w:t>, gab.</w:t>
            </w:r>
            <w:r w:rsidRPr="0053272A">
              <w:rPr>
                <w:rFonts w:ascii="Arial" w:eastAsiaTheme="minorHAnsi" w:hAnsi="Arial" w:cs="Arial"/>
                <w:b/>
                <w:color w:val="FF0000"/>
                <w:sz w:val="20"/>
                <w:szCs w:val="20"/>
              </w:rPr>
              <w:t>*</w:t>
            </w:r>
          </w:p>
        </w:tc>
        <w:tc>
          <w:tcPr>
            <w:tcW w:w="1418" w:type="dxa"/>
            <w:vAlign w:val="center"/>
          </w:tcPr>
          <w:p w14:paraId="413E8719" w14:textId="77777777" w:rsidR="002C478A" w:rsidRPr="0001616B" w:rsidRDefault="002C478A"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14:paraId="1454022F" w14:textId="77777777" w:rsidR="002C478A" w:rsidRDefault="002C478A"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r>
              <w:rPr>
                <w:rFonts w:ascii="Arial" w:eastAsiaTheme="minorHAnsi" w:hAnsi="Arial" w:cs="Arial"/>
                <w:b/>
                <w:i/>
                <w:sz w:val="20"/>
                <w:szCs w:val="20"/>
              </w:rPr>
              <w:t xml:space="preserve"> </w:t>
            </w:r>
          </w:p>
          <w:p w14:paraId="16D1AF3D" w14:textId="2ABC4947" w:rsidR="002C478A" w:rsidRPr="0001616B" w:rsidRDefault="002C478A"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(bez PVN)</w:t>
            </w:r>
          </w:p>
        </w:tc>
        <w:tc>
          <w:tcPr>
            <w:tcW w:w="1275" w:type="dxa"/>
            <w:vAlign w:val="center"/>
          </w:tcPr>
          <w:p w14:paraId="053C72E2" w14:textId="77777777" w:rsidR="002C478A" w:rsidRPr="0001616B" w:rsidRDefault="002C478A"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Summa, </w:t>
            </w:r>
          </w:p>
          <w:p w14:paraId="7B0FF2A8" w14:textId="77777777" w:rsidR="002C478A" w:rsidRPr="0001616B" w:rsidRDefault="002C478A"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p>
          <w:p w14:paraId="2DDD1DD4" w14:textId="77777777" w:rsidR="002C478A" w:rsidRPr="0001616B" w:rsidRDefault="002C478A"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i/>
                <w:sz w:val="20"/>
                <w:szCs w:val="20"/>
              </w:rPr>
              <w:t>(bez PVN)</w:t>
            </w:r>
          </w:p>
        </w:tc>
        <w:tc>
          <w:tcPr>
            <w:tcW w:w="1560" w:type="dxa"/>
            <w:vAlign w:val="center"/>
          </w:tcPr>
          <w:p w14:paraId="16CE1F2A" w14:textId="7A0B7AFA" w:rsidR="002C478A" w:rsidRPr="0001616B" w:rsidRDefault="002C478A" w:rsidP="00EF7539">
            <w:pPr>
              <w:tabs>
                <w:tab w:val="left" w:pos="3261"/>
                <w:tab w:val="left" w:pos="3544"/>
                <w:tab w:val="right" w:pos="9072"/>
              </w:tabs>
              <w:jc w:val="center"/>
              <w:rPr>
                <w:rFonts w:ascii="Arial" w:eastAsiaTheme="minorHAnsi" w:hAnsi="Arial" w:cs="Arial"/>
                <w:b/>
                <w:sz w:val="20"/>
                <w:szCs w:val="20"/>
              </w:rPr>
            </w:pPr>
            <w:r>
              <w:rPr>
                <w:rFonts w:ascii="Arial" w:eastAsiaTheme="minorHAnsi" w:hAnsi="Arial" w:cs="Arial"/>
                <w:b/>
                <w:sz w:val="20"/>
                <w:szCs w:val="20"/>
              </w:rPr>
              <w:t>Ražotāja nosaukums (VALSTS)</w:t>
            </w:r>
          </w:p>
        </w:tc>
      </w:tr>
      <w:tr w:rsidR="002C478A" w:rsidRPr="0001616B" w14:paraId="70733A27" w14:textId="77777777" w:rsidTr="002C478A">
        <w:trPr>
          <w:trHeight w:val="841"/>
        </w:trPr>
        <w:tc>
          <w:tcPr>
            <w:tcW w:w="562" w:type="dxa"/>
            <w:vAlign w:val="center"/>
          </w:tcPr>
          <w:p w14:paraId="0CF6D636" w14:textId="61999725" w:rsidR="002C478A" w:rsidRPr="0001616B" w:rsidRDefault="002C478A" w:rsidP="002C478A">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1701" w:type="dxa"/>
            <w:vAlign w:val="center"/>
          </w:tcPr>
          <w:p w14:paraId="4B4C64AE" w14:textId="0016FD1C" w:rsidR="002C478A" w:rsidRPr="00BD6FD4" w:rsidRDefault="002C478A" w:rsidP="002C478A">
            <w:pPr>
              <w:tabs>
                <w:tab w:val="left" w:pos="3261"/>
                <w:tab w:val="left" w:pos="3544"/>
                <w:tab w:val="right" w:pos="9072"/>
              </w:tabs>
              <w:rPr>
                <w:rFonts w:ascii="Arial" w:eastAsiaTheme="minorHAnsi" w:hAnsi="Arial" w:cs="Arial"/>
                <w:sz w:val="20"/>
                <w:szCs w:val="20"/>
              </w:rPr>
            </w:pPr>
            <w:r>
              <w:rPr>
                <w:rFonts w:ascii="Arial" w:hAnsi="Arial" w:cs="Arial"/>
                <w:sz w:val="20"/>
                <w:szCs w:val="20"/>
              </w:rPr>
              <w:t xml:space="preserve">Izolējošais </w:t>
            </w:r>
            <w:proofErr w:type="spellStart"/>
            <w:r>
              <w:rPr>
                <w:rFonts w:ascii="Arial" w:hAnsi="Arial" w:cs="Arial"/>
                <w:sz w:val="20"/>
                <w:szCs w:val="20"/>
              </w:rPr>
              <w:t>vilcējstienis</w:t>
            </w:r>
            <w:proofErr w:type="spellEnd"/>
          </w:p>
        </w:tc>
        <w:tc>
          <w:tcPr>
            <w:tcW w:w="2268" w:type="dxa"/>
            <w:vAlign w:val="center"/>
          </w:tcPr>
          <w:p w14:paraId="59D2DCEB" w14:textId="0CF8BDA4" w:rsidR="002C478A" w:rsidRPr="0001616B" w:rsidRDefault="002C478A" w:rsidP="002C478A">
            <w:pPr>
              <w:tabs>
                <w:tab w:val="left" w:pos="3261"/>
                <w:tab w:val="left" w:pos="3544"/>
                <w:tab w:val="right" w:pos="9072"/>
              </w:tabs>
              <w:jc w:val="center"/>
              <w:rPr>
                <w:rFonts w:ascii="Arial" w:eastAsiaTheme="minorHAnsi" w:hAnsi="Arial" w:cs="Arial"/>
                <w:sz w:val="20"/>
                <w:szCs w:val="20"/>
              </w:rPr>
            </w:pPr>
            <w:r>
              <w:rPr>
                <w:rFonts w:ascii="Arial" w:hAnsi="Arial" w:cs="Arial"/>
                <w:sz w:val="20"/>
                <w:szCs w:val="20"/>
              </w:rPr>
              <w:t>K-900-1 (K355A 21.01.610) vai analogs</w:t>
            </w:r>
          </w:p>
        </w:tc>
        <w:tc>
          <w:tcPr>
            <w:tcW w:w="851" w:type="dxa"/>
            <w:vAlign w:val="center"/>
          </w:tcPr>
          <w:p w14:paraId="5FB0E715" w14:textId="2A33945F" w:rsidR="002C478A" w:rsidRPr="0001616B" w:rsidRDefault="002C478A" w:rsidP="002C478A">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2</w:t>
            </w:r>
          </w:p>
        </w:tc>
        <w:tc>
          <w:tcPr>
            <w:tcW w:w="1418" w:type="dxa"/>
            <w:vAlign w:val="center"/>
          </w:tcPr>
          <w:p w14:paraId="209E05E5" w14:textId="77777777" w:rsidR="002C478A" w:rsidRPr="0001616B" w:rsidRDefault="002C478A" w:rsidP="002C478A">
            <w:pPr>
              <w:tabs>
                <w:tab w:val="left" w:pos="3261"/>
                <w:tab w:val="left" w:pos="3544"/>
                <w:tab w:val="right" w:pos="9072"/>
              </w:tabs>
              <w:jc w:val="center"/>
              <w:rPr>
                <w:rFonts w:ascii="Arial" w:eastAsiaTheme="minorHAnsi" w:hAnsi="Arial" w:cs="Arial"/>
                <w:sz w:val="20"/>
                <w:szCs w:val="20"/>
              </w:rPr>
            </w:pPr>
          </w:p>
        </w:tc>
        <w:tc>
          <w:tcPr>
            <w:tcW w:w="1275" w:type="dxa"/>
            <w:vAlign w:val="center"/>
          </w:tcPr>
          <w:p w14:paraId="6954DFEE" w14:textId="77777777" w:rsidR="002C478A" w:rsidRPr="0001616B" w:rsidRDefault="002C478A" w:rsidP="002C478A">
            <w:pPr>
              <w:tabs>
                <w:tab w:val="left" w:pos="3261"/>
                <w:tab w:val="left" w:pos="3544"/>
                <w:tab w:val="right" w:pos="9072"/>
              </w:tabs>
              <w:jc w:val="center"/>
              <w:rPr>
                <w:rFonts w:ascii="Arial" w:eastAsiaTheme="minorHAnsi" w:hAnsi="Arial" w:cs="Arial"/>
                <w:sz w:val="20"/>
                <w:szCs w:val="20"/>
              </w:rPr>
            </w:pPr>
          </w:p>
        </w:tc>
        <w:tc>
          <w:tcPr>
            <w:tcW w:w="1560" w:type="dxa"/>
            <w:vAlign w:val="center"/>
          </w:tcPr>
          <w:p w14:paraId="781FA112" w14:textId="77777777" w:rsidR="002C478A" w:rsidRPr="0001616B" w:rsidRDefault="002C478A" w:rsidP="002C478A">
            <w:pPr>
              <w:tabs>
                <w:tab w:val="left" w:pos="3261"/>
                <w:tab w:val="left" w:pos="3544"/>
                <w:tab w:val="right" w:pos="9072"/>
              </w:tabs>
              <w:jc w:val="center"/>
              <w:rPr>
                <w:rFonts w:ascii="Arial" w:eastAsiaTheme="minorHAnsi" w:hAnsi="Arial" w:cs="Arial"/>
                <w:sz w:val="20"/>
                <w:szCs w:val="20"/>
              </w:rPr>
            </w:pPr>
          </w:p>
        </w:tc>
      </w:tr>
      <w:tr w:rsidR="002C478A" w:rsidRPr="0001616B" w14:paraId="1201BE2A" w14:textId="77777777" w:rsidTr="002C478A">
        <w:trPr>
          <w:trHeight w:val="841"/>
        </w:trPr>
        <w:tc>
          <w:tcPr>
            <w:tcW w:w="562" w:type="dxa"/>
            <w:vAlign w:val="center"/>
          </w:tcPr>
          <w:p w14:paraId="36889693" w14:textId="6FC98497" w:rsidR="002C478A" w:rsidRDefault="002C478A" w:rsidP="002C478A">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2.</w:t>
            </w:r>
          </w:p>
        </w:tc>
        <w:tc>
          <w:tcPr>
            <w:tcW w:w="1701" w:type="dxa"/>
            <w:vAlign w:val="center"/>
          </w:tcPr>
          <w:p w14:paraId="3105447E" w14:textId="3D900556" w:rsidR="002C478A" w:rsidRPr="00BD6FD4" w:rsidRDefault="002C478A" w:rsidP="002C478A">
            <w:pPr>
              <w:tabs>
                <w:tab w:val="left" w:pos="3261"/>
                <w:tab w:val="left" w:pos="3544"/>
                <w:tab w:val="right" w:pos="9072"/>
              </w:tabs>
              <w:rPr>
                <w:rFonts w:ascii="Arial" w:eastAsiaTheme="minorHAnsi" w:hAnsi="Arial" w:cs="Arial"/>
                <w:sz w:val="20"/>
                <w:szCs w:val="20"/>
              </w:rPr>
            </w:pPr>
            <w:r>
              <w:rPr>
                <w:rFonts w:ascii="Arial" w:hAnsi="Arial" w:cs="Arial"/>
                <w:sz w:val="20"/>
                <w:szCs w:val="20"/>
              </w:rPr>
              <w:t>Piespiedēju slīdņu komplekts</w:t>
            </w:r>
          </w:p>
        </w:tc>
        <w:tc>
          <w:tcPr>
            <w:tcW w:w="2268" w:type="dxa"/>
            <w:vAlign w:val="center"/>
          </w:tcPr>
          <w:p w14:paraId="32216D5E" w14:textId="592983AF" w:rsidR="002C478A" w:rsidRPr="0001616B" w:rsidRDefault="002C478A" w:rsidP="002C478A">
            <w:pPr>
              <w:tabs>
                <w:tab w:val="left" w:pos="3261"/>
                <w:tab w:val="left" w:pos="3544"/>
                <w:tab w:val="right" w:pos="9072"/>
              </w:tabs>
              <w:jc w:val="center"/>
              <w:rPr>
                <w:rFonts w:ascii="Arial" w:eastAsiaTheme="minorHAnsi" w:hAnsi="Arial" w:cs="Arial"/>
                <w:sz w:val="20"/>
                <w:szCs w:val="20"/>
              </w:rPr>
            </w:pPr>
            <w:r>
              <w:rPr>
                <w:rFonts w:ascii="Arial" w:hAnsi="Arial" w:cs="Arial"/>
                <w:sz w:val="20"/>
                <w:szCs w:val="20"/>
              </w:rPr>
              <w:t>UIC 60 (K900A.50.03.000) vai analogs</w:t>
            </w:r>
          </w:p>
        </w:tc>
        <w:tc>
          <w:tcPr>
            <w:tcW w:w="851" w:type="dxa"/>
            <w:vAlign w:val="center"/>
          </w:tcPr>
          <w:p w14:paraId="476D6F96" w14:textId="17CFBB09" w:rsidR="002C478A" w:rsidRPr="0001616B" w:rsidRDefault="002C478A" w:rsidP="002C478A">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2</w:t>
            </w:r>
          </w:p>
        </w:tc>
        <w:tc>
          <w:tcPr>
            <w:tcW w:w="1418" w:type="dxa"/>
            <w:vAlign w:val="center"/>
          </w:tcPr>
          <w:p w14:paraId="4C5EAF6C" w14:textId="77777777" w:rsidR="002C478A" w:rsidRPr="0001616B" w:rsidRDefault="002C478A" w:rsidP="002C478A">
            <w:pPr>
              <w:tabs>
                <w:tab w:val="left" w:pos="3261"/>
                <w:tab w:val="left" w:pos="3544"/>
                <w:tab w:val="right" w:pos="9072"/>
              </w:tabs>
              <w:jc w:val="center"/>
              <w:rPr>
                <w:rFonts w:ascii="Arial" w:eastAsiaTheme="minorHAnsi" w:hAnsi="Arial" w:cs="Arial"/>
                <w:sz w:val="20"/>
                <w:szCs w:val="20"/>
              </w:rPr>
            </w:pPr>
          </w:p>
        </w:tc>
        <w:tc>
          <w:tcPr>
            <w:tcW w:w="1275" w:type="dxa"/>
            <w:vAlign w:val="center"/>
          </w:tcPr>
          <w:p w14:paraId="677CAB95" w14:textId="77777777" w:rsidR="002C478A" w:rsidRPr="0001616B" w:rsidRDefault="002C478A" w:rsidP="002C478A">
            <w:pPr>
              <w:tabs>
                <w:tab w:val="left" w:pos="3261"/>
                <w:tab w:val="left" w:pos="3544"/>
                <w:tab w:val="right" w:pos="9072"/>
              </w:tabs>
              <w:jc w:val="center"/>
              <w:rPr>
                <w:rFonts w:ascii="Arial" w:eastAsiaTheme="minorHAnsi" w:hAnsi="Arial" w:cs="Arial"/>
                <w:sz w:val="20"/>
                <w:szCs w:val="20"/>
              </w:rPr>
            </w:pPr>
          </w:p>
        </w:tc>
        <w:tc>
          <w:tcPr>
            <w:tcW w:w="1560" w:type="dxa"/>
            <w:vAlign w:val="center"/>
          </w:tcPr>
          <w:p w14:paraId="34CF5BCE" w14:textId="77777777" w:rsidR="002C478A" w:rsidRPr="0001616B" w:rsidRDefault="002C478A" w:rsidP="002C478A">
            <w:pPr>
              <w:tabs>
                <w:tab w:val="left" w:pos="3261"/>
                <w:tab w:val="left" w:pos="3544"/>
                <w:tab w:val="right" w:pos="9072"/>
              </w:tabs>
              <w:jc w:val="center"/>
              <w:rPr>
                <w:rFonts w:ascii="Arial" w:eastAsiaTheme="minorHAnsi" w:hAnsi="Arial" w:cs="Arial"/>
                <w:sz w:val="20"/>
                <w:szCs w:val="20"/>
              </w:rPr>
            </w:pPr>
          </w:p>
        </w:tc>
      </w:tr>
      <w:tr w:rsidR="002C478A" w:rsidRPr="0001616B" w14:paraId="312C829D" w14:textId="77777777" w:rsidTr="002C478A">
        <w:trPr>
          <w:trHeight w:val="697"/>
        </w:trPr>
        <w:tc>
          <w:tcPr>
            <w:tcW w:w="562" w:type="dxa"/>
            <w:vAlign w:val="center"/>
          </w:tcPr>
          <w:p w14:paraId="2F973F9B" w14:textId="45741626" w:rsidR="002C478A" w:rsidRDefault="002C478A" w:rsidP="002C478A">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3.</w:t>
            </w:r>
          </w:p>
        </w:tc>
        <w:tc>
          <w:tcPr>
            <w:tcW w:w="1701" w:type="dxa"/>
            <w:vAlign w:val="center"/>
          </w:tcPr>
          <w:p w14:paraId="586FF2CD" w14:textId="28ADB73A" w:rsidR="002C478A" w:rsidRPr="00BD6FD4" w:rsidRDefault="002C478A" w:rsidP="002C478A">
            <w:pPr>
              <w:tabs>
                <w:tab w:val="left" w:pos="3261"/>
                <w:tab w:val="left" w:pos="3544"/>
                <w:tab w:val="right" w:pos="9072"/>
              </w:tabs>
              <w:rPr>
                <w:rFonts w:ascii="Arial" w:eastAsiaTheme="minorHAnsi" w:hAnsi="Arial" w:cs="Arial"/>
                <w:sz w:val="20"/>
                <w:szCs w:val="20"/>
              </w:rPr>
            </w:pPr>
            <w:r>
              <w:rPr>
                <w:rFonts w:ascii="Arial" w:hAnsi="Arial" w:cs="Arial"/>
                <w:sz w:val="20"/>
                <w:szCs w:val="20"/>
              </w:rPr>
              <w:t>Piespiedēju slīdņu komplekts</w:t>
            </w:r>
          </w:p>
        </w:tc>
        <w:tc>
          <w:tcPr>
            <w:tcW w:w="2268" w:type="dxa"/>
            <w:vAlign w:val="center"/>
          </w:tcPr>
          <w:p w14:paraId="74A17712" w14:textId="2B5B0011" w:rsidR="002C478A" w:rsidRDefault="002C478A" w:rsidP="002C478A">
            <w:pPr>
              <w:tabs>
                <w:tab w:val="left" w:pos="3261"/>
                <w:tab w:val="left" w:pos="3544"/>
                <w:tab w:val="right" w:pos="9072"/>
              </w:tabs>
              <w:jc w:val="center"/>
              <w:rPr>
                <w:rFonts w:ascii="Arial" w:eastAsiaTheme="minorHAnsi" w:hAnsi="Arial" w:cs="Arial"/>
                <w:sz w:val="20"/>
                <w:szCs w:val="20"/>
              </w:rPr>
            </w:pPr>
            <w:r>
              <w:rPr>
                <w:rFonts w:ascii="Arial" w:hAnsi="Arial" w:cs="Arial"/>
                <w:sz w:val="20"/>
                <w:szCs w:val="20"/>
              </w:rPr>
              <w:t>UIC 60 (K900A.50.04.000) vai analogs</w:t>
            </w:r>
          </w:p>
        </w:tc>
        <w:tc>
          <w:tcPr>
            <w:tcW w:w="851" w:type="dxa"/>
            <w:vAlign w:val="center"/>
          </w:tcPr>
          <w:p w14:paraId="59C285FA" w14:textId="1746F66E" w:rsidR="002C478A" w:rsidRDefault="002C478A" w:rsidP="002C478A">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2</w:t>
            </w:r>
          </w:p>
        </w:tc>
        <w:tc>
          <w:tcPr>
            <w:tcW w:w="1418" w:type="dxa"/>
            <w:vAlign w:val="center"/>
          </w:tcPr>
          <w:p w14:paraId="169AAA0E" w14:textId="77777777" w:rsidR="002C478A" w:rsidRPr="0001616B" w:rsidRDefault="002C478A" w:rsidP="002C478A">
            <w:pPr>
              <w:tabs>
                <w:tab w:val="left" w:pos="3261"/>
                <w:tab w:val="left" w:pos="3544"/>
                <w:tab w:val="right" w:pos="9072"/>
              </w:tabs>
              <w:jc w:val="center"/>
              <w:rPr>
                <w:rFonts w:ascii="Arial" w:eastAsiaTheme="minorHAnsi" w:hAnsi="Arial" w:cs="Arial"/>
                <w:sz w:val="20"/>
                <w:szCs w:val="20"/>
              </w:rPr>
            </w:pPr>
          </w:p>
        </w:tc>
        <w:tc>
          <w:tcPr>
            <w:tcW w:w="1275" w:type="dxa"/>
            <w:vAlign w:val="center"/>
          </w:tcPr>
          <w:p w14:paraId="467A9395" w14:textId="77777777" w:rsidR="002C478A" w:rsidRPr="0001616B" w:rsidRDefault="002C478A" w:rsidP="002C478A">
            <w:pPr>
              <w:tabs>
                <w:tab w:val="left" w:pos="3261"/>
                <w:tab w:val="left" w:pos="3544"/>
                <w:tab w:val="right" w:pos="9072"/>
              </w:tabs>
              <w:jc w:val="center"/>
              <w:rPr>
                <w:rFonts w:ascii="Arial" w:eastAsiaTheme="minorHAnsi" w:hAnsi="Arial" w:cs="Arial"/>
                <w:sz w:val="20"/>
                <w:szCs w:val="20"/>
              </w:rPr>
            </w:pPr>
          </w:p>
        </w:tc>
        <w:tc>
          <w:tcPr>
            <w:tcW w:w="1560" w:type="dxa"/>
            <w:vAlign w:val="center"/>
          </w:tcPr>
          <w:p w14:paraId="677C9351" w14:textId="77777777" w:rsidR="002C478A" w:rsidRPr="0001616B" w:rsidRDefault="002C478A" w:rsidP="002C478A">
            <w:pPr>
              <w:tabs>
                <w:tab w:val="left" w:pos="3261"/>
                <w:tab w:val="left" w:pos="3544"/>
                <w:tab w:val="right" w:pos="9072"/>
              </w:tabs>
              <w:jc w:val="center"/>
              <w:rPr>
                <w:rFonts w:ascii="Arial" w:eastAsiaTheme="minorHAnsi" w:hAnsi="Arial" w:cs="Arial"/>
                <w:sz w:val="20"/>
                <w:szCs w:val="20"/>
              </w:rPr>
            </w:pPr>
          </w:p>
        </w:tc>
      </w:tr>
    </w:tbl>
    <w:p w14:paraId="74D5CCCB" w14:textId="77777777" w:rsidR="0053272A" w:rsidRDefault="0053272A" w:rsidP="00B95D4C">
      <w:pPr>
        <w:ind w:left="-284" w:right="-285"/>
        <w:jc w:val="both"/>
        <w:rPr>
          <w:rFonts w:ascii="Arial" w:eastAsia="Calibri" w:hAnsi="Arial" w:cs="Arial"/>
          <w:i/>
          <w:color w:val="FF0000"/>
          <w:sz w:val="18"/>
          <w:szCs w:val="18"/>
        </w:rPr>
      </w:pPr>
    </w:p>
    <w:p w14:paraId="5F5A84A2" w14:textId="14CF6EAE" w:rsidR="00B95D4C" w:rsidRPr="00253FB1" w:rsidRDefault="00B95D4C" w:rsidP="00B95D4C">
      <w:pPr>
        <w:ind w:left="-284" w:right="-285"/>
        <w:jc w:val="both"/>
        <w:rPr>
          <w:rFonts w:ascii="Arial" w:hAnsi="Arial" w:cs="Arial"/>
          <w:sz w:val="16"/>
          <w:szCs w:val="16"/>
        </w:rPr>
      </w:pPr>
      <w:r w:rsidRPr="00B95D4C">
        <w:rPr>
          <w:rFonts w:ascii="Arial" w:eastAsia="Calibri" w:hAnsi="Arial" w:cs="Arial"/>
          <w:i/>
          <w:color w:val="FF0000"/>
          <w:sz w:val="18"/>
          <w:szCs w:val="18"/>
        </w:rPr>
        <w:t>*</w:t>
      </w:r>
      <w:r>
        <w:rPr>
          <w:rFonts w:ascii="Arial" w:eastAsia="Calibri" w:hAnsi="Arial" w:cs="Arial"/>
          <w:i/>
          <w:sz w:val="18"/>
          <w:szCs w:val="18"/>
        </w:rPr>
        <w:t xml:space="preserve"> </w:t>
      </w:r>
      <w:r w:rsidRPr="00253FB1">
        <w:rPr>
          <w:rFonts w:ascii="Arial" w:eastAsia="Calibri" w:hAnsi="Arial" w:cs="Arial"/>
          <w:i/>
          <w:sz w:val="18"/>
          <w:szCs w:val="18"/>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Pr>
          <w:rFonts w:ascii="Arial" w:eastAsia="Calibri" w:hAnsi="Arial" w:cs="Arial"/>
          <w:i/>
          <w:sz w:val="18"/>
          <w:szCs w:val="18"/>
        </w:rPr>
        <w:t>3</w:t>
      </w:r>
      <w:r w:rsidRPr="00253FB1">
        <w:rPr>
          <w:rFonts w:ascii="Arial" w:eastAsia="Calibri" w:hAnsi="Arial" w:cs="Arial"/>
          <w:i/>
          <w:sz w:val="18"/>
          <w:szCs w:val="18"/>
        </w:rPr>
        <w:t>.punkta nosacījumiem</w:t>
      </w:r>
      <w:r>
        <w:rPr>
          <w:rFonts w:ascii="Arial" w:eastAsia="Calibri" w:hAnsi="Arial" w:cs="Arial"/>
          <w:i/>
          <w:sz w:val="18"/>
          <w:szCs w:val="18"/>
        </w:rPr>
        <w:t>, kā arī norāda preces ražošanas gadu.</w:t>
      </w:r>
    </w:p>
    <w:p w14:paraId="123CBBA5" w14:textId="77777777" w:rsidR="00325235"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sz w:val="20"/>
          <w:szCs w:val="20"/>
        </w:rPr>
        <w:t xml:space="preserve">Kopējā piedāvājuma summa bez PVN </w:t>
      </w:r>
      <w:r w:rsidRPr="0001616B">
        <w:rPr>
          <w:rFonts w:ascii="Arial" w:eastAsiaTheme="minorHAnsi" w:hAnsi="Arial" w:cs="Arial"/>
          <w:sz w:val="20"/>
          <w:szCs w:val="20"/>
          <w:u w:val="single"/>
        </w:rPr>
        <w:tab/>
      </w:r>
      <w:r w:rsidRPr="0001616B">
        <w:rPr>
          <w:rFonts w:ascii="Arial" w:eastAsiaTheme="minorHAnsi" w:hAnsi="Arial" w:cs="Arial"/>
          <w:sz w:val="20"/>
          <w:szCs w:val="20"/>
        </w:rPr>
        <w:t>(summa ciparos un vārdos).</w:t>
      </w:r>
    </w:p>
    <w:p w14:paraId="3EF77358" w14:textId="5DE97936"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002C6BD5">
        <w:rPr>
          <w:rFonts w:ascii="Arial" w:eastAsiaTheme="minorHAnsi" w:hAnsi="Arial" w:cs="Arial"/>
          <w:b/>
          <w:sz w:val="20"/>
          <w:szCs w:val="20"/>
        </w:rPr>
        <w:t xml:space="preserve">:  </w:t>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326691A1" w14:textId="77777777" w:rsidR="0053272A" w:rsidRDefault="0053272A" w:rsidP="00325235">
      <w:pPr>
        <w:tabs>
          <w:tab w:val="left" w:pos="10206"/>
        </w:tabs>
        <w:spacing w:after="0" w:line="240" w:lineRule="auto"/>
        <w:ind w:left="-142" w:right="84"/>
        <w:jc w:val="both"/>
        <w:rPr>
          <w:rFonts w:ascii="Arial" w:eastAsiaTheme="minorHAnsi" w:hAnsi="Arial" w:cs="Arial"/>
          <w:b/>
          <w:sz w:val="20"/>
          <w:szCs w:val="20"/>
        </w:rPr>
      </w:pPr>
    </w:p>
    <w:p w14:paraId="3610DEF8" w14:textId="491E81CE"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6F19749C" w14:textId="77777777" w:rsidR="0053272A" w:rsidRDefault="0053272A" w:rsidP="00325235">
      <w:pPr>
        <w:tabs>
          <w:tab w:val="right" w:pos="9639"/>
        </w:tabs>
        <w:spacing w:after="0" w:line="240" w:lineRule="auto"/>
        <w:ind w:left="-142"/>
        <w:rPr>
          <w:rFonts w:ascii="Arial" w:eastAsiaTheme="minorHAnsi" w:hAnsi="Arial" w:cs="Arial"/>
          <w:b/>
          <w:sz w:val="20"/>
          <w:szCs w:val="20"/>
        </w:rPr>
      </w:pPr>
    </w:p>
    <w:p w14:paraId="4046AE6E" w14:textId="23EDA681"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6A7FAE28" w14:textId="77777777" w:rsidR="0053272A" w:rsidRDefault="0053272A" w:rsidP="00325235">
      <w:pPr>
        <w:tabs>
          <w:tab w:val="left" w:pos="3261"/>
          <w:tab w:val="left" w:pos="3544"/>
          <w:tab w:val="right" w:pos="9072"/>
        </w:tabs>
        <w:spacing w:after="0" w:line="240" w:lineRule="auto"/>
        <w:ind w:left="-142"/>
        <w:rPr>
          <w:rFonts w:ascii="Arial" w:eastAsiaTheme="minorHAnsi" w:hAnsi="Arial" w:cs="Arial"/>
          <w:b/>
          <w:sz w:val="20"/>
          <w:szCs w:val="20"/>
        </w:rPr>
      </w:pPr>
    </w:p>
    <w:p w14:paraId="729E7FBC" w14:textId="3E9B6508"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532E2D79" w14:textId="1915AD16" w:rsidR="004721BE" w:rsidRPr="0001616B"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4721BE">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00BD6FD4"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 iela 4</w:t>
      </w:r>
      <w:r w:rsidR="00BD6FD4" w:rsidRPr="0001616B">
        <w:rPr>
          <w:rFonts w:ascii="Arial" w:eastAsiaTheme="minorHAnsi" w:hAnsi="Arial" w:cs="Arial"/>
          <w:sz w:val="20"/>
          <w:szCs w:val="20"/>
        </w:rPr>
        <w:t>, Daugavpils, LV-54</w:t>
      </w:r>
      <w:r w:rsidR="00BD6FD4">
        <w:rPr>
          <w:rFonts w:ascii="Arial" w:eastAsiaTheme="minorHAnsi" w:hAnsi="Arial" w:cs="Arial"/>
          <w:sz w:val="20"/>
          <w:szCs w:val="20"/>
        </w:rPr>
        <w:t>01.</w:t>
      </w:r>
    </w:p>
    <w:p w14:paraId="5942E38B" w14:textId="033B9CC6" w:rsidR="00275F16" w:rsidRPr="0053272A" w:rsidRDefault="00275F16" w:rsidP="00325235">
      <w:pPr>
        <w:pStyle w:val="ListParagraph"/>
        <w:numPr>
          <w:ilvl w:val="0"/>
          <w:numId w:val="3"/>
        </w:numPr>
        <w:tabs>
          <w:tab w:val="left" w:pos="3261"/>
          <w:tab w:val="left" w:pos="3544"/>
          <w:tab w:val="right" w:pos="8647"/>
        </w:tabs>
        <w:spacing w:after="0" w:line="240" w:lineRule="auto"/>
        <w:ind w:left="284" w:right="-427" w:hanging="284"/>
        <w:jc w:val="both"/>
        <w:rPr>
          <w:rFonts w:ascii="Arial" w:eastAsiaTheme="minorHAnsi" w:hAnsi="Arial" w:cs="Arial"/>
          <w:i/>
          <w:iCs/>
          <w:sz w:val="20"/>
          <w:szCs w:val="20"/>
        </w:rPr>
      </w:pPr>
      <w:r w:rsidRPr="0053272A">
        <w:rPr>
          <w:rFonts w:ascii="Arial" w:eastAsiaTheme="minorHAnsi" w:hAnsi="Arial" w:cs="Arial"/>
          <w:i/>
          <w:iCs/>
          <w:sz w:val="20"/>
          <w:szCs w:val="20"/>
        </w:rPr>
        <w:t>Apliecinām, ka piedāvātā prece atbilst tirgus cenu izpētes noteiktām tehniskajām prasībām</w:t>
      </w:r>
      <w:r w:rsidR="00AB3A48" w:rsidRPr="0053272A">
        <w:rPr>
          <w:rFonts w:ascii="Arial" w:eastAsiaTheme="minorHAnsi" w:hAnsi="Arial" w:cs="Arial"/>
          <w:i/>
          <w:iCs/>
          <w:sz w:val="20"/>
          <w:szCs w:val="20"/>
        </w:rPr>
        <w:t>.</w:t>
      </w:r>
    </w:p>
    <w:p w14:paraId="145E5DA7" w14:textId="23D69FC6" w:rsidR="00B95D4C" w:rsidRDefault="00B95D4C" w:rsidP="00275F16">
      <w:pPr>
        <w:spacing w:after="0" w:line="360" w:lineRule="auto"/>
        <w:jc w:val="both"/>
        <w:rPr>
          <w:rFonts w:ascii="Arial" w:eastAsiaTheme="minorHAnsi" w:hAnsi="Arial" w:cs="Arial"/>
          <w:i/>
          <w:sz w:val="20"/>
          <w:szCs w:val="20"/>
        </w:rPr>
      </w:pPr>
    </w:p>
    <w:p w14:paraId="7BBC2F11" w14:textId="7D668B98" w:rsidR="0053272A" w:rsidRDefault="0053272A" w:rsidP="00275F16">
      <w:pPr>
        <w:spacing w:after="0" w:line="360" w:lineRule="auto"/>
        <w:jc w:val="both"/>
        <w:rPr>
          <w:rFonts w:ascii="Arial" w:eastAsiaTheme="minorHAnsi" w:hAnsi="Arial" w:cs="Arial"/>
          <w:i/>
          <w:sz w:val="20"/>
          <w:szCs w:val="20"/>
        </w:rPr>
      </w:pPr>
    </w:p>
    <w:p w14:paraId="62064020" w14:textId="77777777" w:rsidR="0053272A" w:rsidRPr="0001616B" w:rsidRDefault="0053272A"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7533CE0B" w14:textId="0EF7E8B3" w:rsidR="00BD7A29" w:rsidRPr="00B95D4C"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1"/>
    </w:p>
    <w:sectPr w:rsidR="00BD7A29" w:rsidRPr="00B95D4C"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6D9446BC"/>
    <w:lvl w:ilvl="0">
      <w:start w:val="1"/>
      <w:numFmt w:val="decimal"/>
      <w:lvlText w:val="%1."/>
      <w:lvlJc w:val="left"/>
      <w:pPr>
        <w:ind w:left="502" w:hanging="360"/>
      </w:pPr>
      <w:rPr>
        <w:sz w:val="22"/>
        <w:szCs w:val="20"/>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4"/>
  </w:num>
  <w:num w:numId="2" w16cid:durableId="1557206383">
    <w:abstractNumId w:val="5"/>
  </w:num>
  <w:num w:numId="3" w16cid:durableId="104036087">
    <w:abstractNumId w:val="1"/>
  </w:num>
  <w:num w:numId="4" w16cid:durableId="1364549166">
    <w:abstractNumId w:val="3"/>
  </w:num>
  <w:num w:numId="5" w16cid:durableId="67044311">
    <w:abstractNumId w:val="0"/>
  </w:num>
  <w:num w:numId="6" w16cid:durableId="13942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44766"/>
    <w:rsid w:val="00095ABF"/>
    <w:rsid w:val="000A7A23"/>
    <w:rsid w:val="001A7A32"/>
    <w:rsid w:val="001E50A5"/>
    <w:rsid w:val="0020047C"/>
    <w:rsid w:val="00200D41"/>
    <w:rsid w:val="00205C04"/>
    <w:rsid w:val="0023063F"/>
    <w:rsid w:val="0025746A"/>
    <w:rsid w:val="00262222"/>
    <w:rsid w:val="00271128"/>
    <w:rsid w:val="00275F16"/>
    <w:rsid w:val="0028164C"/>
    <w:rsid w:val="00282971"/>
    <w:rsid w:val="002B72BD"/>
    <w:rsid w:val="002C478A"/>
    <w:rsid w:val="002C6BD5"/>
    <w:rsid w:val="002E3503"/>
    <w:rsid w:val="002F3E29"/>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934F6"/>
    <w:rsid w:val="004A3DDF"/>
    <w:rsid w:val="004D00A0"/>
    <w:rsid w:val="004D0270"/>
    <w:rsid w:val="00501591"/>
    <w:rsid w:val="00504DFA"/>
    <w:rsid w:val="0050517C"/>
    <w:rsid w:val="005078D2"/>
    <w:rsid w:val="0051072E"/>
    <w:rsid w:val="00516C1F"/>
    <w:rsid w:val="0053272A"/>
    <w:rsid w:val="00552408"/>
    <w:rsid w:val="00562AAB"/>
    <w:rsid w:val="00564C9F"/>
    <w:rsid w:val="00572AC1"/>
    <w:rsid w:val="00572D4B"/>
    <w:rsid w:val="005C56D5"/>
    <w:rsid w:val="005F26BC"/>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5534"/>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64880"/>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3163</Words>
  <Characters>1804</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19</cp:revision>
  <cp:lastPrinted>2021-09-29T12:35:00Z</cp:lastPrinted>
  <dcterms:created xsi:type="dcterms:W3CDTF">2022-08-01T07:06:00Z</dcterms:created>
  <dcterms:modified xsi:type="dcterms:W3CDTF">2023-05-31T07:28:00Z</dcterms:modified>
</cp:coreProperties>
</file>