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EDB6" w14:textId="77777777" w:rsidR="0052045D" w:rsidRPr="000D1E29" w:rsidRDefault="0052045D" w:rsidP="0052045D">
      <w:pPr>
        <w:ind w:left="4320" w:firstLine="720"/>
        <w:jc w:val="right"/>
        <w:rPr>
          <w:rFonts w:ascii="Arial" w:hAnsi="Arial" w:cs="Arial"/>
          <w:sz w:val="20"/>
          <w:szCs w:val="20"/>
          <w:lang w:val="en-US"/>
        </w:rPr>
      </w:pPr>
    </w:p>
    <w:p w14:paraId="689777EC" w14:textId="75E54A95" w:rsidR="000B3768" w:rsidRPr="000D1E29" w:rsidRDefault="00EF5C21" w:rsidP="00A559D1">
      <w:pPr>
        <w:ind w:right="-567"/>
        <w:jc w:val="center"/>
        <w:rPr>
          <w:rFonts w:ascii="Arial" w:hAnsi="Arial" w:cs="Arial"/>
          <w:b/>
          <w:bCs/>
          <w:sz w:val="22"/>
        </w:rPr>
      </w:pPr>
      <w:bookmarkStart w:id="0" w:name="_Hlk135483799"/>
      <w:bookmarkStart w:id="1" w:name="_Hlk135122407"/>
      <w:bookmarkStart w:id="2" w:name="_Hlk132110891"/>
      <w:r w:rsidRPr="000D1E29">
        <w:rPr>
          <w:rFonts w:ascii="Arial" w:hAnsi="Arial" w:cs="Arial"/>
          <w:b/>
          <w:bCs/>
          <w:sz w:val="22"/>
        </w:rPr>
        <w:t>A</w:t>
      </w:r>
      <w:r w:rsidR="00D761A9" w:rsidRPr="000D1E29">
        <w:rPr>
          <w:rFonts w:ascii="Arial" w:hAnsi="Arial" w:cs="Arial"/>
          <w:b/>
          <w:bCs/>
          <w:sz w:val="22"/>
        </w:rPr>
        <w:t>tsevišķas apkurināmas telpas izbūve</w:t>
      </w:r>
      <w:r w:rsidRPr="000D1E29">
        <w:rPr>
          <w:rFonts w:ascii="Arial" w:hAnsi="Arial" w:cs="Arial"/>
          <w:b/>
          <w:bCs/>
          <w:sz w:val="22"/>
        </w:rPr>
        <w:t xml:space="preserve"> materiālu noliktavā  Ezera ielā 9, Rēzeknē </w:t>
      </w:r>
      <w:r w:rsidR="00D761A9" w:rsidRPr="000D1E29">
        <w:rPr>
          <w:rFonts w:ascii="Arial" w:hAnsi="Arial" w:cs="Arial"/>
          <w:b/>
          <w:bCs/>
          <w:sz w:val="22"/>
        </w:rPr>
        <w:t xml:space="preserve"> </w:t>
      </w:r>
      <w:bookmarkEnd w:id="0"/>
    </w:p>
    <w:bookmarkEnd w:id="1"/>
    <w:p w14:paraId="252C5252" w14:textId="433EBFFE" w:rsidR="0052045D" w:rsidRPr="000D1E29" w:rsidRDefault="00EB4A7D" w:rsidP="00A559D1">
      <w:pPr>
        <w:ind w:right="-567"/>
        <w:jc w:val="center"/>
        <w:rPr>
          <w:rFonts w:ascii="Arial" w:hAnsi="Arial" w:cs="Arial"/>
          <w:b/>
          <w:bCs/>
          <w:sz w:val="22"/>
        </w:rPr>
      </w:pPr>
      <w:r w:rsidRPr="000D1E29">
        <w:rPr>
          <w:rFonts w:ascii="Arial" w:hAnsi="Arial" w:cs="Arial"/>
          <w:b/>
          <w:bCs/>
          <w:sz w:val="22"/>
        </w:rPr>
        <w:t xml:space="preserve">DARBA </w:t>
      </w:r>
      <w:r w:rsidR="00B46E53" w:rsidRPr="000D1E29">
        <w:rPr>
          <w:rFonts w:ascii="Arial" w:hAnsi="Arial" w:cs="Arial"/>
          <w:b/>
          <w:bCs/>
          <w:sz w:val="22"/>
        </w:rPr>
        <w:t>UZDEVUMS</w:t>
      </w:r>
    </w:p>
    <w:bookmarkEnd w:id="2"/>
    <w:p w14:paraId="2746BEF1" w14:textId="77777777" w:rsidR="000E3BA8" w:rsidRPr="000D1E29" w:rsidRDefault="000E3BA8" w:rsidP="00A559D1">
      <w:pPr>
        <w:ind w:right="-567"/>
        <w:rPr>
          <w:rFonts w:ascii="Arial" w:hAnsi="Arial" w:cs="Arial"/>
          <w:sz w:val="20"/>
          <w:szCs w:val="20"/>
        </w:rPr>
      </w:pPr>
    </w:p>
    <w:p w14:paraId="0168E0AF" w14:textId="2E79CA6D" w:rsidR="00DE32D0" w:rsidRPr="000D1E29" w:rsidRDefault="0052045D" w:rsidP="00A559D1">
      <w:pPr>
        <w:pStyle w:val="Sarakstarindkopa"/>
        <w:numPr>
          <w:ilvl w:val="0"/>
          <w:numId w:val="1"/>
        </w:numPr>
        <w:ind w:left="0" w:right="-567"/>
        <w:jc w:val="both"/>
        <w:rPr>
          <w:rFonts w:ascii="Arial" w:hAnsi="Arial" w:cs="Arial"/>
          <w:b/>
          <w:sz w:val="20"/>
          <w:szCs w:val="20"/>
        </w:rPr>
      </w:pPr>
      <w:r w:rsidRPr="000D1E29">
        <w:rPr>
          <w:rFonts w:ascii="Arial" w:hAnsi="Arial" w:cs="Arial"/>
          <w:b/>
          <w:sz w:val="20"/>
          <w:szCs w:val="20"/>
        </w:rPr>
        <w:t>Ievads</w:t>
      </w:r>
      <w:r w:rsidR="00090E1E" w:rsidRPr="000D1E29">
        <w:rPr>
          <w:rFonts w:ascii="Arial" w:hAnsi="Arial" w:cs="Arial"/>
          <w:b/>
          <w:sz w:val="20"/>
          <w:szCs w:val="20"/>
        </w:rPr>
        <w:t>:</w:t>
      </w:r>
    </w:p>
    <w:p w14:paraId="558F3B15" w14:textId="56B793DA" w:rsidR="0081572F" w:rsidRPr="000D1E29" w:rsidRDefault="00ED0635" w:rsidP="000D1E29">
      <w:pPr>
        <w:pStyle w:val="Sarakstarindkopa"/>
        <w:spacing w:line="276" w:lineRule="auto"/>
        <w:ind w:left="0" w:right="-567" w:firstLine="720"/>
        <w:jc w:val="both"/>
        <w:rPr>
          <w:rFonts w:ascii="Arial" w:hAnsi="Arial" w:cs="Arial"/>
          <w:sz w:val="20"/>
          <w:szCs w:val="20"/>
        </w:rPr>
      </w:pPr>
      <w:bookmarkStart w:id="3" w:name="_Hlk106716688"/>
      <w:r w:rsidRPr="000D1E29">
        <w:rPr>
          <w:rFonts w:ascii="Arial" w:hAnsi="Arial" w:cs="Arial"/>
          <w:sz w:val="20"/>
          <w:szCs w:val="20"/>
        </w:rPr>
        <w:t>VAS “Latvijas dzelzceļš” (turpmāk LDz</w:t>
      </w:r>
      <w:r w:rsidR="00097A52" w:rsidRPr="000D1E29">
        <w:rPr>
          <w:rFonts w:ascii="Arial" w:hAnsi="Arial" w:cs="Arial"/>
          <w:sz w:val="20"/>
          <w:szCs w:val="20"/>
        </w:rPr>
        <w:t xml:space="preserve"> vai Pasūtīt</w:t>
      </w:r>
      <w:r w:rsidR="00EB2610" w:rsidRPr="000D1E29">
        <w:rPr>
          <w:rFonts w:ascii="Arial" w:hAnsi="Arial" w:cs="Arial"/>
          <w:sz w:val="20"/>
          <w:szCs w:val="20"/>
        </w:rPr>
        <w:t>ājs</w:t>
      </w:r>
      <w:r w:rsidRPr="000D1E29">
        <w:rPr>
          <w:rFonts w:ascii="Arial" w:hAnsi="Arial" w:cs="Arial"/>
          <w:sz w:val="20"/>
          <w:szCs w:val="20"/>
        </w:rPr>
        <w:t>)</w:t>
      </w:r>
      <w:r w:rsidR="00F400C6" w:rsidRPr="000D1E29">
        <w:rPr>
          <w:rFonts w:ascii="Arial" w:hAnsi="Arial" w:cs="Arial"/>
          <w:sz w:val="20"/>
          <w:szCs w:val="20"/>
        </w:rPr>
        <w:t xml:space="preserve"> publiskās lietošanas dzelzceļa infrastruktūras zemes nodalījuma joslā, </w:t>
      </w:r>
      <w:r w:rsidR="0055752F" w:rsidRPr="000D1E29">
        <w:rPr>
          <w:rFonts w:ascii="Arial" w:hAnsi="Arial" w:cs="Arial"/>
          <w:sz w:val="20"/>
          <w:szCs w:val="20"/>
        </w:rPr>
        <w:t xml:space="preserve">Ezera </w:t>
      </w:r>
      <w:r w:rsidRPr="000D1E29">
        <w:rPr>
          <w:rFonts w:ascii="Arial" w:hAnsi="Arial" w:cs="Arial"/>
          <w:sz w:val="20"/>
          <w:szCs w:val="20"/>
        </w:rPr>
        <w:t xml:space="preserve">ielā </w:t>
      </w:r>
      <w:r w:rsidR="0055752F" w:rsidRPr="000D1E29">
        <w:rPr>
          <w:rFonts w:ascii="Arial" w:hAnsi="Arial" w:cs="Arial"/>
          <w:sz w:val="20"/>
          <w:szCs w:val="20"/>
        </w:rPr>
        <w:t>9</w:t>
      </w:r>
      <w:r w:rsidRPr="000D1E29">
        <w:rPr>
          <w:rFonts w:ascii="Arial" w:hAnsi="Arial" w:cs="Arial"/>
          <w:sz w:val="20"/>
          <w:szCs w:val="20"/>
        </w:rPr>
        <w:t xml:space="preserve">, </w:t>
      </w:r>
      <w:r w:rsidR="0055752F" w:rsidRPr="000D1E29">
        <w:rPr>
          <w:rFonts w:ascii="Arial" w:hAnsi="Arial" w:cs="Arial"/>
          <w:sz w:val="20"/>
          <w:szCs w:val="20"/>
        </w:rPr>
        <w:t>Rēzeknē</w:t>
      </w:r>
      <w:r w:rsidRPr="000D1E29">
        <w:rPr>
          <w:rFonts w:ascii="Arial" w:hAnsi="Arial" w:cs="Arial"/>
          <w:sz w:val="20"/>
          <w:szCs w:val="20"/>
        </w:rPr>
        <w:t xml:space="preserve">, atrodas </w:t>
      </w:r>
      <w:r w:rsidR="0081572F" w:rsidRPr="000D1E29">
        <w:rPr>
          <w:rFonts w:ascii="Arial" w:hAnsi="Arial" w:cs="Arial"/>
          <w:sz w:val="20"/>
          <w:szCs w:val="20"/>
        </w:rPr>
        <w:t xml:space="preserve">materiālu noliktavas </w:t>
      </w:r>
      <w:r w:rsidR="00526C17" w:rsidRPr="000D1E29">
        <w:rPr>
          <w:rFonts w:ascii="Arial" w:hAnsi="Arial" w:cs="Arial"/>
          <w:sz w:val="20"/>
          <w:szCs w:val="20"/>
        </w:rPr>
        <w:t>ēka</w:t>
      </w:r>
      <w:r w:rsidR="0081572F" w:rsidRPr="000D1E29">
        <w:rPr>
          <w:rFonts w:ascii="Arial" w:hAnsi="Arial" w:cs="Arial"/>
          <w:sz w:val="20"/>
          <w:szCs w:val="20"/>
        </w:rPr>
        <w:t>, turpmāk -</w:t>
      </w:r>
      <w:r w:rsidR="00674CF1">
        <w:rPr>
          <w:rFonts w:ascii="Arial" w:hAnsi="Arial" w:cs="Arial"/>
          <w:sz w:val="20"/>
          <w:szCs w:val="20"/>
        </w:rPr>
        <w:t xml:space="preserve"> </w:t>
      </w:r>
      <w:r w:rsidR="0081572F" w:rsidRPr="000D1E29">
        <w:rPr>
          <w:rFonts w:ascii="Arial" w:hAnsi="Arial" w:cs="Arial"/>
          <w:sz w:val="20"/>
          <w:szCs w:val="20"/>
        </w:rPr>
        <w:t xml:space="preserve">Ēka, </w:t>
      </w:r>
      <w:r w:rsidR="00526C17" w:rsidRPr="000D1E29">
        <w:rPr>
          <w:rFonts w:ascii="Arial" w:hAnsi="Arial" w:cs="Arial"/>
          <w:sz w:val="20"/>
          <w:szCs w:val="20"/>
        </w:rPr>
        <w:t xml:space="preserve"> ar </w:t>
      </w:r>
      <w:r w:rsidRPr="000D1E29">
        <w:rPr>
          <w:rFonts w:ascii="Arial" w:hAnsi="Arial" w:cs="Arial"/>
          <w:sz w:val="20"/>
          <w:szCs w:val="20"/>
        </w:rPr>
        <w:t xml:space="preserve">kadastra apzīmējumu </w:t>
      </w:r>
      <w:r w:rsidR="0055752F" w:rsidRPr="000D1E29">
        <w:rPr>
          <w:rFonts w:ascii="Arial" w:hAnsi="Arial" w:cs="Arial"/>
          <w:sz w:val="20"/>
          <w:szCs w:val="20"/>
        </w:rPr>
        <w:t>21000110445003</w:t>
      </w:r>
      <w:r w:rsidRPr="000D1E29">
        <w:rPr>
          <w:rFonts w:ascii="Arial" w:hAnsi="Arial" w:cs="Arial"/>
          <w:sz w:val="20"/>
          <w:szCs w:val="20"/>
        </w:rPr>
        <w:t xml:space="preserve">. </w:t>
      </w:r>
      <w:r w:rsidR="00526C17" w:rsidRPr="000D1E29">
        <w:rPr>
          <w:rFonts w:ascii="Arial" w:hAnsi="Arial" w:cs="Arial"/>
          <w:sz w:val="20"/>
          <w:szCs w:val="20"/>
        </w:rPr>
        <w:t xml:space="preserve">Ēka </w:t>
      </w:r>
      <w:r w:rsidRPr="000D1E29">
        <w:rPr>
          <w:rFonts w:ascii="Arial" w:hAnsi="Arial" w:cs="Arial"/>
          <w:sz w:val="20"/>
          <w:szCs w:val="20"/>
        </w:rPr>
        <w:t>pieder LDz.</w:t>
      </w:r>
      <w:r w:rsidR="0081572F" w:rsidRPr="000D1E29">
        <w:rPr>
          <w:rFonts w:ascii="Arial" w:hAnsi="Arial" w:cs="Arial"/>
          <w:sz w:val="20"/>
          <w:szCs w:val="20"/>
        </w:rPr>
        <w:t xml:space="preserve"> Ēkas neapkurināmā telpā atrodas kompresors, kas nodrošina Rēzekne-I stacijas pārmiju pārvedu attīrīšanu no sniega ar pneimoappūšanu. Kompresora darbības laikā izdalās liels siltuma daudzums. Sakarā ar to, iekārtas dzesēšanas nodrošināšanai, vārti uz kompresora telpu tiek turēti vaļā (jo citādi notiek kompresora pārkaršana un izslēgšanās). Šī iemesla dēļ kompresora mašīnists ir spiests atrasties neapkurināmā telpā, caurvējā. Kompresora darbība arī rada augstu trokšņ</w:t>
      </w:r>
      <w:r w:rsidR="004F7FE3" w:rsidRPr="000D1E29">
        <w:rPr>
          <w:rFonts w:ascii="Arial" w:hAnsi="Arial" w:cs="Arial"/>
          <w:sz w:val="20"/>
          <w:szCs w:val="20"/>
        </w:rPr>
        <w:t>u</w:t>
      </w:r>
      <w:r w:rsidR="0081572F" w:rsidRPr="000D1E29">
        <w:rPr>
          <w:rFonts w:ascii="Arial" w:hAnsi="Arial" w:cs="Arial"/>
          <w:sz w:val="20"/>
          <w:szCs w:val="20"/>
        </w:rPr>
        <w:t xml:space="preserve"> līmeni, kas prasa lietot dzirdes aizsardzības līdzekļus. Šajā ēkā, kompresora mašīnistam nav pieejama iespēja sasildīties un atrasties no trokšņ</w:t>
      </w:r>
      <w:r w:rsidR="004F7FE3" w:rsidRPr="000D1E29">
        <w:rPr>
          <w:rFonts w:ascii="Arial" w:hAnsi="Arial" w:cs="Arial"/>
          <w:sz w:val="20"/>
          <w:szCs w:val="20"/>
        </w:rPr>
        <w:t>a</w:t>
      </w:r>
      <w:r w:rsidR="0081572F" w:rsidRPr="000D1E29">
        <w:rPr>
          <w:rFonts w:ascii="Arial" w:hAnsi="Arial" w:cs="Arial"/>
          <w:sz w:val="20"/>
          <w:szCs w:val="20"/>
        </w:rPr>
        <w:t xml:space="preserve"> norobežotā telpā.</w:t>
      </w:r>
    </w:p>
    <w:bookmarkEnd w:id="3"/>
    <w:p w14:paraId="01844156" w14:textId="77777777" w:rsidR="008020D2" w:rsidRPr="000D1E29" w:rsidRDefault="008020D2" w:rsidP="00A559D1">
      <w:pPr>
        <w:spacing w:line="276" w:lineRule="auto"/>
        <w:ind w:right="-567"/>
        <w:jc w:val="both"/>
        <w:rPr>
          <w:rFonts w:ascii="Arial" w:hAnsi="Arial" w:cs="Arial"/>
          <w:sz w:val="20"/>
          <w:szCs w:val="20"/>
        </w:rPr>
      </w:pPr>
    </w:p>
    <w:p w14:paraId="3B59A106" w14:textId="77777777" w:rsidR="000D1E29" w:rsidRDefault="0052045D" w:rsidP="000D1E29">
      <w:pPr>
        <w:pStyle w:val="Sarakstarindkopa"/>
        <w:numPr>
          <w:ilvl w:val="0"/>
          <w:numId w:val="1"/>
        </w:numPr>
        <w:ind w:left="0" w:right="-567"/>
        <w:jc w:val="both"/>
        <w:rPr>
          <w:rFonts w:ascii="Arial" w:hAnsi="Arial" w:cs="Arial"/>
          <w:b/>
          <w:sz w:val="20"/>
          <w:szCs w:val="20"/>
        </w:rPr>
      </w:pPr>
      <w:r w:rsidRPr="000D1E29">
        <w:rPr>
          <w:rFonts w:ascii="Arial" w:hAnsi="Arial" w:cs="Arial"/>
          <w:b/>
          <w:sz w:val="20"/>
          <w:szCs w:val="20"/>
        </w:rPr>
        <w:t>Mērķis</w:t>
      </w:r>
      <w:r w:rsidR="00090E1E" w:rsidRPr="000D1E29">
        <w:rPr>
          <w:rFonts w:ascii="Arial" w:hAnsi="Arial" w:cs="Arial"/>
          <w:b/>
          <w:sz w:val="20"/>
          <w:szCs w:val="20"/>
        </w:rPr>
        <w:t>:</w:t>
      </w:r>
    </w:p>
    <w:p w14:paraId="43D1ABBD" w14:textId="192D27E5" w:rsidR="00917C46" w:rsidRPr="000D1E29" w:rsidRDefault="0081572F" w:rsidP="000D1E29">
      <w:pPr>
        <w:pStyle w:val="Sarakstarindkopa"/>
        <w:ind w:left="0" w:right="-567" w:firstLine="720"/>
        <w:jc w:val="both"/>
        <w:rPr>
          <w:rFonts w:ascii="Arial" w:hAnsi="Arial" w:cs="Arial"/>
          <w:b/>
          <w:sz w:val="20"/>
          <w:szCs w:val="20"/>
        </w:rPr>
      </w:pPr>
      <w:bookmarkStart w:id="4" w:name="_Hlk135483843"/>
      <w:r w:rsidRPr="000D1E29">
        <w:rPr>
          <w:rFonts w:ascii="Arial" w:hAnsi="Arial" w:cs="Arial"/>
          <w:sz w:val="20"/>
          <w:szCs w:val="20"/>
        </w:rPr>
        <w:t>Ē</w:t>
      </w:r>
      <w:r w:rsidR="00917C46" w:rsidRPr="000D1E29">
        <w:rPr>
          <w:rFonts w:ascii="Arial" w:hAnsi="Arial" w:cs="Arial"/>
          <w:sz w:val="20"/>
          <w:szCs w:val="20"/>
        </w:rPr>
        <w:t>kas kompresoru telpā izbūvēt atsevišķ</w:t>
      </w:r>
      <w:r w:rsidR="00674CF1">
        <w:rPr>
          <w:rFonts w:ascii="Arial" w:hAnsi="Arial" w:cs="Arial"/>
          <w:sz w:val="20"/>
          <w:szCs w:val="20"/>
        </w:rPr>
        <w:t>u,</w:t>
      </w:r>
      <w:r w:rsidR="00917C46" w:rsidRPr="000D1E29">
        <w:rPr>
          <w:rFonts w:ascii="Arial" w:hAnsi="Arial" w:cs="Arial"/>
          <w:sz w:val="20"/>
          <w:szCs w:val="20"/>
        </w:rPr>
        <w:t xml:space="preserve"> apkurinām</w:t>
      </w:r>
      <w:r w:rsidR="004F7FE3" w:rsidRPr="000D1E29">
        <w:rPr>
          <w:rFonts w:ascii="Arial" w:hAnsi="Arial" w:cs="Arial"/>
          <w:sz w:val="20"/>
          <w:szCs w:val="20"/>
        </w:rPr>
        <w:t>u</w:t>
      </w:r>
      <w:r w:rsidR="002E1FC0" w:rsidRPr="000D1E29">
        <w:rPr>
          <w:rFonts w:ascii="Arial" w:hAnsi="Arial" w:cs="Arial"/>
          <w:sz w:val="20"/>
          <w:szCs w:val="20"/>
        </w:rPr>
        <w:t>, no trokšņi</w:t>
      </w:r>
      <w:r w:rsidR="00674CF1">
        <w:rPr>
          <w:rFonts w:ascii="Arial" w:hAnsi="Arial" w:cs="Arial"/>
          <w:sz w:val="20"/>
          <w:szCs w:val="20"/>
        </w:rPr>
        <w:t>em</w:t>
      </w:r>
      <w:r w:rsidR="002E1FC0" w:rsidRPr="000D1E29">
        <w:rPr>
          <w:rFonts w:ascii="Arial" w:hAnsi="Arial" w:cs="Arial"/>
          <w:sz w:val="20"/>
          <w:szCs w:val="20"/>
        </w:rPr>
        <w:t xml:space="preserve"> norobežotu </w:t>
      </w:r>
      <w:r w:rsidR="00917C46" w:rsidRPr="000D1E29">
        <w:rPr>
          <w:rFonts w:ascii="Arial" w:hAnsi="Arial" w:cs="Arial"/>
          <w:sz w:val="20"/>
          <w:szCs w:val="20"/>
        </w:rPr>
        <w:t xml:space="preserve">telpu </w:t>
      </w:r>
      <w:r w:rsidRPr="000D1E29">
        <w:rPr>
          <w:rFonts w:ascii="Arial" w:hAnsi="Arial" w:cs="Arial"/>
          <w:sz w:val="20"/>
          <w:szCs w:val="20"/>
        </w:rPr>
        <w:t>kompresora mašīnista izmitināšanai.</w:t>
      </w:r>
    </w:p>
    <w:bookmarkEnd w:id="4"/>
    <w:p w14:paraId="107C7908" w14:textId="77777777" w:rsidR="00380497" w:rsidRPr="000D1E29" w:rsidRDefault="00380497" w:rsidP="00A559D1">
      <w:pPr>
        <w:pStyle w:val="Sarakstarindkopa"/>
        <w:spacing w:line="276" w:lineRule="auto"/>
        <w:ind w:left="0" w:right="-567"/>
        <w:jc w:val="both"/>
        <w:rPr>
          <w:rFonts w:ascii="Arial" w:hAnsi="Arial" w:cs="Arial"/>
          <w:b/>
          <w:color w:val="000000" w:themeColor="text1"/>
          <w:sz w:val="20"/>
          <w:szCs w:val="20"/>
        </w:rPr>
      </w:pPr>
    </w:p>
    <w:p w14:paraId="1C2CDC36" w14:textId="77777777" w:rsidR="000D1E29" w:rsidRDefault="0052045D" w:rsidP="000D1E29">
      <w:pPr>
        <w:pStyle w:val="Sarakstarindkopa"/>
        <w:numPr>
          <w:ilvl w:val="0"/>
          <w:numId w:val="1"/>
        </w:numPr>
        <w:ind w:left="0" w:right="-567"/>
        <w:jc w:val="both"/>
        <w:rPr>
          <w:rFonts w:ascii="Arial" w:hAnsi="Arial" w:cs="Arial"/>
          <w:b/>
          <w:sz w:val="20"/>
          <w:szCs w:val="20"/>
        </w:rPr>
      </w:pPr>
      <w:r w:rsidRPr="000D1E29">
        <w:rPr>
          <w:rFonts w:ascii="Arial" w:hAnsi="Arial" w:cs="Arial"/>
          <w:b/>
          <w:sz w:val="20"/>
          <w:szCs w:val="20"/>
        </w:rPr>
        <w:t>Uzdevum</w:t>
      </w:r>
      <w:r w:rsidR="00EB348B" w:rsidRPr="000D1E29">
        <w:rPr>
          <w:rFonts w:ascii="Arial" w:hAnsi="Arial" w:cs="Arial"/>
          <w:b/>
          <w:sz w:val="20"/>
          <w:szCs w:val="20"/>
        </w:rPr>
        <w:t>i</w:t>
      </w:r>
      <w:r w:rsidR="003742B0" w:rsidRPr="000D1E29">
        <w:rPr>
          <w:rFonts w:ascii="Arial" w:hAnsi="Arial" w:cs="Arial"/>
          <w:b/>
          <w:sz w:val="20"/>
          <w:szCs w:val="20"/>
        </w:rPr>
        <w:t>:</w:t>
      </w:r>
    </w:p>
    <w:p w14:paraId="570889C2" w14:textId="1C6CFCD9" w:rsidR="00917751" w:rsidRPr="000D1E29" w:rsidRDefault="00917751" w:rsidP="000D1E29">
      <w:pPr>
        <w:pStyle w:val="Sarakstarindkopa"/>
        <w:ind w:left="0" w:right="-567" w:firstLine="720"/>
        <w:jc w:val="both"/>
        <w:rPr>
          <w:rFonts w:ascii="Arial" w:hAnsi="Arial" w:cs="Arial"/>
          <w:b/>
          <w:sz w:val="20"/>
          <w:szCs w:val="20"/>
        </w:rPr>
      </w:pPr>
      <w:r w:rsidRPr="000D1E29">
        <w:rPr>
          <w:rFonts w:ascii="Arial" w:hAnsi="Arial" w:cs="Arial"/>
          <w:b/>
          <w:sz w:val="20"/>
          <w:szCs w:val="20"/>
        </w:rPr>
        <w:t xml:space="preserve">Darba uzdevuma ietvaros plānoto darbu apjomus skatīt </w:t>
      </w:r>
      <w:r w:rsidR="00F91C77" w:rsidRPr="000D1E29">
        <w:rPr>
          <w:rFonts w:ascii="Arial" w:hAnsi="Arial" w:cs="Arial"/>
          <w:b/>
          <w:sz w:val="20"/>
          <w:szCs w:val="20"/>
        </w:rPr>
        <w:t>“</w:t>
      </w:r>
      <w:r w:rsidR="00BB723D" w:rsidRPr="000D1E29">
        <w:rPr>
          <w:rFonts w:ascii="Arial" w:hAnsi="Arial" w:cs="Arial"/>
          <w:b/>
          <w:sz w:val="20"/>
          <w:szCs w:val="20"/>
        </w:rPr>
        <w:t>Plānoti būvdarbu apjomi atsevišķas apkurināmas telpas izbūvei materiālu noliktavā  Ezera ielā 9, Rēzeknē</w:t>
      </w:r>
      <w:r w:rsidR="00F91C77" w:rsidRPr="000D1E29">
        <w:rPr>
          <w:rFonts w:ascii="Arial" w:hAnsi="Arial" w:cs="Arial"/>
          <w:b/>
          <w:sz w:val="20"/>
          <w:szCs w:val="20"/>
        </w:rPr>
        <w:t xml:space="preserve">” </w:t>
      </w:r>
      <w:r w:rsidRPr="000D1E29">
        <w:rPr>
          <w:rFonts w:ascii="Arial" w:hAnsi="Arial" w:cs="Arial"/>
          <w:b/>
          <w:sz w:val="20"/>
          <w:szCs w:val="20"/>
        </w:rPr>
        <w:t>sarakstā pielikumā.</w:t>
      </w:r>
    </w:p>
    <w:p w14:paraId="59D444DC" w14:textId="160D75FA" w:rsidR="009167A6" w:rsidRPr="000D1E29" w:rsidRDefault="00713BFC" w:rsidP="00A559D1">
      <w:pPr>
        <w:pStyle w:val="Sarakstarindkopa"/>
        <w:numPr>
          <w:ilvl w:val="1"/>
          <w:numId w:val="12"/>
        </w:numPr>
        <w:shd w:val="clear" w:color="auto" w:fill="FFFFFF"/>
        <w:spacing w:line="276" w:lineRule="auto"/>
        <w:ind w:left="0" w:right="-567"/>
        <w:jc w:val="both"/>
        <w:rPr>
          <w:rFonts w:ascii="Arial" w:eastAsia="Times New Roman" w:hAnsi="Arial" w:cs="Arial"/>
          <w:sz w:val="20"/>
          <w:szCs w:val="20"/>
          <w:lang w:eastAsia="lv-LV"/>
        </w:rPr>
      </w:pPr>
      <w:r w:rsidRPr="000D1E29">
        <w:rPr>
          <w:rFonts w:ascii="Arial" w:eastAsia="Times New Roman" w:hAnsi="Arial" w:cs="Arial"/>
          <w:sz w:val="20"/>
          <w:szCs w:val="20"/>
          <w:lang w:eastAsia="lv-LV"/>
        </w:rPr>
        <w:t xml:space="preserve">Būvdarbu veikšanas laikā </w:t>
      </w:r>
      <w:r w:rsidRPr="000D1E29">
        <w:rPr>
          <w:rFonts w:ascii="Arial" w:hAnsi="Arial" w:cs="Arial"/>
          <w:sz w:val="20"/>
          <w:szCs w:val="20"/>
        </w:rPr>
        <w:t>j</w:t>
      </w:r>
      <w:r w:rsidR="008E0B5B" w:rsidRPr="000D1E29">
        <w:rPr>
          <w:rFonts w:ascii="Arial" w:hAnsi="Arial" w:cs="Arial"/>
          <w:sz w:val="20"/>
          <w:szCs w:val="20"/>
        </w:rPr>
        <w:t xml:space="preserve">āievēro visas normatīvo aktu prasības, kas saistītas ar darbu izpildi. Jānodrošina ugunsdrošības, darba drošības un vides aizsardzības normu ievērošanu. Visus </w:t>
      </w:r>
      <w:r w:rsidR="009C253E" w:rsidRPr="000D1E29">
        <w:rPr>
          <w:rFonts w:ascii="Arial" w:hAnsi="Arial" w:cs="Arial"/>
          <w:sz w:val="20"/>
          <w:szCs w:val="20"/>
        </w:rPr>
        <w:t xml:space="preserve">būvdarbus </w:t>
      </w:r>
      <w:r w:rsidR="008E0B5B" w:rsidRPr="000D1E29">
        <w:rPr>
          <w:rFonts w:ascii="Arial" w:hAnsi="Arial" w:cs="Arial"/>
          <w:sz w:val="20"/>
          <w:szCs w:val="20"/>
        </w:rPr>
        <w:t>veikt ievērojot būvniecības tehnoloģijas, normatīvus un tehniskos noteikumus;</w:t>
      </w:r>
    </w:p>
    <w:p w14:paraId="68B16F94" w14:textId="311423B4" w:rsidR="00340C88" w:rsidRPr="000D1E29" w:rsidRDefault="008E0B5B" w:rsidP="00A559D1">
      <w:pPr>
        <w:pStyle w:val="Sarakstarindkopa"/>
        <w:numPr>
          <w:ilvl w:val="1"/>
          <w:numId w:val="12"/>
        </w:numPr>
        <w:shd w:val="clear" w:color="auto" w:fill="FFFFFF"/>
        <w:spacing w:line="276" w:lineRule="auto"/>
        <w:ind w:left="0" w:right="-567"/>
        <w:jc w:val="both"/>
        <w:rPr>
          <w:rFonts w:ascii="Arial" w:eastAsia="Times New Roman" w:hAnsi="Arial" w:cs="Arial"/>
          <w:sz w:val="20"/>
          <w:szCs w:val="20"/>
          <w:lang w:eastAsia="lv-LV"/>
        </w:rPr>
      </w:pPr>
      <w:r w:rsidRPr="000D1E29">
        <w:rPr>
          <w:rFonts w:ascii="Arial" w:hAnsi="Arial" w:cs="Arial"/>
          <w:sz w:val="20"/>
          <w:szCs w:val="20"/>
        </w:rPr>
        <w:t>Darbu veikšanas laikā nodrošināt kārtību darba vietā. Pēc darbu pabeigšanas uzkopt darba viet</w:t>
      </w:r>
      <w:r w:rsidR="00674CF1">
        <w:rPr>
          <w:rFonts w:ascii="Arial" w:hAnsi="Arial" w:cs="Arial"/>
          <w:sz w:val="20"/>
          <w:szCs w:val="20"/>
        </w:rPr>
        <w:t>u</w:t>
      </w:r>
      <w:r w:rsidR="0081572F" w:rsidRPr="000D1E29">
        <w:rPr>
          <w:rFonts w:ascii="Arial" w:hAnsi="Arial" w:cs="Arial"/>
          <w:sz w:val="20"/>
          <w:szCs w:val="20"/>
        </w:rPr>
        <w:t>.</w:t>
      </w:r>
    </w:p>
    <w:p w14:paraId="6106D1F9" w14:textId="77777777" w:rsidR="001A294D" w:rsidRPr="000D1E29" w:rsidRDefault="001A294D" w:rsidP="00A559D1">
      <w:pPr>
        <w:pStyle w:val="Sarakstarindkopa"/>
        <w:shd w:val="clear" w:color="auto" w:fill="FFFFFF"/>
        <w:spacing w:line="276" w:lineRule="auto"/>
        <w:ind w:left="0" w:right="-567"/>
        <w:jc w:val="both"/>
        <w:rPr>
          <w:rFonts w:ascii="Arial" w:eastAsia="Times New Roman" w:hAnsi="Arial" w:cs="Arial"/>
          <w:sz w:val="20"/>
          <w:szCs w:val="20"/>
          <w:lang w:eastAsia="lv-LV"/>
        </w:rPr>
      </w:pPr>
    </w:p>
    <w:p w14:paraId="34F5D3F8" w14:textId="77777777" w:rsidR="000D1E29" w:rsidRDefault="00AD1C39" w:rsidP="000D1E29">
      <w:pPr>
        <w:pStyle w:val="Sarakstarindkopa"/>
        <w:numPr>
          <w:ilvl w:val="0"/>
          <w:numId w:val="12"/>
        </w:numPr>
        <w:ind w:left="0" w:right="-567"/>
        <w:jc w:val="both"/>
        <w:rPr>
          <w:rFonts w:ascii="Arial" w:hAnsi="Arial" w:cs="Arial"/>
          <w:b/>
          <w:sz w:val="20"/>
          <w:szCs w:val="20"/>
        </w:rPr>
      </w:pPr>
      <w:r w:rsidRPr="000D1E29">
        <w:rPr>
          <w:rFonts w:ascii="Arial" w:hAnsi="Arial" w:cs="Arial"/>
          <w:b/>
          <w:sz w:val="20"/>
          <w:szCs w:val="20"/>
        </w:rPr>
        <w:t xml:space="preserve">Īpaši noteikumi: </w:t>
      </w:r>
    </w:p>
    <w:p w14:paraId="0D3C4AFE" w14:textId="64EB9248" w:rsidR="00C86F92" w:rsidRPr="000D1E29" w:rsidRDefault="00674CF1" w:rsidP="00674CF1">
      <w:pPr>
        <w:pStyle w:val="Sarakstarindkopa"/>
        <w:ind w:left="0" w:right="-567" w:hanging="426"/>
        <w:jc w:val="both"/>
        <w:rPr>
          <w:rFonts w:ascii="Arial" w:hAnsi="Arial" w:cs="Arial"/>
          <w:b/>
          <w:sz w:val="20"/>
          <w:szCs w:val="20"/>
        </w:rPr>
      </w:pPr>
      <w:r>
        <w:rPr>
          <w:rFonts w:ascii="Arial" w:hAnsi="Arial" w:cs="Arial"/>
          <w:sz w:val="20"/>
          <w:szCs w:val="20"/>
          <w:lang w:eastAsia="ru-RU"/>
        </w:rPr>
        <w:t xml:space="preserve"> </w:t>
      </w:r>
      <w:r w:rsidR="009167A6" w:rsidRPr="000D1E29">
        <w:rPr>
          <w:rFonts w:ascii="Arial" w:hAnsi="Arial" w:cs="Arial"/>
          <w:sz w:val="20"/>
          <w:szCs w:val="20"/>
          <w:lang w:eastAsia="ru-RU"/>
        </w:rPr>
        <w:t>4.</w:t>
      </w:r>
      <w:r w:rsidR="00C86F92" w:rsidRPr="000D1E29">
        <w:rPr>
          <w:rFonts w:ascii="Arial" w:hAnsi="Arial" w:cs="Arial"/>
          <w:sz w:val="20"/>
          <w:szCs w:val="20"/>
          <w:lang w:eastAsia="ru-RU"/>
        </w:rPr>
        <w:t>1</w:t>
      </w:r>
      <w:r w:rsidR="009167A6" w:rsidRPr="000D1E29">
        <w:rPr>
          <w:rFonts w:ascii="Arial" w:hAnsi="Arial" w:cs="Arial"/>
          <w:sz w:val="20"/>
          <w:szCs w:val="20"/>
          <w:lang w:eastAsia="ru-RU"/>
        </w:rPr>
        <w:t>.</w:t>
      </w:r>
      <w:r w:rsidR="00C86F92" w:rsidRPr="000D1E29">
        <w:rPr>
          <w:rFonts w:ascii="Arial" w:hAnsi="Arial" w:cs="Arial"/>
          <w:sz w:val="20"/>
          <w:szCs w:val="20"/>
        </w:rPr>
        <w:t>Būvuzņēmēj</w:t>
      </w:r>
      <w:r w:rsidR="004F7FE3" w:rsidRPr="000D1E29">
        <w:rPr>
          <w:rFonts w:ascii="Arial" w:hAnsi="Arial" w:cs="Arial"/>
          <w:sz w:val="20"/>
          <w:szCs w:val="20"/>
        </w:rPr>
        <w:t>am</w:t>
      </w:r>
      <w:r w:rsidR="00C86F92" w:rsidRPr="000D1E29">
        <w:rPr>
          <w:rFonts w:ascii="Arial" w:hAnsi="Arial" w:cs="Arial"/>
          <w:sz w:val="20"/>
          <w:szCs w:val="20"/>
        </w:rPr>
        <w:t xml:space="preserve"> </w:t>
      </w:r>
      <w:r w:rsidR="00C86F92" w:rsidRPr="000D1E29">
        <w:rPr>
          <w:rFonts w:ascii="Arial" w:hAnsi="Arial" w:cs="Arial"/>
          <w:sz w:val="20"/>
          <w:szCs w:val="20"/>
          <w:lang w:eastAsia="ru-RU"/>
        </w:rPr>
        <w:t xml:space="preserve">ir jābūt reģistrētam </w:t>
      </w:r>
      <w:r w:rsidR="00C86F92" w:rsidRPr="000D1E29">
        <w:rPr>
          <w:rFonts w:ascii="Arial" w:hAnsi="Arial" w:cs="Arial"/>
          <w:sz w:val="20"/>
          <w:szCs w:val="20"/>
        </w:rPr>
        <w:t xml:space="preserve">Būvkomersantu reģistrā. </w:t>
      </w:r>
      <w:r w:rsidR="00C86F92" w:rsidRPr="000D1E29">
        <w:rPr>
          <w:rFonts w:ascii="Arial" w:hAnsi="Arial" w:cs="Arial"/>
          <w:sz w:val="20"/>
          <w:szCs w:val="20"/>
          <w:lang w:eastAsia="ru-RU"/>
        </w:rPr>
        <w:t xml:space="preserve">Būvdarbu vadītājs </w:t>
      </w:r>
      <w:r w:rsidR="00C86F92" w:rsidRPr="000D1E29">
        <w:rPr>
          <w:rFonts w:ascii="Arial" w:hAnsi="Arial" w:cs="Arial"/>
          <w:sz w:val="20"/>
          <w:szCs w:val="20"/>
        </w:rPr>
        <w:t xml:space="preserve">- būvspeciālists ar sertifikātu “Ēku būvdarbu vadīšana”; </w:t>
      </w:r>
    </w:p>
    <w:p w14:paraId="345DCADD" w14:textId="0ABF0A68" w:rsidR="00C86F92" w:rsidRPr="000D1E29" w:rsidRDefault="00C86F92" w:rsidP="00C86F92">
      <w:pPr>
        <w:pStyle w:val="Sarakstarindkopa"/>
        <w:spacing w:line="276" w:lineRule="auto"/>
        <w:ind w:left="0" w:right="-567" w:hanging="357"/>
        <w:jc w:val="both"/>
        <w:rPr>
          <w:rFonts w:ascii="Arial" w:hAnsi="Arial" w:cs="Arial"/>
          <w:sz w:val="20"/>
          <w:szCs w:val="20"/>
          <w:lang w:eastAsia="ru-RU"/>
        </w:rPr>
      </w:pPr>
      <w:r w:rsidRPr="000D1E29">
        <w:rPr>
          <w:rFonts w:ascii="Arial" w:hAnsi="Arial" w:cs="Arial"/>
          <w:sz w:val="20"/>
          <w:szCs w:val="20"/>
        </w:rPr>
        <w:t>4.2.</w:t>
      </w:r>
      <w:r w:rsidRPr="000D1E29">
        <w:rPr>
          <w:rFonts w:ascii="Arial" w:hAnsi="Arial" w:cs="Arial"/>
          <w:sz w:val="20"/>
          <w:szCs w:val="20"/>
          <w:lang w:eastAsia="ru-RU"/>
        </w:rPr>
        <w:t xml:space="preserve">Būvuzņēmējam jābūt </w:t>
      </w:r>
      <w:r w:rsidRPr="000D1E29">
        <w:rPr>
          <w:rFonts w:ascii="Arial" w:hAnsi="Arial" w:cs="Arial"/>
          <w:sz w:val="20"/>
          <w:szCs w:val="20"/>
        </w:rPr>
        <w:t>vispārējās civiltiesiskās atbildības apdrošināšanas</w:t>
      </w:r>
      <w:r w:rsidR="004F7FE3" w:rsidRPr="000D1E29">
        <w:rPr>
          <w:rFonts w:ascii="Arial" w:hAnsi="Arial" w:cs="Arial"/>
          <w:sz w:val="20"/>
          <w:szCs w:val="20"/>
        </w:rPr>
        <w:t xml:space="preserve"> </w:t>
      </w:r>
      <w:r w:rsidRPr="000D1E29">
        <w:rPr>
          <w:rFonts w:ascii="Arial" w:hAnsi="Arial" w:cs="Arial"/>
          <w:sz w:val="20"/>
          <w:szCs w:val="20"/>
          <w:lang w:eastAsia="ru-RU"/>
        </w:rPr>
        <w:t xml:space="preserve">polisei, būvdarbu vadītajam jābūt </w:t>
      </w:r>
      <w:r w:rsidRPr="000D1E29">
        <w:rPr>
          <w:rFonts w:ascii="Arial" w:hAnsi="Arial" w:cs="Arial"/>
          <w:sz w:val="20"/>
          <w:szCs w:val="20"/>
        </w:rPr>
        <w:t>profesionālās civiltiesiskās atbildības apdrošināšanas</w:t>
      </w:r>
      <w:r w:rsidRPr="000D1E29">
        <w:rPr>
          <w:rFonts w:ascii="Arial" w:hAnsi="Arial" w:cs="Arial"/>
          <w:sz w:val="20"/>
          <w:szCs w:val="20"/>
          <w:lang w:eastAsia="ru-RU"/>
        </w:rPr>
        <w:t xml:space="preserve"> polisei;</w:t>
      </w:r>
    </w:p>
    <w:p w14:paraId="3390995F" w14:textId="1073E3B3" w:rsidR="009167A6" w:rsidRPr="000D1E29" w:rsidRDefault="00DB4B8C" w:rsidP="00BC51B6">
      <w:pPr>
        <w:pStyle w:val="Sarakstarindkopa"/>
        <w:spacing w:line="276" w:lineRule="auto"/>
        <w:ind w:left="0" w:right="-567" w:hanging="357"/>
        <w:jc w:val="both"/>
        <w:rPr>
          <w:rFonts w:ascii="Arial" w:hAnsi="Arial" w:cs="Arial"/>
          <w:sz w:val="20"/>
          <w:szCs w:val="20"/>
        </w:rPr>
      </w:pPr>
      <w:r w:rsidRPr="000D1E29">
        <w:rPr>
          <w:rFonts w:ascii="Arial" w:hAnsi="Arial" w:cs="Arial"/>
          <w:sz w:val="20"/>
          <w:szCs w:val="20"/>
          <w:lang w:eastAsia="ru-RU"/>
        </w:rPr>
        <w:t>4.3.</w:t>
      </w:r>
      <w:r w:rsidR="00F54587" w:rsidRPr="000D1E29">
        <w:rPr>
          <w:rFonts w:ascii="Arial" w:hAnsi="Arial" w:cs="Arial"/>
          <w:sz w:val="20"/>
          <w:szCs w:val="20"/>
          <w:lang w:eastAsia="ru-RU"/>
        </w:rPr>
        <w:t>Visiem pielietot</w:t>
      </w:r>
      <w:r w:rsidR="00674CF1">
        <w:rPr>
          <w:rFonts w:ascii="Arial" w:hAnsi="Arial" w:cs="Arial"/>
          <w:sz w:val="20"/>
          <w:szCs w:val="20"/>
          <w:lang w:eastAsia="ru-RU"/>
        </w:rPr>
        <w:t>aj</w:t>
      </w:r>
      <w:r w:rsidR="00F54587" w:rsidRPr="000D1E29">
        <w:rPr>
          <w:rFonts w:ascii="Arial" w:hAnsi="Arial" w:cs="Arial"/>
          <w:sz w:val="20"/>
          <w:szCs w:val="20"/>
          <w:lang w:eastAsia="ru-RU"/>
        </w:rPr>
        <w:t xml:space="preserve">iem materiāliem </w:t>
      </w:r>
      <w:r w:rsidR="00F54587" w:rsidRPr="000D1E29">
        <w:rPr>
          <w:rFonts w:ascii="Arial" w:hAnsi="Arial" w:cs="Arial"/>
          <w:sz w:val="20"/>
          <w:szCs w:val="20"/>
        </w:rPr>
        <w:t>jābūt ekspluatācijas īpašību deklarācij</w:t>
      </w:r>
      <w:r w:rsidR="004F7FE3" w:rsidRPr="000D1E29">
        <w:rPr>
          <w:rFonts w:ascii="Arial" w:hAnsi="Arial" w:cs="Arial"/>
          <w:sz w:val="20"/>
          <w:szCs w:val="20"/>
        </w:rPr>
        <w:t>ām</w:t>
      </w:r>
      <w:r w:rsidR="00F54587" w:rsidRPr="000D1E29">
        <w:rPr>
          <w:rFonts w:ascii="Arial" w:hAnsi="Arial" w:cs="Arial"/>
          <w:sz w:val="20"/>
          <w:szCs w:val="20"/>
        </w:rPr>
        <w:t xml:space="preserve"> atbilstoši ES regulas Nr. 305/2011 prasībām. Ekspluatācijas īpašību deklarācijā būvizstrādājumu raksturlielumu atbilstīb</w:t>
      </w:r>
      <w:r w:rsidR="004F7FE3" w:rsidRPr="000D1E29">
        <w:rPr>
          <w:rFonts w:ascii="Arial" w:hAnsi="Arial" w:cs="Arial"/>
          <w:sz w:val="20"/>
          <w:szCs w:val="20"/>
        </w:rPr>
        <w:t>as</w:t>
      </w:r>
      <w:r w:rsidR="00F54587" w:rsidRPr="000D1E29">
        <w:rPr>
          <w:rFonts w:ascii="Arial" w:hAnsi="Arial" w:cs="Arial"/>
          <w:sz w:val="20"/>
          <w:szCs w:val="20"/>
        </w:rPr>
        <w:t xml:space="preserve"> un cit</w:t>
      </w:r>
      <w:r w:rsidR="004F7FE3" w:rsidRPr="000D1E29">
        <w:rPr>
          <w:rFonts w:ascii="Arial" w:hAnsi="Arial" w:cs="Arial"/>
          <w:sz w:val="20"/>
          <w:szCs w:val="20"/>
        </w:rPr>
        <w:t>ām</w:t>
      </w:r>
      <w:r w:rsidR="00F54587" w:rsidRPr="000D1E29">
        <w:rPr>
          <w:rFonts w:ascii="Arial" w:hAnsi="Arial" w:cs="Arial"/>
          <w:sz w:val="20"/>
          <w:szCs w:val="20"/>
        </w:rPr>
        <w:t xml:space="preserve"> prasīb</w:t>
      </w:r>
      <w:r w:rsidR="004F7FE3" w:rsidRPr="000D1E29">
        <w:rPr>
          <w:rFonts w:ascii="Arial" w:hAnsi="Arial" w:cs="Arial"/>
          <w:sz w:val="20"/>
          <w:szCs w:val="20"/>
        </w:rPr>
        <w:t>ām</w:t>
      </w:r>
      <w:r w:rsidR="00F54587" w:rsidRPr="000D1E29">
        <w:rPr>
          <w:rFonts w:ascii="Arial" w:hAnsi="Arial" w:cs="Arial"/>
          <w:sz w:val="20"/>
          <w:szCs w:val="20"/>
        </w:rPr>
        <w:t xml:space="preserve"> jābūt nor</w:t>
      </w:r>
      <w:r w:rsidR="004F7FE3" w:rsidRPr="000D1E29">
        <w:rPr>
          <w:rFonts w:ascii="Arial" w:hAnsi="Arial" w:cs="Arial"/>
          <w:sz w:val="20"/>
          <w:szCs w:val="20"/>
        </w:rPr>
        <w:t>ā</w:t>
      </w:r>
      <w:r w:rsidR="00F54587" w:rsidRPr="000D1E29">
        <w:rPr>
          <w:rFonts w:ascii="Arial" w:hAnsi="Arial" w:cs="Arial"/>
          <w:sz w:val="20"/>
          <w:szCs w:val="20"/>
        </w:rPr>
        <w:t>dīt</w:t>
      </w:r>
      <w:r w:rsidR="004F7FE3" w:rsidRPr="000D1E29">
        <w:rPr>
          <w:rFonts w:ascii="Arial" w:hAnsi="Arial" w:cs="Arial"/>
          <w:sz w:val="20"/>
          <w:szCs w:val="20"/>
        </w:rPr>
        <w:t>ā</w:t>
      </w:r>
      <w:r w:rsidR="00F54587" w:rsidRPr="000D1E29">
        <w:rPr>
          <w:rFonts w:ascii="Arial" w:hAnsi="Arial" w:cs="Arial"/>
          <w:sz w:val="20"/>
          <w:szCs w:val="20"/>
        </w:rPr>
        <w:t>m atbilstoši aktuāliem LVS EN standartiem, Latvijas valsts standartiem un normatīvajiem aktiem;</w:t>
      </w:r>
    </w:p>
    <w:p w14:paraId="7850D196" w14:textId="0181BECF" w:rsidR="00DA1385" w:rsidRPr="000D1E29" w:rsidRDefault="009167A6" w:rsidP="00DA1385">
      <w:pPr>
        <w:spacing w:line="276" w:lineRule="auto"/>
        <w:ind w:right="-567" w:hanging="357"/>
        <w:jc w:val="both"/>
        <w:rPr>
          <w:rFonts w:ascii="Arial" w:hAnsi="Arial" w:cs="Arial"/>
          <w:sz w:val="20"/>
          <w:szCs w:val="20"/>
        </w:rPr>
      </w:pPr>
      <w:r w:rsidRPr="000D1E29">
        <w:rPr>
          <w:rFonts w:ascii="Arial" w:hAnsi="Arial" w:cs="Arial"/>
          <w:sz w:val="20"/>
          <w:szCs w:val="20"/>
        </w:rPr>
        <w:t>4.</w:t>
      </w:r>
      <w:r w:rsidR="00380497" w:rsidRPr="000D1E29">
        <w:rPr>
          <w:rFonts w:ascii="Arial" w:hAnsi="Arial" w:cs="Arial"/>
          <w:sz w:val="20"/>
          <w:szCs w:val="20"/>
        </w:rPr>
        <w:t>4</w:t>
      </w:r>
      <w:r w:rsidRPr="000D1E29">
        <w:rPr>
          <w:rFonts w:ascii="Arial" w:hAnsi="Arial" w:cs="Arial"/>
          <w:sz w:val="20"/>
          <w:szCs w:val="20"/>
        </w:rPr>
        <w:t>.</w:t>
      </w:r>
      <w:r w:rsidR="001B0552" w:rsidRPr="000D1E29">
        <w:rPr>
          <w:rFonts w:ascii="Arial" w:hAnsi="Arial" w:cs="Arial"/>
          <w:sz w:val="20"/>
          <w:szCs w:val="20"/>
        </w:rPr>
        <w:t xml:space="preserve">Būvuzņēmējam pēc Darbu pieņemšanas – nodošanas akta parakstīšanas 3 (trīs) darba dienu laikā ir pienākums iesniegt Pasūtītājam garantijas perioda garantijas polisi uz </w:t>
      </w:r>
      <w:r w:rsidR="0081572F" w:rsidRPr="000D1E29">
        <w:rPr>
          <w:rFonts w:ascii="Arial" w:hAnsi="Arial" w:cs="Arial"/>
          <w:sz w:val="20"/>
          <w:szCs w:val="20"/>
        </w:rPr>
        <w:t>5</w:t>
      </w:r>
      <w:r w:rsidR="001B0552" w:rsidRPr="000D1E29">
        <w:rPr>
          <w:rFonts w:ascii="Arial" w:hAnsi="Arial" w:cs="Arial"/>
          <w:sz w:val="20"/>
          <w:szCs w:val="20"/>
        </w:rPr>
        <w:t xml:space="preserve"> (</w:t>
      </w:r>
      <w:r w:rsidR="0081572F" w:rsidRPr="000D1E29">
        <w:rPr>
          <w:rFonts w:ascii="Arial" w:hAnsi="Arial" w:cs="Arial"/>
          <w:sz w:val="20"/>
          <w:szCs w:val="20"/>
        </w:rPr>
        <w:t>pieciem</w:t>
      </w:r>
      <w:r w:rsidR="001B0552" w:rsidRPr="000D1E29">
        <w:rPr>
          <w:rFonts w:ascii="Arial" w:hAnsi="Arial" w:cs="Arial"/>
          <w:sz w:val="20"/>
          <w:szCs w:val="20"/>
        </w:rPr>
        <w:t>) gadiem 10 (desmit) procentu apmērā no Līguma summas, n</w:t>
      </w:r>
      <w:r w:rsidR="001B0552" w:rsidRPr="000D1E29">
        <w:rPr>
          <w:rFonts w:ascii="Arial" w:hAnsi="Arial" w:cs="Arial"/>
          <w:sz w:val="20"/>
          <w:szCs w:val="20"/>
          <w:lang w:eastAsia="ar-SA"/>
        </w:rPr>
        <w:t>orādot Pasūtītāju kā apdrošināto personu</w:t>
      </w:r>
      <w:r w:rsidR="001B0552" w:rsidRPr="000D1E29">
        <w:rPr>
          <w:rFonts w:ascii="Arial" w:hAnsi="Arial" w:cs="Arial"/>
          <w:sz w:val="20"/>
          <w:szCs w:val="20"/>
        </w:rPr>
        <w:t>.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6631B288" w14:textId="1D36B8CD" w:rsidR="00C86F92" w:rsidRPr="000D1E29" w:rsidRDefault="00C86F92" w:rsidP="00DA1385">
      <w:pPr>
        <w:spacing w:line="276" w:lineRule="auto"/>
        <w:ind w:right="-567" w:hanging="357"/>
        <w:jc w:val="both"/>
        <w:rPr>
          <w:rFonts w:ascii="Arial" w:hAnsi="Arial" w:cs="Arial"/>
          <w:color w:val="FF0000"/>
          <w:sz w:val="20"/>
          <w:szCs w:val="20"/>
        </w:rPr>
      </w:pPr>
      <w:r w:rsidRPr="000D1E29">
        <w:rPr>
          <w:rFonts w:ascii="Arial" w:hAnsi="Arial" w:cs="Arial"/>
          <w:sz w:val="20"/>
          <w:szCs w:val="20"/>
        </w:rPr>
        <w:t>4.5.</w:t>
      </w:r>
      <w:r w:rsidR="00DA1385" w:rsidRPr="000D1E29">
        <w:rPr>
          <w:rFonts w:ascii="Arial" w:hAnsi="Arial" w:cs="Arial"/>
          <w:sz w:val="20"/>
          <w:szCs w:val="20"/>
        </w:rPr>
        <w:t xml:space="preserve">Būvuzņēmējam 3 (trīs) darba dienu laikā no Līguma spēkā stāšanās brīža ir jāveic Līguma nodrošinājuma iemaksu 10% (desmit procentu) apmērā no Līguma summas, Pasūtītāja bankas kontā; </w:t>
      </w:r>
    </w:p>
    <w:p w14:paraId="165DAFAE" w14:textId="33B3F550" w:rsidR="00F54587" w:rsidRPr="000D1E29" w:rsidRDefault="00F54587" w:rsidP="00F54587">
      <w:pPr>
        <w:pStyle w:val="Sarakstarindkopa"/>
        <w:spacing w:line="276" w:lineRule="auto"/>
        <w:ind w:left="0" w:right="-567" w:hanging="357"/>
        <w:jc w:val="both"/>
        <w:rPr>
          <w:rFonts w:ascii="Arial" w:hAnsi="Arial" w:cs="Arial"/>
          <w:sz w:val="20"/>
          <w:szCs w:val="20"/>
          <w:lang w:eastAsia="ru-RU"/>
        </w:rPr>
      </w:pPr>
      <w:r w:rsidRPr="000D1E29">
        <w:rPr>
          <w:rFonts w:ascii="Arial" w:hAnsi="Arial" w:cs="Arial"/>
          <w:sz w:val="20"/>
          <w:szCs w:val="20"/>
        </w:rPr>
        <w:t>4.</w:t>
      </w:r>
      <w:r w:rsidR="00DA1385" w:rsidRPr="000D1E29">
        <w:rPr>
          <w:rFonts w:ascii="Arial" w:hAnsi="Arial" w:cs="Arial"/>
          <w:sz w:val="20"/>
          <w:szCs w:val="20"/>
        </w:rPr>
        <w:t>6</w:t>
      </w:r>
      <w:r w:rsidRPr="000D1E29">
        <w:rPr>
          <w:rFonts w:ascii="Arial" w:hAnsi="Arial" w:cs="Arial"/>
          <w:sz w:val="20"/>
          <w:szCs w:val="20"/>
        </w:rPr>
        <w:t>.</w:t>
      </w:r>
      <w:r w:rsidRPr="000D1E29">
        <w:rPr>
          <w:rFonts w:ascii="Arial" w:hAnsi="Arial" w:cs="Arial"/>
          <w:sz w:val="20"/>
          <w:szCs w:val="20"/>
          <w:lang w:eastAsia="ru-RU"/>
        </w:rPr>
        <w:t>Būvuzņēmējs tiks atbildīgs par trešajām personām un Pasūtītājam nodarītajiem zaudējumiem, kas radušies tā darbības vai bezdarbības rezultātā Darbu izpildes laikā. Būvuzņēmējs atlīdzina visus nodarītos zaudējumus Pasūtītājam 100% (viens simts procentu) apmērā;</w:t>
      </w:r>
    </w:p>
    <w:p w14:paraId="232967DA" w14:textId="18FD173C" w:rsidR="00F54587" w:rsidRPr="000D1E29" w:rsidRDefault="00F54587" w:rsidP="00F54587">
      <w:pPr>
        <w:pStyle w:val="Sarakstarindkopa"/>
        <w:spacing w:line="276" w:lineRule="auto"/>
        <w:ind w:left="0" w:right="-567" w:hanging="357"/>
        <w:jc w:val="both"/>
        <w:rPr>
          <w:rFonts w:ascii="Arial" w:hAnsi="Arial" w:cs="Arial"/>
          <w:sz w:val="20"/>
          <w:szCs w:val="20"/>
          <w:lang w:eastAsia="ru-RU"/>
        </w:rPr>
      </w:pPr>
      <w:r w:rsidRPr="000D1E29">
        <w:rPr>
          <w:rFonts w:ascii="Arial" w:hAnsi="Arial" w:cs="Arial"/>
          <w:sz w:val="20"/>
          <w:szCs w:val="20"/>
          <w:lang w:eastAsia="ru-RU"/>
        </w:rPr>
        <w:t>4.</w:t>
      </w:r>
      <w:r w:rsidR="00DA1385" w:rsidRPr="000D1E29">
        <w:rPr>
          <w:rFonts w:ascii="Arial" w:hAnsi="Arial" w:cs="Arial"/>
          <w:sz w:val="20"/>
          <w:szCs w:val="20"/>
          <w:lang w:eastAsia="ru-RU"/>
        </w:rPr>
        <w:t>7</w:t>
      </w:r>
      <w:r w:rsidRPr="000D1E29">
        <w:rPr>
          <w:rFonts w:ascii="Arial" w:hAnsi="Arial" w:cs="Arial"/>
          <w:sz w:val="20"/>
          <w:szCs w:val="20"/>
          <w:lang w:eastAsia="ru-RU"/>
        </w:rPr>
        <w:t>.Objekta apskate</w:t>
      </w:r>
      <w:r w:rsidR="004F7FE3" w:rsidRPr="000D1E29">
        <w:rPr>
          <w:rFonts w:ascii="Arial" w:hAnsi="Arial" w:cs="Arial"/>
          <w:sz w:val="20"/>
          <w:szCs w:val="20"/>
          <w:lang w:eastAsia="ru-RU"/>
        </w:rPr>
        <w:t>i</w:t>
      </w:r>
      <w:r w:rsidRPr="000D1E29">
        <w:rPr>
          <w:rFonts w:ascii="Arial" w:hAnsi="Arial" w:cs="Arial"/>
          <w:sz w:val="20"/>
          <w:szCs w:val="20"/>
          <w:lang w:eastAsia="ru-RU"/>
        </w:rPr>
        <w:t xml:space="preserve"> pēc iepriekšējas pierakstīšanās, sazināties ar atbildīgo personu</w:t>
      </w:r>
      <w:r w:rsidR="008B6E5B">
        <w:rPr>
          <w:rFonts w:ascii="Arial" w:hAnsi="Arial" w:cs="Arial"/>
          <w:sz w:val="20"/>
          <w:szCs w:val="20"/>
          <w:lang w:eastAsia="ru-RU"/>
        </w:rPr>
        <w:t>:</w:t>
      </w:r>
      <w:r w:rsidRPr="000D1E29">
        <w:rPr>
          <w:rFonts w:ascii="Arial" w:hAnsi="Arial" w:cs="Arial"/>
          <w:sz w:val="20"/>
          <w:szCs w:val="20"/>
          <w:lang w:eastAsia="ru-RU"/>
        </w:rPr>
        <w:t xml:space="preserve"> tel. 29907116, e-pasts: </w:t>
      </w:r>
      <w:hyperlink r:id="rId7" w:history="1">
        <w:r w:rsidRPr="000D1E29">
          <w:rPr>
            <w:rStyle w:val="Hipersaite"/>
            <w:rFonts w:ascii="Arial" w:hAnsi="Arial" w:cs="Arial"/>
            <w:color w:val="auto"/>
            <w:sz w:val="20"/>
            <w:szCs w:val="20"/>
            <w:lang w:eastAsia="ru-RU"/>
          </w:rPr>
          <w:t>rasita.latkovska@ldz.lv</w:t>
        </w:r>
      </w:hyperlink>
      <w:r w:rsidRPr="000D1E29">
        <w:rPr>
          <w:rFonts w:ascii="Arial" w:hAnsi="Arial" w:cs="Arial"/>
          <w:sz w:val="20"/>
          <w:szCs w:val="20"/>
          <w:lang w:eastAsia="ru-RU"/>
        </w:rPr>
        <w:t>;</w:t>
      </w:r>
    </w:p>
    <w:p w14:paraId="0EDED9FE" w14:textId="46FFAD46" w:rsidR="00F54587" w:rsidRPr="000D1E29" w:rsidRDefault="00F54587" w:rsidP="00AB6374">
      <w:pPr>
        <w:pStyle w:val="Sarakstarindkopa"/>
        <w:spacing w:line="276" w:lineRule="auto"/>
        <w:ind w:left="0" w:right="-567" w:hanging="357"/>
        <w:jc w:val="both"/>
        <w:rPr>
          <w:rFonts w:ascii="Arial" w:hAnsi="Arial" w:cs="Arial"/>
          <w:sz w:val="20"/>
          <w:szCs w:val="20"/>
          <w:lang w:eastAsia="ru-RU"/>
        </w:rPr>
      </w:pPr>
      <w:r w:rsidRPr="000D1E29">
        <w:rPr>
          <w:rFonts w:ascii="Arial" w:hAnsi="Arial" w:cs="Arial"/>
          <w:sz w:val="20"/>
          <w:szCs w:val="20"/>
        </w:rPr>
        <w:t>4.</w:t>
      </w:r>
      <w:r w:rsidR="00DA1385" w:rsidRPr="000D1E29">
        <w:rPr>
          <w:rFonts w:ascii="Arial" w:hAnsi="Arial" w:cs="Arial"/>
          <w:sz w:val="20"/>
          <w:szCs w:val="20"/>
        </w:rPr>
        <w:t>8</w:t>
      </w:r>
      <w:r w:rsidRPr="000D1E29">
        <w:rPr>
          <w:rFonts w:ascii="Arial" w:hAnsi="Arial" w:cs="Arial"/>
          <w:sz w:val="20"/>
          <w:szCs w:val="20"/>
        </w:rPr>
        <w:t>.Pieslēgšan</w:t>
      </w:r>
      <w:r w:rsidR="004F7FE3" w:rsidRPr="000D1E29">
        <w:rPr>
          <w:rFonts w:ascii="Arial" w:hAnsi="Arial" w:cs="Arial"/>
          <w:sz w:val="20"/>
          <w:szCs w:val="20"/>
        </w:rPr>
        <w:t>os</w:t>
      </w:r>
      <w:r w:rsidRPr="000D1E29">
        <w:rPr>
          <w:rFonts w:ascii="Arial" w:hAnsi="Arial" w:cs="Arial"/>
          <w:sz w:val="20"/>
          <w:szCs w:val="20"/>
        </w:rPr>
        <w:t xml:space="preserve"> tehniskajām komunikācijām (elektrotīkliem utt.) un to   izmantošanu būvdarbu laikā veikt tikai pēc Pasūtītāja atbildīgās personas atļaujas saņemšanas. Ja </w:t>
      </w:r>
      <w:r w:rsidRPr="000D1E29">
        <w:rPr>
          <w:rFonts w:ascii="Arial" w:hAnsi="Arial" w:cs="Arial"/>
          <w:sz w:val="20"/>
          <w:szCs w:val="20"/>
          <w:lang w:eastAsia="ru-RU"/>
        </w:rPr>
        <w:t>Būvuzņēmējam</w:t>
      </w:r>
      <w:r w:rsidRPr="000D1E29">
        <w:rPr>
          <w:rFonts w:ascii="Arial" w:hAnsi="Arial" w:cs="Arial"/>
          <w:sz w:val="20"/>
          <w:szCs w:val="20"/>
        </w:rPr>
        <w:t xml:space="preserve"> ir nepieciešams </w:t>
      </w:r>
      <w:r w:rsidRPr="000D1E29">
        <w:rPr>
          <w:rFonts w:ascii="Arial" w:hAnsi="Arial" w:cs="Arial"/>
          <w:sz w:val="20"/>
          <w:szCs w:val="20"/>
        </w:rPr>
        <w:lastRenderedPageBreak/>
        <w:t xml:space="preserve">pieslēgties pie Pasūtītāja tehniskajām komunikācijām, </w:t>
      </w:r>
      <w:r w:rsidRPr="000D1E29">
        <w:rPr>
          <w:rFonts w:ascii="Arial" w:hAnsi="Arial" w:cs="Arial"/>
          <w:sz w:val="20"/>
          <w:szCs w:val="20"/>
          <w:lang w:eastAsia="ru-RU"/>
        </w:rPr>
        <w:t>Būvuzņēmēj</w:t>
      </w:r>
      <w:r w:rsidR="004F7FE3" w:rsidRPr="000D1E29">
        <w:rPr>
          <w:rFonts w:ascii="Arial" w:hAnsi="Arial" w:cs="Arial"/>
          <w:sz w:val="20"/>
          <w:szCs w:val="20"/>
          <w:lang w:eastAsia="ru-RU"/>
        </w:rPr>
        <w:t>s</w:t>
      </w:r>
      <w:r w:rsidRPr="000D1E29">
        <w:rPr>
          <w:rFonts w:ascii="Arial" w:hAnsi="Arial" w:cs="Arial"/>
          <w:sz w:val="20"/>
          <w:szCs w:val="20"/>
        </w:rPr>
        <w:t xml:space="preserve"> par to informē Pasūtītāju, nosūtot informāciju uz e-pastu </w:t>
      </w:r>
      <w:hyperlink r:id="rId8" w:tgtFrame="_blank" w:history="1">
        <w:r w:rsidRPr="000D1E29">
          <w:rPr>
            <w:rStyle w:val="Hipersaite"/>
            <w:rFonts w:ascii="Arial" w:hAnsi="Arial" w:cs="Arial"/>
            <w:color w:val="auto"/>
            <w:sz w:val="20"/>
            <w:szCs w:val="20"/>
            <w:shd w:val="clear" w:color="auto" w:fill="FFFFFF"/>
          </w:rPr>
          <w:t>uzzinas@ldz.lv</w:t>
        </w:r>
      </w:hyperlink>
      <w:r w:rsidRPr="000D1E29">
        <w:rPr>
          <w:rFonts w:ascii="Arial" w:hAnsi="Arial" w:cs="Arial"/>
          <w:sz w:val="20"/>
          <w:szCs w:val="20"/>
        </w:rPr>
        <w:t xml:space="preserve">. Pēc būvdarbu pabeigšanas </w:t>
      </w:r>
      <w:r w:rsidRPr="000D1E29">
        <w:rPr>
          <w:rFonts w:ascii="Arial" w:hAnsi="Arial" w:cs="Arial"/>
          <w:sz w:val="20"/>
          <w:szCs w:val="20"/>
          <w:lang w:eastAsia="ru-RU"/>
        </w:rPr>
        <w:t>Būvuzņēmējs</w:t>
      </w:r>
      <w:r w:rsidRPr="000D1E29">
        <w:rPr>
          <w:rFonts w:ascii="Arial" w:hAnsi="Arial" w:cs="Arial"/>
          <w:sz w:val="20"/>
          <w:szCs w:val="20"/>
        </w:rPr>
        <w:t xml:space="preserve"> apmaks</w:t>
      </w:r>
      <w:r w:rsidR="004F7FE3" w:rsidRPr="000D1E29">
        <w:rPr>
          <w:rFonts w:ascii="Arial" w:hAnsi="Arial" w:cs="Arial"/>
          <w:sz w:val="20"/>
          <w:szCs w:val="20"/>
        </w:rPr>
        <w:t>ā</w:t>
      </w:r>
      <w:r w:rsidRPr="000D1E29">
        <w:rPr>
          <w:rFonts w:ascii="Arial" w:hAnsi="Arial" w:cs="Arial"/>
          <w:sz w:val="20"/>
          <w:szCs w:val="20"/>
        </w:rPr>
        <w:t xml:space="preserve"> rēķinus par izmantotiem resursiem  uz sava rēķina.</w:t>
      </w:r>
    </w:p>
    <w:p w14:paraId="0A2A7032" w14:textId="77777777" w:rsidR="00A96D4C" w:rsidRPr="000D1E29" w:rsidRDefault="00A96D4C" w:rsidP="00A559D1">
      <w:pPr>
        <w:spacing w:line="276" w:lineRule="auto"/>
        <w:ind w:right="-567"/>
        <w:jc w:val="both"/>
        <w:rPr>
          <w:rFonts w:ascii="Arial" w:hAnsi="Arial" w:cs="Arial"/>
          <w:sz w:val="20"/>
          <w:szCs w:val="20"/>
        </w:rPr>
      </w:pPr>
    </w:p>
    <w:p w14:paraId="3869A88F" w14:textId="3AD8804C" w:rsidR="001563B5" w:rsidRPr="000D1E29" w:rsidRDefault="0052045D" w:rsidP="00A559D1">
      <w:pPr>
        <w:pStyle w:val="Sarakstarindkopa"/>
        <w:numPr>
          <w:ilvl w:val="0"/>
          <w:numId w:val="12"/>
        </w:numPr>
        <w:ind w:left="0" w:right="-567"/>
        <w:jc w:val="both"/>
        <w:rPr>
          <w:rFonts w:ascii="Arial" w:hAnsi="Arial" w:cs="Arial"/>
          <w:b/>
          <w:sz w:val="20"/>
          <w:szCs w:val="20"/>
        </w:rPr>
      </w:pPr>
      <w:r w:rsidRPr="000D1E29">
        <w:rPr>
          <w:rFonts w:ascii="Arial" w:hAnsi="Arial" w:cs="Arial"/>
          <w:b/>
          <w:sz w:val="20"/>
          <w:szCs w:val="20"/>
        </w:rPr>
        <w:t>Rezultāts</w:t>
      </w:r>
      <w:r w:rsidR="00090E1E" w:rsidRPr="000D1E29">
        <w:rPr>
          <w:rFonts w:ascii="Arial" w:hAnsi="Arial" w:cs="Arial"/>
          <w:b/>
          <w:sz w:val="20"/>
          <w:szCs w:val="20"/>
        </w:rPr>
        <w:t>:</w:t>
      </w:r>
    </w:p>
    <w:p w14:paraId="10926CB4" w14:textId="3078F9AF" w:rsidR="00713003" w:rsidRPr="000D1E29" w:rsidRDefault="002E1FC0" w:rsidP="000D1E29">
      <w:pPr>
        <w:spacing w:line="276" w:lineRule="auto"/>
        <w:ind w:right="-567" w:firstLine="720"/>
        <w:jc w:val="both"/>
        <w:rPr>
          <w:rFonts w:ascii="Arial" w:hAnsi="Arial" w:cs="Arial"/>
          <w:sz w:val="20"/>
          <w:szCs w:val="20"/>
        </w:rPr>
      </w:pPr>
      <w:r w:rsidRPr="000D1E29">
        <w:rPr>
          <w:rFonts w:ascii="Arial" w:hAnsi="Arial" w:cs="Arial"/>
          <w:sz w:val="20"/>
          <w:szCs w:val="20"/>
        </w:rPr>
        <w:t>Ēkas kompresoru telpā tiks izbūvēta atsevišķ</w:t>
      </w:r>
      <w:r w:rsidR="00492BE3">
        <w:rPr>
          <w:rFonts w:ascii="Arial" w:hAnsi="Arial" w:cs="Arial"/>
          <w:sz w:val="20"/>
          <w:szCs w:val="20"/>
        </w:rPr>
        <w:t>a,</w:t>
      </w:r>
      <w:r w:rsidRPr="000D1E29">
        <w:rPr>
          <w:rFonts w:ascii="Arial" w:hAnsi="Arial" w:cs="Arial"/>
          <w:sz w:val="20"/>
          <w:szCs w:val="20"/>
        </w:rPr>
        <w:t xml:space="preserve"> apkurināma, no trokšņ</w:t>
      </w:r>
      <w:r w:rsidR="00492BE3">
        <w:rPr>
          <w:rFonts w:ascii="Arial" w:hAnsi="Arial" w:cs="Arial"/>
          <w:sz w:val="20"/>
          <w:szCs w:val="20"/>
        </w:rPr>
        <w:t>iem</w:t>
      </w:r>
      <w:r w:rsidRPr="000D1E29">
        <w:rPr>
          <w:rFonts w:ascii="Arial" w:hAnsi="Arial" w:cs="Arial"/>
          <w:sz w:val="20"/>
          <w:szCs w:val="20"/>
        </w:rPr>
        <w:t xml:space="preserve"> norobežota telp</w:t>
      </w:r>
      <w:r w:rsidR="00D761A9" w:rsidRPr="000D1E29">
        <w:rPr>
          <w:rFonts w:ascii="Arial" w:hAnsi="Arial" w:cs="Arial"/>
          <w:sz w:val="20"/>
          <w:szCs w:val="20"/>
        </w:rPr>
        <w:t>a</w:t>
      </w:r>
      <w:r w:rsidRPr="000D1E29">
        <w:rPr>
          <w:rFonts w:ascii="Arial" w:hAnsi="Arial" w:cs="Arial"/>
          <w:sz w:val="20"/>
          <w:szCs w:val="20"/>
        </w:rPr>
        <w:t xml:space="preserve"> kompresora mašīnista izmitināšanai.</w:t>
      </w:r>
      <w:r w:rsidR="00F54587" w:rsidRPr="000D1E29">
        <w:rPr>
          <w:rFonts w:ascii="Arial" w:hAnsi="Arial" w:cs="Arial"/>
          <w:sz w:val="20"/>
          <w:szCs w:val="20"/>
        </w:rPr>
        <w:t xml:space="preserve"> </w:t>
      </w:r>
    </w:p>
    <w:p w14:paraId="4188B2A0" w14:textId="77777777" w:rsidR="00F54587" w:rsidRPr="000D1E29" w:rsidRDefault="00F54587" w:rsidP="00A559D1">
      <w:pPr>
        <w:spacing w:line="276" w:lineRule="auto"/>
        <w:ind w:right="-567"/>
        <w:jc w:val="both"/>
        <w:rPr>
          <w:rFonts w:ascii="Arial" w:hAnsi="Arial" w:cs="Arial"/>
          <w:sz w:val="20"/>
          <w:szCs w:val="20"/>
        </w:rPr>
      </w:pPr>
    </w:p>
    <w:p w14:paraId="5D71A783" w14:textId="3E53C655" w:rsidR="00713003" w:rsidRPr="000D1E29" w:rsidRDefault="0052045D" w:rsidP="00A559D1">
      <w:pPr>
        <w:pStyle w:val="Sarakstarindkopa"/>
        <w:numPr>
          <w:ilvl w:val="0"/>
          <w:numId w:val="12"/>
        </w:numPr>
        <w:spacing w:line="276" w:lineRule="auto"/>
        <w:ind w:left="0" w:right="-567"/>
        <w:jc w:val="both"/>
        <w:rPr>
          <w:rFonts w:ascii="Arial" w:hAnsi="Arial" w:cs="Arial"/>
          <w:b/>
          <w:sz w:val="20"/>
          <w:szCs w:val="20"/>
        </w:rPr>
      </w:pPr>
      <w:r w:rsidRPr="000D1E29">
        <w:rPr>
          <w:rFonts w:ascii="Arial" w:hAnsi="Arial" w:cs="Arial"/>
          <w:b/>
          <w:sz w:val="20"/>
          <w:szCs w:val="20"/>
        </w:rPr>
        <w:t>Laiks un resursi</w:t>
      </w:r>
    </w:p>
    <w:p w14:paraId="0627ED3C" w14:textId="77777777" w:rsidR="00F54587" w:rsidRPr="000D1E29" w:rsidRDefault="00F54587" w:rsidP="00F54587">
      <w:pPr>
        <w:spacing w:line="276" w:lineRule="auto"/>
        <w:ind w:right="-567"/>
        <w:jc w:val="both"/>
        <w:rPr>
          <w:rFonts w:ascii="Arial" w:hAnsi="Arial" w:cs="Arial"/>
          <w:sz w:val="20"/>
          <w:szCs w:val="20"/>
        </w:rPr>
      </w:pPr>
      <w:r w:rsidRPr="000D1E29">
        <w:rPr>
          <w:rFonts w:ascii="Arial" w:hAnsi="Arial" w:cs="Arial"/>
          <w:sz w:val="20"/>
          <w:szCs w:val="20"/>
        </w:rPr>
        <w:t>6.1.Darbs šī darba uzdevuma izpildei tiks veikts uz līguma pamata, kuru noslēgs pasūtītājs – LDz un Izpildītājs, kas ir atbildīgs par jebkādu apakšlīgumu slēgšanu un par konsultācijām ar jebkuru citu komersantu, institūcijām vai ekspertiem;</w:t>
      </w:r>
    </w:p>
    <w:p w14:paraId="5BDFEC32" w14:textId="342CAB10" w:rsidR="00115BD5" w:rsidRPr="000D1E29" w:rsidRDefault="00F54587" w:rsidP="00F54587">
      <w:pPr>
        <w:spacing w:line="276" w:lineRule="auto"/>
        <w:ind w:right="-567"/>
        <w:jc w:val="both"/>
        <w:rPr>
          <w:rFonts w:ascii="Arial" w:hAnsi="Arial" w:cs="Arial"/>
          <w:b/>
          <w:bCs/>
          <w:sz w:val="20"/>
          <w:szCs w:val="20"/>
        </w:rPr>
      </w:pPr>
      <w:r w:rsidRPr="000D1E29">
        <w:rPr>
          <w:rFonts w:ascii="Arial" w:hAnsi="Arial" w:cs="Arial"/>
          <w:b/>
          <w:bCs/>
          <w:sz w:val="20"/>
          <w:szCs w:val="20"/>
        </w:rPr>
        <w:t xml:space="preserve">6.2. Darbu izpildes termiņš: </w:t>
      </w:r>
      <w:r w:rsidR="008C5FB8" w:rsidRPr="000D1E29">
        <w:rPr>
          <w:rFonts w:ascii="Arial" w:hAnsi="Arial" w:cs="Arial"/>
          <w:b/>
          <w:bCs/>
          <w:sz w:val="20"/>
          <w:szCs w:val="20"/>
        </w:rPr>
        <w:t xml:space="preserve">45 </w:t>
      </w:r>
      <w:r w:rsidRPr="000D1E29">
        <w:rPr>
          <w:rFonts w:ascii="Arial" w:hAnsi="Arial" w:cs="Arial"/>
          <w:b/>
          <w:bCs/>
          <w:sz w:val="20"/>
          <w:szCs w:val="20"/>
        </w:rPr>
        <w:t xml:space="preserve">kalendāra dienas no </w:t>
      </w:r>
      <w:r w:rsidR="00115BD5" w:rsidRPr="000D1E29">
        <w:rPr>
          <w:rFonts w:ascii="Arial" w:hAnsi="Arial" w:cs="Arial"/>
          <w:b/>
          <w:bCs/>
          <w:sz w:val="20"/>
          <w:szCs w:val="20"/>
        </w:rPr>
        <w:t>līguma noslēgšanas dienas.</w:t>
      </w:r>
    </w:p>
    <w:p w14:paraId="1AB836F5" w14:textId="77777777" w:rsidR="006C3B3F" w:rsidRPr="000D1E29" w:rsidRDefault="006C3B3F" w:rsidP="00A50DC7">
      <w:pPr>
        <w:rPr>
          <w:rFonts w:ascii="Arial" w:hAnsi="Arial" w:cs="Arial"/>
          <w:sz w:val="20"/>
          <w:szCs w:val="20"/>
        </w:rPr>
      </w:pPr>
    </w:p>
    <w:sectPr w:rsidR="006C3B3F" w:rsidRPr="000D1E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151F" w14:textId="77777777" w:rsidR="00C86D81" w:rsidRDefault="00C86D81" w:rsidP="00917C46">
      <w:r>
        <w:separator/>
      </w:r>
    </w:p>
  </w:endnote>
  <w:endnote w:type="continuationSeparator" w:id="0">
    <w:p w14:paraId="2959B790" w14:textId="77777777" w:rsidR="00C86D81" w:rsidRDefault="00C86D81" w:rsidP="0091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6E33" w14:textId="77777777" w:rsidR="00C86D81" w:rsidRDefault="00C86D81" w:rsidP="00917C46">
      <w:r>
        <w:separator/>
      </w:r>
    </w:p>
  </w:footnote>
  <w:footnote w:type="continuationSeparator" w:id="0">
    <w:p w14:paraId="1F71F510" w14:textId="77777777" w:rsidR="00C86D81" w:rsidRDefault="00C86D81" w:rsidP="00917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sz w:val="22"/>
        <w:szCs w:val="22"/>
        <w:lang w:val="lv-LV"/>
      </w:rPr>
    </w:lvl>
  </w:abstractNum>
  <w:abstractNum w:abstractNumId="1" w15:restartNumberingAfterBreak="0">
    <w:nsid w:val="161B4F9A"/>
    <w:multiLevelType w:val="hybridMultilevel"/>
    <w:tmpl w:val="380A2D4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9003BE3"/>
    <w:multiLevelType w:val="hybridMultilevel"/>
    <w:tmpl w:val="607A9E1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5A737B7"/>
    <w:multiLevelType w:val="multilevel"/>
    <w:tmpl w:val="3AE6FB28"/>
    <w:lvl w:ilvl="0">
      <w:start w:val="3"/>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15:restartNumberingAfterBreak="0">
    <w:nsid w:val="29421337"/>
    <w:multiLevelType w:val="hybridMultilevel"/>
    <w:tmpl w:val="5546EAE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2BB925E3"/>
    <w:multiLevelType w:val="multilevel"/>
    <w:tmpl w:val="D73E12A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strike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3C461100"/>
    <w:multiLevelType w:val="multilevel"/>
    <w:tmpl w:val="E2F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066BF"/>
    <w:multiLevelType w:val="multilevel"/>
    <w:tmpl w:val="9B241A94"/>
    <w:lvl w:ilvl="0">
      <w:start w:val="1"/>
      <w:numFmt w:val="decimal"/>
      <w:pStyle w:val="Normal1"/>
      <w:lvlText w:val="%1."/>
      <w:lvlJc w:val="left"/>
      <w:pPr>
        <w:ind w:left="360" w:hanging="360"/>
      </w:pPr>
    </w:lvl>
    <w:lvl w:ilvl="1">
      <w:start w:val="1"/>
      <w:numFmt w:val="decimal"/>
      <w:pStyle w:val="Normal2"/>
      <w:lvlText w:val="%1.%2."/>
      <w:lvlJc w:val="left"/>
      <w:pPr>
        <w:ind w:left="792" w:hanging="432"/>
      </w:pPr>
    </w:lvl>
    <w:lvl w:ilvl="2">
      <w:start w:val="1"/>
      <w:numFmt w:val="decimal"/>
      <w:pStyle w:val="Normal3"/>
      <w:lvlText w:val="%1.%2.%3."/>
      <w:lvlJc w:val="left"/>
      <w:pPr>
        <w:ind w:left="1224" w:hanging="504"/>
      </w:pPr>
    </w:lvl>
    <w:lvl w:ilvl="3">
      <w:start w:val="1"/>
      <w:numFmt w:val="decimal"/>
      <w:pStyle w:val="Norm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0" w15:restartNumberingAfterBreak="0">
    <w:nsid w:val="48F40C24"/>
    <w:multiLevelType w:val="multilevel"/>
    <w:tmpl w:val="0182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942A3"/>
    <w:multiLevelType w:val="hybridMultilevel"/>
    <w:tmpl w:val="53AEC0F8"/>
    <w:lvl w:ilvl="0" w:tplc="6BE81B48">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9922F38"/>
    <w:multiLevelType w:val="hybridMultilevel"/>
    <w:tmpl w:val="5F886DD4"/>
    <w:lvl w:ilvl="0" w:tplc="0426000D">
      <w:start w:val="1"/>
      <w:numFmt w:val="bullet"/>
      <w:lvlText w:val=""/>
      <w:lvlJc w:val="left"/>
      <w:pPr>
        <w:ind w:left="1961" w:hanging="360"/>
      </w:pPr>
      <w:rPr>
        <w:rFonts w:ascii="Wingdings" w:hAnsi="Wingdings" w:hint="default"/>
      </w:rPr>
    </w:lvl>
    <w:lvl w:ilvl="1" w:tplc="04260003" w:tentative="1">
      <w:start w:val="1"/>
      <w:numFmt w:val="bullet"/>
      <w:lvlText w:val="o"/>
      <w:lvlJc w:val="left"/>
      <w:pPr>
        <w:ind w:left="2681" w:hanging="360"/>
      </w:pPr>
      <w:rPr>
        <w:rFonts w:ascii="Courier New" w:hAnsi="Courier New" w:cs="Courier New" w:hint="default"/>
      </w:rPr>
    </w:lvl>
    <w:lvl w:ilvl="2" w:tplc="04260005" w:tentative="1">
      <w:start w:val="1"/>
      <w:numFmt w:val="bullet"/>
      <w:lvlText w:val=""/>
      <w:lvlJc w:val="left"/>
      <w:pPr>
        <w:ind w:left="3401" w:hanging="360"/>
      </w:pPr>
      <w:rPr>
        <w:rFonts w:ascii="Wingdings" w:hAnsi="Wingdings" w:hint="default"/>
      </w:rPr>
    </w:lvl>
    <w:lvl w:ilvl="3" w:tplc="04260001" w:tentative="1">
      <w:start w:val="1"/>
      <w:numFmt w:val="bullet"/>
      <w:lvlText w:val=""/>
      <w:lvlJc w:val="left"/>
      <w:pPr>
        <w:ind w:left="4121" w:hanging="360"/>
      </w:pPr>
      <w:rPr>
        <w:rFonts w:ascii="Symbol" w:hAnsi="Symbol" w:hint="default"/>
      </w:rPr>
    </w:lvl>
    <w:lvl w:ilvl="4" w:tplc="04260003" w:tentative="1">
      <w:start w:val="1"/>
      <w:numFmt w:val="bullet"/>
      <w:lvlText w:val="o"/>
      <w:lvlJc w:val="left"/>
      <w:pPr>
        <w:ind w:left="4841" w:hanging="360"/>
      </w:pPr>
      <w:rPr>
        <w:rFonts w:ascii="Courier New" w:hAnsi="Courier New" w:cs="Courier New" w:hint="default"/>
      </w:rPr>
    </w:lvl>
    <w:lvl w:ilvl="5" w:tplc="04260005" w:tentative="1">
      <w:start w:val="1"/>
      <w:numFmt w:val="bullet"/>
      <w:lvlText w:val=""/>
      <w:lvlJc w:val="left"/>
      <w:pPr>
        <w:ind w:left="5561" w:hanging="360"/>
      </w:pPr>
      <w:rPr>
        <w:rFonts w:ascii="Wingdings" w:hAnsi="Wingdings" w:hint="default"/>
      </w:rPr>
    </w:lvl>
    <w:lvl w:ilvl="6" w:tplc="04260001" w:tentative="1">
      <w:start w:val="1"/>
      <w:numFmt w:val="bullet"/>
      <w:lvlText w:val=""/>
      <w:lvlJc w:val="left"/>
      <w:pPr>
        <w:ind w:left="6281" w:hanging="360"/>
      </w:pPr>
      <w:rPr>
        <w:rFonts w:ascii="Symbol" w:hAnsi="Symbol" w:hint="default"/>
      </w:rPr>
    </w:lvl>
    <w:lvl w:ilvl="7" w:tplc="04260003" w:tentative="1">
      <w:start w:val="1"/>
      <w:numFmt w:val="bullet"/>
      <w:lvlText w:val="o"/>
      <w:lvlJc w:val="left"/>
      <w:pPr>
        <w:ind w:left="7001" w:hanging="360"/>
      </w:pPr>
      <w:rPr>
        <w:rFonts w:ascii="Courier New" w:hAnsi="Courier New" w:cs="Courier New" w:hint="default"/>
      </w:rPr>
    </w:lvl>
    <w:lvl w:ilvl="8" w:tplc="04260005" w:tentative="1">
      <w:start w:val="1"/>
      <w:numFmt w:val="bullet"/>
      <w:lvlText w:val=""/>
      <w:lvlJc w:val="left"/>
      <w:pPr>
        <w:ind w:left="7721" w:hanging="360"/>
      </w:pPr>
      <w:rPr>
        <w:rFonts w:ascii="Wingdings" w:hAnsi="Wingdings" w:hint="default"/>
      </w:rPr>
    </w:lvl>
  </w:abstractNum>
  <w:abstractNum w:abstractNumId="13"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62421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5200558">
    <w:abstractNumId w:val="13"/>
  </w:num>
  <w:num w:numId="3" w16cid:durableId="1398360631">
    <w:abstractNumId w:val="11"/>
  </w:num>
  <w:num w:numId="4" w16cid:durableId="15546261">
    <w:abstractNumId w:val="8"/>
  </w:num>
  <w:num w:numId="5" w16cid:durableId="1633974449">
    <w:abstractNumId w:val="1"/>
  </w:num>
  <w:num w:numId="6" w16cid:durableId="2140687307">
    <w:abstractNumId w:val="7"/>
  </w:num>
  <w:num w:numId="7" w16cid:durableId="349138607">
    <w:abstractNumId w:val="10"/>
  </w:num>
  <w:num w:numId="8" w16cid:durableId="1083064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7362134">
    <w:abstractNumId w:val="5"/>
  </w:num>
  <w:num w:numId="10" w16cid:durableId="449859036">
    <w:abstractNumId w:val="2"/>
  </w:num>
  <w:num w:numId="11" w16cid:durableId="37243163">
    <w:abstractNumId w:val="12"/>
  </w:num>
  <w:num w:numId="12" w16cid:durableId="1834027105">
    <w:abstractNumId w:val="4"/>
  </w:num>
  <w:num w:numId="13" w16cid:durableId="211323857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842497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5D"/>
    <w:rsid w:val="000012E1"/>
    <w:rsid w:val="000125E0"/>
    <w:rsid w:val="00017675"/>
    <w:rsid w:val="00023D1E"/>
    <w:rsid w:val="00043415"/>
    <w:rsid w:val="000528FF"/>
    <w:rsid w:val="000533DE"/>
    <w:rsid w:val="00054611"/>
    <w:rsid w:val="00057F83"/>
    <w:rsid w:val="00065DD7"/>
    <w:rsid w:val="00073384"/>
    <w:rsid w:val="000829B2"/>
    <w:rsid w:val="00090E1E"/>
    <w:rsid w:val="00097A52"/>
    <w:rsid w:val="000A118B"/>
    <w:rsid w:val="000A2CA7"/>
    <w:rsid w:val="000A431C"/>
    <w:rsid w:val="000B3768"/>
    <w:rsid w:val="000B610F"/>
    <w:rsid w:val="000B6463"/>
    <w:rsid w:val="000C38C6"/>
    <w:rsid w:val="000D1E29"/>
    <w:rsid w:val="000D2E1D"/>
    <w:rsid w:val="000E08F2"/>
    <w:rsid w:val="000E3BA8"/>
    <w:rsid w:val="000E4E75"/>
    <w:rsid w:val="000F3EE9"/>
    <w:rsid w:val="000F7915"/>
    <w:rsid w:val="0011159B"/>
    <w:rsid w:val="00115BD5"/>
    <w:rsid w:val="001202E4"/>
    <w:rsid w:val="00134806"/>
    <w:rsid w:val="00141D2C"/>
    <w:rsid w:val="00154EEF"/>
    <w:rsid w:val="001563B5"/>
    <w:rsid w:val="00160DDC"/>
    <w:rsid w:val="0016421C"/>
    <w:rsid w:val="001723F4"/>
    <w:rsid w:val="0017259B"/>
    <w:rsid w:val="00176DEB"/>
    <w:rsid w:val="0018125B"/>
    <w:rsid w:val="001A294D"/>
    <w:rsid w:val="001B0552"/>
    <w:rsid w:val="001B0784"/>
    <w:rsid w:val="001B3D0A"/>
    <w:rsid w:val="001E09EC"/>
    <w:rsid w:val="001E0A04"/>
    <w:rsid w:val="001E0EEF"/>
    <w:rsid w:val="001F2FB9"/>
    <w:rsid w:val="001F4A77"/>
    <w:rsid w:val="00205C87"/>
    <w:rsid w:val="002121AB"/>
    <w:rsid w:val="0022166D"/>
    <w:rsid w:val="00241DB9"/>
    <w:rsid w:val="00242072"/>
    <w:rsid w:val="0024540C"/>
    <w:rsid w:val="00263AC9"/>
    <w:rsid w:val="002703BD"/>
    <w:rsid w:val="00280666"/>
    <w:rsid w:val="002856BB"/>
    <w:rsid w:val="00297DA5"/>
    <w:rsid w:val="002A025B"/>
    <w:rsid w:val="002A54C1"/>
    <w:rsid w:val="002B2764"/>
    <w:rsid w:val="002B2AF9"/>
    <w:rsid w:val="002B3DB4"/>
    <w:rsid w:val="002C6E09"/>
    <w:rsid w:val="002E1FC0"/>
    <w:rsid w:val="002E34ED"/>
    <w:rsid w:val="002E4683"/>
    <w:rsid w:val="002E4FE6"/>
    <w:rsid w:val="00304CD7"/>
    <w:rsid w:val="00306A70"/>
    <w:rsid w:val="003076E9"/>
    <w:rsid w:val="003204EA"/>
    <w:rsid w:val="00324FEB"/>
    <w:rsid w:val="00340C88"/>
    <w:rsid w:val="0034154C"/>
    <w:rsid w:val="00344521"/>
    <w:rsid w:val="00345EA4"/>
    <w:rsid w:val="00353EAB"/>
    <w:rsid w:val="0036014D"/>
    <w:rsid w:val="00372A63"/>
    <w:rsid w:val="003742B0"/>
    <w:rsid w:val="00377E27"/>
    <w:rsid w:val="00380497"/>
    <w:rsid w:val="0038569A"/>
    <w:rsid w:val="003857AE"/>
    <w:rsid w:val="003864C4"/>
    <w:rsid w:val="003A2D8C"/>
    <w:rsid w:val="003C5F1E"/>
    <w:rsid w:val="003E6E63"/>
    <w:rsid w:val="004123AB"/>
    <w:rsid w:val="004204C6"/>
    <w:rsid w:val="004408AA"/>
    <w:rsid w:val="004509C4"/>
    <w:rsid w:val="0045619D"/>
    <w:rsid w:val="004652F2"/>
    <w:rsid w:val="004706F6"/>
    <w:rsid w:val="004747CB"/>
    <w:rsid w:val="004767DD"/>
    <w:rsid w:val="00492BE3"/>
    <w:rsid w:val="004A4136"/>
    <w:rsid w:val="004D2182"/>
    <w:rsid w:val="004D537D"/>
    <w:rsid w:val="004E35A7"/>
    <w:rsid w:val="004F2552"/>
    <w:rsid w:val="004F7FE3"/>
    <w:rsid w:val="00513EDE"/>
    <w:rsid w:val="00517DA6"/>
    <w:rsid w:val="0052045D"/>
    <w:rsid w:val="00524972"/>
    <w:rsid w:val="00526C17"/>
    <w:rsid w:val="00533544"/>
    <w:rsid w:val="005357D4"/>
    <w:rsid w:val="00540683"/>
    <w:rsid w:val="00553363"/>
    <w:rsid w:val="0055752F"/>
    <w:rsid w:val="00576445"/>
    <w:rsid w:val="00581DB6"/>
    <w:rsid w:val="005903ED"/>
    <w:rsid w:val="005907EA"/>
    <w:rsid w:val="005A307E"/>
    <w:rsid w:val="005A3C7A"/>
    <w:rsid w:val="005A7129"/>
    <w:rsid w:val="005B1CAB"/>
    <w:rsid w:val="005B2AB2"/>
    <w:rsid w:val="005B5F54"/>
    <w:rsid w:val="005C7346"/>
    <w:rsid w:val="005D0487"/>
    <w:rsid w:val="005D1F3A"/>
    <w:rsid w:val="005D62AF"/>
    <w:rsid w:val="005E73AC"/>
    <w:rsid w:val="00604AD6"/>
    <w:rsid w:val="00604D58"/>
    <w:rsid w:val="00607308"/>
    <w:rsid w:val="00613B74"/>
    <w:rsid w:val="00625843"/>
    <w:rsid w:val="00630C8B"/>
    <w:rsid w:val="00633DFB"/>
    <w:rsid w:val="00636419"/>
    <w:rsid w:val="0063678C"/>
    <w:rsid w:val="00640205"/>
    <w:rsid w:val="00650A8A"/>
    <w:rsid w:val="006526E5"/>
    <w:rsid w:val="006640B8"/>
    <w:rsid w:val="00665D6B"/>
    <w:rsid w:val="006720A2"/>
    <w:rsid w:val="006747C5"/>
    <w:rsid w:val="00674CF1"/>
    <w:rsid w:val="0068221E"/>
    <w:rsid w:val="006907FD"/>
    <w:rsid w:val="006979CA"/>
    <w:rsid w:val="006A6CC3"/>
    <w:rsid w:val="006B0D87"/>
    <w:rsid w:val="006C3B3F"/>
    <w:rsid w:val="006C6D9C"/>
    <w:rsid w:val="006C6E33"/>
    <w:rsid w:val="006D1C37"/>
    <w:rsid w:val="006E02AB"/>
    <w:rsid w:val="006E12E1"/>
    <w:rsid w:val="006E3AD3"/>
    <w:rsid w:val="006E4088"/>
    <w:rsid w:val="007048FC"/>
    <w:rsid w:val="00704961"/>
    <w:rsid w:val="007126EB"/>
    <w:rsid w:val="00713003"/>
    <w:rsid w:val="00713494"/>
    <w:rsid w:val="00713BFC"/>
    <w:rsid w:val="007213EF"/>
    <w:rsid w:val="00724AB1"/>
    <w:rsid w:val="0073587F"/>
    <w:rsid w:val="0074013A"/>
    <w:rsid w:val="0075263C"/>
    <w:rsid w:val="00755E17"/>
    <w:rsid w:val="007646D0"/>
    <w:rsid w:val="00787FFB"/>
    <w:rsid w:val="007B0F76"/>
    <w:rsid w:val="007C386C"/>
    <w:rsid w:val="007C3E57"/>
    <w:rsid w:val="007D7A2D"/>
    <w:rsid w:val="007E326B"/>
    <w:rsid w:val="007E7643"/>
    <w:rsid w:val="007F12D1"/>
    <w:rsid w:val="007F6400"/>
    <w:rsid w:val="00800EEA"/>
    <w:rsid w:val="008020D2"/>
    <w:rsid w:val="008029AF"/>
    <w:rsid w:val="0081429F"/>
    <w:rsid w:val="0081572F"/>
    <w:rsid w:val="00821FBC"/>
    <w:rsid w:val="00822E8B"/>
    <w:rsid w:val="008260C5"/>
    <w:rsid w:val="00836E15"/>
    <w:rsid w:val="0084655B"/>
    <w:rsid w:val="00850D92"/>
    <w:rsid w:val="00857F7F"/>
    <w:rsid w:val="00861A4C"/>
    <w:rsid w:val="00873B01"/>
    <w:rsid w:val="00886E24"/>
    <w:rsid w:val="00886ED7"/>
    <w:rsid w:val="0089702C"/>
    <w:rsid w:val="008A0983"/>
    <w:rsid w:val="008A0B00"/>
    <w:rsid w:val="008A4D5F"/>
    <w:rsid w:val="008A55EA"/>
    <w:rsid w:val="008B05CF"/>
    <w:rsid w:val="008B6E5B"/>
    <w:rsid w:val="008C3EFD"/>
    <w:rsid w:val="008C5E5D"/>
    <w:rsid w:val="008C5FB8"/>
    <w:rsid w:val="008D2DEC"/>
    <w:rsid w:val="008E0B5B"/>
    <w:rsid w:val="008F1A2E"/>
    <w:rsid w:val="008F3FD1"/>
    <w:rsid w:val="008F4DF7"/>
    <w:rsid w:val="009137E0"/>
    <w:rsid w:val="009167A6"/>
    <w:rsid w:val="00917751"/>
    <w:rsid w:val="00917C46"/>
    <w:rsid w:val="00922656"/>
    <w:rsid w:val="00927B26"/>
    <w:rsid w:val="0093621C"/>
    <w:rsid w:val="009522DE"/>
    <w:rsid w:val="00955FF0"/>
    <w:rsid w:val="0095694E"/>
    <w:rsid w:val="00960BD6"/>
    <w:rsid w:val="0098080A"/>
    <w:rsid w:val="0098236C"/>
    <w:rsid w:val="009867DC"/>
    <w:rsid w:val="00990847"/>
    <w:rsid w:val="009A6FCE"/>
    <w:rsid w:val="009B74C9"/>
    <w:rsid w:val="009C253E"/>
    <w:rsid w:val="009C4D0A"/>
    <w:rsid w:val="009D4B49"/>
    <w:rsid w:val="009D523C"/>
    <w:rsid w:val="009E17EB"/>
    <w:rsid w:val="009E70E4"/>
    <w:rsid w:val="009E7DF6"/>
    <w:rsid w:val="00A200EF"/>
    <w:rsid w:val="00A21C4E"/>
    <w:rsid w:val="00A2414B"/>
    <w:rsid w:val="00A25AB2"/>
    <w:rsid w:val="00A2743C"/>
    <w:rsid w:val="00A32F4C"/>
    <w:rsid w:val="00A40693"/>
    <w:rsid w:val="00A50DC7"/>
    <w:rsid w:val="00A559D1"/>
    <w:rsid w:val="00A563E2"/>
    <w:rsid w:val="00A6050F"/>
    <w:rsid w:val="00A62236"/>
    <w:rsid w:val="00A75F4E"/>
    <w:rsid w:val="00A84FD4"/>
    <w:rsid w:val="00A9542D"/>
    <w:rsid w:val="00A96D4C"/>
    <w:rsid w:val="00A973ED"/>
    <w:rsid w:val="00AA198D"/>
    <w:rsid w:val="00AA55A4"/>
    <w:rsid w:val="00AB3557"/>
    <w:rsid w:val="00AB38C4"/>
    <w:rsid w:val="00AB44D9"/>
    <w:rsid w:val="00AB5849"/>
    <w:rsid w:val="00AB6374"/>
    <w:rsid w:val="00AB6689"/>
    <w:rsid w:val="00AC05E3"/>
    <w:rsid w:val="00AC3264"/>
    <w:rsid w:val="00AD133D"/>
    <w:rsid w:val="00AD1C39"/>
    <w:rsid w:val="00AE767E"/>
    <w:rsid w:val="00AF75A2"/>
    <w:rsid w:val="00B05E99"/>
    <w:rsid w:val="00B16FAA"/>
    <w:rsid w:val="00B20121"/>
    <w:rsid w:val="00B265B5"/>
    <w:rsid w:val="00B37D55"/>
    <w:rsid w:val="00B43FEE"/>
    <w:rsid w:val="00B46E53"/>
    <w:rsid w:val="00B557FC"/>
    <w:rsid w:val="00B61699"/>
    <w:rsid w:val="00B659A0"/>
    <w:rsid w:val="00B73758"/>
    <w:rsid w:val="00B823C3"/>
    <w:rsid w:val="00B842F4"/>
    <w:rsid w:val="00B943EE"/>
    <w:rsid w:val="00BA0431"/>
    <w:rsid w:val="00BA38C9"/>
    <w:rsid w:val="00BB723D"/>
    <w:rsid w:val="00BC3F2A"/>
    <w:rsid w:val="00BC51B6"/>
    <w:rsid w:val="00BE0CA7"/>
    <w:rsid w:val="00BE3C2F"/>
    <w:rsid w:val="00BF1930"/>
    <w:rsid w:val="00BF1A97"/>
    <w:rsid w:val="00BF2A7C"/>
    <w:rsid w:val="00BF4E77"/>
    <w:rsid w:val="00C06E70"/>
    <w:rsid w:val="00C15D96"/>
    <w:rsid w:val="00C20434"/>
    <w:rsid w:val="00C31C53"/>
    <w:rsid w:val="00C407C4"/>
    <w:rsid w:val="00C60FC4"/>
    <w:rsid w:val="00C62F9F"/>
    <w:rsid w:val="00C66783"/>
    <w:rsid w:val="00C75862"/>
    <w:rsid w:val="00C82031"/>
    <w:rsid w:val="00C85B34"/>
    <w:rsid w:val="00C86D81"/>
    <w:rsid w:val="00C86F92"/>
    <w:rsid w:val="00C95A5A"/>
    <w:rsid w:val="00C962F3"/>
    <w:rsid w:val="00CA6988"/>
    <w:rsid w:val="00CB1B33"/>
    <w:rsid w:val="00CB7EB2"/>
    <w:rsid w:val="00CC4476"/>
    <w:rsid w:val="00CE6668"/>
    <w:rsid w:val="00CF3D9E"/>
    <w:rsid w:val="00CF629A"/>
    <w:rsid w:val="00D02D03"/>
    <w:rsid w:val="00D05596"/>
    <w:rsid w:val="00D066D3"/>
    <w:rsid w:val="00D10CB2"/>
    <w:rsid w:val="00D118AC"/>
    <w:rsid w:val="00D21887"/>
    <w:rsid w:val="00D23326"/>
    <w:rsid w:val="00D36106"/>
    <w:rsid w:val="00D62612"/>
    <w:rsid w:val="00D673B2"/>
    <w:rsid w:val="00D71EF6"/>
    <w:rsid w:val="00D7280C"/>
    <w:rsid w:val="00D72CE8"/>
    <w:rsid w:val="00D72DE0"/>
    <w:rsid w:val="00D761A9"/>
    <w:rsid w:val="00D81E77"/>
    <w:rsid w:val="00D824BD"/>
    <w:rsid w:val="00D8793B"/>
    <w:rsid w:val="00DA1385"/>
    <w:rsid w:val="00DA7A4E"/>
    <w:rsid w:val="00DB1968"/>
    <w:rsid w:val="00DB4B8C"/>
    <w:rsid w:val="00DB6495"/>
    <w:rsid w:val="00DC31BA"/>
    <w:rsid w:val="00DC6585"/>
    <w:rsid w:val="00DD321D"/>
    <w:rsid w:val="00DD6761"/>
    <w:rsid w:val="00DE1999"/>
    <w:rsid w:val="00DE32D0"/>
    <w:rsid w:val="00DE338A"/>
    <w:rsid w:val="00DE73DE"/>
    <w:rsid w:val="00E10AC0"/>
    <w:rsid w:val="00E2279E"/>
    <w:rsid w:val="00E33CD2"/>
    <w:rsid w:val="00E436AA"/>
    <w:rsid w:val="00E50105"/>
    <w:rsid w:val="00E51F82"/>
    <w:rsid w:val="00E552C8"/>
    <w:rsid w:val="00E714DD"/>
    <w:rsid w:val="00E81084"/>
    <w:rsid w:val="00E953E1"/>
    <w:rsid w:val="00EB2610"/>
    <w:rsid w:val="00EB348B"/>
    <w:rsid w:val="00EB4A7D"/>
    <w:rsid w:val="00EB58A8"/>
    <w:rsid w:val="00EB6C7B"/>
    <w:rsid w:val="00EC18BB"/>
    <w:rsid w:val="00EC7228"/>
    <w:rsid w:val="00ED0635"/>
    <w:rsid w:val="00EE62F8"/>
    <w:rsid w:val="00EF1466"/>
    <w:rsid w:val="00EF5C21"/>
    <w:rsid w:val="00F02910"/>
    <w:rsid w:val="00F0575D"/>
    <w:rsid w:val="00F073E7"/>
    <w:rsid w:val="00F400C6"/>
    <w:rsid w:val="00F45C9D"/>
    <w:rsid w:val="00F54587"/>
    <w:rsid w:val="00F8454A"/>
    <w:rsid w:val="00F91C77"/>
    <w:rsid w:val="00F977D8"/>
    <w:rsid w:val="00FC793D"/>
    <w:rsid w:val="00FC7B9D"/>
    <w:rsid w:val="00FD0062"/>
    <w:rsid w:val="00FE0837"/>
    <w:rsid w:val="00FE16F1"/>
    <w:rsid w:val="00FF2393"/>
    <w:rsid w:val="00FF69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75A"/>
  <w15:chartTrackingRefBased/>
  <w15:docId w15:val="{AD5979D1-AB0C-4555-9127-23F9DCB3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045D"/>
    <w:pPr>
      <w:spacing w:after="0" w:line="240" w:lineRule="auto"/>
    </w:pPr>
    <w:rPr>
      <w:rFonts w:ascii="Times New Roman" w:eastAsia="Calibri" w:hAnsi="Times New Roman" w:cs="Times New Roman"/>
      <w:sz w:val="24"/>
    </w:rPr>
  </w:style>
  <w:style w:type="paragraph" w:styleId="Virsraksts1">
    <w:name w:val="heading 1"/>
    <w:basedOn w:val="Parasts"/>
    <w:next w:val="Parasts"/>
    <w:link w:val="Virsraksts1Rakstz"/>
    <w:qFormat/>
    <w:rsid w:val="00DE73DE"/>
    <w:pPr>
      <w:keepNext/>
      <w:spacing w:before="240" w:after="60" w:line="259" w:lineRule="auto"/>
      <w:outlineLvl w:val="0"/>
    </w:pPr>
    <w:rPr>
      <w:rFonts w:ascii="Arial" w:eastAsia="Times New Roman" w:hAnsi="Arial" w:cs="Arial"/>
      <w:b/>
      <w:bCs/>
      <w:kern w:val="2"/>
      <w:sz w:val="32"/>
      <w:szCs w:val="32"/>
      <w:lang w:val="en-GB"/>
    </w:rPr>
  </w:style>
  <w:style w:type="paragraph" w:styleId="Virsraksts3">
    <w:name w:val="heading 3"/>
    <w:basedOn w:val="Parasts"/>
    <w:next w:val="Parasts"/>
    <w:link w:val="Virsraksts3Rakstz"/>
    <w:uiPriority w:val="9"/>
    <w:unhideWhenUsed/>
    <w:qFormat/>
    <w:rsid w:val="00CB1B33"/>
    <w:pPr>
      <w:keepNext/>
      <w:keepLines/>
      <w:spacing w:before="40"/>
      <w:outlineLvl w:val="2"/>
    </w:pPr>
    <w:rPr>
      <w:rFonts w:asciiTheme="majorHAnsi" w:eastAsiaTheme="majorEastAsia" w:hAnsiTheme="majorHAnsi" w:cstheme="majorBidi"/>
      <w:color w:val="1F3763" w:themeColor="accent1" w:themeShade="7F"/>
      <w:szCs w:val="24"/>
    </w:rPr>
  </w:style>
  <w:style w:type="paragraph" w:styleId="Virsraksts5">
    <w:name w:val="heading 5"/>
    <w:basedOn w:val="Parasts"/>
    <w:next w:val="Parasts"/>
    <w:link w:val="Virsraksts5Rakstz"/>
    <w:uiPriority w:val="9"/>
    <w:semiHidden/>
    <w:unhideWhenUsed/>
    <w:qFormat/>
    <w:rsid w:val="001F4A77"/>
    <w:pPr>
      <w:keepNext/>
      <w:keepLines/>
      <w:spacing w:before="4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34154C"/>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2045D"/>
    <w:pPr>
      <w:ind w:left="720"/>
      <w:contextualSpacing/>
    </w:pPr>
  </w:style>
  <w:style w:type="paragraph" w:customStyle="1" w:styleId="Default">
    <w:name w:val="Default"/>
    <w:rsid w:val="0052045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table" w:styleId="Reatabula">
    <w:name w:val="Table Grid"/>
    <w:basedOn w:val="Parastatabula"/>
    <w:uiPriority w:val="59"/>
    <w:rsid w:val="0052045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qFormat/>
    <w:rsid w:val="00DE73DE"/>
    <w:rPr>
      <w:rFonts w:ascii="Arial" w:eastAsia="Times New Roman" w:hAnsi="Arial" w:cs="Arial"/>
      <w:b/>
      <w:bCs/>
      <w:kern w:val="2"/>
      <w:sz w:val="32"/>
      <w:szCs w:val="32"/>
      <w:lang w:val="en-GB"/>
    </w:rPr>
  </w:style>
  <w:style w:type="paragraph" w:customStyle="1" w:styleId="tv213">
    <w:name w:val="tv213"/>
    <w:basedOn w:val="Parasts"/>
    <w:qFormat/>
    <w:rsid w:val="00DE73DE"/>
    <w:pPr>
      <w:spacing w:beforeAutospacing="1" w:after="160" w:afterAutospacing="1"/>
      <w:jc w:val="both"/>
    </w:pPr>
    <w:rPr>
      <w:rFonts w:eastAsia="Times New Roman"/>
      <w:szCs w:val="24"/>
      <w:lang w:val="en-US"/>
    </w:rPr>
  </w:style>
  <w:style w:type="character" w:customStyle="1" w:styleId="Virsraksts6Rakstz">
    <w:name w:val="Virsraksts 6 Rakstz."/>
    <w:basedOn w:val="Noklusjumarindkopasfonts"/>
    <w:link w:val="Virsraksts6"/>
    <w:qFormat/>
    <w:rsid w:val="0034154C"/>
    <w:rPr>
      <w:rFonts w:asciiTheme="majorHAnsi" w:eastAsiaTheme="majorEastAsia" w:hAnsiTheme="majorHAnsi" w:cstheme="majorBidi"/>
      <w:color w:val="1F3763" w:themeColor="accent1" w:themeShade="7F"/>
      <w:sz w:val="24"/>
    </w:r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5A7129"/>
    <w:rPr>
      <w:rFonts w:ascii="Times New Roman" w:eastAsia="Calibri" w:hAnsi="Times New Roman" w:cs="Times New Roman"/>
      <w:sz w:val="24"/>
    </w:rPr>
  </w:style>
  <w:style w:type="character" w:styleId="Hipersaite">
    <w:name w:val="Hyperlink"/>
    <w:rsid w:val="000B610F"/>
    <w:rPr>
      <w:color w:val="0000FF"/>
      <w:u w:val="single"/>
    </w:rPr>
  </w:style>
  <w:style w:type="character" w:customStyle="1" w:styleId="Virsraksts3Rakstz">
    <w:name w:val="Virsraksts 3 Rakstz."/>
    <w:basedOn w:val="Noklusjumarindkopasfonts"/>
    <w:link w:val="Virsraksts3"/>
    <w:uiPriority w:val="9"/>
    <w:rsid w:val="00CB1B33"/>
    <w:rPr>
      <w:rFonts w:asciiTheme="majorHAnsi" w:eastAsiaTheme="majorEastAsia" w:hAnsiTheme="majorHAnsi" w:cstheme="majorBidi"/>
      <w:color w:val="1F3763" w:themeColor="accent1" w:themeShade="7F"/>
      <w:sz w:val="24"/>
      <w:szCs w:val="24"/>
    </w:rPr>
  </w:style>
  <w:style w:type="paragraph" w:customStyle="1" w:styleId="Normal1">
    <w:name w:val="Normal 1"/>
    <w:basedOn w:val="Sarakstarindkopa"/>
    <w:qFormat/>
    <w:rsid w:val="00CB1B33"/>
    <w:pPr>
      <w:numPr>
        <w:numId w:val="4"/>
      </w:numPr>
      <w:suppressAutoHyphens/>
      <w:spacing w:before="120" w:after="100" w:afterAutospacing="1"/>
      <w:contextualSpacing w:val="0"/>
      <w:jc w:val="both"/>
    </w:pPr>
    <w:rPr>
      <w:rFonts w:ascii="Arial" w:eastAsia="Times New Roman" w:hAnsi="Arial"/>
      <w:sz w:val="22"/>
      <w:szCs w:val="24"/>
      <w:lang w:eastAsia="lv-LV"/>
    </w:rPr>
  </w:style>
  <w:style w:type="paragraph" w:customStyle="1" w:styleId="Normal2">
    <w:name w:val="Normal 2"/>
    <w:basedOn w:val="Normal1"/>
    <w:qFormat/>
    <w:rsid w:val="00CB1B33"/>
    <w:pPr>
      <w:numPr>
        <w:ilvl w:val="1"/>
      </w:numPr>
    </w:pPr>
  </w:style>
  <w:style w:type="paragraph" w:customStyle="1" w:styleId="Normal3">
    <w:name w:val="Normal 3"/>
    <w:basedOn w:val="Normal2"/>
    <w:qFormat/>
    <w:rsid w:val="00CB1B33"/>
    <w:pPr>
      <w:numPr>
        <w:ilvl w:val="2"/>
      </w:numPr>
    </w:pPr>
  </w:style>
  <w:style w:type="paragraph" w:customStyle="1" w:styleId="Normal4">
    <w:name w:val="Normal 4"/>
    <w:basedOn w:val="Normal3"/>
    <w:qFormat/>
    <w:rsid w:val="00CB1B33"/>
    <w:pPr>
      <w:numPr>
        <w:ilvl w:val="3"/>
      </w:numPr>
    </w:pPr>
  </w:style>
  <w:style w:type="character" w:styleId="Neatrisintapieminana">
    <w:name w:val="Unresolved Mention"/>
    <w:basedOn w:val="Noklusjumarindkopasfonts"/>
    <w:uiPriority w:val="99"/>
    <w:semiHidden/>
    <w:unhideWhenUsed/>
    <w:rsid w:val="001B3D0A"/>
    <w:rPr>
      <w:color w:val="605E5C"/>
      <w:shd w:val="clear" w:color="auto" w:fill="E1DFDD"/>
    </w:rPr>
  </w:style>
  <w:style w:type="character" w:customStyle="1" w:styleId="Virsraksts5Rakstz">
    <w:name w:val="Virsraksts 5 Rakstz."/>
    <w:basedOn w:val="Noklusjumarindkopasfonts"/>
    <w:link w:val="Virsraksts5"/>
    <w:uiPriority w:val="9"/>
    <w:semiHidden/>
    <w:rsid w:val="001F4A77"/>
    <w:rPr>
      <w:rFonts w:asciiTheme="majorHAnsi" w:eastAsiaTheme="majorEastAsia" w:hAnsiTheme="majorHAnsi" w:cstheme="majorBidi"/>
      <w:color w:val="2F5496" w:themeColor="accent1" w:themeShade="BF"/>
      <w:sz w:val="24"/>
    </w:rPr>
  </w:style>
  <w:style w:type="character" w:styleId="Izteiksmgs">
    <w:name w:val="Strong"/>
    <w:basedOn w:val="Noklusjumarindkopasfonts"/>
    <w:uiPriority w:val="22"/>
    <w:qFormat/>
    <w:rsid w:val="001F4A77"/>
    <w:rPr>
      <w:b/>
      <w:bCs/>
    </w:rPr>
  </w:style>
  <w:style w:type="paragraph" w:styleId="Beiguvresteksts">
    <w:name w:val="endnote text"/>
    <w:basedOn w:val="Parasts"/>
    <w:link w:val="BeiguvrestekstsRakstz"/>
    <w:uiPriority w:val="99"/>
    <w:semiHidden/>
    <w:unhideWhenUsed/>
    <w:rsid w:val="00917C46"/>
    <w:rPr>
      <w:sz w:val="20"/>
      <w:szCs w:val="20"/>
    </w:rPr>
  </w:style>
  <w:style w:type="character" w:customStyle="1" w:styleId="BeiguvrestekstsRakstz">
    <w:name w:val="Beigu vēres teksts Rakstz."/>
    <w:basedOn w:val="Noklusjumarindkopasfonts"/>
    <w:link w:val="Beiguvresteksts"/>
    <w:uiPriority w:val="99"/>
    <w:semiHidden/>
    <w:rsid w:val="00917C46"/>
    <w:rPr>
      <w:rFonts w:ascii="Times New Roman" w:eastAsia="Calibri" w:hAnsi="Times New Roman" w:cs="Times New Roman"/>
      <w:sz w:val="20"/>
      <w:szCs w:val="20"/>
    </w:rPr>
  </w:style>
  <w:style w:type="character" w:styleId="Beiguvresatsauce">
    <w:name w:val="endnote reference"/>
    <w:basedOn w:val="Noklusjumarindkopasfonts"/>
    <w:uiPriority w:val="99"/>
    <w:semiHidden/>
    <w:unhideWhenUsed/>
    <w:rsid w:val="00917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4701">
      <w:bodyDiv w:val="1"/>
      <w:marLeft w:val="0"/>
      <w:marRight w:val="0"/>
      <w:marTop w:val="0"/>
      <w:marBottom w:val="0"/>
      <w:divBdr>
        <w:top w:val="none" w:sz="0" w:space="0" w:color="auto"/>
        <w:left w:val="none" w:sz="0" w:space="0" w:color="auto"/>
        <w:bottom w:val="none" w:sz="0" w:space="0" w:color="auto"/>
        <w:right w:val="none" w:sz="0" w:space="0" w:color="auto"/>
      </w:divBdr>
    </w:div>
    <w:div w:id="43260322">
      <w:bodyDiv w:val="1"/>
      <w:marLeft w:val="0"/>
      <w:marRight w:val="0"/>
      <w:marTop w:val="0"/>
      <w:marBottom w:val="0"/>
      <w:divBdr>
        <w:top w:val="none" w:sz="0" w:space="0" w:color="auto"/>
        <w:left w:val="none" w:sz="0" w:space="0" w:color="auto"/>
        <w:bottom w:val="none" w:sz="0" w:space="0" w:color="auto"/>
        <w:right w:val="none" w:sz="0" w:space="0" w:color="auto"/>
      </w:divBdr>
    </w:div>
    <w:div w:id="78600716">
      <w:bodyDiv w:val="1"/>
      <w:marLeft w:val="0"/>
      <w:marRight w:val="0"/>
      <w:marTop w:val="0"/>
      <w:marBottom w:val="0"/>
      <w:divBdr>
        <w:top w:val="none" w:sz="0" w:space="0" w:color="auto"/>
        <w:left w:val="none" w:sz="0" w:space="0" w:color="auto"/>
        <w:bottom w:val="none" w:sz="0" w:space="0" w:color="auto"/>
        <w:right w:val="none" w:sz="0" w:space="0" w:color="auto"/>
      </w:divBdr>
      <w:divsChild>
        <w:div w:id="1645617080">
          <w:marLeft w:val="0"/>
          <w:marRight w:val="0"/>
          <w:marTop w:val="90"/>
          <w:marBottom w:val="0"/>
          <w:divBdr>
            <w:top w:val="none" w:sz="0" w:space="0" w:color="auto"/>
            <w:left w:val="none" w:sz="0" w:space="0" w:color="auto"/>
            <w:bottom w:val="none" w:sz="0" w:space="0" w:color="auto"/>
            <w:right w:val="none" w:sz="0" w:space="0" w:color="auto"/>
          </w:divBdr>
          <w:divsChild>
            <w:div w:id="1552184164">
              <w:marLeft w:val="0"/>
              <w:marRight w:val="0"/>
              <w:marTop w:val="0"/>
              <w:marBottom w:val="0"/>
              <w:divBdr>
                <w:top w:val="none" w:sz="0" w:space="0" w:color="auto"/>
                <w:left w:val="none" w:sz="0" w:space="0" w:color="auto"/>
                <w:bottom w:val="none" w:sz="0" w:space="0" w:color="auto"/>
                <w:right w:val="none" w:sz="0" w:space="0" w:color="auto"/>
              </w:divBdr>
              <w:divsChild>
                <w:div w:id="212422307">
                  <w:marLeft w:val="0"/>
                  <w:marRight w:val="0"/>
                  <w:marTop w:val="0"/>
                  <w:marBottom w:val="0"/>
                  <w:divBdr>
                    <w:top w:val="none" w:sz="0" w:space="0" w:color="auto"/>
                    <w:left w:val="none" w:sz="0" w:space="0" w:color="auto"/>
                    <w:bottom w:val="none" w:sz="0" w:space="0" w:color="auto"/>
                    <w:right w:val="none" w:sz="0" w:space="0" w:color="auto"/>
                  </w:divBdr>
                  <w:divsChild>
                    <w:div w:id="1351101840">
                      <w:marLeft w:val="0"/>
                      <w:marRight w:val="0"/>
                      <w:marTop w:val="0"/>
                      <w:marBottom w:val="0"/>
                      <w:divBdr>
                        <w:top w:val="none" w:sz="0" w:space="0" w:color="auto"/>
                        <w:left w:val="none" w:sz="0" w:space="0" w:color="auto"/>
                        <w:bottom w:val="none" w:sz="0" w:space="0" w:color="auto"/>
                        <w:right w:val="none" w:sz="0" w:space="0" w:color="auto"/>
                      </w:divBdr>
                      <w:divsChild>
                        <w:div w:id="1932424556">
                          <w:marLeft w:val="0"/>
                          <w:marRight w:val="0"/>
                          <w:marTop w:val="0"/>
                          <w:marBottom w:val="0"/>
                          <w:divBdr>
                            <w:top w:val="none" w:sz="0" w:space="0" w:color="auto"/>
                            <w:left w:val="none" w:sz="0" w:space="0" w:color="auto"/>
                            <w:bottom w:val="none" w:sz="0" w:space="0" w:color="auto"/>
                            <w:right w:val="none" w:sz="0" w:space="0" w:color="auto"/>
                          </w:divBdr>
                          <w:divsChild>
                            <w:div w:id="1056584624">
                              <w:marLeft w:val="0"/>
                              <w:marRight w:val="0"/>
                              <w:marTop w:val="0"/>
                              <w:marBottom w:val="0"/>
                              <w:divBdr>
                                <w:top w:val="none" w:sz="0" w:space="0" w:color="auto"/>
                                <w:left w:val="none" w:sz="0" w:space="0" w:color="auto"/>
                                <w:bottom w:val="none" w:sz="0" w:space="0" w:color="auto"/>
                                <w:right w:val="none" w:sz="0" w:space="0" w:color="auto"/>
                              </w:divBdr>
                              <w:divsChild>
                                <w:div w:id="6823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64861">
                  <w:marLeft w:val="0"/>
                  <w:marRight w:val="0"/>
                  <w:marTop w:val="0"/>
                  <w:marBottom w:val="0"/>
                  <w:divBdr>
                    <w:top w:val="none" w:sz="0" w:space="0" w:color="auto"/>
                    <w:left w:val="none" w:sz="0" w:space="0" w:color="auto"/>
                    <w:bottom w:val="none" w:sz="0" w:space="0" w:color="auto"/>
                    <w:right w:val="none" w:sz="0" w:space="0" w:color="auto"/>
                  </w:divBdr>
                  <w:divsChild>
                    <w:div w:id="1024327941">
                      <w:marLeft w:val="1995"/>
                      <w:marRight w:val="0"/>
                      <w:marTop w:val="0"/>
                      <w:marBottom w:val="0"/>
                      <w:divBdr>
                        <w:top w:val="none" w:sz="0" w:space="0" w:color="auto"/>
                        <w:left w:val="none" w:sz="0" w:space="0" w:color="auto"/>
                        <w:bottom w:val="none" w:sz="0" w:space="0" w:color="auto"/>
                        <w:right w:val="none" w:sz="0" w:space="0" w:color="auto"/>
                      </w:divBdr>
                      <w:divsChild>
                        <w:div w:id="1460804898">
                          <w:marLeft w:val="0"/>
                          <w:marRight w:val="0"/>
                          <w:marTop w:val="0"/>
                          <w:marBottom w:val="0"/>
                          <w:divBdr>
                            <w:top w:val="none" w:sz="0" w:space="0" w:color="auto"/>
                            <w:left w:val="none" w:sz="0" w:space="0" w:color="auto"/>
                            <w:bottom w:val="none" w:sz="0" w:space="0" w:color="auto"/>
                            <w:right w:val="none" w:sz="0" w:space="0" w:color="auto"/>
                          </w:divBdr>
                          <w:divsChild>
                            <w:div w:id="266470185">
                              <w:marLeft w:val="0"/>
                              <w:marRight w:val="0"/>
                              <w:marTop w:val="0"/>
                              <w:marBottom w:val="0"/>
                              <w:divBdr>
                                <w:top w:val="none" w:sz="0" w:space="0" w:color="auto"/>
                                <w:left w:val="none" w:sz="0" w:space="0" w:color="auto"/>
                                <w:bottom w:val="none" w:sz="0" w:space="0" w:color="auto"/>
                                <w:right w:val="none" w:sz="0" w:space="0" w:color="auto"/>
                              </w:divBdr>
                              <w:divsChild>
                                <w:div w:id="1577472716">
                                  <w:marLeft w:val="0"/>
                                  <w:marRight w:val="0"/>
                                  <w:marTop w:val="0"/>
                                  <w:marBottom w:val="0"/>
                                  <w:divBdr>
                                    <w:top w:val="none" w:sz="0" w:space="0" w:color="auto"/>
                                    <w:left w:val="none" w:sz="0" w:space="0" w:color="auto"/>
                                    <w:bottom w:val="none" w:sz="0" w:space="0" w:color="auto"/>
                                    <w:right w:val="none" w:sz="0" w:space="0" w:color="auto"/>
                                  </w:divBdr>
                                  <w:divsChild>
                                    <w:div w:id="152112378">
                                      <w:marLeft w:val="0"/>
                                      <w:marRight w:val="0"/>
                                      <w:marTop w:val="0"/>
                                      <w:marBottom w:val="0"/>
                                      <w:divBdr>
                                        <w:top w:val="none" w:sz="0" w:space="0" w:color="auto"/>
                                        <w:left w:val="none" w:sz="0" w:space="0" w:color="auto"/>
                                        <w:bottom w:val="none" w:sz="0" w:space="0" w:color="auto"/>
                                        <w:right w:val="none" w:sz="0" w:space="0" w:color="auto"/>
                                      </w:divBdr>
                                    </w:div>
                                    <w:div w:id="1826893606">
                                      <w:marLeft w:val="0"/>
                                      <w:marRight w:val="0"/>
                                      <w:marTop w:val="0"/>
                                      <w:marBottom w:val="0"/>
                                      <w:divBdr>
                                        <w:top w:val="none" w:sz="0" w:space="0" w:color="auto"/>
                                        <w:left w:val="none" w:sz="0" w:space="0" w:color="auto"/>
                                        <w:bottom w:val="none" w:sz="0" w:space="0" w:color="auto"/>
                                        <w:right w:val="none" w:sz="0" w:space="0" w:color="auto"/>
                                      </w:divBdr>
                                      <w:divsChild>
                                        <w:div w:id="14373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17959">
          <w:marLeft w:val="0"/>
          <w:marRight w:val="0"/>
          <w:marTop w:val="0"/>
          <w:marBottom w:val="0"/>
          <w:divBdr>
            <w:top w:val="none" w:sz="0" w:space="0" w:color="auto"/>
            <w:left w:val="none" w:sz="0" w:space="0" w:color="auto"/>
            <w:bottom w:val="none" w:sz="0" w:space="0" w:color="auto"/>
            <w:right w:val="none" w:sz="0" w:space="0" w:color="auto"/>
          </w:divBdr>
          <w:divsChild>
            <w:div w:id="559050392">
              <w:marLeft w:val="0"/>
              <w:marRight w:val="0"/>
              <w:marTop w:val="0"/>
              <w:marBottom w:val="0"/>
              <w:divBdr>
                <w:top w:val="none" w:sz="0" w:space="0" w:color="auto"/>
                <w:left w:val="none" w:sz="0" w:space="0" w:color="auto"/>
                <w:bottom w:val="none" w:sz="0" w:space="0" w:color="auto"/>
                <w:right w:val="none" w:sz="0" w:space="0" w:color="auto"/>
              </w:divBdr>
              <w:divsChild>
                <w:div w:id="3309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84254">
      <w:bodyDiv w:val="1"/>
      <w:marLeft w:val="0"/>
      <w:marRight w:val="0"/>
      <w:marTop w:val="0"/>
      <w:marBottom w:val="0"/>
      <w:divBdr>
        <w:top w:val="none" w:sz="0" w:space="0" w:color="auto"/>
        <w:left w:val="none" w:sz="0" w:space="0" w:color="auto"/>
        <w:bottom w:val="none" w:sz="0" w:space="0" w:color="auto"/>
        <w:right w:val="none" w:sz="0" w:space="0" w:color="auto"/>
      </w:divBdr>
    </w:div>
    <w:div w:id="468978187">
      <w:bodyDiv w:val="1"/>
      <w:marLeft w:val="0"/>
      <w:marRight w:val="0"/>
      <w:marTop w:val="0"/>
      <w:marBottom w:val="0"/>
      <w:divBdr>
        <w:top w:val="none" w:sz="0" w:space="0" w:color="auto"/>
        <w:left w:val="none" w:sz="0" w:space="0" w:color="auto"/>
        <w:bottom w:val="none" w:sz="0" w:space="0" w:color="auto"/>
        <w:right w:val="none" w:sz="0" w:space="0" w:color="auto"/>
      </w:divBdr>
      <w:divsChild>
        <w:div w:id="1575239975">
          <w:marLeft w:val="0"/>
          <w:marRight w:val="0"/>
          <w:marTop w:val="0"/>
          <w:marBottom w:val="0"/>
          <w:divBdr>
            <w:top w:val="none" w:sz="0" w:space="0" w:color="auto"/>
            <w:left w:val="none" w:sz="0" w:space="0" w:color="auto"/>
            <w:bottom w:val="none" w:sz="0" w:space="0" w:color="auto"/>
            <w:right w:val="none" w:sz="0" w:space="0" w:color="auto"/>
          </w:divBdr>
          <w:divsChild>
            <w:div w:id="235743424">
              <w:marLeft w:val="0"/>
              <w:marRight w:val="0"/>
              <w:marTop w:val="0"/>
              <w:marBottom w:val="0"/>
              <w:divBdr>
                <w:top w:val="none" w:sz="0" w:space="0" w:color="auto"/>
                <w:left w:val="none" w:sz="0" w:space="0" w:color="auto"/>
                <w:bottom w:val="none" w:sz="0" w:space="0" w:color="auto"/>
                <w:right w:val="none" w:sz="0" w:space="0" w:color="auto"/>
              </w:divBdr>
              <w:divsChild>
                <w:div w:id="18382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2607">
          <w:marLeft w:val="0"/>
          <w:marRight w:val="0"/>
          <w:marTop w:val="90"/>
          <w:marBottom w:val="0"/>
          <w:divBdr>
            <w:top w:val="none" w:sz="0" w:space="0" w:color="auto"/>
            <w:left w:val="none" w:sz="0" w:space="0" w:color="auto"/>
            <w:bottom w:val="none" w:sz="0" w:space="0" w:color="auto"/>
            <w:right w:val="none" w:sz="0" w:space="0" w:color="auto"/>
          </w:divBdr>
          <w:divsChild>
            <w:div w:id="855075654">
              <w:marLeft w:val="0"/>
              <w:marRight w:val="0"/>
              <w:marTop w:val="0"/>
              <w:marBottom w:val="0"/>
              <w:divBdr>
                <w:top w:val="none" w:sz="0" w:space="0" w:color="auto"/>
                <w:left w:val="none" w:sz="0" w:space="0" w:color="auto"/>
                <w:bottom w:val="none" w:sz="0" w:space="0" w:color="auto"/>
                <w:right w:val="none" w:sz="0" w:space="0" w:color="auto"/>
              </w:divBdr>
              <w:divsChild>
                <w:div w:id="737675081">
                  <w:marLeft w:val="0"/>
                  <w:marRight w:val="0"/>
                  <w:marTop w:val="0"/>
                  <w:marBottom w:val="0"/>
                  <w:divBdr>
                    <w:top w:val="none" w:sz="0" w:space="0" w:color="auto"/>
                    <w:left w:val="none" w:sz="0" w:space="0" w:color="auto"/>
                    <w:bottom w:val="none" w:sz="0" w:space="0" w:color="auto"/>
                    <w:right w:val="none" w:sz="0" w:space="0" w:color="auto"/>
                  </w:divBdr>
                  <w:divsChild>
                    <w:div w:id="620265032">
                      <w:marLeft w:val="1995"/>
                      <w:marRight w:val="0"/>
                      <w:marTop w:val="0"/>
                      <w:marBottom w:val="0"/>
                      <w:divBdr>
                        <w:top w:val="none" w:sz="0" w:space="0" w:color="auto"/>
                        <w:left w:val="none" w:sz="0" w:space="0" w:color="auto"/>
                        <w:bottom w:val="none" w:sz="0" w:space="0" w:color="auto"/>
                        <w:right w:val="none" w:sz="0" w:space="0" w:color="auto"/>
                      </w:divBdr>
                      <w:divsChild>
                        <w:div w:id="135026121">
                          <w:marLeft w:val="0"/>
                          <w:marRight w:val="0"/>
                          <w:marTop w:val="0"/>
                          <w:marBottom w:val="0"/>
                          <w:divBdr>
                            <w:top w:val="none" w:sz="0" w:space="0" w:color="auto"/>
                            <w:left w:val="none" w:sz="0" w:space="0" w:color="auto"/>
                            <w:bottom w:val="none" w:sz="0" w:space="0" w:color="auto"/>
                            <w:right w:val="none" w:sz="0" w:space="0" w:color="auto"/>
                          </w:divBdr>
                          <w:divsChild>
                            <w:div w:id="646666193">
                              <w:marLeft w:val="0"/>
                              <w:marRight w:val="0"/>
                              <w:marTop w:val="0"/>
                              <w:marBottom w:val="0"/>
                              <w:divBdr>
                                <w:top w:val="none" w:sz="0" w:space="0" w:color="auto"/>
                                <w:left w:val="none" w:sz="0" w:space="0" w:color="auto"/>
                                <w:bottom w:val="none" w:sz="0" w:space="0" w:color="auto"/>
                                <w:right w:val="none" w:sz="0" w:space="0" w:color="auto"/>
                              </w:divBdr>
                              <w:divsChild>
                                <w:div w:id="1120800350">
                                  <w:marLeft w:val="0"/>
                                  <w:marRight w:val="0"/>
                                  <w:marTop w:val="0"/>
                                  <w:marBottom w:val="0"/>
                                  <w:divBdr>
                                    <w:top w:val="none" w:sz="0" w:space="0" w:color="auto"/>
                                    <w:left w:val="none" w:sz="0" w:space="0" w:color="auto"/>
                                    <w:bottom w:val="none" w:sz="0" w:space="0" w:color="auto"/>
                                    <w:right w:val="none" w:sz="0" w:space="0" w:color="auto"/>
                                  </w:divBdr>
                                  <w:divsChild>
                                    <w:div w:id="127357065">
                                      <w:marLeft w:val="0"/>
                                      <w:marRight w:val="0"/>
                                      <w:marTop w:val="0"/>
                                      <w:marBottom w:val="0"/>
                                      <w:divBdr>
                                        <w:top w:val="none" w:sz="0" w:space="0" w:color="auto"/>
                                        <w:left w:val="none" w:sz="0" w:space="0" w:color="auto"/>
                                        <w:bottom w:val="none" w:sz="0" w:space="0" w:color="auto"/>
                                        <w:right w:val="none" w:sz="0" w:space="0" w:color="auto"/>
                                      </w:divBdr>
                                      <w:divsChild>
                                        <w:div w:id="430513618">
                                          <w:marLeft w:val="0"/>
                                          <w:marRight w:val="0"/>
                                          <w:marTop w:val="0"/>
                                          <w:marBottom w:val="0"/>
                                          <w:divBdr>
                                            <w:top w:val="none" w:sz="0" w:space="0" w:color="auto"/>
                                            <w:left w:val="none" w:sz="0" w:space="0" w:color="auto"/>
                                            <w:bottom w:val="none" w:sz="0" w:space="0" w:color="auto"/>
                                            <w:right w:val="none" w:sz="0" w:space="0" w:color="auto"/>
                                          </w:divBdr>
                                        </w:div>
                                      </w:divsChild>
                                    </w:div>
                                    <w:div w:id="18956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64710">
                  <w:marLeft w:val="0"/>
                  <w:marRight w:val="0"/>
                  <w:marTop w:val="0"/>
                  <w:marBottom w:val="0"/>
                  <w:divBdr>
                    <w:top w:val="none" w:sz="0" w:space="0" w:color="auto"/>
                    <w:left w:val="none" w:sz="0" w:space="0" w:color="auto"/>
                    <w:bottom w:val="none" w:sz="0" w:space="0" w:color="auto"/>
                    <w:right w:val="none" w:sz="0" w:space="0" w:color="auto"/>
                  </w:divBdr>
                  <w:divsChild>
                    <w:div w:id="796140838">
                      <w:marLeft w:val="0"/>
                      <w:marRight w:val="0"/>
                      <w:marTop w:val="0"/>
                      <w:marBottom w:val="0"/>
                      <w:divBdr>
                        <w:top w:val="none" w:sz="0" w:space="0" w:color="auto"/>
                        <w:left w:val="none" w:sz="0" w:space="0" w:color="auto"/>
                        <w:bottom w:val="none" w:sz="0" w:space="0" w:color="auto"/>
                        <w:right w:val="none" w:sz="0" w:space="0" w:color="auto"/>
                      </w:divBdr>
                      <w:divsChild>
                        <w:div w:id="876544041">
                          <w:marLeft w:val="0"/>
                          <w:marRight w:val="0"/>
                          <w:marTop w:val="0"/>
                          <w:marBottom w:val="0"/>
                          <w:divBdr>
                            <w:top w:val="none" w:sz="0" w:space="0" w:color="auto"/>
                            <w:left w:val="none" w:sz="0" w:space="0" w:color="auto"/>
                            <w:bottom w:val="none" w:sz="0" w:space="0" w:color="auto"/>
                            <w:right w:val="none" w:sz="0" w:space="0" w:color="auto"/>
                          </w:divBdr>
                          <w:divsChild>
                            <w:div w:id="1034960545">
                              <w:marLeft w:val="0"/>
                              <w:marRight w:val="0"/>
                              <w:marTop w:val="0"/>
                              <w:marBottom w:val="0"/>
                              <w:divBdr>
                                <w:top w:val="none" w:sz="0" w:space="0" w:color="auto"/>
                                <w:left w:val="none" w:sz="0" w:space="0" w:color="auto"/>
                                <w:bottom w:val="none" w:sz="0" w:space="0" w:color="auto"/>
                                <w:right w:val="none" w:sz="0" w:space="0" w:color="auto"/>
                              </w:divBdr>
                              <w:divsChild>
                                <w:div w:id="3548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058229">
      <w:bodyDiv w:val="1"/>
      <w:marLeft w:val="0"/>
      <w:marRight w:val="0"/>
      <w:marTop w:val="0"/>
      <w:marBottom w:val="0"/>
      <w:divBdr>
        <w:top w:val="none" w:sz="0" w:space="0" w:color="auto"/>
        <w:left w:val="none" w:sz="0" w:space="0" w:color="auto"/>
        <w:bottom w:val="none" w:sz="0" w:space="0" w:color="auto"/>
        <w:right w:val="none" w:sz="0" w:space="0" w:color="auto"/>
      </w:divBdr>
    </w:div>
    <w:div w:id="1211725530">
      <w:bodyDiv w:val="1"/>
      <w:marLeft w:val="0"/>
      <w:marRight w:val="0"/>
      <w:marTop w:val="0"/>
      <w:marBottom w:val="0"/>
      <w:divBdr>
        <w:top w:val="none" w:sz="0" w:space="0" w:color="auto"/>
        <w:left w:val="none" w:sz="0" w:space="0" w:color="auto"/>
        <w:bottom w:val="none" w:sz="0" w:space="0" w:color="auto"/>
        <w:right w:val="none" w:sz="0" w:space="0" w:color="auto"/>
      </w:divBdr>
    </w:div>
    <w:div w:id="1407537427">
      <w:bodyDiv w:val="1"/>
      <w:marLeft w:val="0"/>
      <w:marRight w:val="0"/>
      <w:marTop w:val="0"/>
      <w:marBottom w:val="0"/>
      <w:divBdr>
        <w:top w:val="none" w:sz="0" w:space="0" w:color="auto"/>
        <w:left w:val="none" w:sz="0" w:space="0" w:color="auto"/>
        <w:bottom w:val="none" w:sz="0" w:space="0" w:color="auto"/>
        <w:right w:val="none" w:sz="0" w:space="0" w:color="auto"/>
      </w:divBdr>
    </w:div>
    <w:div w:id="19133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zinas@ldz.lv" TargetMode="External"/><Relationship Id="rId3" Type="http://schemas.openxmlformats.org/officeDocument/2006/relationships/settings" Target="settings.xml"/><Relationship Id="rId7" Type="http://schemas.openxmlformats.org/officeDocument/2006/relationships/hyperlink" Target="mailto:rasita.latkovska@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2871</Words>
  <Characters>1638</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3</cp:revision>
  <dcterms:created xsi:type="dcterms:W3CDTF">2023-05-22T06:40:00Z</dcterms:created>
  <dcterms:modified xsi:type="dcterms:W3CDTF">2023-05-22T06:41:00Z</dcterms:modified>
</cp:coreProperties>
</file>