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97CB" w14:textId="77777777" w:rsidR="001A3CAD" w:rsidRPr="005F2A48" w:rsidRDefault="001A3CAD" w:rsidP="00CB7579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41666AAD" w14:textId="77777777" w:rsidR="00DC7336" w:rsidRPr="005F2A48" w:rsidRDefault="00DC7336" w:rsidP="00DC7336">
      <w:pPr>
        <w:pStyle w:val="Nosaukums"/>
        <w:rPr>
          <w:b/>
          <w:sz w:val="24"/>
          <w:szCs w:val="24"/>
        </w:rPr>
      </w:pPr>
      <w:r w:rsidRPr="005F2A48">
        <w:rPr>
          <w:b/>
          <w:sz w:val="24"/>
          <w:szCs w:val="24"/>
        </w:rPr>
        <w:t>VAS “Latvijas dzelzceļš”</w:t>
      </w:r>
    </w:p>
    <w:p w14:paraId="11173476" w14:textId="77777777" w:rsidR="00DC7336" w:rsidRPr="00DC7336" w:rsidRDefault="00DC7336" w:rsidP="00DC7336">
      <w:pPr>
        <w:pStyle w:val="Nosaukums"/>
        <w:rPr>
          <w:b/>
          <w:sz w:val="24"/>
          <w:szCs w:val="24"/>
        </w:rPr>
      </w:pPr>
      <w:r w:rsidRPr="00DC7336">
        <w:rPr>
          <w:b/>
          <w:sz w:val="24"/>
          <w:szCs w:val="24"/>
        </w:rPr>
        <w:t>Atklātā konkursa</w:t>
      </w:r>
    </w:p>
    <w:p w14:paraId="42443C87" w14:textId="77777777" w:rsidR="00DC7336" w:rsidRPr="00DC7336" w:rsidRDefault="00DC7336" w:rsidP="00DC7336">
      <w:pPr>
        <w:pStyle w:val="Nosaukums"/>
        <w:rPr>
          <w:b/>
          <w:sz w:val="24"/>
          <w:szCs w:val="24"/>
        </w:rPr>
      </w:pPr>
      <w:r w:rsidRPr="00DC7336">
        <w:rPr>
          <w:b/>
          <w:sz w:val="24"/>
          <w:szCs w:val="24"/>
        </w:rPr>
        <w:t>„Dzelzceļa pasažieru infrastruktūras modernizācija: būvniecība”</w:t>
      </w:r>
    </w:p>
    <w:p w14:paraId="4ED2E095" w14:textId="77777777" w:rsidR="00DC7336" w:rsidRPr="00DC7336" w:rsidRDefault="00DC7336" w:rsidP="00DC7336">
      <w:pPr>
        <w:pStyle w:val="Nosaukums"/>
        <w:rPr>
          <w:b/>
          <w:sz w:val="24"/>
          <w:szCs w:val="24"/>
        </w:rPr>
      </w:pPr>
      <w:r w:rsidRPr="00DC7336">
        <w:rPr>
          <w:b/>
          <w:sz w:val="24"/>
          <w:szCs w:val="24"/>
        </w:rPr>
        <w:t xml:space="preserve">(iepirkuma identifikācijas Nr. </w:t>
      </w:r>
      <w:bookmarkStart w:id="0" w:name="_Hlk10105422"/>
      <w:r w:rsidRPr="00DC7336">
        <w:rPr>
          <w:b/>
          <w:sz w:val="24"/>
          <w:szCs w:val="24"/>
        </w:rPr>
        <w:t>LDZ 2020/5-IB</w:t>
      </w:r>
      <w:bookmarkEnd w:id="0"/>
      <w:r w:rsidRPr="00DC7336">
        <w:rPr>
          <w:b/>
          <w:sz w:val="24"/>
          <w:szCs w:val="24"/>
        </w:rPr>
        <w:t>)</w:t>
      </w:r>
    </w:p>
    <w:p w14:paraId="0AFE904B" w14:textId="77777777" w:rsidR="00DC7336" w:rsidRPr="00DC7336" w:rsidRDefault="00DC7336" w:rsidP="00DC7336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250C1" w14:textId="77777777" w:rsidR="00DC7336" w:rsidRPr="00DC7336" w:rsidRDefault="00DC7336" w:rsidP="00DC7336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36">
        <w:rPr>
          <w:rFonts w:ascii="Times New Roman" w:hAnsi="Times New Roman" w:cs="Times New Roman"/>
          <w:b/>
          <w:sz w:val="24"/>
          <w:szCs w:val="24"/>
        </w:rPr>
        <w:t>PAZIŅOJUMS PAR PIEDĀVĀJUMU ATVĒRŠANAS SANĀKSMES ATCELŠANU</w:t>
      </w:r>
    </w:p>
    <w:p w14:paraId="0510EF35" w14:textId="77777777" w:rsidR="00DC7336" w:rsidRPr="00DC7336" w:rsidRDefault="00DC7336" w:rsidP="00DC733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5B577BA" w14:textId="77777777" w:rsidR="00DC7336" w:rsidRPr="00DC7336" w:rsidRDefault="00DC7336" w:rsidP="00DC733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36">
        <w:rPr>
          <w:rFonts w:ascii="Times New Roman" w:hAnsi="Times New Roman" w:cs="Times New Roman"/>
          <w:sz w:val="24"/>
          <w:szCs w:val="24"/>
        </w:rPr>
        <w:t>Pasūtītājs informē, ka:</w:t>
      </w:r>
    </w:p>
    <w:p w14:paraId="4DBF129B" w14:textId="77777777" w:rsidR="00DC7336" w:rsidRPr="00DC7336" w:rsidRDefault="00DC7336" w:rsidP="00DC7336">
      <w:pPr>
        <w:pStyle w:val="Sarakstarindkopa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3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Piedāvājumu iesniegšana </w:t>
      </w:r>
      <w:r w:rsidRPr="00DC733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visās (1.-6.daļai) </w:t>
      </w:r>
      <w:r w:rsidRPr="00DC7336">
        <w:rPr>
          <w:rFonts w:ascii="Times New Roman" w:hAnsi="Times New Roman" w:cs="Times New Roman"/>
          <w:b/>
          <w:bCs/>
          <w:sz w:val="24"/>
          <w:szCs w:val="24"/>
          <w:u w:val="single"/>
        </w:rPr>
        <w:t>atklāta konkursa daļās</w:t>
      </w:r>
      <w:r w:rsidRPr="00DC73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399DD9" w14:textId="5D1E483A" w:rsidR="00DC7336" w:rsidRPr="00DC7336" w:rsidRDefault="00DC7336" w:rsidP="00DC7336">
      <w:pPr>
        <w:pStyle w:val="Sarakstarindkop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36">
        <w:rPr>
          <w:rFonts w:ascii="Times New Roman" w:hAnsi="Times New Roman" w:cs="Times New Roman"/>
          <w:sz w:val="24"/>
          <w:szCs w:val="24"/>
        </w:rPr>
        <w:t xml:space="preserve">Saskaņā ar nolikuma 4.1.punktu - Piedāvājumi dalībai atklātā konkursā jāiesniedz </w:t>
      </w:r>
      <w:r w:rsidRPr="00DC7336">
        <w:rPr>
          <w:rFonts w:ascii="Times New Roman" w:hAnsi="Times New Roman" w:cs="Times New Roman"/>
          <w:b/>
          <w:sz w:val="24"/>
          <w:szCs w:val="24"/>
          <w:u w:val="single"/>
        </w:rPr>
        <w:t>ārpus pircēja profila</w:t>
      </w:r>
      <w:r w:rsidRPr="00DC73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C7336">
        <w:rPr>
          <w:rFonts w:ascii="Times New Roman" w:hAnsi="Times New Roman" w:cs="Times New Roman"/>
          <w:sz w:val="24"/>
          <w:szCs w:val="24"/>
        </w:rPr>
        <w:t xml:space="preserve">t.i. </w:t>
      </w:r>
      <w:r w:rsidRPr="00DC7336">
        <w:rPr>
          <w:rFonts w:ascii="Times New Roman" w:hAnsi="Times New Roman" w:cs="Times New Roman"/>
          <w:color w:val="FF0000"/>
          <w:sz w:val="24"/>
          <w:szCs w:val="24"/>
        </w:rPr>
        <w:t xml:space="preserve">līdz </w:t>
      </w:r>
      <w:r w:rsidRPr="00DC7336">
        <w:rPr>
          <w:rFonts w:ascii="Times New Roman" w:hAnsi="Times New Roman" w:cs="Times New Roman"/>
          <w:b/>
          <w:color w:val="FF0000"/>
          <w:sz w:val="24"/>
          <w:szCs w:val="24"/>
        </w:rPr>
        <w:t>2020.gada 25.novembrim plkst.10.00</w:t>
      </w:r>
      <w:r w:rsidRPr="00DC733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C7336">
        <w:rPr>
          <w:rFonts w:ascii="Times New Roman" w:hAnsi="Times New Roman" w:cs="Times New Roman"/>
          <w:sz w:val="24"/>
          <w:szCs w:val="24"/>
        </w:rPr>
        <w:t xml:space="preserve"> Latvijā, Rīgā, Gogoļa ielā 3, 1.stāvā, 130.kabinetā.</w:t>
      </w:r>
    </w:p>
    <w:p w14:paraId="5B6969FE" w14:textId="77777777" w:rsidR="00DC7336" w:rsidRPr="00DC7336" w:rsidRDefault="00DC7336" w:rsidP="00DC7336">
      <w:pPr>
        <w:pStyle w:val="Sarakstarindkopa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1F25" w14:textId="77777777" w:rsidR="00DC7336" w:rsidRPr="00DC7336" w:rsidRDefault="00DC7336" w:rsidP="00DC7336">
      <w:pPr>
        <w:pStyle w:val="Sarakstarindkopa"/>
        <w:numPr>
          <w:ilvl w:val="0"/>
          <w:numId w:val="7"/>
        </w:numPr>
        <w:ind w:right="-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C733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Piedāvājumu atvēršanas sanāksme visās (1.-6.daļai) atklāta konkursa daļās ir atcelta līdz nenoteiktam (Iepirkumu </w:t>
      </w:r>
      <w:bookmarkStart w:id="1" w:name="_GoBack"/>
      <w:bookmarkEnd w:id="1"/>
      <w:r w:rsidRPr="00DC733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uzraudzības biroja lēmuma paziņošanai) laikam</w:t>
      </w:r>
      <w:r w:rsidRPr="00DC7336">
        <w:rPr>
          <w:rStyle w:val="Izclums"/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DC733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un </w:t>
      </w:r>
      <w:r w:rsidRPr="00DC73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2020.gada 25.novembrī plkst. 10.00 </w:t>
      </w:r>
      <w:r w:rsidRPr="00DC733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piedāvājumi netiks atvērti.</w:t>
      </w:r>
    </w:p>
    <w:p w14:paraId="7CFBC187" w14:textId="77777777" w:rsidR="00DC7336" w:rsidRPr="00DC7336" w:rsidRDefault="00DC7336" w:rsidP="00DC7336">
      <w:pPr>
        <w:spacing w:after="160" w:line="259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75CA">
        <w:rPr>
          <w:rFonts w:ascii="Times New Roman" w:hAnsi="Times New Roman" w:cs="Times New Roman"/>
          <w:sz w:val="24"/>
          <w:szCs w:val="24"/>
        </w:rPr>
        <w:t>(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Ņemot vērā, ka Iepirkumu uzraudzības birojā iesniegts iesniegums par atklāta konkursa </w:t>
      </w:r>
      <w:r w:rsidRPr="00DC7336">
        <w:rPr>
          <w:rStyle w:val="Izclums"/>
          <w:rFonts w:ascii="Times New Roman" w:hAnsi="Times New Roman" w:cs="Times New Roman"/>
          <w:sz w:val="24"/>
          <w:szCs w:val="24"/>
          <w:shd w:val="clear" w:color="auto" w:fill="FFFFFF"/>
        </w:rPr>
        <w:t> “</w:t>
      </w:r>
      <w:r w:rsidRPr="00DC7336">
        <w:rPr>
          <w:rFonts w:ascii="Times New Roman" w:hAnsi="Times New Roman" w:cs="Times New Roman"/>
          <w:sz w:val="24"/>
          <w:szCs w:val="24"/>
        </w:rPr>
        <w:t>Dzelzceļa pasažieru infrastruktūras modernizācija: būvniecība</w:t>
      </w:r>
      <w:r w:rsidRPr="00DC7336">
        <w:rPr>
          <w:rStyle w:val="Izclums"/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(iepirkuma identifikācijas </w:t>
      </w:r>
      <w:r w:rsidRPr="002F75CA">
        <w:rPr>
          <w:rStyle w:val="Izclums"/>
          <w:rFonts w:ascii="Times New Roman" w:hAnsi="Times New Roman" w:cs="Times New Roman"/>
          <w:sz w:val="24"/>
          <w:szCs w:val="24"/>
          <w:shd w:val="clear" w:color="auto" w:fill="FFFFFF"/>
        </w:rPr>
        <w:t>Nr. </w:t>
      </w:r>
      <w:r w:rsidRPr="002F75CA">
        <w:rPr>
          <w:rFonts w:ascii="Times New Roman" w:hAnsi="Times New Roman" w:cs="Times New Roman"/>
          <w:sz w:val="24"/>
          <w:szCs w:val="24"/>
        </w:rPr>
        <w:t>LDZ 2020/5-IB</w:t>
      </w:r>
      <w:r w:rsidRPr="00DC7336">
        <w:rPr>
          <w:rStyle w:val="Izclum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 nolikumu, pamatojoties uz</w:t>
      </w:r>
      <w:r w:rsidRPr="00DC7336">
        <w:rPr>
          <w:rStyle w:val="Izclums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C7336">
        <w:rPr>
          <w:rFonts w:ascii="Times New Roman" w:hAnsi="Times New Roman" w:cs="Times New Roman"/>
          <w:sz w:val="24"/>
          <w:szCs w:val="24"/>
        </w:rPr>
        <w:t xml:space="preserve">2017.gada 28.marta Ministru kabineta noteikumu Nr.187 “Sabiedrisko pakalpojumu sniedzēju iepirkuma procedūru un metu konkursu norises kārtība” 14.punkta noteikto </w:t>
      </w:r>
      <w:hyperlink r:id="rId8" w:tgtFrame="_blank" w:history="1">
        <w:r w:rsidRPr="00DC7336">
          <w:rPr>
            <w:rFonts w:ascii="Times New Roman" w:hAnsi="Times New Roman" w:cs="Times New Roman"/>
            <w:i/>
            <w:iCs/>
            <w:sz w:val="24"/>
            <w:szCs w:val="24"/>
          </w:rPr>
          <w:t>Sabiedrisko pakalpojumu sniedzēju iepirkumu likuma</w:t>
        </w:r>
      </w:hyperlink>
      <w:r w:rsidRPr="00DC7336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9" w:anchor="p72" w:tgtFrame="_blank" w:history="1">
        <w:r w:rsidRPr="00DC7336">
          <w:rPr>
            <w:rFonts w:ascii="Times New Roman" w:hAnsi="Times New Roman" w:cs="Times New Roman"/>
            <w:i/>
            <w:iCs/>
            <w:sz w:val="24"/>
            <w:szCs w:val="24"/>
          </w:rPr>
          <w:t>72.</w:t>
        </w:r>
      </w:hyperlink>
      <w:r w:rsidRPr="00DC7336">
        <w:rPr>
          <w:rFonts w:ascii="Times New Roman" w:hAnsi="Times New Roman" w:cs="Times New Roman"/>
          <w:i/>
          <w:iCs/>
          <w:sz w:val="24"/>
          <w:szCs w:val="24"/>
        </w:rPr>
        <w:t> panta septītajā daļā minētajā gadījumā sabiedrisko pakalpojumu sniedzējs pircēja profilā publicē informāciju par piedāvājumu atvēršanas sanāksmes atcelšanu un neatver iesniegtos piedāvājumus...)</w:t>
      </w:r>
    </w:p>
    <w:p w14:paraId="43F2E6DB" w14:textId="77777777" w:rsidR="00463CA5" w:rsidRPr="00896AD0" w:rsidRDefault="00463CA5" w:rsidP="0029357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CA5" w:rsidRPr="00896AD0" w:rsidSect="002F0616">
      <w:footerReference w:type="default" r:id="rId10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D0E36" w14:textId="77777777" w:rsidR="0065159F" w:rsidRDefault="0065159F" w:rsidP="00591256">
      <w:r>
        <w:separator/>
      </w:r>
    </w:p>
  </w:endnote>
  <w:endnote w:type="continuationSeparator" w:id="0">
    <w:p w14:paraId="77B2D3CA" w14:textId="77777777" w:rsidR="0065159F" w:rsidRDefault="0065159F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1ACD" w14:textId="77777777" w:rsidR="0065159F" w:rsidRDefault="0065159F" w:rsidP="00591256">
      <w:r>
        <w:separator/>
      </w:r>
    </w:p>
  </w:footnote>
  <w:footnote w:type="continuationSeparator" w:id="0">
    <w:p w14:paraId="6C09C331" w14:textId="77777777" w:rsidR="0065159F" w:rsidRDefault="0065159F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6B95"/>
    <w:multiLevelType w:val="multilevel"/>
    <w:tmpl w:val="064E17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5694B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C6B"/>
    <w:rsid w:val="00093389"/>
    <w:rsid w:val="000A0B3D"/>
    <w:rsid w:val="000A54B7"/>
    <w:rsid w:val="000B1384"/>
    <w:rsid w:val="000B284D"/>
    <w:rsid w:val="000C005E"/>
    <w:rsid w:val="000D1EE6"/>
    <w:rsid w:val="000E45E7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A7478"/>
    <w:rsid w:val="001B033F"/>
    <w:rsid w:val="001B211F"/>
    <w:rsid w:val="001B7B25"/>
    <w:rsid w:val="001C1DA6"/>
    <w:rsid w:val="001C2BA6"/>
    <w:rsid w:val="001C4860"/>
    <w:rsid w:val="001D3B69"/>
    <w:rsid w:val="001D6EAF"/>
    <w:rsid w:val="001E151D"/>
    <w:rsid w:val="001E5161"/>
    <w:rsid w:val="001F2825"/>
    <w:rsid w:val="001F2BA4"/>
    <w:rsid w:val="00204413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8443C"/>
    <w:rsid w:val="00287375"/>
    <w:rsid w:val="00291E77"/>
    <w:rsid w:val="0029357A"/>
    <w:rsid w:val="0029616F"/>
    <w:rsid w:val="00297DEA"/>
    <w:rsid w:val="002A2228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75CA"/>
    <w:rsid w:val="0030311C"/>
    <w:rsid w:val="003148CF"/>
    <w:rsid w:val="00316E8F"/>
    <w:rsid w:val="003175C6"/>
    <w:rsid w:val="00321367"/>
    <w:rsid w:val="003217A6"/>
    <w:rsid w:val="00334FE0"/>
    <w:rsid w:val="00336EC0"/>
    <w:rsid w:val="00344070"/>
    <w:rsid w:val="003511E4"/>
    <w:rsid w:val="00360298"/>
    <w:rsid w:val="00360B0E"/>
    <w:rsid w:val="00360B74"/>
    <w:rsid w:val="00362DF2"/>
    <w:rsid w:val="00366074"/>
    <w:rsid w:val="00370471"/>
    <w:rsid w:val="00370B7B"/>
    <w:rsid w:val="0037315B"/>
    <w:rsid w:val="003759C9"/>
    <w:rsid w:val="003764EE"/>
    <w:rsid w:val="0038182B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D2470"/>
    <w:rsid w:val="003D3D1E"/>
    <w:rsid w:val="003D557C"/>
    <w:rsid w:val="003D576F"/>
    <w:rsid w:val="003E48D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25DD"/>
    <w:rsid w:val="00463CA5"/>
    <w:rsid w:val="00463E41"/>
    <w:rsid w:val="00464170"/>
    <w:rsid w:val="004708C0"/>
    <w:rsid w:val="00475594"/>
    <w:rsid w:val="00476553"/>
    <w:rsid w:val="00481539"/>
    <w:rsid w:val="00487AFC"/>
    <w:rsid w:val="00492F79"/>
    <w:rsid w:val="004952D9"/>
    <w:rsid w:val="00496E06"/>
    <w:rsid w:val="00497CBE"/>
    <w:rsid w:val="004A09B4"/>
    <w:rsid w:val="004B1024"/>
    <w:rsid w:val="004B1F89"/>
    <w:rsid w:val="004B6956"/>
    <w:rsid w:val="004B6A0A"/>
    <w:rsid w:val="004B6A32"/>
    <w:rsid w:val="004C0488"/>
    <w:rsid w:val="004C703F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5067"/>
    <w:rsid w:val="005473D0"/>
    <w:rsid w:val="005571A9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1704"/>
    <w:rsid w:val="005D3681"/>
    <w:rsid w:val="005E025F"/>
    <w:rsid w:val="005E0FCD"/>
    <w:rsid w:val="005F2A48"/>
    <w:rsid w:val="005F3F54"/>
    <w:rsid w:val="005F4327"/>
    <w:rsid w:val="00602A51"/>
    <w:rsid w:val="00614E0C"/>
    <w:rsid w:val="0061585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159F"/>
    <w:rsid w:val="0065230E"/>
    <w:rsid w:val="00653138"/>
    <w:rsid w:val="00654B78"/>
    <w:rsid w:val="00656FA1"/>
    <w:rsid w:val="00660817"/>
    <w:rsid w:val="00664628"/>
    <w:rsid w:val="006733E0"/>
    <w:rsid w:val="00677617"/>
    <w:rsid w:val="00685C3C"/>
    <w:rsid w:val="00686911"/>
    <w:rsid w:val="006871BA"/>
    <w:rsid w:val="00697E1F"/>
    <w:rsid w:val="006A3B29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4FC0"/>
    <w:rsid w:val="006D531C"/>
    <w:rsid w:val="006E4E38"/>
    <w:rsid w:val="006E6BDE"/>
    <w:rsid w:val="006F0B85"/>
    <w:rsid w:val="006F1AA9"/>
    <w:rsid w:val="006F698B"/>
    <w:rsid w:val="00702370"/>
    <w:rsid w:val="007068FA"/>
    <w:rsid w:val="00711F79"/>
    <w:rsid w:val="00713CA1"/>
    <w:rsid w:val="00713DC9"/>
    <w:rsid w:val="00713FBD"/>
    <w:rsid w:val="0072612E"/>
    <w:rsid w:val="0072622F"/>
    <w:rsid w:val="007348A5"/>
    <w:rsid w:val="00735553"/>
    <w:rsid w:val="0074249C"/>
    <w:rsid w:val="00744340"/>
    <w:rsid w:val="00761806"/>
    <w:rsid w:val="00764E82"/>
    <w:rsid w:val="00766DAF"/>
    <w:rsid w:val="00771001"/>
    <w:rsid w:val="00773099"/>
    <w:rsid w:val="007779BA"/>
    <w:rsid w:val="007842AC"/>
    <w:rsid w:val="007879F0"/>
    <w:rsid w:val="0079216E"/>
    <w:rsid w:val="0079365B"/>
    <w:rsid w:val="007A0FA5"/>
    <w:rsid w:val="007A2365"/>
    <w:rsid w:val="007A5728"/>
    <w:rsid w:val="007C1E0B"/>
    <w:rsid w:val="007C4A77"/>
    <w:rsid w:val="007D2D06"/>
    <w:rsid w:val="007E0D88"/>
    <w:rsid w:val="007E256F"/>
    <w:rsid w:val="007E64FF"/>
    <w:rsid w:val="007F2EB3"/>
    <w:rsid w:val="007F39CB"/>
    <w:rsid w:val="00803C0D"/>
    <w:rsid w:val="00805B84"/>
    <w:rsid w:val="00806594"/>
    <w:rsid w:val="00810B79"/>
    <w:rsid w:val="00813C10"/>
    <w:rsid w:val="00816A26"/>
    <w:rsid w:val="008219EC"/>
    <w:rsid w:val="00824275"/>
    <w:rsid w:val="008246AD"/>
    <w:rsid w:val="008277CA"/>
    <w:rsid w:val="00833073"/>
    <w:rsid w:val="00836DF7"/>
    <w:rsid w:val="008402B0"/>
    <w:rsid w:val="00852402"/>
    <w:rsid w:val="00852D60"/>
    <w:rsid w:val="00853ABB"/>
    <w:rsid w:val="0085678F"/>
    <w:rsid w:val="00856808"/>
    <w:rsid w:val="00863EBB"/>
    <w:rsid w:val="00864F83"/>
    <w:rsid w:val="008669B1"/>
    <w:rsid w:val="00871A23"/>
    <w:rsid w:val="00884863"/>
    <w:rsid w:val="008862F5"/>
    <w:rsid w:val="00886B54"/>
    <w:rsid w:val="00892BED"/>
    <w:rsid w:val="00896AD0"/>
    <w:rsid w:val="008A41C8"/>
    <w:rsid w:val="008A44D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31386"/>
    <w:rsid w:val="009336FC"/>
    <w:rsid w:val="0093642F"/>
    <w:rsid w:val="00937977"/>
    <w:rsid w:val="00941DA9"/>
    <w:rsid w:val="009431B9"/>
    <w:rsid w:val="00951A11"/>
    <w:rsid w:val="009624F7"/>
    <w:rsid w:val="009630DC"/>
    <w:rsid w:val="009656D4"/>
    <w:rsid w:val="00966D3A"/>
    <w:rsid w:val="009852CE"/>
    <w:rsid w:val="00992CEB"/>
    <w:rsid w:val="009933B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0B25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A595F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707A"/>
    <w:rsid w:val="00B2715D"/>
    <w:rsid w:val="00B27D58"/>
    <w:rsid w:val="00B30B4F"/>
    <w:rsid w:val="00B310B5"/>
    <w:rsid w:val="00B31B02"/>
    <w:rsid w:val="00B45A34"/>
    <w:rsid w:val="00B539AB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698A"/>
    <w:rsid w:val="00B83B39"/>
    <w:rsid w:val="00B872A1"/>
    <w:rsid w:val="00B9005B"/>
    <w:rsid w:val="00B91C13"/>
    <w:rsid w:val="00B94E33"/>
    <w:rsid w:val="00B95C25"/>
    <w:rsid w:val="00BA6AEE"/>
    <w:rsid w:val="00BB3722"/>
    <w:rsid w:val="00BC14CF"/>
    <w:rsid w:val="00BC2F39"/>
    <w:rsid w:val="00BE0F84"/>
    <w:rsid w:val="00BE4FCB"/>
    <w:rsid w:val="00BF0C0C"/>
    <w:rsid w:val="00C0200B"/>
    <w:rsid w:val="00C040D4"/>
    <w:rsid w:val="00C04B47"/>
    <w:rsid w:val="00C1211C"/>
    <w:rsid w:val="00C1296A"/>
    <w:rsid w:val="00C159C6"/>
    <w:rsid w:val="00C24EDE"/>
    <w:rsid w:val="00C33265"/>
    <w:rsid w:val="00C34EAF"/>
    <w:rsid w:val="00C351C9"/>
    <w:rsid w:val="00C46156"/>
    <w:rsid w:val="00C47038"/>
    <w:rsid w:val="00C5337F"/>
    <w:rsid w:val="00C5452E"/>
    <w:rsid w:val="00C60855"/>
    <w:rsid w:val="00C765A4"/>
    <w:rsid w:val="00C7734F"/>
    <w:rsid w:val="00C864F5"/>
    <w:rsid w:val="00C867EA"/>
    <w:rsid w:val="00C86975"/>
    <w:rsid w:val="00C87D1D"/>
    <w:rsid w:val="00C90079"/>
    <w:rsid w:val="00C918DA"/>
    <w:rsid w:val="00CA194D"/>
    <w:rsid w:val="00CB25A5"/>
    <w:rsid w:val="00CB6523"/>
    <w:rsid w:val="00CB7579"/>
    <w:rsid w:val="00CE0AC2"/>
    <w:rsid w:val="00CE7098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6E3D"/>
    <w:rsid w:val="00D57006"/>
    <w:rsid w:val="00D61B22"/>
    <w:rsid w:val="00D665FB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C7336"/>
    <w:rsid w:val="00DD283A"/>
    <w:rsid w:val="00DD3133"/>
    <w:rsid w:val="00DE620E"/>
    <w:rsid w:val="00DF0DFD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934D7"/>
    <w:rsid w:val="00E941A3"/>
    <w:rsid w:val="00EA0CB0"/>
    <w:rsid w:val="00EA2EC9"/>
    <w:rsid w:val="00EA572A"/>
    <w:rsid w:val="00EA6564"/>
    <w:rsid w:val="00EA7F09"/>
    <w:rsid w:val="00EB30D8"/>
    <w:rsid w:val="00ED08CD"/>
    <w:rsid w:val="00ED3983"/>
    <w:rsid w:val="00ED5BAB"/>
    <w:rsid w:val="00ED72A4"/>
    <w:rsid w:val="00EE6564"/>
    <w:rsid w:val="00EF6932"/>
    <w:rsid w:val="00EF7C3B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57D03"/>
    <w:rsid w:val="00F630C6"/>
    <w:rsid w:val="00F6543B"/>
    <w:rsid w:val="00F719B4"/>
    <w:rsid w:val="00F72618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D1298"/>
    <w:rsid w:val="00FD26CC"/>
    <w:rsid w:val="00FD6EEF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5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character" w:styleId="Neatrisintapieminana">
    <w:name w:val="Unresolved Mention"/>
    <w:basedOn w:val="Noklusjumarindkopasfonts"/>
    <w:uiPriority w:val="99"/>
    <w:semiHidden/>
    <w:unhideWhenUsed/>
    <w:rsid w:val="00871A23"/>
    <w:rPr>
      <w:color w:val="605E5C"/>
      <w:shd w:val="clear" w:color="auto" w:fill="E1DFDD"/>
    </w:rPr>
  </w:style>
  <w:style w:type="character" w:styleId="Izclums">
    <w:name w:val="Emphasis"/>
    <w:uiPriority w:val="20"/>
    <w:qFormat/>
    <w:rsid w:val="00DC7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8730-sabiedrisko-pakalpojumu-sniedzeju-iepirkumu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88730-sabiedrisko-pakalpojumu-sniedzeju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CAEB-8547-4B4C-BFE3-666E8737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Inga Zilberga</cp:lastModifiedBy>
  <cp:revision>2</cp:revision>
  <cp:lastPrinted>2020-09-16T09:55:00Z</cp:lastPrinted>
  <dcterms:created xsi:type="dcterms:W3CDTF">2020-11-23T09:48:00Z</dcterms:created>
  <dcterms:modified xsi:type="dcterms:W3CDTF">2020-11-23T09:48:00Z</dcterms:modified>
</cp:coreProperties>
</file>