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2ADA" w14:textId="15C06A46" w:rsidR="00084212" w:rsidRPr="00C55993" w:rsidRDefault="00F11466" w:rsidP="00170CF8">
      <w:pPr>
        <w:pBdr>
          <w:bottom w:val="single" w:sz="4" w:space="1" w:color="000000"/>
        </w:pBdr>
        <w:tabs>
          <w:tab w:val="center" w:pos="4536"/>
          <w:tab w:val="right" w:pos="9072"/>
        </w:tabs>
        <w:overflowPunct w:val="0"/>
        <w:autoSpaceDE w:val="0"/>
        <w:autoSpaceDN w:val="0"/>
        <w:adjustRightInd w:val="0"/>
        <w:jc w:val="center"/>
        <w:textAlignment w:val="baseline"/>
        <w:rPr>
          <w:i/>
          <w:iCs/>
          <w:sz w:val="18"/>
          <w:szCs w:val="18"/>
          <w:lang w:val="lv-LV" w:eastAsia="x-none"/>
        </w:rPr>
      </w:pPr>
      <w:r w:rsidRPr="00C55993">
        <w:rPr>
          <w:i/>
          <w:iCs/>
          <w:sz w:val="18"/>
          <w:szCs w:val="18"/>
          <w:lang w:val="lv-LV" w:eastAsia="x-none"/>
        </w:rPr>
        <w:t>Iepirkuma</w:t>
      </w:r>
      <w:r w:rsidR="00170CF8" w:rsidRPr="00C55993">
        <w:rPr>
          <w:i/>
          <w:iCs/>
          <w:sz w:val="18"/>
          <w:szCs w:val="18"/>
          <w:lang w:val="lv-LV"/>
        </w:rPr>
        <w:t xml:space="preserve"> ar </w:t>
      </w:r>
      <w:r w:rsidR="00264191" w:rsidRPr="00C55993">
        <w:rPr>
          <w:i/>
          <w:iCs/>
          <w:sz w:val="18"/>
          <w:szCs w:val="18"/>
          <w:lang w:val="lv-LV" w:eastAsia="x-none"/>
        </w:rPr>
        <w:t>publikāciju “</w:t>
      </w:r>
      <w:bookmarkStart w:id="0" w:name="_Hlk161924538"/>
      <w:r w:rsidR="00084212" w:rsidRPr="00C55993">
        <w:rPr>
          <w:i/>
          <w:sz w:val="18"/>
          <w:szCs w:val="18"/>
          <w:lang w:val="lv-LV"/>
        </w:rPr>
        <w:t>Sliežu ceļu mašīnu un citas specializētās dzelzceļa tehnikas apdrošināšana</w:t>
      </w:r>
      <w:bookmarkEnd w:id="0"/>
      <w:r w:rsidR="00170CF8" w:rsidRPr="00C55993">
        <w:rPr>
          <w:i/>
          <w:iCs/>
          <w:sz w:val="18"/>
          <w:szCs w:val="18"/>
          <w:lang w:val="lv-LV" w:eastAsia="x-none"/>
        </w:rPr>
        <w:t>”</w:t>
      </w:r>
      <w:r w:rsidR="007471A4" w:rsidRPr="00C55993">
        <w:rPr>
          <w:i/>
          <w:iCs/>
          <w:sz w:val="18"/>
          <w:szCs w:val="18"/>
          <w:lang w:val="lv-LV" w:eastAsia="x-none"/>
        </w:rPr>
        <w:t xml:space="preserve"> </w:t>
      </w:r>
    </w:p>
    <w:p w14:paraId="4CE85BCB" w14:textId="26883210" w:rsidR="00170CF8" w:rsidRPr="00C55993" w:rsidRDefault="000A701C" w:rsidP="00170CF8">
      <w:pPr>
        <w:pBdr>
          <w:bottom w:val="single" w:sz="4" w:space="1" w:color="000000"/>
        </w:pBdr>
        <w:tabs>
          <w:tab w:val="center" w:pos="4536"/>
          <w:tab w:val="right" w:pos="9072"/>
        </w:tabs>
        <w:overflowPunct w:val="0"/>
        <w:autoSpaceDE w:val="0"/>
        <w:autoSpaceDN w:val="0"/>
        <w:adjustRightInd w:val="0"/>
        <w:jc w:val="center"/>
        <w:textAlignment w:val="baseline"/>
        <w:rPr>
          <w:i/>
          <w:iCs/>
          <w:sz w:val="18"/>
          <w:szCs w:val="18"/>
          <w:lang w:val="lv-LV" w:eastAsia="x-none"/>
        </w:rPr>
      </w:pPr>
      <w:r w:rsidRPr="00C55993">
        <w:rPr>
          <w:i/>
          <w:iCs/>
          <w:sz w:val="18"/>
          <w:szCs w:val="18"/>
          <w:lang w:val="lv-LV" w:eastAsia="x-none"/>
        </w:rPr>
        <w:t>(</w:t>
      </w:r>
      <w:proofErr w:type="spellStart"/>
      <w:r w:rsidR="007471A4" w:rsidRPr="00C55993">
        <w:rPr>
          <w:i/>
          <w:iCs/>
          <w:sz w:val="18"/>
          <w:szCs w:val="18"/>
          <w:lang w:val="lv-LV" w:eastAsia="x-none"/>
        </w:rPr>
        <w:t>Id.Nr</w:t>
      </w:r>
      <w:proofErr w:type="spellEnd"/>
      <w:r w:rsidR="007471A4" w:rsidRPr="00C55993">
        <w:rPr>
          <w:i/>
          <w:iCs/>
          <w:sz w:val="18"/>
          <w:szCs w:val="18"/>
          <w:lang w:val="lv-LV" w:eastAsia="x-none"/>
        </w:rPr>
        <w:t>.</w:t>
      </w:r>
      <w:r w:rsidRPr="00C55993">
        <w:rPr>
          <w:i/>
          <w:iCs/>
          <w:sz w:val="18"/>
          <w:szCs w:val="18"/>
          <w:lang w:val="lv-LV" w:eastAsia="x-none"/>
        </w:rPr>
        <w:t xml:space="preserve"> </w:t>
      </w:r>
      <w:r w:rsidR="00084212" w:rsidRPr="00C55993">
        <w:rPr>
          <w:i/>
          <w:iCs/>
          <w:sz w:val="18"/>
          <w:szCs w:val="18"/>
          <w:lang w:val="lv-LV" w:eastAsia="x-none"/>
        </w:rPr>
        <w:t>LDZ 202</w:t>
      </w:r>
      <w:r w:rsidR="00F11466" w:rsidRPr="00C55993">
        <w:rPr>
          <w:i/>
          <w:iCs/>
          <w:sz w:val="18"/>
          <w:szCs w:val="18"/>
          <w:lang w:val="lv-LV" w:eastAsia="x-none"/>
        </w:rPr>
        <w:t>6</w:t>
      </w:r>
      <w:r w:rsidR="00084212" w:rsidRPr="00C55993">
        <w:rPr>
          <w:i/>
          <w:iCs/>
          <w:sz w:val="18"/>
          <w:szCs w:val="18"/>
          <w:lang w:val="lv-LV" w:eastAsia="x-none"/>
        </w:rPr>
        <w:t>/</w:t>
      </w:r>
      <w:r w:rsidR="00F11466" w:rsidRPr="00C55993">
        <w:rPr>
          <w:i/>
          <w:iCs/>
          <w:sz w:val="18"/>
          <w:szCs w:val="18"/>
          <w:lang w:val="lv-LV" w:eastAsia="x-none"/>
        </w:rPr>
        <w:t>162</w:t>
      </w:r>
      <w:r w:rsidR="00084212" w:rsidRPr="00C55993">
        <w:rPr>
          <w:i/>
          <w:iCs/>
          <w:sz w:val="18"/>
          <w:szCs w:val="18"/>
          <w:lang w:val="lv-LV" w:eastAsia="x-none"/>
        </w:rPr>
        <w:t>-</w:t>
      </w:r>
      <w:r w:rsidR="00F11466" w:rsidRPr="00C55993">
        <w:rPr>
          <w:i/>
          <w:iCs/>
          <w:sz w:val="18"/>
          <w:szCs w:val="18"/>
          <w:lang w:val="lv-LV" w:eastAsia="x-none"/>
        </w:rPr>
        <w:t>IAP</w:t>
      </w:r>
      <w:r w:rsidR="00084212" w:rsidRPr="00C55993">
        <w:rPr>
          <w:i/>
          <w:iCs/>
          <w:sz w:val="18"/>
          <w:szCs w:val="18"/>
          <w:lang w:val="lv-LV" w:eastAsia="x-none"/>
        </w:rPr>
        <w:t>V</w:t>
      </w:r>
      <w:r w:rsidRPr="00C55993">
        <w:rPr>
          <w:i/>
          <w:iCs/>
          <w:sz w:val="18"/>
          <w:szCs w:val="18"/>
          <w:lang w:val="lv-LV" w:eastAsia="x-none"/>
        </w:rPr>
        <w:t>)</w:t>
      </w:r>
      <w:r w:rsidR="00170CF8" w:rsidRPr="00C55993">
        <w:rPr>
          <w:i/>
          <w:iCs/>
          <w:sz w:val="18"/>
          <w:szCs w:val="18"/>
          <w:lang w:val="lv-LV" w:eastAsia="x-none"/>
        </w:rPr>
        <w:t xml:space="preserve"> nolikums</w:t>
      </w:r>
    </w:p>
    <w:p w14:paraId="0916624D" w14:textId="4C0C458A" w:rsidR="00170CF8" w:rsidRPr="00C55993" w:rsidRDefault="00170CF8" w:rsidP="00170CF8">
      <w:pPr>
        <w:tabs>
          <w:tab w:val="center" w:pos="4536"/>
          <w:tab w:val="right" w:pos="9072"/>
        </w:tabs>
        <w:overflowPunct w:val="0"/>
        <w:autoSpaceDE w:val="0"/>
        <w:autoSpaceDN w:val="0"/>
        <w:adjustRightInd w:val="0"/>
        <w:ind w:left="-540"/>
        <w:jc w:val="center"/>
        <w:textAlignment w:val="baseline"/>
        <w:rPr>
          <w:i/>
          <w:sz w:val="18"/>
          <w:szCs w:val="18"/>
          <w:lang w:val="lv-LV" w:eastAsia="x-none"/>
        </w:rPr>
      </w:pPr>
      <w:r w:rsidRPr="00C55993">
        <w:rPr>
          <w:i/>
          <w:sz w:val="18"/>
          <w:szCs w:val="18"/>
          <w:lang w:val="lv-LV" w:eastAsia="x-none"/>
        </w:rPr>
        <w:t>(apstiprināts ar iepirkuma komisijas 20</w:t>
      </w:r>
      <w:r w:rsidR="00340219" w:rsidRPr="00C55993">
        <w:rPr>
          <w:i/>
          <w:sz w:val="18"/>
          <w:szCs w:val="18"/>
          <w:lang w:val="lv-LV" w:eastAsia="x-none"/>
        </w:rPr>
        <w:t>2</w:t>
      </w:r>
      <w:r w:rsidR="00F11466" w:rsidRPr="00C55993">
        <w:rPr>
          <w:i/>
          <w:sz w:val="18"/>
          <w:szCs w:val="18"/>
          <w:lang w:val="lv-LV" w:eastAsia="x-none"/>
        </w:rPr>
        <w:t>6</w:t>
      </w:r>
      <w:r w:rsidRPr="00C55993">
        <w:rPr>
          <w:i/>
          <w:sz w:val="18"/>
          <w:szCs w:val="18"/>
          <w:lang w:val="lv-LV" w:eastAsia="x-none"/>
        </w:rPr>
        <w:t xml:space="preserve">.gada </w:t>
      </w:r>
      <w:r w:rsidR="00DA1E87" w:rsidRPr="00C55993">
        <w:rPr>
          <w:i/>
          <w:sz w:val="18"/>
          <w:szCs w:val="18"/>
          <w:lang w:val="lv-LV" w:eastAsia="x-none"/>
        </w:rPr>
        <w:t>2</w:t>
      </w:r>
      <w:r w:rsidR="00C55993" w:rsidRPr="00C55993">
        <w:rPr>
          <w:i/>
          <w:sz w:val="18"/>
          <w:szCs w:val="18"/>
          <w:lang w:val="lv-LV" w:eastAsia="x-none"/>
        </w:rPr>
        <w:t>2</w:t>
      </w:r>
      <w:r w:rsidR="00006307" w:rsidRPr="00C55993">
        <w:rPr>
          <w:i/>
          <w:sz w:val="18"/>
          <w:szCs w:val="18"/>
          <w:lang w:val="lv-LV" w:eastAsia="x-none"/>
        </w:rPr>
        <w:t>.</w:t>
      </w:r>
      <w:r w:rsidR="00F11466" w:rsidRPr="00C55993">
        <w:rPr>
          <w:i/>
          <w:sz w:val="18"/>
          <w:szCs w:val="18"/>
          <w:lang w:val="lv-LV" w:eastAsia="x-none"/>
        </w:rPr>
        <w:t>aprīļa</w:t>
      </w:r>
      <w:r w:rsidRPr="00C55993">
        <w:rPr>
          <w:i/>
          <w:sz w:val="18"/>
          <w:szCs w:val="18"/>
          <w:lang w:val="lv-LV" w:eastAsia="x-none"/>
        </w:rPr>
        <w:t xml:space="preserve"> 1.sēdes protokolu)</w:t>
      </w:r>
    </w:p>
    <w:p w14:paraId="3AC5D87F" w14:textId="77777777" w:rsidR="00170CF8" w:rsidRPr="00C55993" w:rsidRDefault="00170CF8" w:rsidP="00170CF8">
      <w:pPr>
        <w:rPr>
          <w:lang w:val="lv-LV"/>
        </w:rPr>
      </w:pPr>
    </w:p>
    <w:p w14:paraId="530F66A3" w14:textId="77777777" w:rsidR="00170CF8" w:rsidRPr="00C55993" w:rsidRDefault="00170CF8" w:rsidP="00170CF8">
      <w:pPr>
        <w:rPr>
          <w:lang w:val="lv-LV"/>
        </w:rPr>
      </w:pPr>
    </w:p>
    <w:p w14:paraId="10E167A4" w14:textId="77777777" w:rsidR="00170CF8" w:rsidRPr="00C55993" w:rsidRDefault="00170CF8" w:rsidP="00170CF8">
      <w:pPr>
        <w:rPr>
          <w:lang w:val="lv-LV"/>
        </w:rPr>
      </w:pPr>
    </w:p>
    <w:p w14:paraId="3251ABB0" w14:textId="77777777" w:rsidR="00170CF8" w:rsidRPr="00C55993" w:rsidRDefault="00170CF8" w:rsidP="00170CF8">
      <w:pPr>
        <w:rPr>
          <w:lang w:val="lv-LV"/>
        </w:rPr>
      </w:pPr>
    </w:p>
    <w:p w14:paraId="02343FC1" w14:textId="31F94907" w:rsidR="00170CF8" w:rsidRPr="00C55993" w:rsidRDefault="00F11466" w:rsidP="00170CF8">
      <w:pPr>
        <w:pStyle w:val="Nos1"/>
      </w:pPr>
      <w:r w:rsidRPr="00C55993">
        <w:t>IEPIRKUMA</w:t>
      </w:r>
      <w:r w:rsidR="00170CF8" w:rsidRPr="00C55993">
        <w:t xml:space="preserve"> AR PUBLIKĀCIJU</w:t>
      </w:r>
    </w:p>
    <w:p w14:paraId="297E8729" w14:textId="77777777" w:rsidR="00170CF8" w:rsidRPr="00C55993" w:rsidRDefault="00170CF8" w:rsidP="00170CF8">
      <w:pPr>
        <w:pStyle w:val="Teksts"/>
      </w:pPr>
    </w:p>
    <w:p w14:paraId="761404A3" w14:textId="77777777" w:rsidR="00170CF8" w:rsidRPr="00C55993" w:rsidRDefault="00170CF8" w:rsidP="00170CF8">
      <w:pPr>
        <w:pStyle w:val="Teksts"/>
        <w:rPr>
          <w:b/>
          <w:sz w:val="36"/>
          <w:szCs w:val="36"/>
        </w:rPr>
      </w:pPr>
    </w:p>
    <w:p w14:paraId="7902E2C3" w14:textId="0C535985" w:rsidR="00170CF8" w:rsidRPr="00C55993" w:rsidRDefault="00264191" w:rsidP="00170CF8">
      <w:pPr>
        <w:pStyle w:val="Nos2"/>
        <w:rPr>
          <w:b/>
        </w:rPr>
      </w:pPr>
      <w:r w:rsidRPr="00C55993">
        <w:rPr>
          <w:b/>
        </w:rPr>
        <w:t>“</w:t>
      </w:r>
      <w:r w:rsidR="00B83533" w:rsidRPr="00C55993">
        <w:rPr>
          <w:b/>
        </w:rPr>
        <w:t>Sliežu ceļu mašīnu un citas specializētās dzelzceļa tehnikas apdrošināšana</w:t>
      </w:r>
      <w:r w:rsidR="00170CF8" w:rsidRPr="00C55993">
        <w:rPr>
          <w:b/>
        </w:rPr>
        <w:t>”</w:t>
      </w:r>
    </w:p>
    <w:p w14:paraId="663425AE" w14:textId="04F0FE5D" w:rsidR="001D653E" w:rsidRPr="00C55993" w:rsidRDefault="00455705" w:rsidP="001D653E">
      <w:pPr>
        <w:jc w:val="center"/>
        <w:rPr>
          <w:rFonts w:ascii="Arial" w:hAnsi="Arial" w:cs="Arial"/>
          <w:b/>
          <w:sz w:val="28"/>
          <w:szCs w:val="28"/>
          <w:lang w:val="lv-LV"/>
        </w:rPr>
      </w:pPr>
      <w:r w:rsidRPr="00C55993">
        <w:rPr>
          <w:b/>
          <w:sz w:val="28"/>
          <w:szCs w:val="28"/>
          <w:lang w:val="lv-LV"/>
        </w:rPr>
        <w:t xml:space="preserve">(iepirkuma identifikācijas numurs: </w:t>
      </w:r>
      <w:r w:rsidR="00B83533" w:rsidRPr="00C55993">
        <w:rPr>
          <w:b/>
          <w:bCs/>
          <w:sz w:val="28"/>
          <w:szCs w:val="28"/>
          <w:lang w:val="lv-LV"/>
        </w:rPr>
        <w:t>LDZ 202</w:t>
      </w:r>
      <w:r w:rsidR="00F11466" w:rsidRPr="00C55993">
        <w:rPr>
          <w:b/>
          <w:bCs/>
          <w:sz w:val="28"/>
          <w:szCs w:val="28"/>
          <w:lang w:val="lv-LV"/>
        </w:rPr>
        <w:t>6</w:t>
      </w:r>
      <w:r w:rsidR="00B83533" w:rsidRPr="00C55993">
        <w:rPr>
          <w:b/>
          <w:bCs/>
          <w:sz w:val="28"/>
          <w:szCs w:val="28"/>
          <w:lang w:val="lv-LV"/>
        </w:rPr>
        <w:t>/</w:t>
      </w:r>
      <w:r w:rsidR="00F11466" w:rsidRPr="00C55993">
        <w:rPr>
          <w:b/>
          <w:bCs/>
          <w:sz w:val="28"/>
          <w:szCs w:val="28"/>
          <w:lang w:val="lv-LV"/>
        </w:rPr>
        <w:t>162</w:t>
      </w:r>
      <w:r w:rsidR="00B83533" w:rsidRPr="00C55993">
        <w:rPr>
          <w:b/>
          <w:bCs/>
          <w:sz w:val="28"/>
          <w:szCs w:val="28"/>
          <w:lang w:val="lv-LV"/>
        </w:rPr>
        <w:t>-</w:t>
      </w:r>
      <w:r w:rsidR="00F11466" w:rsidRPr="00C55993">
        <w:rPr>
          <w:b/>
          <w:bCs/>
          <w:sz w:val="28"/>
          <w:szCs w:val="28"/>
          <w:lang w:val="lv-LV"/>
        </w:rPr>
        <w:t>IAP</w:t>
      </w:r>
      <w:r w:rsidR="00B83533" w:rsidRPr="00C55993">
        <w:rPr>
          <w:b/>
          <w:bCs/>
          <w:sz w:val="28"/>
          <w:szCs w:val="28"/>
          <w:lang w:val="lv-LV"/>
        </w:rPr>
        <w:t>V</w:t>
      </w:r>
      <w:r w:rsidR="001D653E" w:rsidRPr="00C55993">
        <w:rPr>
          <w:b/>
          <w:bCs/>
          <w:sz w:val="28"/>
          <w:szCs w:val="28"/>
          <w:lang w:val="lv-LV"/>
        </w:rPr>
        <w:t>)</w:t>
      </w:r>
    </w:p>
    <w:p w14:paraId="7EC25549" w14:textId="74A470EB" w:rsidR="00170CF8" w:rsidRPr="00C55993" w:rsidRDefault="00170CF8" w:rsidP="00170CF8">
      <w:pPr>
        <w:pStyle w:val="Nos2"/>
      </w:pPr>
    </w:p>
    <w:p w14:paraId="004EDADE" w14:textId="77777777" w:rsidR="00170CF8" w:rsidRPr="00C55993" w:rsidRDefault="00170CF8" w:rsidP="00170CF8">
      <w:pPr>
        <w:pStyle w:val="Nos3"/>
      </w:pPr>
      <w:r w:rsidRPr="00C55993">
        <w:t>NOLIKUMS</w:t>
      </w:r>
    </w:p>
    <w:p w14:paraId="6C2F282C" w14:textId="77777777" w:rsidR="00170CF8" w:rsidRPr="00C55993" w:rsidRDefault="00170CF8" w:rsidP="00170CF8">
      <w:pPr>
        <w:rPr>
          <w:lang w:val="lv-LV"/>
        </w:rPr>
      </w:pPr>
    </w:p>
    <w:p w14:paraId="682522A9" w14:textId="77777777" w:rsidR="00170CF8" w:rsidRPr="00C55993" w:rsidRDefault="00170CF8" w:rsidP="00170CF8">
      <w:pPr>
        <w:jc w:val="center"/>
        <w:rPr>
          <w:b/>
          <w:sz w:val="28"/>
          <w:szCs w:val="28"/>
          <w:lang w:val="lv-LV"/>
        </w:rPr>
      </w:pPr>
    </w:p>
    <w:p w14:paraId="73AF8D3A" w14:textId="77777777" w:rsidR="00170CF8" w:rsidRPr="00C55993" w:rsidRDefault="00170CF8" w:rsidP="00170CF8">
      <w:pPr>
        <w:jc w:val="center"/>
        <w:rPr>
          <w:b/>
          <w:sz w:val="28"/>
          <w:szCs w:val="28"/>
          <w:lang w:val="lv-LV"/>
        </w:rPr>
      </w:pPr>
    </w:p>
    <w:p w14:paraId="30C9D020" w14:textId="77777777" w:rsidR="00170CF8" w:rsidRPr="00C55993" w:rsidRDefault="00170CF8" w:rsidP="00170CF8">
      <w:pPr>
        <w:jc w:val="center"/>
        <w:rPr>
          <w:b/>
          <w:sz w:val="28"/>
          <w:szCs w:val="28"/>
          <w:lang w:val="lv-LV"/>
        </w:rPr>
      </w:pPr>
    </w:p>
    <w:p w14:paraId="49421E63" w14:textId="77777777" w:rsidR="00170CF8" w:rsidRPr="00C55993" w:rsidRDefault="00170CF8" w:rsidP="00170CF8">
      <w:pPr>
        <w:jc w:val="center"/>
        <w:rPr>
          <w:b/>
          <w:sz w:val="28"/>
          <w:szCs w:val="28"/>
          <w:lang w:val="lv-LV"/>
        </w:rPr>
      </w:pPr>
    </w:p>
    <w:p w14:paraId="08948FBD" w14:textId="77777777" w:rsidR="00170CF8" w:rsidRPr="00C55993" w:rsidRDefault="00170CF8" w:rsidP="00170CF8">
      <w:pPr>
        <w:jc w:val="center"/>
        <w:rPr>
          <w:b/>
          <w:sz w:val="28"/>
          <w:szCs w:val="28"/>
          <w:lang w:val="lv-LV"/>
        </w:rPr>
      </w:pPr>
    </w:p>
    <w:p w14:paraId="465AFBFC" w14:textId="77777777" w:rsidR="00170CF8" w:rsidRPr="00C55993" w:rsidRDefault="00170CF8" w:rsidP="00170CF8">
      <w:pPr>
        <w:jc w:val="center"/>
        <w:rPr>
          <w:b/>
          <w:sz w:val="28"/>
          <w:szCs w:val="28"/>
          <w:lang w:val="lv-LV"/>
        </w:rPr>
      </w:pPr>
    </w:p>
    <w:p w14:paraId="2B81C079" w14:textId="77777777" w:rsidR="00170CF8" w:rsidRPr="00C55993" w:rsidRDefault="00170CF8" w:rsidP="00170CF8">
      <w:pPr>
        <w:jc w:val="center"/>
        <w:rPr>
          <w:b/>
          <w:sz w:val="28"/>
          <w:szCs w:val="28"/>
          <w:lang w:val="lv-LV"/>
        </w:rPr>
      </w:pPr>
    </w:p>
    <w:p w14:paraId="2BC1B833" w14:textId="77777777" w:rsidR="00170CF8" w:rsidRPr="00C55993" w:rsidRDefault="00170CF8" w:rsidP="00170CF8">
      <w:pPr>
        <w:jc w:val="center"/>
        <w:rPr>
          <w:b/>
          <w:sz w:val="28"/>
          <w:szCs w:val="28"/>
          <w:lang w:val="lv-LV"/>
        </w:rPr>
      </w:pPr>
    </w:p>
    <w:p w14:paraId="41C458FD" w14:textId="77777777" w:rsidR="00170CF8" w:rsidRPr="00C55993" w:rsidRDefault="00170CF8" w:rsidP="00170CF8">
      <w:pPr>
        <w:jc w:val="center"/>
        <w:rPr>
          <w:lang w:val="lv-LV"/>
        </w:rPr>
      </w:pPr>
    </w:p>
    <w:p w14:paraId="2496C14C" w14:textId="77777777" w:rsidR="00170CF8" w:rsidRPr="00C55993" w:rsidRDefault="00170CF8" w:rsidP="00170CF8">
      <w:pPr>
        <w:jc w:val="center"/>
        <w:rPr>
          <w:lang w:val="lv-LV"/>
        </w:rPr>
      </w:pPr>
    </w:p>
    <w:p w14:paraId="46823CDA" w14:textId="77777777" w:rsidR="00170CF8" w:rsidRPr="00C55993" w:rsidRDefault="00170CF8" w:rsidP="00170CF8">
      <w:pPr>
        <w:jc w:val="center"/>
        <w:rPr>
          <w:lang w:val="lv-LV"/>
        </w:rPr>
      </w:pPr>
    </w:p>
    <w:p w14:paraId="0D655289" w14:textId="77777777" w:rsidR="00170CF8" w:rsidRPr="00C55993" w:rsidRDefault="00170CF8" w:rsidP="00170CF8">
      <w:pPr>
        <w:jc w:val="center"/>
        <w:rPr>
          <w:lang w:val="lv-LV"/>
        </w:rPr>
      </w:pPr>
    </w:p>
    <w:p w14:paraId="031C155C" w14:textId="77777777" w:rsidR="00555477" w:rsidRPr="00C55993" w:rsidRDefault="00555477" w:rsidP="00170CF8">
      <w:pPr>
        <w:jc w:val="center"/>
        <w:rPr>
          <w:lang w:val="lv-LV"/>
        </w:rPr>
      </w:pPr>
    </w:p>
    <w:p w14:paraId="676C17C0" w14:textId="77777777" w:rsidR="00555477" w:rsidRPr="00C55993" w:rsidRDefault="00555477" w:rsidP="00170CF8">
      <w:pPr>
        <w:jc w:val="center"/>
        <w:rPr>
          <w:lang w:val="lv-LV"/>
        </w:rPr>
      </w:pPr>
    </w:p>
    <w:p w14:paraId="38D81CD6" w14:textId="77777777" w:rsidR="00555477" w:rsidRPr="00C55993" w:rsidRDefault="00555477" w:rsidP="00170CF8">
      <w:pPr>
        <w:jc w:val="center"/>
        <w:rPr>
          <w:lang w:val="lv-LV"/>
        </w:rPr>
      </w:pPr>
    </w:p>
    <w:p w14:paraId="55D7006D" w14:textId="77777777" w:rsidR="00170CF8" w:rsidRPr="00C55993" w:rsidRDefault="00170CF8" w:rsidP="00170CF8">
      <w:pPr>
        <w:jc w:val="center"/>
        <w:rPr>
          <w:lang w:val="lv-LV"/>
        </w:rPr>
      </w:pPr>
    </w:p>
    <w:p w14:paraId="343848C3" w14:textId="6AE02CD2" w:rsidR="00170CF8" w:rsidRPr="00C55993" w:rsidRDefault="00170CF8" w:rsidP="00170CF8">
      <w:pPr>
        <w:jc w:val="center"/>
        <w:rPr>
          <w:lang w:val="lv-LV"/>
        </w:rPr>
      </w:pPr>
      <w:r w:rsidRPr="00C55993">
        <w:rPr>
          <w:lang w:val="lv-LV"/>
        </w:rPr>
        <w:t>Rīga, 20</w:t>
      </w:r>
      <w:r w:rsidR="00340219" w:rsidRPr="00C55993">
        <w:rPr>
          <w:lang w:val="lv-LV"/>
        </w:rPr>
        <w:t>2</w:t>
      </w:r>
      <w:r w:rsidR="00B55911" w:rsidRPr="00C55993">
        <w:rPr>
          <w:lang w:val="lv-LV"/>
        </w:rPr>
        <w:t>6</w:t>
      </w:r>
    </w:p>
    <w:p w14:paraId="43A853CD" w14:textId="77777777" w:rsidR="00170CF8" w:rsidRPr="00C55993" w:rsidRDefault="00170CF8" w:rsidP="00170CF8">
      <w:pPr>
        <w:numPr>
          <w:ilvl w:val="0"/>
          <w:numId w:val="2"/>
        </w:numPr>
        <w:tabs>
          <w:tab w:val="clear" w:pos="720"/>
          <w:tab w:val="num" w:pos="284"/>
          <w:tab w:val="left" w:pos="567"/>
        </w:tabs>
        <w:ind w:left="0" w:firstLine="0"/>
        <w:jc w:val="center"/>
        <w:rPr>
          <w:b/>
          <w:lang w:val="lv-LV"/>
        </w:rPr>
      </w:pPr>
      <w:r w:rsidRPr="00C55993">
        <w:rPr>
          <w:b/>
          <w:lang w:val="lv-LV"/>
        </w:rPr>
        <w:lastRenderedPageBreak/>
        <w:t>VISPĀRĪGĀ INFORMĀCIJA</w:t>
      </w:r>
    </w:p>
    <w:p w14:paraId="2BA3BFE8" w14:textId="77777777" w:rsidR="00170CF8" w:rsidRPr="00C55993" w:rsidRDefault="00170CF8" w:rsidP="00170CF8">
      <w:pPr>
        <w:tabs>
          <w:tab w:val="left" w:pos="567"/>
        </w:tabs>
        <w:rPr>
          <w:lang w:val="lv-LV"/>
        </w:rPr>
      </w:pPr>
    </w:p>
    <w:p w14:paraId="4405F85B" w14:textId="77777777" w:rsidR="005D50A5" w:rsidRPr="00C55993" w:rsidRDefault="005D50A5" w:rsidP="005D50A5">
      <w:pPr>
        <w:numPr>
          <w:ilvl w:val="1"/>
          <w:numId w:val="20"/>
        </w:numPr>
        <w:ind w:left="0" w:firstLine="0"/>
        <w:contextualSpacing/>
        <w:jc w:val="both"/>
        <w:rPr>
          <w:b/>
          <w:lang w:val="lv-LV"/>
        </w:rPr>
      </w:pPr>
      <w:r w:rsidRPr="00C55993">
        <w:rPr>
          <w:b/>
          <w:lang w:val="lv-LV"/>
        </w:rPr>
        <w:t>Nolikumā ir lietoti šādi termini:</w:t>
      </w:r>
    </w:p>
    <w:p w14:paraId="34158311" w14:textId="543B0195" w:rsidR="005D50A5" w:rsidRPr="00C55993" w:rsidRDefault="005D50A5" w:rsidP="00494C24">
      <w:pPr>
        <w:numPr>
          <w:ilvl w:val="2"/>
          <w:numId w:val="20"/>
        </w:numPr>
        <w:ind w:left="709" w:hanging="709"/>
        <w:contextualSpacing/>
        <w:jc w:val="both"/>
        <w:rPr>
          <w:lang w:val="lv-LV"/>
        </w:rPr>
      </w:pPr>
      <w:r w:rsidRPr="00C55993">
        <w:rPr>
          <w:b/>
          <w:i/>
          <w:lang w:val="lv-LV"/>
        </w:rPr>
        <w:t>komisija</w:t>
      </w:r>
      <w:r w:rsidRPr="00C55993">
        <w:rPr>
          <w:lang w:val="lv-LV"/>
        </w:rPr>
        <w:t xml:space="preserve"> – VAS </w:t>
      </w:r>
      <w:r w:rsidRPr="00C55993">
        <w:rPr>
          <w:lang w:val="lv-LV" w:eastAsia="lv-LV"/>
        </w:rPr>
        <w:t>“</w:t>
      </w:r>
      <w:r w:rsidRPr="00C55993">
        <w:rPr>
          <w:lang w:val="lv-LV"/>
        </w:rPr>
        <w:t xml:space="preserve">Latvijas dzelzceļš” iepirkuma komisija, kas pilnvarota organizēt </w:t>
      </w:r>
      <w:r w:rsidR="001944FE" w:rsidRPr="00C55993">
        <w:rPr>
          <w:lang w:val="lv-LV"/>
        </w:rPr>
        <w:t>iepirkumu</w:t>
      </w:r>
      <w:r w:rsidRPr="00C55993">
        <w:rPr>
          <w:lang w:val="lv-LV"/>
        </w:rPr>
        <w:t>;</w:t>
      </w:r>
    </w:p>
    <w:p w14:paraId="1DDAB1F8" w14:textId="0A621000" w:rsidR="00FE4EA5" w:rsidRPr="00C55993" w:rsidRDefault="001944FE" w:rsidP="00FC111C">
      <w:pPr>
        <w:numPr>
          <w:ilvl w:val="2"/>
          <w:numId w:val="20"/>
        </w:numPr>
        <w:contextualSpacing/>
        <w:jc w:val="both"/>
        <w:rPr>
          <w:lang w:val="lv-LV"/>
        </w:rPr>
      </w:pPr>
      <w:r w:rsidRPr="00C55993">
        <w:rPr>
          <w:b/>
          <w:bCs/>
          <w:i/>
          <w:lang w:val="lv-LV" w:eastAsia="ar-SA"/>
        </w:rPr>
        <w:t>iepirkums ar publikāciju</w:t>
      </w:r>
      <w:r w:rsidR="005D50A5" w:rsidRPr="00C55993">
        <w:rPr>
          <w:b/>
          <w:bCs/>
          <w:lang w:val="lv-LV" w:eastAsia="ar-SA"/>
        </w:rPr>
        <w:t xml:space="preserve"> </w:t>
      </w:r>
      <w:r w:rsidR="005D50A5" w:rsidRPr="00C55993">
        <w:rPr>
          <w:lang w:val="lv-LV"/>
        </w:rPr>
        <w:t>(turpmāk var tikt saukt</w:t>
      </w:r>
      <w:r w:rsidRPr="00C55993">
        <w:rPr>
          <w:lang w:val="lv-LV"/>
        </w:rPr>
        <w:t>s</w:t>
      </w:r>
      <w:r w:rsidR="005D50A5" w:rsidRPr="00C55993">
        <w:rPr>
          <w:lang w:val="lv-LV"/>
        </w:rPr>
        <w:t xml:space="preserve"> arī kā iepirkums, iepirkuma procedūra)</w:t>
      </w:r>
      <w:r w:rsidR="005D50A5" w:rsidRPr="00C55993">
        <w:rPr>
          <w:bCs/>
          <w:lang w:val="lv-LV" w:eastAsia="ar-SA"/>
        </w:rPr>
        <w:t xml:space="preserve"> </w:t>
      </w:r>
      <w:r w:rsidRPr="00C55993">
        <w:rPr>
          <w:bCs/>
          <w:lang w:val="lv-LV" w:eastAsia="ar-SA"/>
        </w:rPr>
        <w:t>–</w:t>
      </w:r>
      <w:r w:rsidR="005D50A5" w:rsidRPr="00C55993">
        <w:rPr>
          <w:bCs/>
          <w:lang w:val="lv-LV" w:eastAsia="ar-SA"/>
        </w:rPr>
        <w:t xml:space="preserve"> </w:t>
      </w:r>
      <w:r w:rsidRPr="00C55993">
        <w:rPr>
          <w:bCs/>
          <w:lang w:val="lv-LV" w:eastAsia="ar-SA"/>
        </w:rPr>
        <w:t xml:space="preserve">iepirkums </w:t>
      </w:r>
      <w:r w:rsidR="005D50A5" w:rsidRPr="00C55993">
        <w:rPr>
          <w:lang w:val="lv-LV" w:eastAsia="ar-SA"/>
        </w:rPr>
        <w:t xml:space="preserve">ar publikāciju </w:t>
      </w:r>
      <w:r w:rsidR="005D50A5" w:rsidRPr="00C55993">
        <w:rPr>
          <w:color w:val="222222"/>
          <w:lang w:val="lv-LV"/>
        </w:rPr>
        <w:t>“</w:t>
      </w:r>
      <w:r w:rsidR="00E107AF" w:rsidRPr="00C55993">
        <w:rPr>
          <w:color w:val="222222"/>
          <w:lang w:val="lv-LV"/>
        </w:rPr>
        <w:t>Sliežu ceļu mašīnu un citas specializētās dzelzceļa tehnikas apdrošināšana</w:t>
      </w:r>
      <w:r w:rsidR="005D50A5" w:rsidRPr="00C55993">
        <w:rPr>
          <w:color w:val="222222"/>
          <w:lang w:val="lv-LV"/>
        </w:rPr>
        <w:t>”</w:t>
      </w:r>
      <w:r w:rsidR="00FE4EA5" w:rsidRPr="00C55993">
        <w:rPr>
          <w:color w:val="222222"/>
          <w:lang w:val="lv-LV"/>
        </w:rPr>
        <w:t xml:space="preserve">, kas tiek veikta saskaņā ar Iepirkumu vadlīnijām sabiedrisko pakalpojumu sniedzējiem un VAS “Latvijas dzelzceļš” Iepirkumu noteikumiem (apstiprināti ar VAS “Latvijas dzelzceļš” valdes </w:t>
      </w:r>
      <w:r w:rsidR="005C34FB" w:rsidRPr="00C55993">
        <w:rPr>
          <w:color w:val="222222"/>
          <w:lang w:val="lv-LV"/>
        </w:rPr>
        <w:t>2025.gada 25.novembra lēmumu Nr. VL-1.6/393-2025</w:t>
      </w:r>
      <w:r w:rsidR="00FE4EA5" w:rsidRPr="00C55993">
        <w:rPr>
          <w:color w:val="222222"/>
          <w:lang w:val="lv-LV"/>
        </w:rPr>
        <w:t>);</w:t>
      </w:r>
    </w:p>
    <w:p w14:paraId="39D7D17C" w14:textId="2E784A84" w:rsidR="005D50A5" w:rsidRPr="00C55993" w:rsidRDefault="005C34FB" w:rsidP="00494C24">
      <w:pPr>
        <w:numPr>
          <w:ilvl w:val="2"/>
          <w:numId w:val="20"/>
        </w:numPr>
        <w:ind w:left="709" w:hanging="709"/>
        <w:contextualSpacing/>
        <w:jc w:val="both"/>
        <w:rPr>
          <w:lang w:val="lv-LV"/>
        </w:rPr>
      </w:pPr>
      <w:r w:rsidRPr="00C55993">
        <w:rPr>
          <w:b/>
          <w:i/>
          <w:lang w:val="lv-LV"/>
        </w:rPr>
        <w:t>iepirkuma</w:t>
      </w:r>
      <w:r w:rsidR="005D50A5" w:rsidRPr="00C55993">
        <w:rPr>
          <w:b/>
          <w:i/>
          <w:lang w:val="lv-LV"/>
        </w:rPr>
        <w:t xml:space="preserve"> dokumenti</w:t>
      </w:r>
      <w:r w:rsidR="005D50A5" w:rsidRPr="00C55993">
        <w:rPr>
          <w:i/>
          <w:lang w:val="lv-LV"/>
        </w:rPr>
        <w:t xml:space="preserve"> </w:t>
      </w:r>
      <w:r w:rsidR="005D50A5" w:rsidRPr="00C55993">
        <w:rPr>
          <w:lang w:val="lv-LV"/>
        </w:rPr>
        <w:t xml:space="preserve">(turpmāk saukti arī kā </w:t>
      </w:r>
      <w:r w:rsidRPr="00C55993">
        <w:rPr>
          <w:lang w:val="lv-LV"/>
        </w:rPr>
        <w:t xml:space="preserve">iepirkumi </w:t>
      </w:r>
      <w:r w:rsidR="005D50A5" w:rsidRPr="00C55993">
        <w:rPr>
          <w:lang w:val="lv-LV"/>
        </w:rPr>
        <w:t xml:space="preserve">nolikums) - ir šis </w:t>
      </w:r>
      <w:r w:rsidRPr="00C55993">
        <w:rPr>
          <w:lang w:val="lv-LV"/>
        </w:rPr>
        <w:t xml:space="preserve">iepirkuma </w:t>
      </w:r>
      <w:r w:rsidR="005D50A5" w:rsidRPr="00C55993">
        <w:rPr>
          <w:lang w:val="lv-LV"/>
        </w:rPr>
        <w:t xml:space="preserve">nolikums un jebkuri </w:t>
      </w:r>
      <w:r w:rsidRPr="00C55993">
        <w:rPr>
          <w:lang w:val="lv-LV"/>
        </w:rPr>
        <w:t>iepirkuma</w:t>
      </w:r>
      <w:r w:rsidR="005D50A5" w:rsidRPr="00C55993">
        <w:rPr>
          <w:lang w:val="lv-LV"/>
        </w:rPr>
        <w:t xml:space="preserve"> nolikuma precizējumi, skaidrojumi, papildus pielikumi, izmaiņas vai grozījumi, kas var rasties iepirkuma procedūras gaitā;</w:t>
      </w:r>
    </w:p>
    <w:p w14:paraId="278C43D6" w14:textId="13495CA9" w:rsidR="005D50A5" w:rsidRPr="00C55993" w:rsidRDefault="005D50A5" w:rsidP="00494C24">
      <w:pPr>
        <w:numPr>
          <w:ilvl w:val="2"/>
          <w:numId w:val="20"/>
        </w:numPr>
        <w:ind w:left="709" w:hanging="709"/>
        <w:contextualSpacing/>
        <w:jc w:val="both"/>
        <w:rPr>
          <w:lang w:val="lv-LV"/>
        </w:rPr>
      </w:pPr>
      <w:r w:rsidRPr="00C55993">
        <w:rPr>
          <w:b/>
          <w:i/>
          <w:lang w:val="lv-LV"/>
        </w:rPr>
        <w:t>pasūtītājs</w:t>
      </w:r>
      <w:r w:rsidRPr="00C55993">
        <w:rPr>
          <w:lang w:val="lv-LV"/>
        </w:rPr>
        <w:t xml:space="preserve"> - VAS </w:t>
      </w:r>
      <w:r w:rsidRPr="00C55993">
        <w:rPr>
          <w:lang w:val="lv-LV" w:eastAsia="lv-LV"/>
        </w:rPr>
        <w:t>“</w:t>
      </w:r>
      <w:r w:rsidRPr="00C55993">
        <w:rPr>
          <w:lang w:val="lv-LV"/>
        </w:rPr>
        <w:t>Latvijas dzelzceļš”;</w:t>
      </w:r>
    </w:p>
    <w:p w14:paraId="6E446844" w14:textId="7AAB09D6" w:rsidR="00147F4A" w:rsidRPr="00C55993" w:rsidRDefault="005D50A5" w:rsidP="00494C24">
      <w:pPr>
        <w:pStyle w:val="Sarakstarindkopa"/>
        <w:numPr>
          <w:ilvl w:val="2"/>
          <w:numId w:val="20"/>
        </w:numPr>
        <w:ind w:left="709" w:hanging="709"/>
        <w:rPr>
          <w:lang w:val="lv-LV"/>
        </w:rPr>
      </w:pPr>
      <w:r w:rsidRPr="00C55993">
        <w:rPr>
          <w:b/>
          <w:i/>
          <w:lang w:val="lv-LV"/>
        </w:rPr>
        <w:t>ieinteresētais piegādātājs</w:t>
      </w:r>
      <w:r w:rsidRPr="00C55993">
        <w:rPr>
          <w:lang w:val="lv-LV"/>
        </w:rPr>
        <w:t xml:space="preserve"> - piegādātājs, </w:t>
      </w:r>
      <w:r w:rsidR="00147F4A" w:rsidRPr="00C55993">
        <w:rPr>
          <w:lang w:val="lv-LV"/>
        </w:rPr>
        <w:t xml:space="preserve">kurš izteicis vēlmi piedalīties </w:t>
      </w:r>
      <w:r w:rsidR="005C34FB" w:rsidRPr="00C55993">
        <w:rPr>
          <w:lang w:val="lv-LV"/>
        </w:rPr>
        <w:t>iepirkumā</w:t>
      </w:r>
      <w:r w:rsidR="00147F4A" w:rsidRPr="00C55993">
        <w:rPr>
          <w:lang w:val="lv-LV"/>
        </w:rPr>
        <w:t>;</w:t>
      </w:r>
    </w:p>
    <w:p w14:paraId="39F18234" w14:textId="77777777" w:rsidR="005D50A5" w:rsidRPr="00C55993" w:rsidRDefault="005D50A5" w:rsidP="00494C24">
      <w:pPr>
        <w:numPr>
          <w:ilvl w:val="2"/>
          <w:numId w:val="20"/>
        </w:numPr>
        <w:ind w:left="709" w:hanging="709"/>
        <w:contextualSpacing/>
        <w:jc w:val="both"/>
        <w:rPr>
          <w:lang w:val="lv-LV"/>
        </w:rPr>
      </w:pPr>
      <w:r w:rsidRPr="00C55993">
        <w:rPr>
          <w:b/>
          <w:i/>
          <w:color w:val="000000" w:themeColor="text1"/>
          <w:lang w:val="lv-LV"/>
        </w:rPr>
        <w:t>piegādātājs</w:t>
      </w:r>
      <w:r w:rsidRPr="00C55993">
        <w:rPr>
          <w:i/>
          <w:color w:val="000000" w:themeColor="text1"/>
          <w:lang w:val="lv-LV"/>
        </w:rPr>
        <w:t xml:space="preserve"> </w:t>
      </w:r>
      <w:r w:rsidRPr="00C55993">
        <w:rPr>
          <w:color w:val="000000" w:themeColor="text1"/>
          <w:lang w:val="lv-LV"/>
        </w:rPr>
        <w:t xml:space="preserve">– fiziska persona, juridiska persona, personālsabiedrība vai personu apvienība, kas </w:t>
      </w:r>
      <w:r w:rsidRPr="00C55993">
        <w:rPr>
          <w:lang w:val="lv-LV"/>
        </w:rPr>
        <w:t>attiecīgi piedāvā sniegt pakalpojumu;</w:t>
      </w:r>
    </w:p>
    <w:p w14:paraId="011CCDF3" w14:textId="0717BDE6" w:rsidR="005D50A5" w:rsidRPr="00C55993" w:rsidRDefault="005D50A5" w:rsidP="00494C24">
      <w:pPr>
        <w:numPr>
          <w:ilvl w:val="2"/>
          <w:numId w:val="20"/>
        </w:numPr>
        <w:ind w:left="709" w:hanging="709"/>
        <w:contextualSpacing/>
        <w:jc w:val="both"/>
        <w:rPr>
          <w:lang w:val="lv-LV"/>
        </w:rPr>
      </w:pPr>
      <w:r w:rsidRPr="00C55993">
        <w:rPr>
          <w:b/>
          <w:i/>
          <w:lang w:val="lv-LV"/>
        </w:rPr>
        <w:t>pretendents</w:t>
      </w:r>
      <w:r w:rsidRPr="00C55993">
        <w:rPr>
          <w:lang w:val="lv-LV"/>
        </w:rPr>
        <w:t xml:space="preserve"> - piegādātājs, kurš ir iesniedzis piedāvājumu </w:t>
      </w:r>
      <w:r w:rsidR="005C34FB" w:rsidRPr="00C55993">
        <w:rPr>
          <w:lang w:val="lv-LV"/>
        </w:rPr>
        <w:t>iepirkumā</w:t>
      </w:r>
      <w:r w:rsidRPr="00C55993">
        <w:rPr>
          <w:lang w:val="lv-LV"/>
        </w:rPr>
        <w:t>;</w:t>
      </w:r>
    </w:p>
    <w:p w14:paraId="49159A93" w14:textId="4C3B68CE" w:rsidR="005D50A5" w:rsidRPr="00C55993" w:rsidRDefault="00407EB7" w:rsidP="00494C24">
      <w:pPr>
        <w:pStyle w:val="Sarakstarindkopa"/>
        <w:numPr>
          <w:ilvl w:val="2"/>
          <w:numId w:val="20"/>
        </w:numPr>
        <w:tabs>
          <w:tab w:val="left" w:pos="567"/>
        </w:tabs>
        <w:ind w:left="709" w:hanging="709"/>
        <w:jc w:val="both"/>
        <w:rPr>
          <w:lang w:val="lv-LV"/>
        </w:rPr>
      </w:pPr>
      <w:r w:rsidRPr="00C55993">
        <w:rPr>
          <w:b/>
          <w:i/>
          <w:lang w:val="lv-LV"/>
        </w:rPr>
        <w:t xml:space="preserve">  pakalpojums</w:t>
      </w:r>
      <w:r w:rsidR="005D50A5" w:rsidRPr="00C55993">
        <w:rPr>
          <w:lang w:val="lv-LV"/>
        </w:rPr>
        <w:t xml:space="preserve"> – </w:t>
      </w:r>
      <w:r w:rsidR="00E107AF" w:rsidRPr="00C55993">
        <w:rPr>
          <w:lang w:val="lv-LV"/>
        </w:rPr>
        <w:t xml:space="preserve">sliežu ceļu mašīnu un citas specializētās dzelzceļa tehnikas apdrošināšana </w:t>
      </w:r>
      <w:r w:rsidR="009A74C0" w:rsidRPr="00C55993">
        <w:rPr>
          <w:lang w:val="lv-LV"/>
        </w:rPr>
        <w:t>saskaņā ar nolikumu un tā pielikumiem</w:t>
      </w:r>
      <w:r w:rsidRPr="00C55993">
        <w:rPr>
          <w:lang w:val="lv-LV"/>
        </w:rPr>
        <w:t>.</w:t>
      </w:r>
    </w:p>
    <w:p w14:paraId="222D72DC" w14:textId="2CC5E409" w:rsidR="008877D9" w:rsidRPr="00C55993" w:rsidRDefault="008877D9" w:rsidP="008877D9">
      <w:pPr>
        <w:pStyle w:val="Sarakstarindkopa"/>
        <w:numPr>
          <w:ilvl w:val="2"/>
          <w:numId w:val="20"/>
        </w:numPr>
        <w:rPr>
          <w:lang w:val="lv-LV"/>
        </w:rPr>
      </w:pPr>
      <w:r w:rsidRPr="00C55993">
        <w:rPr>
          <w:b/>
          <w:bCs/>
          <w:i/>
          <w:iCs/>
          <w:lang w:val="lv-LV"/>
        </w:rPr>
        <w:t>apdrošināšanas brokeris</w:t>
      </w:r>
      <w:r w:rsidRPr="00C55993">
        <w:rPr>
          <w:lang w:val="lv-LV"/>
        </w:rPr>
        <w:t xml:space="preserve"> - SIA ''Apdrošināšanas un </w:t>
      </w:r>
      <w:proofErr w:type="spellStart"/>
      <w:r w:rsidRPr="00C55993">
        <w:rPr>
          <w:lang w:val="lv-LV"/>
        </w:rPr>
        <w:t>finansu</w:t>
      </w:r>
      <w:proofErr w:type="spellEnd"/>
      <w:r w:rsidRPr="00C55993">
        <w:rPr>
          <w:lang w:val="lv-LV"/>
        </w:rPr>
        <w:t xml:space="preserve"> </w:t>
      </w:r>
      <w:proofErr w:type="spellStart"/>
      <w:r w:rsidRPr="00C55993">
        <w:rPr>
          <w:lang w:val="lv-LV"/>
        </w:rPr>
        <w:t>brokers</w:t>
      </w:r>
      <w:proofErr w:type="spellEnd"/>
      <w:r w:rsidRPr="00C55993">
        <w:rPr>
          <w:lang w:val="lv-LV"/>
        </w:rPr>
        <w:t xml:space="preserve">'', </w:t>
      </w:r>
      <w:proofErr w:type="spellStart"/>
      <w:r w:rsidRPr="00C55993">
        <w:rPr>
          <w:lang w:val="lv-LV"/>
        </w:rPr>
        <w:t>reģ</w:t>
      </w:r>
      <w:proofErr w:type="spellEnd"/>
      <w:r w:rsidRPr="00C55993">
        <w:rPr>
          <w:lang w:val="lv-LV"/>
        </w:rPr>
        <w:t>. Nr. 40003438358 (turpmāk – Brokeris)</w:t>
      </w:r>
      <w:r w:rsidR="00D84FA6" w:rsidRPr="00C55993">
        <w:rPr>
          <w:lang w:val="lv-LV"/>
        </w:rPr>
        <w:t>;</w:t>
      </w:r>
    </w:p>
    <w:p w14:paraId="2A03D303" w14:textId="77CE8ED9" w:rsidR="00D84FA6" w:rsidRPr="00C55993" w:rsidRDefault="00D84FA6" w:rsidP="00D84FA6">
      <w:pPr>
        <w:pStyle w:val="Sarakstarindkopa"/>
        <w:numPr>
          <w:ilvl w:val="2"/>
          <w:numId w:val="20"/>
        </w:numPr>
        <w:jc w:val="both"/>
        <w:rPr>
          <w:lang w:val="lv-LV"/>
        </w:rPr>
      </w:pPr>
      <w:r w:rsidRPr="00C55993">
        <w:rPr>
          <w:b/>
          <w:bCs/>
          <w:i/>
          <w:iCs/>
          <w:lang w:val="lv-LV"/>
        </w:rPr>
        <w:t>iepirkuma līgums</w:t>
      </w:r>
      <w:r w:rsidRPr="00C55993">
        <w:rPr>
          <w:lang w:val="lv-LV"/>
        </w:rPr>
        <w:t xml:space="preserve"> – </w:t>
      </w:r>
      <w:r w:rsidR="005C34FB" w:rsidRPr="00C55993">
        <w:rPr>
          <w:lang w:val="lv-LV"/>
        </w:rPr>
        <w:t>iepirkuma</w:t>
      </w:r>
      <w:r w:rsidRPr="00C55993">
        <w:rPr>
          <w:lang w:val="lv-LV"/>
        </w:rPr>
        <w:t xml:space="preserve"> rezultātā starp pasūtītāju un uzņēmēju slēdzams pakalpojumu līgums (Nolikuma </w:t>
      </w:r>
      <w:r w:rsidR="003D7E85" w:rsidRPr="00C55993">
        <w:rPr>
          <w:lang w:val="lv-LV"/>
        </w:rPr>
        <w:t>8</w:t>
      </w:r>
      <w:r w:rsidRPr="00C55993">
        <w:rPr>
          <w:lang w:val="lv-LV"/>
        </w:rPr>
        <w:t>.pielikums);</w:t>
      </w:r>
    </w:p>
    <w:p w14:paraId="05800080" w14:textId="5A5E6F9A" w:rsidR="00D84FA6" w:rsidRPr="00C55993" w:rsidRDefault="00D84FA6" w:rsidP="00D84FA6">
      <w:pPr>
        <w:pStyle w:val="Sarakstarindkopa"/>
        <w:numPr>
          <w:ilvl w:val="2"/>
          <w:numId w:val="20"/>
        </w:numPr>
        <w:jc w:val="both"/>
        <w:rPr>
          <w:lang w:val="lv-LV"/>
        </w:rPr>
      </w:pPr>
      <w:r w:rsidRPr="00C55993">
        <w:rPr>
          <w:b/>
          <w:bCs/>
          <w:i/>
          <w:iCs/>
          <w:lang w:val="lv-LV"/>
        </w:rPr>
        <w:t>Uzņēmējs</w:t>
      </w:r>
      <w:r w:rsidRPr="00C55993">
        <w:rPr>
          <w:lang w:val="lv-LV"/>
        </w:rPr>
        <w:t xml:space="preserve"> – persona, kura ieguvusi tiesības slēgt iepirkuma līgumu un noslēgusi to;</w:t>
      </w:r>
    </w:p>
    <w:p w14:paraId="1A9FED11" w14:textId="77777777" w:rsidR="00D84FA6" w:rsidRPr="00C55993" w:rsidRDefault="00D84FA6" w:rsidP="00D84FA6">
      <w:pPr>
        <w:pStyle w:val="Sarakstarindkopa"/>
        <w:numPr>
          <w:ilvl w:val="2"/>
          <w:numId w:val="20"/>
        </w:numPr>
        <w:jc w:val="both"/>
        <w:rPr>
          <w:lang w:val="lv-LV"/>
        </w:rPr>
      </w:pPr>
      <w:r w:rsidRPr="00C55993">
        <w:rPr>
          <w:b/>
          <w:bCs/>
          <w:i/>
          <w:iCs/>
          <w:lang w:val="lv-LV"/>
        </w:rPr>
        <w:t>Kredītiestāde</w:t>
      </w:r>
      <w:r w:rsidRPr="00C55993">
        <w:rPr>
          <w:lang w:val="lv-LV"/>
        </w:rPr>
        <w:t xml:space="preserve"> (turpmāk saukta arī kā “nodrošinājuma devējs”) - Eiropas Savienības vai Eiropas Ekonomikas zonas dalībvalstī reģistrēta kredītiestāde vai tās filiāle vai ārvalsts kredītiestādes filiāle;</w:t>
      </w:r>
    </w:p>
    <w:p w14:paraId="3EC9EC0F" w14:textId="6EAC0BBF" w:rsidR="00D84FA6" w:rsidRPr="00C55993" w:rsidRDefault="00D84FA6" w:rsidP="00D84FA6">
      <w:pPr>
        <w:pStyle w:val="Sarakstarindkopa"/>
        <w:numPr>
          <w:ilvl w:val="2"/>
          <w:numId w:val="20"/>
        </w:numPr>
        <w:jc w:val="both"/>
        <w:rPr>
          <w:lang w:val="lv-LV"/>
        </w:rPr>
      </w:pPr>
      <w:r w:rsidRPr="00C55993">
        <w:rPr>
          <w:b/>
          <w:bCs/>
          <w:i/>
          <w:iCs/>
          <w:lang w:val="lv-LV"/>
        </w:rPr>
        <w:t>Apdrošināšanas sabiedrība</w:t>
      </w:r>
      <w:r w:rsidRPr="00C55993">
        <w:rPr>
          <w:lang w:val="lv-LV"/>
        </w:rPr>
        <w:t xml:space="preserve"> (turpmāk saukta arī kā “nodrošinājuma devējs”) - Latvijas Republikā reģistrēta akciju sabiedrība vai Eiropas komercsabiedrība, vai savstarpējās apdrošināšanas kooperatīvā sabiedrība, kurai saskaņā ar Apdrošināšanas un pārapdrošināšanas likumu ir tiesības veikt apdrošināšanu un </w:t>
      </w:r>
      <w:r w:rsidRPr="00C55993">
        <w:rPr>
          <w:u w:val="single"/>
          <w:lang w:val="lv-LV"/>
        </w:rPr>
        <w:t>kura nav šo nodrošinājumu iesniedzošais pretendents</w:t>
      </w:r>
      <w:r w:rsidRPr="00C55993">
        <w:rPr>
          <w:lang w:val="lv-LV"/>
        </w:rPr>
        <w:t>.</w:t>
      </w:r>
    </w:p>
    <w:p w14:paraId="5CD7D530" w14:textId="77777777" w:rsidR="00170CF8" w:rsidRPr="00C55993" w:rsidRDefault="00170CF8" w:rsidP="00170CF8">
      <w:pPr>
        <w:tabs>
          <w:tab w:val="left" w:pos="567"/>
        </w:tabs>
        <w:jc w:val="both"/>
        <w:rPr>
          <w:b/>
          <w:lang w:val="lv-LV"/>
        </w:rPr>
      </w:pPr>
    </w:p>
    <w:p w14:paraId="185EBBED" w14:textId="5464D7AA" w:rsidR="00FC469A" w:rsidRPr="00C55993" w:rsidRDefault="00147F4A" w:rsidP="00147F4A">
      <w:pPr>
        <w:pStyle w:val="Sarakstarindkopa"/>
        <w:numPr>
          <w:ilvl w:val="1"/>
          <w:numId w:val="5"/>
        </w:numPr>
        <w:tabs>
          <w:tab w:val="left" w:pos="567"/>
        </w:tabs>
        <w:ind w:left="0" w:firstLine="0"/>
        <w:jc w:val="both"/>
        <w:rPr>
          <w:b/>
          <w:lang w:val="lv-LV"/>
        </w:rPr>
      </w:pPr>
      <w:r w:rsidRPr="00C55993">
        <w:rPr>
          <w:b/>
          <w:lang w:val="lv-LV"/>
        </w:rPr>
        <w:t>Pasūtītāja r</w:t>
      </w:r>
      <w:r w:rsidR="00170CF8" w:rsidRPr="00C55993">
        <w:rPr>
          <w:b/>
          <w:lang w:val="lv-LV"/>
        </w:rPr>
        <w:t>ekvizīti:</w:t>
      </w:r>
      <w:r w:rsidRPr="00C55993">
        <w:rPr>
          <w:b/>
          <w:lang w:val="lv-LV"/>
        </w:rPr>
        <w:t xml:space="preserve"> </w:t>
      </w:r>
      <w:r w:rsidR="00FC469A" w:rsidRPr="00C55993">
        <w:rPr>
          <w:lang w:val="lv-LV"/>
        </w:rPr>
        <w:t xml:space="preserve">VAS “Latvijas dzelzceļš”, vienotais reģistrācijas Nr.: 40003032065, PVN reģistrācijas Nr.: LV40003032065, juridiskā adrese: </w:t>
      </w:r>
      <w:r w:rsidR="00B30156" w:rsidRPr="00C55993">
        <w:rPr>
          <w:lang w:val="lv-LV"/>
        </w:rPr>
        <w:t xml:space="preserve">Emīlijas Benjamiņas </w:t>
      </w:r>
      <w:r w:rsidR="00FC469A" w:rsidRPr="00C55993">
        <w:rPr>
          <w:lang w:val="lv-LV"/>
        </w:rPr>
        <w:t xml:space="preserve">iela 3, Rīga, LV-1547, Latvija. Bankas dati: </w:t>
      </w:r>
      <w:proofErr w:type="spellStart"/>
      <w:r w:rsidR="00FC469A" w:rsidRPr="00C55993">
        <w:rPr>
          <w:lang w:val="lv-LV"/>
        </w:rPr>
        <w:t>Luminor</w:t>
      </w:r>
      <w:proofErr w:type="spellEnd"/>
      <w:r w:rsidR="00FC469A" w:rsidRPr="00C55993">
        <w:rPr>
          <w:lang w:val="lv-LV"/>
        </w:rPr>
        <w:t xml:space="preserve"> Bank AS</w:t>
      </w:r>
      <w:r w:rsidR="001D653E" w:rsidRPr="00C55993">
        <w:rPr>
          <w:lang w:val="lv-LV"/>
        </w:rPr>
        <w:t xml:space="preserve"> Latvijas filiāle</w:t>
      </w:r>
      <w:r w:rsidR="00FC469A" w:rsidRPr="00C55993">
        <w:rPr>
          <w:lang w:val="lv-LV"/>
        </w:rPr>
        <w:t xml:space="preserve">, bankas konta Nr.: </w:t>
      </w:r>
      <w:r w:rsidRPr="00C55993">
        <w:rPr>
          <w:lang w:val="lv-LV"/>
        </w:rPr>
        <w:t>LV17RIKO0000080249645, bankas kods: RIKOLV2X.</w:t>
      </w:r>
    </w:p>
    <w:p w14:paraId="3E3784EF" w14:textId="77777777" w:rsidR="00FC469A" w:rsidRPr="00C55993" w:rsidRDefault="00FC469A" w:rsidP="00170CF8">
      <w:pPr>
        <w:pStyle w:val="Sarakstarindkopa"/>
        <w:ind w:left="0"/>
        <w:jc w:val="both"/>
        <w:rPr>
          <w:b/>
          <w:lang w:val="lv-LV"/>
        </w:rPr>
      </w:pPr>
    </w:p>
    <w:p w14:paraId="04F88A01" w14:textId="1A1B87EE" w:rsidR="00FC469A" w:rsidRPr="00C55993" w:rsidRDefault="00170CF8" w:rsidP="00FC469A">
      <w:pPr>
        <w:numPr>
          <w:ilvl w:val="1"/>
          <w:numId w:val="5"/>
        </w:numPr>
        <w:tabs>
          <w:tab w:val="left" w:pos="0"/>
          <w:tab w:val="left" w:pos="284"/>
          <w:tab w:val="left" w:pos="426"/>
          <w:tab w:val="left" w:pos="567"/>
        </w:tabs>
        <w:ind w:left="0" w:firstLine="0"/>
        <w:jc w:val="both"/>
        <w:rPr>
          <w:rStyle w:val="Hipersaite"/>
          <w:color w:val="auto"/>
          <w:u w:val="none"/>
          <w:lang w:val="lv-LV"/>
        </w:rPr>
      </w:pPr>
      <w:r w:rsidRPr="00C55993">
        <w:rPr>
          <w:b/>
          <w:lang w:val="lv-LV"/>
        </w:rPr>
        <w:t xml:space="preserve">Pasūtītāja kontaktpersona: </w:t>
      </w:r>
      <w:r w:rsidR="00FC469A" w:rsidRPr="00C55993">
        <w:rPr>
          <w:lang w:val="lv-LV"/>
        </w:rPr>
        <w:t xml:space="preserve">organizatoriska rakstura jautājumos un jautājumos par </w:t>
      </w:r>
      <w:r w:rsidR="008433C1" w:rsidRPr="00C55993">
        <w:rPr>
          <w:lang w:val="lv-LV"/>
        </w:rPr>
        <w:t>iepirkuma</w:t>
      </w:r>
      <w:r w:rsidR="00FC469A" w:rsidRPr="00C55993">
        <w:rPr>
          <w:lang w:val="lv-LV"/>
        </w:rPr>
        <w:t xml:space="preserve"> nolikumu: iepirkuma komisijas sekretāre - VAS “Latvijas dzelzceļš” </w:t>
      </w:r>
      <w:r w:rsidR="008433C1" w:rsidRPr="00C55993">
        <w:rPr>
          <w:lang w:val="lv-LV"/>
        </w:rPr>
        <w:t xml:space="preserve">Finanšu direkcijas </w:t>
      </w:r>
      <w:r w:rsidR="00FC469A" w:rsidRPr="00C55993">
        <w:rPr>
          <w:lang w:val="lv-LV"/>
        </w:rPr>
        <w:t xml:space="preserve">Iepirkumu </w:t>
      </w:r>
      <w:r w:rsidR="008433C1" w:rsidRPr="00C55993">
        <w:rPr>
          <w:lang w:val="lv-LV"/>
        </w:rPr>
        <w:t xml:space="preserve">daļas iepirkumu plānošanas </w:t>
      </w:r>
      <w:r w:rsidR="00FC469A" w:rsidRPr="00C55993">
        <w:rPr>
          <w:lang w:val="lv-LV"/>
        </w:rPr>
        <w:t>v</w:t>
      </w:r>
      <w:r w:rsidR="00147F4A" w:rsidRPr="00C55993">
        <w:rPr>
          <w:lang w:val="lv-LV"/>
        </w:rPr>
        <w:t xml:space="preserve">adītāja </w:t>
      </w:r>
      <w:r w:rsidR="001D653E" w:rsidRPr="00C55993">
        <w:rPr>
          <w:lang w:val="lv-LV"/>
        </w:rPr>
        <w:t>In</w:t>
      </w:r>
      <w:r w:rsidR="00147F4A" w:rsidRPr="00C55993">
        <w:rPr>
          <w:lang w:val="lv-LV"/>
        </w:rPr>
        <w:t>ga</w:t>
      </w:r>
      <w:r w:rsidR="001D653E" w:rsidRPr="00C55993">
        <w:rPr>
          <w:lang w:val="lv-LV"/>
        </w:rPr>
        <w:t xml:space="preserve"> </w:t>
      </w:r>
      <w:r w:rsidR="00147F4A" w:rsidRPr="00C55993">
        <w:rPr>
          <w:lang w:val="lv-LV"/>
        </w:rPr>
        <w:t>Zilberg</w:t>
      </w:r>
      <w:r w:rsidR="001D653E" w:rsidRPr="00C55993">
        <w:rPr>
          <w:lang w:val="lv-LV"/>
        </w:rPr>
        <w:t>a</w:t>
      </w:r>
      <w:r w:rsidR="00FC469A" w:rsidRPr="00C55993">
        <w:rPr>
          <w:lang w:val="lv-LV"/>
        </w:rPr>
        <w:t>, tālrunis: +371 6723493</w:t>
      </w:r>
      <w:r w:rsidR="00147F4A" w:rsidRPr="00C55993">
        <w:rPr>
          <w:lang w:val="lv-LV"/>
        </w:rPr>
        <w:t>2</w:t>
      </w:r>
      <w:r w:rsidR="00FC469A" w:rsidRPr="00C55993">
        <w:rPr>
          <w:lang w:val="lv-LV"/>
        </w:rPr>
        <w:t xml:space="preserve">, e-pasta adrese: </w:t>
      </w:r>
      <w:r w:rsidR="001D653E" w:rsidRPr="00C55993">
        <w:rPr>
          <w:i/>
          <w:lang w:val="lv-LV"/>
        </w:rPr>
        <w:t>in</w:t>
      </w:r>
      <w:r w:rsidR="00147F4A" w:rsidRPr="00C55993">
        <w:rPr>
          <w:i/>
          <w:lang w:val="lv-LV"/>
        </w:rPr>
        <w:t>ga</w:t>
      </w:r>
      <w:r w:rsidR="001D653E" w:rsidRPr="00C55993">
        <w:rPr>
          <w:i/>
          <w:lang w:val="lv-LV"/>
        </w:rPr>
        <w:t>.</w:t>
      </w:r>
      <w:r w:rsidR="00147F4A" w:rsidRPr="00C55993">
        <w:rPr>
          <w:i/>
          <w:lang w:val="lv-LV"/>
        </w:rPr>
        <w:t>zilberg</w:t>
      </w:r>
      <w:r w:rsidR="001D653E" w:rsidRPr="00C55993">
        <w:rPr>
          <w:i/>
          <w:lang w:val="lv-LV"/>
        </w:rPr>
        <w:t>a</w:t>
      </w:r>
      <w:r w:rsidR="00FC469A" w:rsidRPr="00C55993">
        <w:rPr>
          <w:i/>
          <w:lang w:val="lv-LV"/>
        </w:rPr>
        <w:t>@ldz.lv</w:t>
      </w:r>
      <w:r w:rsidR="00FC469A" w:rsidRPr="00C55993">
        <w:rPr>
          <w:rStyle w:val="Hipersaite"/>
          <w:color w:val="auto"/>
          <w:u w:val="none"/>
          <w:lang w:val="lv-LV"/>
        </w:rPr>
        <w:t>.</w:t>
      </w:r>
    </w:p>
    <w:p w14:paraId="4DD30B20" w14:textId="77777777" w:rsidR="00FC469A" w:rsidRPr="00C55993" w:rsidRDefault="00FC469A" w:rsidP="00FC469A">
      <w:pPr>
        <w:tabs>
          <w:tab w:val="left" w:pos="284"/>
          <w:tab w:val="left" w:pos="426"/>
          <w:tab w:val="left" w:pos="567"/>
        </w:tabs>
        <w:jc w:val="both"/>
        <w:rPr>
          <w:b/>
          <w:lang w:val="lv-LV"/>
        </w:rPr>
      </w:pPr>
    </w:p>
    <w:p w14:paraId="345E9E65" w14:textId="77777777" w:rsidR="00170CF8" w:rsidRPr="00C55993" w:rsidRDefault="00170CF8" w:rsidP="00170CF8">
      <w:pPr>
        <w:pStyle w:val="Sarakstarindkopa"/>
        <w:numPr>
          <w:ilvl w:val="1"/>
          <w:numId w:val="5"/>
        </w:numPr>
        <w:tabs>
          <w:tab w:val="left" w:pos="567"/>
        </w:tabs>
        <w:ind w:left="0" w:firstLine="0"/>
        <w:jc w:val="both"/>
        <w:rPr>
          <w:b/>
          <w:lang w:val="lv-LV"/>
        </w:rPr>
      </w:pPr>
      <w:r w:rsidRPr="00C55993">
        <w:rPr>
          <w:b/>
          <w:lang w:val="lv-LV"/>
        </w:rPr>
        <w:t>Piedāvājuma iesniegšana un atvēršana:</w:t>
      </w:r>
    </w:p>
    <w:p w14:paraId="6CC49111" w14:textId="32B795FF" w:rsidR="0034323E" w:rsidRPr="00795D50" w:rsidRDefault="0034323E" w:rsidP="0034323E">
      <w:pPr>
        <w:pStyle w:val="Sarakstarindkopa"/>
        <w:numPr>
          <w:ilvl w:val="2"/>
          <w:numId w:val="5"/>
        </w:numPr>
        <w:ind w:left="0" w:firstLine="567"/>
        <w:jc w:val="both"/>
        <w:rPr>
          <w:bCs/>
          <w:lang w:val="lv-LV"/>
        </w:rPr>
      </w:pPr>
      <w:bookmarkStart w:id="1" w:name="_Hlk52367908"/>
      <w:r w:rsidRPr="00C55993">
        <w:rPr>
          <w:bCs/>
          <w:lang w:val="lv-LV"/>
        </w:rPr>
        <w:t xml:space="preserve">piedāvājumu </w:t>
      </w:r>
      <w:r w:rsidR="00D645F1" w:rsidRPr="00C55993">
        <w:rPr>
          <w:bCs/>
          <w:lang w:val="lv-LV"/>
        </w:rPr>
        <w:t>iepirkumā</w:t>
      </w:r>
      <w:r w:rsidRPr="00C55993">
        <w:rPr>
          <w:bCs/>
          <w:lang w:val="lv-LV"/>
        </w:rPr>
        <w:t xml:space="preserve"> iesniedz elektroniski līdz </w:t>
      </w:r>
      <w:r w:rsidRPr="00C55993">
        <w:rPr>
          <w:b/>
          <w:lang w:val="lv-LV"/>
        </w:rPr>
        <w:t>202</w:t>
      </w:r>
      <w:r w:rsidR="00D645F1" w:rsidRPr="00C55993">
        <w:rPr>
          <w:b/>
          <w:lang w:val="lv-LV"/>
        </w:rPr>
        <w:t>6</w:t>
      </w:r>
      <w:r w:rsidRPr="00C55993">
        <w:rPr>
          <w:b/>
          <w:lang w:val="lv-LV"/>
        </w:rPr>
        <w:t>.</w:t>
      </w:r>
      <w:r w:rsidRPr="00795D50">
        <w:rPr>
          <w:b/>
          <w:lang w:val="lv-LV"/>
        </w:rPr>
        <w:t xml:space="preserve">gada </w:t>
      </w:r>
      <w:r w:rsidR="00795D50" w:rsidRPr="00795D50">
        <w:rPr>
          <w:b/>
          <w:lang w:val="lv-LV"/>
        </w:rPr>
        <w:t>13</w:t>
      </w:r>
      <w:r w:rsidRPr="00795D50">
        <w:rPr>
          <w:b/>
          <w:lang w:val="lv-LV"/>
        </w:rPr>
        <w:t>.</w:t>
      </w:r>
      <w:r w:rsidR="00D645F1" w:rsidRPr="00795D50">
        <w:rPr>
          <w:b/>
          <w:lang w:val="lv-LV"/>
        </w:rPr>
        <w:t>maijam</w:t>
      </w:r>
      <w:r w:rsidRPr="00795D50">
        <w:rPr>
          <w:bCs/>
          <w:lang w:val="lv-LV"/>
        </w:rPr>
        <w:t xml:space="preserve">, </w:t>
      </w:r>
      <w:r w:rsidRPr="00795D50">
        <w:rPr>
          <w:b/>
          <w:lang w:val="lv-LV"/>
        </w:rPr>
        <w:t>plkst. 10.00</w:t>
      </w:r>
      <w:r w:rsidRPr="00795D50">
        <w:rPr>
          <w:bCs/>
          <w:lang w:val="lv-LV"/>
        </w:rPr>
        <w:t xml:space="preserve">, nosūtot to nolikuma 1.3.punktā norādītajai pasūtītāja kontaktpersonai uz e-pasta adresi; </w:t>
      </w:r>
    </w:p>
    <w:p w14:paraId="4BFE3D6C" w14:textId="2BDE9E86" w:rsidR="0034323E" w:rsidRPr="00795D50" w:rsidRDefault="0034323E" w:rsidP="0034323E">
      <w:pPr>
        <w:numPr>
          <w:ilvl w:val="2"/>
          <w:numId w:val="5"/>
        </w:numPr>
        <w:tabs>
          <w:tab w:val="left" w:pos="709"/>
        </w:tabs>
        <w:ind w:left="426" w:firstLine="141"/>
        <w:contextualSpacing/>
        <w:jc w:val="both"/>
        <w:rPr>
          <w:bCs/>
          <w:lang w:val="lv-LV"/>
        </w:rPr>
      </w:pPr>
      <w:r w:rsidRPr="00795D50">
        <w:rPr>
          <w:bCs/>
          <w:lang w:val="lv-LV"/>
        </w:rPr>
        <w:t xml:space="preserve">piedāvājumu </w:t>
      </w:r>
      <w:r w:rsidR="00FB0D5B" w:rsidRPr="00795D50">
        <w:rPr>
          <w:bCs/>
          <w:lang w:val="lv-LV"/>
        </w:rPr>
        <w:t>iepirkumā</w:t>
      </w:r>
      <w:r w:rsidRPr="00795D50">
        <w:rPr>
          <w:bCs/>
          <w:lang w:val="lv-LV"/>
        </w:rPr>
        <w:t xml:space="preserve"> atver </w:t>
      </w:r>
      <w:r w:rsidRPr="00795D50">
        <w:rPr>
          <w:b/>
          <w:lang w:val="lv-LV"/>
        </w:rPr>
        <w:t>202</w:t>
      </w:r>
      <w:r w:rsidR="00D645F1" w:rsidRPr="00795D50">
        <w:rPr>
          <w:b/>
          <w:lang w:val="lv-LV"/>
        </w:rPr>
        <w:t>6</w:t>
      </w:r>
      <w:r w:rsidRPr="00795D50">
        <w:rPr>
          <w:b/>
          <w:lang w:val="lv-LV"/>
        </w:rPr>
        <w:t xml:space="preserve">.gada </w:t>
      </w:r>
      <w:r w:rsidR="00795D50" w:rsidRPr="00795D50">
        <w:rPr>
          <w:b/>
          <w:lang w:val="lv-LV"/>
        </w:rPr>
        <w:t>13</w:t>
      </w:r>
      <w:r w:rsidRPr="00795D50">
        <w:rPr>
          <w:b/>
          <w:lang w:val="lv-LV"/>
        </w:rPr>
        <w:t>.</w:t>
      </w:r>
      <w:r w:rsidR="00D645F1" w:rsidRPr="00795D50">
        <w:rPr>
          <w:b/>
          <w:lang w:val="lv-LV"/>
        </w:rPr>
        <w:t>maijā</w:t>
      </w:r>
      <w:r w:rsidRPr="00795D50">
        <w:rPr>
          <w:b/>
          <w:lang w:val="lv-LV"/>
        </w:rPr>
        <w:t>, plkst. 10.</w:t>
      </w:r>
      <w:bookmarkStart w:id="2" w:name="_Hlk67051685"/>
      <w:r w:rsidRPr="00795D50">
        <w:rPr>
          <w:b/>
          <w:lang w:val="lv-LV"/>
        </w:rPr>
        <w:t>00</w:t>
      </w:r>
      <w:r w:rsidRPr="00795D50">
        <w:rPr>
          <w:bCs/>
          <w:lang w:val="lv-LV"/>
        </w:rPr>
        <w:t>;</w:t>
      </w:r>
      <w:bookmarkEnd w:id="2"/>
    </w:p>
    <w:p w14:paraId="73874900" w14:textId="5BD9528D" w:rsidR="0034323E" w:rsidRPr="00C55993" w:rsidRDefault="0034323E" w:rsidP="0034323E">
      <w:pPr>
        <w:numPr>
          <w:ilvl w:val="2"/>
          <w:numId w:val="5"/>
        </w:numPr>
        <w:tabs>
          <w:tab w:val="left" w:pos="1134"/>
        </w:tabs>
        <w:ind w:left="0" w:firstLine="567"/>
        <w:contextualSpacing/>
        <w:jc w:val="both"/>
        <w:rPr>
          <w:bCs/>
          <w:lang w:val="lv-LV"/>
        </w:rPr>
      </w:pPr>
      <w:r w:rsidRPr="00795D50">
        <w:rPr>
          <w:bCs/>
          <w:lang w:val="lv-LV"/>
        </w:rPr>
        <w:t>piedāvājumu, kas iesniegts komisijai pēc 1.</w:t>
      </w:r>
      <w:r w:rsidR="0022362A" w:rsidRPr="00795D50">
        <w:rPr>
          <w:bCs/>
          <w:lang w:val="lv-LV"/>
        </w:rPr>
        <w:t>4</w:t>
      </w:r>
      <w:r w:rsidRPr="00795D50">
        <w:rPr>
          <w:bCs/>
          <w:lang w:val="lv-LV"/>
        </w:rPr>
        <w:t>.1.punktā noteiktā termiņa</w:t>
      </w:r>
      <w:r w:rsidRPr="00C55993">
        <w:rPr>
          <w:bCs/>
          <w:lang w:val="lv-LV"/>
        </w:rPr>
        <w:t>, pasūtītājs nosūta atpakaļ ieinteresētajam piegādātājam bez izskatīšanas;</w:t>
      </w:r>
    </w:p>
    <w:p w14:paraId="664A7755" w14:textId="435294C1" w:rsidR="0034323E" w:rsidRPr="00C55993" w:rsidRDefault="0034323E" w:rsidP="0034323E">
      <w:pPr>
        <w:numPr>
          <w:ilvl w:val="2"/>
          <w:numId w:val="5"/>
        </w:numPr>
        <w:tabs>
          <w:tab w:val="left" w:pos="567"/>
        </w:tabs>
        <w:ind w:left="0" w:firstLine="567"/>
        <w:jc w:val="both"/>
        <w:rPr>
          <w:bCs/>
          <w:lang w:val="lv-LV"/>
        </w:rPr>
      </w:pPr>
      <w:r w:rsidRPr="00C55993">
        <w:rPr>
          <w:bCs/>
          <w:lang w:val="lv-LV"/>
        </w:rPr>
        <w:t>pretendents var grozīt vai atsaukt savu piedāvājumu, iesniedzot komisijai par to rakstisku paziņojumu līdz nolikuma 1.</w:t>
      </w:r>
      <w:r w:rsidR="0022362A">
        <w:rPr>
          <w:bCs/>
          <w:lang w:val="lv-LV"/>
        </w:rPr>
        <w:t>4</w:t>
      </w:r>
      <w:r w:rsidRPr="00C55993">
        <w:rPr>
          <w:bCs/>
          <w:lang w:val="lv-LV"/>
        </w:rPr>
        <w:t>.1.punktā noteiktajam termiņam. Šādā gadījumā pretendents uz aploksnes norāda „Piedāvājuma grozījums” vai „Piedāvājuma atsaukums”;</w:t>
      </w:r>
    </w:p>
    <w:p w14:paraId="51D0EC04" w14:textId="77777777" w:rsidR="0034323E" w:rsidRPr="00C55993" w:rsidRDefault="0034323E" w:rsidP="0034323E">
      <w:pPr>
        <w:pStyle w:val="Sarakstarindkopa"/>
        <w:numPr>
          <w:ilvl w:val="2"/>
          <w:numId w:val="5"/>
        </w:numPr>
        <w:ind w:left="0" w:firstLine="567"/>
        <w:jc w:val="both"/>
        <w:rPr>
          <w:b/>
          <w:lang w:val="lv-LV"/>
        </w:rPr>
      </w:pPr>
      <w:r w:rsidRPr="00C55993">
        <w:rPr>
          <w:bCs/>
          <w:lang w:val="lv-LV"/>
        </w:rPr>
        <w:lastRenderedPageBreak/>
        <w:t>Ja komisija saņēmusi pretendenta piedāvājuma atsaukumu vai grozījumu, to atver pirms piedāvājuma.</w:t>
      </w:r>
    </w:p>
    <w:p w14:paraId="56FB441F" w14:textId="77777777" w:rsidR="0034323E" w:rsidRPr="00C55993" w:rsidRDefault="0034323E" w:rsidP="0034323E">
      <w:pPr>
        <w:pStyle w:val="Sarakstarindkopa"/>
        <w:numPr>
          <w:ilvl w:val="2"/>
          <w:numId w:val="5"/>
        </w:numPr>
        <w:ind w:left="0" w:firstLine="567"/>
        <w:jc w:val="both"/>
        <w:rPr>
          <w:b/>
          <w:lang w:val="lv-LV"/>
        </w:rPr>
      </w:pPr>
      <w:r w:rsidRPr="00C55993">
        <w:rPr>
          <w:lang w:val="lv-LV"/>
        </w:rPr>
        <w:t>Iesniedzot piedāvājumu, pretendents pilnībā atzīst visus nolikumā (t.sk. tā pielikumos un formās) ietvertos nosacījumus.</w:t>
      </w:r>
    </w:p>
    <w:p w14:paraId="00713DF8" w14:textId="16BD505F" w:rsidR="0034323E" w:rsidRPr="00C55993" w:rsidRDefault="00514178" w:rsidP="00514178">
      <w:pPr>
        <w:pStyle w:val="Sarakstarindkopa"/>
        <w:numPr>
          <w:ilvl w:val="2"/>
          <w:numId w:val="5"/>
        </w:numPr>
        <w:tabs>
          <w:tab w:val="left" w:pos="1134"/>
        </w:tabs>
        <w:ind w:left="0" w:firstLine="567"/>
        <w:jc w:val="both"/>
        <w:rPr>
          <w:b/>
          <w:lang w:val="lv-LV"/>
        </w:rPr>
      </w:pPr>
      <w:r w:rsidRPr="00C55993">
        <w:rPr>
          <w:bCs/>
          <w:lang w:val="lv-LV"/>
        </w:rPr>
        <w:t xml:space="preserve"> </w:t>
      </w:r>
      <w:r w:rsidR="0034323E" w:rsidRPr="00C55993">
        <w:rPr>
          <w:bCs/>
          <w:lang w:val="lv-LV"/>
        </w:rPr>
        <w:t>Piedāvājumu atvēršana nav atklāta</w:t>
      </w:r>
      <w:r w:rsidR="0034323E" w:rsidRPr="00C55993">
        <w:rPr>
          <w:rStyle w:val="Vresatsauce"/>
          <w:lang w:val="lv-LV"/>
        </w:rPr>
        <w:footnoteReference w:id="1"/>
      </w:r>
      <w:r w:rsidR="0034323E" w:rsidRPr="00C55993">
        <w:rPr>
          <w:lang w:val="lv-LV"/>
        </w:rPr>
        <w:t>.</w:t>
      </w:r>
    </w:p>
    <w:bookmarkEnd w:id="1"/>
    <w:p w14:paraId="13630B5E" w14:textId="77777777" w:rsidR="0034323E" w:rsidRPr="00C55993" w:rsidRDefault="0034323E" w:rsidP="0034323E">
      <w:pPr>
        <w:pStyle w:val="Sarakstarindkopa"/>
        <w:numPr>
          <w:ilvl w:val="2"/>
          <w:numId w:val="5"/>
        </w:numPr>
        <w:ind w:left="0" w:firstLine="567"/>
        <w:jc w:val="both"/>
        <w:rPr>
          <w:b/>
          <w:lang w:val="lv-LV"/>
        </w:rPr>
      </w:pPr>
      <w:r w:rsidRPr="00C55993">
        <w:rPr>
          <w:lang w:val="lv-LV"/>
        </w:rPr>
        <w:t>Komisija piedāvājumus atver to iesniegšanas secībā – tiek nolasīts pretendenta nosaukums un piedāvātā cena.</w:t>
      </w:r>
    </w:p>
    <w:p w14:paraId="6AA20565" w14:textId="22E8ECC7" w:rsidR="00170CF8" w:rsidRPr="00C55993" w:rsidRDefault="00170CF8" w:rsidP="00E668D9">
      <w:pPr>
        <w:jc w:val="both"/>
        <w:rPr>
          <w:b/>
          <w:lang w:val="lv-LV"/>
        </w:rPr>
      </w:pPr>
    </w:p>
    <w:p w14:paraId="64B5D758" w14:textId="77777777" w:rsidR="00170CF8" w:rsidRPr="00C55993" w:rsidRDefault="00170CF8" w:rsidP="006E2153">
      <w:pPr>
        <w:pStyle w:val="Sarakstarindkopa"/>
        <w:numPr>
          <w:ilvl w:val="1"/>
          <w:numId w:val="5"/>
        </w:numPr>
        <w:tabs>
          <w:tab w:val="left" w:pos="567"/>
        </w:tabs>
        <w:ind w:left="0" w:firstLine="0"/>
        <w:jc w:val="both"/>
        <w:rPr>
          <w:b/>
          <w:lang w:val="lv-LV"/>
        </w:rPr>
      </w:pPr>
      <w:r w:rsidRPr="00C55993">
        <w:rPr>
          <w:b/>
          <w:lang w:val="lv-LV"/>
        </w:rPr>
        <w:t xml:space="preserve">Piedāvājuma derīguma termiņš: </w:t>
      </w:r>
      <w:r w:rsidRPr="00C55993">
        <w:rPr>
          <w:lang w:val="lv-LV"/>
        </w:rPr>
        <w:t>100</w:t>
      </w:r>
      <w:r w:rsidR="00FC469A" w:rsidRPr="00C55993">
        <w:rPr>
          <w:lang w:val="lv-LV"/>
        </w:rPr>
        <w:t xml:space="preserve"> (viens simts)</w:t>
      </w:r>
      <w:r w:rsidRPr="00C55993">
        <w:rPr>
          <w:lang w:val="lv-LV"/>
        </w:rPr>
        <w:t xml:space="preserve"> dienas no piedāvājuma atvēršanas dienas.</w:t>
      </w:r>
    </w:p>
    <w:p w14:paraId="2F133B23" w14:textId="77777777" w:rsidR="00170CF8" w:rsidRPr="00C55993" w:rsidRDefault="00170CF8" w:rsidP="00704A52">
      <w:pPr>
        <w:tabs>
          <w:tab w:val="left" w:pos="567"/>
        </w:tabs>
        <w:jc w:val="both"/>
        <w:rPr>
          <w:lang w:val="lv-LV"/>
        </w:rPr>
      </w:pPr>
    </w:p>
    <w:p w14:paraId="0FD08456" w14:textId="77777777" w:rsidR="00170CF8" w:rsidRPr="00C55993" w:rsidRDefault="00170CF8" w:rsidP="00704A52">
      <w:pPr>
        <w:pStyle w:val="Sarakstarindkopa"/>
        <w:numPr>
          <w:ilvl w:val="1"/>
          <w:numId w:val="5"/>
        </w:numPr>
        <w:ind w:left="0" w:firstLine="0"/>
        <w:jc w:val="both"/>
        <w:rPr>
          <w:b/>
          <w:lang w:val="lv-LV"/>
        </w:rPr>
      </w:pPr>
      <w:bookmarkStart w:id="5" w:name="_Ref448915744"/>
      <w:r w:rsidRPr="00C55993">
        <w:rPr>
          <w:b/>
          <w:lang w:val="lv-LV"/>
        </w:rPr>
        <w:t>Piedāvājuma nodrošinājums:</w:t>
      </w:r>
      <w:bookmarkEnd w:id="5"/>
      <w:r w:rsidRPr="00C55993">
        <w:rPr>
          <w:b/>
          <w:lang w:val="lv-LV"/>
        </w:rPr>
        <w:t xml:space="preserve"> </w:t>
      </w:r>
    </w:p>
    <w:p w14:paraId="2806FC24" w14:textId="4015869A" w:rsidR="00704A52" w:rsidRPr="00C55993" w:rsidRDefault="00704A52" w:rsidP="00494C24">
      <w:pPr>
        <w:pStyle w:val="Sarakstarindkopa"/>
        <w:numPr>
          <w:ilvl w:val="2"/>
          <w:numId w:val="5"/>
        </w:numPr>
        <w:ind w:left="0" w:firstLine="567"/>
        <w:jc w:val="both"/>
        <w:rPr>
          <w:b/>
          <w:lang w:val="lv-LV"/>
        </w:rPr>
      </w:pPr>
      <w:bookmarkStart w:id="6" w:name="_Hlk18393186"/>
      <w:r w:rsidRPr="00C55993">
        <w:rPr>
          <w:lang w:val="lv-LV"/>
        </w:rPr>
        <w:t xml:space="preserve">piedāvājuma nodrošinājuma summa ir </w:t>
      </w:r>
      <w:r w:rsidR="00F63350" w:rsidRPr="00C55993">
        <w:rPr>
          <w:b/>
          <w:bCs/>
          <w:lang w:val="lv-LV"/>
        </w:rPr>
        <w:t>1</w:t>
      </w:r>
      <w:r w:rsidR="00006307" w:rsidRPr="00C55993">
        <w:rPr>
          <w:b/>
          <w:bCs/>
          <w:lang w:val="lv-LV"/>
        </w:rPr>
        <w:t> 000</w:t>
      </w:r>
      <w:r w:rsidR="00006307" w:rsidRPr="00C55993">
        <w:rPr>
          <w:b/>
          <w:lang w:val="lv-LV"/>
        </w:rPr>
        <w:t>.00</w:t>
      </w:r>
      <w:r w:rsidRPr="00C55993">
        <w:rPr>
          <w:b/>
          <w:lang w:val="lv-LV"/>
        </w:rPr>
        <w:t xml:space="preserve"> EUR</w:t>
      </w:r>
      <w:r w:rsidRPr="00C55993">
        <w:rPr>
          <w:lang w:val="lv-LV"/>
        </w:rPr>
        <w:t xml:space="preserve"> (</w:t>
      </w:r>
      <w:r w:rsidR="00F63350" w:rsidRPr="00C55993">
        <w:rPr>
          <w:lang w:val="lv-LV"/>
        </w:rPr>
        <w:t>viens</w:t>
      </w:r>
      <w:r w:rsidR="00006307" w:rsidRPr="00C55993">
        <w:rPr>
          <w:lang w:val="lv-LV"/>
        </w:rPr>
        <w:t xml:space="preserve"> tūksto</w:t>
      </w:r>
      <w:r w:rsidR="00F63350" w:rsidRPr="00C55993">
        <w:rPr>
          <w:lang w:val="lv-LV"/>
        </w:rPr>
        <w:t>tis</w:t>
      </w:r>
      <w:r w:rsidRPr="00C55993">
        <w:rPr>
          <w:lang w:val="lv-LV"/>
        </w:rPr>
        <w:t xml:space="preserve"> </w:t>
      </w:r>
      <w:proofErr w:type="spellStart"/>
      <w:r w:rsidRPr="00C55993">
        <w:rPr>
          <w:i/>
          <w:lang w:val="lv-LV"/>
        </w:rPr>
        <w:t>euro</w:t>
      </w:r>
      <w:proofErr w:type="spellEnd"/>
      <w:r w:rsidRPr="00C55993">
        <w:rPr>
          <w:lang w:val="lv-LV"/>
        </w:rPr>
        <w:t xml:space="preserve"> un 0 </w:t>
      </w:r>
      <w:r w:rsidRPr="00C55993">
        <w:rPr>
          <w:i/>
          <w:lang w:val="lv-LV"/>
        </w:rPr>
        <w:t>centi</w:t>
      </w:r>
      <w:r w:rsidRPr="00C55993">
        <w:rPr>
          <w:lang w:val="lv-LV"/>
        </w:rPr>
        <w:t>) bez PVN;</w:t>
      </w:r>
    </w:p>
    <w:p w14:paraId="73064B2F" w14:textId="77878899" w:rsidR="004B59CE" w:rsidRPr="00C55993" w:rsidRDefault="00652213" w:rsidP="00494C24">
      <w:pPr>
        <w:pStyle w:val="Sarakstarindkopa"/>
        <w:numPr>
          <w:ilvl w:val="2"/>
          <w:numId w:val="5"/>
        </w:numPr>
        <w:ind w:left="0" w:firstLine="567"/>
        <w:jc w:val="both"/>
        <w:rPr>
          <w:rFonts w:eastAsiaTheme="minorHAnsi"/>
          <w:lang w:val="lv-LV"/>
        </w:rPr>
      </w:pPr>
      <w:bookmarkStart w:id="7" w:name="_Hlk18393247"/>
      <w:bookmarkEnd w:id="6"/>
      <w:r w:rsidRPr="00C55993">
        <w:rPr>
          <w:lang w:val="lv-LV"/>
        </w:rPr>
        <w:t xml:space="preserve">piedāvājuma nodrošinājums </w:t>
      </w:r>
      <w:bookmarkStart w:id="8" w:name="_Hlk92284373"/>
      <w:r w:rsidRPr="00C55993">
        <w:rPr>
          <w:lang w:val="lv-LV"/>
        </w:rPr>
        <w:t xml:space="preserve">jāiesniedz kredītiestādes izsniegtas garantijas vai apdrošināšanas sabiedrības, kura nav šo nodrošinājumu iesniedzošais pretendents, izsniegtas apdrošināšanas polises </w:t>
      </w:r>
      <w:bookmarkEnd w:id="8"/>
      <w:r w:rsidRPr="00C55993">
        <w:rPr>
          <w:lang w:val="lv-LV"/>
        </w:rPr>
        <w:t xml:space="preserve">veidā, vai kā iemaksu pasūtītāja bankas kontā </w:t>
      </w:r>
      <w:r w:rsidR="00704A52" w:rsidRPr="00C55993">
        <w:rPr>
          <w:lang w:val="lv-LV"/>
        </w:rPr>
        <w:t xml:space="preserve">(konta </w:t>
      </w:r>
      <w:r w:rsidRPr="00C55993">
        <w:rPr>
          <w:lang w:val="lv-LV"/>
        </w:rPr>
        <w:t>N</w:t>
      </w:r>
      <w:r w:rsidR="00704A52" w:rsidRPr="00C55993">
        <w:rPr>
          <w:lang w:val="lv-LV"/>
        </w:rPr>
        <w:t xml:space="preserve">r. norādīts nolikuma 1.2.punktā), maksājuma mērķī norādot: “Piedāvājuma nodrošinājums </w:t>
      </w:r>
      <w:r w:rsidR="006E4ABC" w:rsidRPr="00C55993">
        <w:rPr>
          <w:lang w:val="lv-LV"/>
        </w:rPr>
        <w:t xml:space="preserve">iepirkumam </w:t>
      </w:r>
      <w:r w:rsidR="00704A52" w:rsidRPr="00C55993">
        <w:rPr>
          <w:lang w:val="lv-LV"/>
        </w:rPr>
        <w:t>ar publikāciju “</w:t>
      </w:r>
      <w:r w:rsidR="00E107AF" w:rsidRPr="00C55993">
        <w:rPr>
          <w:color w:val="222222"/>
          <w:lang w:val="lv-LV"/>
        </w:rPr>
        <w:t>Sliežu ceļu mašīnu un citas specializētās dzelzceļa tehnikas apdrošināšana</w:t>
      </w:r>
      <w:r w:rsidR="00704A52" w:rsidRPr="00C55993">
        <w:rPr>
          <w:lang w:val="lv-LV"/>
        </w:rPr>
        <w:t xml:space="preserve">” (iepirkuma identifikācijas numurs: LDZ </w:t>
      </w:r>
      <w:r w:rsidR="000F2DFA" w:rsidRPr="00C55993">
        <w:rPr>
          <w:lang w:val="lv-LV"/>
        </w:rPr>
        <w:t>202</w:t>
      </w:r>
      <w:r w:rsidR="006E4ABC" w:rsidRPr="00C55993">
        <w:rPr>
          <w:lang w:val="lv-LV"/>
        </w:rPr>
        <w:t>6</w:t>
      </w:r>
      <w:r w:rsidR="000F2DFA" w:rsidRPr="00C55993">
        <w:rPr>
          <w:lang w:val="lv-LV"/>
        </w:rPr>
        <w:t>/</w:t>
      </w:r>
      <w:r w:rsidR="006E4ABC" w:rsidRPr="00C55993">
        <w:rPr>
          <w:lang w:val="lv-LV"/>
        </w:rPr>
        <w:t>162</w:t>
      </w:r>
      <w:r w:rsidR="000F2DFA" w:rsidRPr="00C55993">
        <w:rPr>
          <w:lang w:val="lv-LV"/>
        </w:rPr>
        <w:t>-</w:t>
      </w:r>
      <w:r w:rsidR="006E4ABC" w:rsidRPr="00C55993">
        <w:rPr>
          <w:lang w:val="lv-LV"/>
        </w:rPr>
        <w:t>IAP</w:t>
      </w:r>
      <w:r w:rsidR="000F2DFA" w:rsidRPr="00C55993">
        <w:rPr>
          <w:lang w:val="lv-LV"/>
        </w:rPr>
        <w:t>V</w:t>
      </w:r>
      <w:r w:rsidR="00704A52" w:rsidRPr="00C55993">
        <w:rPr>
          <w:lang w:val="lv-LV"/>
        </w:rPr>
        <w:t>), saskaņā ar nolikuma prasībām. Kopā ar piedāvājuma dokumentiem jāiesniedz maksājuma uzdevums, kas pierāda, ka piedāvājuma nodrošinājuma summa ir iemaksāta pasūtītāja bankas kontā. Valūta, kādā pretendents veic piedāvājuma nodrošinājuma summas iemaksu, ir EUR;</w:t>
      </w:r>
      <w:r w:rsidR="004B59CE" w:rsidRPr="00C55993">
        <w:rPr>
          <w:lang w:val="lv-LV"/>
        </w:rPr>
        <w:t xml:space="preserve"> </w:t>
      </w:r>
      <w:r w:rsidR="004B59CE" w:rsidRPr="00C55993">
        <w:rPr>
          <w:rFonts w:eastAsiaTheme="minorHAnsi"/>
          <w:lang w:val="lv-LV"/>
        </w:rPr>
        <w:t>Ja piedāvājuma nodrošinājums tiek iesniegts apdrošināšanas polises veidā, pretendentam jāpievieno maksājuma uzdevums, kas apliecina, ka veikts prēmijas maksājums un finansiālais nodrošinājums ir spēkā.</w:t>
      </w:r>
    </w:p>
    <w:bookmarkEnd w:id="7"/>
    <w:p w14:paraId="3A3FA816" w14:textId="77777777" w:rsidR="00704A52" w:rsidRPr="00C55993" w:rsidRDefault="00704A52" w:rsidP="00494C24">
      <w:pPr>
        <w:numPr>
          <w:ilvl w:val="2"/>
          <w:numId w:val="5"/>
        </w:numPr>
        <w:ind w:left="0" w:firstLine="567"/>
        <w:jc w:val="both"/>
        <w:rPr>
          <w:lang w:val="lv-LV"/>
        </w:rPr>
      </w:pPr>
      <w:r w:rsidRPr="00C55993">
        <w:rPr>
          <w:lang w:val="lv-LV"/>
        </w:rPr>
        <w:t>piedāvājuma nodrošinājumam jāgarantē, ka pasūtītājs ietur piedāvājuma nodrošinājuma summu, ja:</w:t>
      </w:r>
    </w:p>
    <w:p w14:paraId="372021FE" w14:textId="7A737DEE" w:rsidR="00704A52" w:rsidRPr="00C55993" w:rsidRDefault="00704A52" w:rsidP="00494C24">
      <w:pPr>
        <w:numPr>
          <w:ilvl w:val="3"/>
          <w:numId w:val="5"/>
        </w:numPr>
        <w:tabs>
          <w:tab w:val="left" w:pos="851"/>
        </w:tabs>
        <w:ind w:left="0" w:firstLine="567"/>
        <w:jc w:val="both"/>
        <w:rPr>
          <w:lang w:val="lv-LV"/>
        </w:rPr>
      </w:pPr>
      <w:r w:rsidRPr="00C55993">
        <w:rPr>
          <w:lang w:val="lv-LV"/>
        </w:rPr>
        <w:t>pretendents atsauc savu piedāvājumu, kamēr ir spēkā piedāvājuma nodrošinājums;</w:t>
      </w:r>
    </w:p>
    <w:p w14:paraId="2B646F64" w14:textId="57969A53" w:rsidR="00704A52" w:rsidRPr="00C55993" w:rsidRDefault="00704A52" w:rsidP="00494C24">
      <w:pPr>
        <w:numPr>
          <w:ilvl w:val="3"/>
          <w:numId w:val="5"/>
        </w:numPr>
        <w:tabs>
          <w:tab w:val="left" w:pos="851"/>
        </w:tabs>
        <w:ind w:left="0" w:firstLine="567"/>
        <w:jc w:val="both"/>
        <w:rPr>
          <w:lang w:val="lv-LV"/>
        </w:rPr>
      </w:pPr>
      <w:r w:rsidRPr="00C55993">
        <w:rPr>
          <w:lang w:val="lv-LV"/>
        </w:rPr>
        <w:t>pretendents, kura piedāvājums izraudzīts saskaņā ar piedāvājumu izvēles kritēriju, neparaksta iepirkuma līgumu pasūtītāja noteiktajā termiņā;</w:t>
      </w:r>
    </w:p>
    <w:p w14:paraId="471208B9" w14:textId="77777777" w:rsidR="00704A52" w:rsidRPr="00C55993" w:rsidRDefault="00704A52" w:rsidP="00494C24">
      <w:pPr>
        <w:numPr>
          <w:ilvl w:val="2"/>
          <w:numId w:val="5"/>
        </w:numPr>
        <w:tabs>
          <w:tab w:val="left" w:pos="567"/>
        </w:tabs>
        <w:ind w:left="0" w:firstLine="567"/>
        <w:jc w:val="both"/>
        <w:rPr>
          <w:lang w:val="lv-LV"/>
        </w:rPr>
      </w:pPr>
      <w:r w:rsidRPr="00C55993">
        <w:rPr>
          <w:lang w:val="lv-LV"/>
        </w:rPr>
        <w:t>piedāvājuma nodrošinājumu iesniedz (iemaksā pasūtītāja bankas kontā) ar derīguma termiņu, kas nav īsāks par piedāvājuma derīguma termiņu (skat. nolikuma 1.5.punktu) un tas ir spēkā īsākajā no šādiem termiņiem:</w:t>
      </w:r>
    </w:p>
    <w:p w14:paraId="19E5804B" w14:textId="77777777" w:rsidR="00704A52" w:rsidRPr="00C55993" w:rsidRDefault="00704A52" w:rsidP="00494C24">
      <w:pPr>
        <w:ind w:firstLine="567"/>
        <w:jc w:val="both"/>
        <w:rPr>
          <w:lang w:val="lv-LV"/>
        </w:rPr>
      </w:pPr>
      <w:r w:rsidRPr="00C55993">
        <w:rPr>
          <w:lang w:val="lv-LV"/>
        </w:rPr>
        <w:t xml:space="preserve">1.6.4.1. nolikuma 1.5.punktā minētā piedāvājuma derīguma termiņā, kas noteikts, skaitot no piedāvājumu atvēršanas dienas, vai jebkurā piedāvājuma derīguma termiņa pagarinājumā, kuru pasūtītājam rakstveidā paziņojis pretendents; </w:t>
      </w:r>
    </w:p>
    <w:p w14:paraId="147783FB" w14:textId="28D1206D" w:rsidR="00704A52" w:rsidRPr="00C55993" w:rsidRDefault="00704A52" w:rsidP="00494C24">
      <w:pPr>
        <w:tabs>
          <w:tab w:val="left" w:pos="1134"/>
          <w:tab w:val="left" w:pos="1276"/>
          <w:tab w:val="left" w:pos="1418"/>
          <w:tab w:val="left" w:pos="1560"/>
        </w:tabs>
        <w:ind w:firstLine="567"/>
        <w:jc w:val="both"/>
        <w:rPr>
          <w:lang w:val="lv-LV"/>
        </w:rPr>
      </w:pPr>
      <w:r w:rsidRPr="00C55993">
        <w:rPr>
          <w:lang w:val="lv-LV"/>
        </w:rPr>
        <w:t>1.6.4.2. līdz iepirkuma līguma noslēgšanai</w:t>
      </w:r>
      <w:r w:rsidR="002D07B1" w:rsidRPr="00C55993">
        <w:rPr>
          <w:lang w:val="lv-LV"/>
        </w:rPr>
        <w:t>.</w:t>
      </w:r>
    </w:p>
    <w:p w14:paraId="018BF108" w14:textId="77777777" w:rsidR="00704A52" w:rsidRPr="00C55993" w:rsidRDefault="00704A52" w:rsidP="00494C24">
      <w:pPr>
        <w:numPr>
          <w:ilvl w:val="2"/>
          <w:numId w:val="5"/>
        </w:numPr>
        <w:tabs>
          <w:tab w:val="left" w:pos="567"/>
        </w:tabs>
        <w:ind w:left="0" w:firstLine="567"/>
        <w:jc w:val="both"/>
        <w:rPr>
          <w:lang w:val="lv-LV"/>
        </w:rPr>
      </w:pPr>
      <w:r w:rsidRPr="00C55993">
        <w:rPr>
          <w:lang w:val="lv-LV"/>
        </w:rPr>
        <w:t>pasūtītājs pretendentam, kuram nav piešķirtas līguma slēgšanas tiesības, piedāvājuma nodrošinājumu izsniedz (izmaksā) atpakaļ 5 (piecu) darba dienu laikā pēc tā nolikuma 1.6.4.punktā noteiktā spēkā esamības termiņa beigām.</w:t>
      </w:r>
    </w:p>
    <w:p w14:paraId="02A3755A" w14:textId="77777777" w:rsidR="00170CF8" w:rsidRPr="00C55993" w:rsidRDefault="00170CF8" w:rsidP="00170CF8">
      <w:pPr>
        <w:tabs>
          <w:tab w:val="left" w:pos="567"/>
        </w:tabs>
        <w:jc w:val="both"/>
        <w:rPr>
          <w:lang w:val="lv-LV"/>
        </w:rPr>
      </w:pPr>
    </w:p>
    <w:p w14:paraId="3200B53B" w14:textId="4CE34CC3" w:rsidR="00F215EE" w:rsidRPr="00C55993" w:rsidRDefault="00F215EE" w:rsidP="00C36031">
      <w:pPr>
        <w:pStyle w:val="Sarakstarindkopa"/>
        <w:numPr>
          <w:ilvl w:val="1"/>
          <w:numId w:val="5"/>
        </w:numPr>
        <w:rPr>
          <w:b/>
          <w:sz w:val="22"/>
          <w:szCs w:val="22"/>
          <w:lang w:val="lv-LV"/>
        </w:rPr>
      </w:pPr>
      <w:r w:rsidRPr="00C55993">
        <w:rPr>
          <w:b/>
          <w:sz w:val="22"/>
          <w:szCs w:val="22"/>
          <w:lang w:val="lv-LV"/>
        </w:rPr>
        <w:t>Piedāvājuma dokumentu noformējums</w:t>
      </w:r>
    </w:p>
    <w:p w14:paraId="60356083" w14:textId="77777777" w:rsidR="00F215EE" w:rsidRPr="00C55993" w:rsidRDefault="00F215EE" w:rsidP="00C36031">
      <w:pPr>
        <w:pStyle w:val="Sarakstarindkopa"/>
        <w:numPr>
          <w:ilvl w:val="2"/>
          <w:numId w:val="5"/>
        </w:numPr>
        <w:ind w:left="0" w:firstLine="567"/>
        <w:jc w:val="both"/>
        <w:rPr>
          <w:bCs/>
          <w:lang w:val="lv-LV"/>
        </w:rPr>
      </w:pPr>
      <w:bookmarkStart w:id="9" w:name="_Hlk52368282"/>
      <w:r w:rsidRPr="00C55993">
        <w:rPr>
          <w:bCs/>
          <w:lang w:val="lv-LV"/>
        </w:rPr>
        <w:t>Pretendents</w:t>
      </w:r>
      <w:r w:rsidRPr="00C55993">
        <w:rPr>
          <w:b/>
          <w:lang w:val="lv-LV"/>
        </w:rPr>
        <w:t xml:space="preserve"> iesniedz piedāvājumu (piedāvājuma dokumentus) parakstītu ar drošu elektronisku parakstu</w:t>
      </w:r>
      <w:r w:rsidRPr="00C55993">
        <w:rPr>
          <w:bCs/>
          <w:lang w:val="lv-LV"/>
        </w:rPr>
        <w:t xml:space="preserve">, noteiktajā termiņā nosūtot to nolikuma 1.3.punktā norādītajai pasūtītāja kontaktpersonai uz e-pasta adresi. </w:t>
      </w:r>
      <w:r w:rsidRPr="00C55993">
        <w:rPr>
          <w:b/>
          <w:lang w:val="lv-LV"/>
        </w:rPr>
        <w:t>E-pasta vēstulē, ar kuru tiek iesniegts piedāvājums, jābūt norādei uz iepirkuma, kurā tas tiek iesniegts, nosaukumu un pretendenta kontaktinformācijai</w:t>
      </w:r>
      <w:r w:rsidRPr="00C55993">
        <w:rPr>
          <w:bCs/>
          <w:lang w:val="lv-LV"/>
        </w:rPr>
        <w:t xml:space="preserve">; </w:t>
      </w:r>
    </w:p>
    <w:p w14:paraId="7AC477C0" w14:textId="10196655" w:rsidR="00F215EE" w:rsidRPr="00C55993" w:rsidRDefault="00F215EE" w:rsidP="00C36031">
      <w:pPr>
        <w:pStyle w:val="Sarakstarindkopa"/>
        <w:numPr>
          <w:ilvl w:val="2"/>
          <w:numId w:val="5"/>
        </w:numPr>
        <w:ind w:left="0" w:firstLine="567"/>
        <w:jc w:val="both"/>
        <w:rPr>
          <w:bCs/>
          <w:lang w:val="lv-LV"/>
        </w:rPr>
      </w:pPr>
      <w:r w:rsidRPr="00C55993">
        <w:rPr>
          <w:b/>
          <w:u w:val="single"/>
          <w:lang w:val="lv-LV"/>
        </w:rPr>
        <w:t>piedāvājums „jānobloķē” ar paroli, lai to nevar atvērt līdz nolikuma 1.</w:t>
      </w:r>
      <w:r w:rsidR="00C36031" w:rsidRPr="00C55993">
        <w:rPr>
          <w:b/>
          <w:u w:val="single"/>
          <w:lang w:val="lv-LV"/>
        </w:rPr>
        <w:t>4</w:t>
      </w:r>
      <w:r w:rsidRPr="00C55993">
        <w:rPr>
          <w:b/>
          <w:u w:val="single"/>
          <w:lang w:val="lv-LV"/>
        </w:rPr>
        <w:t>.2. punktā norādītajam termiņam.</w:t>
      </w:r>
      <w:r w:rsidRPr="00C55993">
        <w:rPr>
          <w:bCs/>
          <w:lang w:val="lv-LV"/>
        </w:rPr>
        <w:t xml:space="preserve"> Pretendentam ne vēlāk kā 15 minūšu laikā pēc piedāvājuma </w:t>
      </w:r>
      <w:r w:rsidRPr="00C55993">
        <w:rPr>
          <w:bCs/>
          <w:lang w:val="lv-LV"/>
        </w:rPr>
        <w:lastRenderedPageBreak/>
        <w:t>atvēršanas termiņa uz nolikuma 1.3.punktā minēto e-pasta adresi jānosūta derīga parole „nobloķētā” dokumenta atvēršanai;</w:t>
      </w:r>
    </w:p>
    <w:p w14:paraId="5E32EBBF" w14:textId="77777777" w:rsidR="00F215EE" w:rsidRPr="00C55993" w:rsidRDefault="00F215EE" w:rsidP="00C36031">
      <w:pPr>
        <w:pStyle w:val="Sarakstarindkopa"/>
        <w:numPr>
          <w:ilvl w:val="2"/>
          <w:numId w:val="5"/>
        </w:numPr>
        <w:ind w:left="0" w:firstLine="567"/>
        <w:jc w:val="both"/>
        <w:rPr>
          <w:bCs/>
          <w:lang w:val="lv-LV"/>
        </w:rPr>
      </w:pPr>
      <w:r w:rsidRPr="00C55993">
        <w:rPr>
          <w:bCs/>
          <w:lang w:val="lv-LV"/>
        </w:rPr>
        <w:t>piedāvājuma lapām jābūt numurētām, dokumentiem - latviešu valodā vai citā valodā, pievienojot apliecinātu tulkojumu latviešu valodā. Par dokumentu tulkojuma atbilstību oriģinālam atbild pretendents.</w:t>
      </w:r>
    </w:p>
    <w:p w14:paraId="628AE6E9" w14:textId="77777777" w:rsidR="00F215EE" w:rsidRPr="00C55993" w:rsidRDefault="00F215EE" w:rsidP="00C36031">
      <w:pPr>
        <w:pStyle w:val="Sarakstarindkopa"/>
        <w:numPr>
          <w:ilvl w:val="2"/>
          <w:numId w:val="5"/>
        </w:numPr>
        <w:ind w:left="0" w:firstLine="567"/>
        <w:jc w:val="both"/>
        <w:rPr>
          <w:b/>
          <w:lang w:val="lv-LV"/>
        </w:rPr>
      </w:pPr>
      <w:r w:rsidRPr="00C55993">
        <w:rPr>
          <w:lang w:val="lv-LV"/>
        </w:rPr>
        <w:t xml:space="preserve">Piedāvājums jāiesniedz latviešu valodā. Iesniedzot dokumentus citā valodā, jāpievieno apliecinātu tulkojumu latviešu valodā, atbilstoši </w:t>
      </w:r>
      <w:r w:rsidRPr="00C55993">
        <w:rPr>
          <w:bCs/>
          <w:lang w:val="lv-LV"/>
        </w:rPr>
        <w:t xml:space="preserve">Ministru kabineta 2000.gada 22.augusta noteikumos Nr.291 </w:t>
      </w:r>
      <w:r w:rsidRPr="00C55993">
        <w:rPr>
          <w:lang w:val="lv-LV"/>
        </w:rPr>
        <w:t>“</w:t>
      </w:r>
      <w:r w:rsidRPr="00C55993">
        <w:rPr>
          <w:bCs/>
          <w:lang w:val="lv-LV"/>
        </w:rPr>
        <w:t>Kārtība, kādā apliecināmi dokumentu tulkojumi valsts valodā” noteiktajām prasībām</w:t>
      </w:r>
      <w:r w:rsidRPr="00C55993">
        <w:rPr>
          <w:i/>
          <w:lang w:val="lv-LV"/>
        </w:rPr>
        <w:t xml:space="preserve">. </w:t>
      </w:r>
      <w:r w:rsidRPr="00C55993">
        <w:rPr>
          <w:iCs/>
          <w:lang w:val="lv-LV"/>
        </w:rPr>
        <w:t xml:space="preserve">Pretējā gadījumā komisija ir tiesīga uzskatīt, ka dokuments nav iesniegts. </w:t>
      </w:r>
      <w:r w:rsidRPr="00C55993">
        <w:rPr>
          <w:lang w:val="lv-LV"/>
        </w:rPr>
        <w:t>Par dokumentu tulkojuma atbilstību oriģinālam atbild pretendents.</w:t>
      </w:r>
    </w:p>
    <w:p w14:paraId="05C96166" w14:textId="77777777" w:rsidR="00F215EE" w:rsidRPr="00C55993" w:rsidRDefault="00F215EE" w:rsidP="00C36031">
      <w:pPr>
        <w:pStyle w:val="Sarakstarindkopa"/>
        <w:numPr>
          <w:ilvl w:val="2"/>
          <w:numId w:val="5"/>
        </w:numPr>
        <w:ind w:left="0" w:firstLine="567"/>
        <w:jc w:val="both"/>
        <w:rPr>
          <w:b/>
          <w:lang w:val="lv-LV"/>
        </w:rPr>
      </w:pPr>
      <w:r w:rsidRPr="00C55993">
        <w:rPr>
          <w:lang w:val="lv-LV"/>
        </w:rPr>
        <w:t>Visus piedāvājuma dokumentus pretendents noformē atbilstoši spēkā esošajiem normatīvajiem aktiem, kas nosaka papīra un elektronisko dokumentu izstrādāšanu, tai skaitā atbilstoši Ministru kabineta 2018.gada 4.septembra noteikumiem Nr.558 “Dokumentu izstrādāšanas un noformēšanas kārtība”.</w:t>
      </w:r>
    </w:p>
    <w:bookmarkEnd w:id="9"/>
    <w:p w14:paraId="19AA36FC" w14:textId="2550D95C" w:rsidR="00F215EE" w:rsidRPr="00C55993" w:rsidRDefault="00F215EE" w:rsidP="00C36031">
      <w:pPr>
        <w:pStyle w:val="Sarakstarindkopa"/>
        <w:numPr>
          <w:ilvl w:val="2"/>
          <w:numId w:val="5"/>
        </w:numPr>
        <w:ind w:left="0" w:firstLine="567"/>
        <w:jc w:val="both"/>
        <w:rPr>
          <w:b/>
          <w:lang w:val="lv-LV"/>
        </w:rPr>
      </w:pPr>
      <w:r w:rsidRPr="00C55993">
        <w:rPr>
          <w:lang w:val="lv-LV"/>
        </w:rPr>
        <w:t>Piedāvājuma papildinājumi, labojumi vai atsaukumi ir jāiesniedz saskaņā 1.</w:t>
      </w:r>
      <w:r w:rsidR="0022362A">
        <w:rPr>
          <w:lang w:val="lv-LV"/>
        </w:rPr>
        <w:t>4</w:t>
      </w:r>
      <w:r w:rsidRPr="00C55993">
        <w:rPr>
          <w:lang w:val="lv-LV"/>
        </w:rPr>
        <w:t>.1.punktā noteikto kārtību un termiņu. Jānorāda noteiktā informācija un atzīme “</w:t>
      </w:r>
      <w:r w:rsidRPr="00C55993">
        <w:rPr>
          <w:i/>
          <w:lang w:val="lv-LV"/>
        </w:rPr>
        <w:t>PAPILDINĀJUMI”</w:t>
      </w:r>
      <w:r w:rsidRPr="00C55993">
        <w:rPr>
          <w:lang w:val="lv-LV"/>
        </w:rPr>
        <w:t xml:space="preserve">, </w:t>
      </w:r>
      <w:r w:rsidRPr="00C55993">
        <w:rPr>
          <w:i/>
          <w:lang w:val="lv-LV"/>
        </w:rPr>
        <w:t xml:space="preserve">“LABOJUMI” </w:t>
      </w:r>
      <w:r w:rsidRPr="00C55993">
        <w:rPr>
          <w:lang w:val="lv-LV"/>
        </w:rPr>
        <w:t>vai</w:t>
      </w:r>
      <w:r w:rsidRPr="00C55993">
        <w:rPr>
          <w:i/>
          <w:lang w:val="lv-LV"/>
        </w:rPr>
        <w:t xml:space="preserve"> “ATSAUKUMS”.</w:t>
      </w:r>
    </w:p>
    <w:p w14:paraId="320C2C7A" w14:textId="64F8F43E" w:rsidR="00F215EE" w:rsidRPr="00C55993" w:rsidRDefault="00F215EE" w:rsidP="00C36031">
      <w:pPr>
        <w:pStyle w:val="Sarakstarindkopa"/>
        <w:numPr>
          <w:ilvl w:val="2"/>
          <w:numId w:val="5"/>
        </w:numPr>
        <w:ind w:left="0" w:firstLine="567"/>
        <w:jc w:val="both"/>
        <w:rPr>
          <w:b/>
          <w:lang w:val="lv-LV"/>
        </w:rPr>
      </w:pPr>
      <w:r w:rsidRPr="00C55993">
        <w:rPr>
          <w:lang w:val="lv-LV"/>
        </w:rPr>
        <w:t xml:space="preserve">Iesniegto piedāvājumu pretendents var papildināt vai grozīt tikai līdz piedāvājumu iesniegšanas termiņa beigām. Atsaukumam ir bezierunu raksturs un tas izslēdz pretendenta atsauktā piedāvājuma tālāku līdzdalību </w:t>
      </w:r>
      <w:r w:rsidR="00D645F1" w:rsidRPr="00C55993">
        <w:rPr>
          <w:lang w:val="lv-LV"/>
        </w:rPr>
        <w:t>iepirkumā</w:t>
      </w:r>
      <w:r w:rsidRPr="00C55993">
        <w:rPr>
          <w:lang w:val="lv-LV"/>
        </w:rPr>
        <w:t>.</w:t>
      </w:r>
    </w:p>
    <w:p w14:paraId="18131060" w14:textId="26AEF75C" w:rsidR="00F215EE" w:rsidRPr="00C55993" w:rsidRDefault="00D645F1" w:rsidP="00C36031">
      <w:pPr>
        <w:pStyle w:val="Sarakstarindkopa"/>
        <w:numPr>
          <w:ilvl w:val="2"/>
          <w:numId w:val="5"/>
        </w:numPr>
        <w:ind w:left="0" w:firstLine="567"/>
        <w:jc w:val="both"/>
        <w:rPr>
          <w:b/>
          <w:lang w:val="lv-LV"/>
        </w:rPr>
      </w:pPr>
      <w:r w:rsidRPr="00C55993">
        <w:rPr>
          <w:bCs/>
          <w:lang w:val="lv-LV"/>
        </w:rPr>
        <w:t>Iepirkumā</w:t>
      </w:r>
      <w:r w:rsidR="00F215EE" w:rsidRPr="00C55993">
        <w:rPr>
          <w:bCs/>
          <w:lang w:val="lv-LV"/>
        </w:rPr>
        <w:t xml:space="preserve"> </w:t>
      </w:r>
      <w:r w:rsidR="009F3C3B" w:rsidRPr="00C55993">
        <w:rPr>
          <w:bCs/>
          <w:lang w:val="lv-LV"/>
        </w:rPr>
        <w:t xml:space="preserve">ir </w:t>
      </w:r>
      <w:r w:rsidR="00F215EE" w:rsidRPr="00C55993">
        <w:rPr>
          <w:lang w:val="lv-LV"/>
        </w:rPr>
        <w:t xml:space="preserve">atļauts iesniegt </w:t>
      </w:r>
      <w:r w:rsidR="009F3C3B" w:rsidRPr="00C55993">
        <w:rPr>
          <w:lang w:val="lv-LV"/>
        </w:rPr>
        <w:t xml:space="preserve">3 </w:t>
      </w:r>
      <w:r w:rsidR="00F215EE" w:rsidRPr="00C55993">
        <w:rPr>
          <w:lang w:val="lv-LV"/>
        </w:rPr>
        <w:t>piedāvājuma variantus.</w:t>
      </w:r>
    </w:p>
    <w:p w14:paraId="2E67F45D" w14:textId="77777777" w:rsidR="00F215EE" w:rsidRPr="00C55993" w:rsidRDefault="00F215EE" w:rsidP="00C36031">
      <w:pPr>
        <w:pStyle w:val="Sarakstarindkopa"/>
        <w:numPr>
          <w:ilvl w:val="2"/>
          <w:numId w:val="5"/>
        </w:numPr>
        <w:ind w:left="0" w:firstLine="567"/>
        <w:jc w:val="both"/>
        <w:rPr>
          <w:b/>
          <w:lang w:val="lv-LV"/>
        </w:rPr>
      </w:pPr>
      <w:r w:rsidRPr="00C55993">
        <w:rPr>
          <w:lang w:val="lv-LV"/>
        </w:rPr>
        <w:t>Informāciju, kas ir komercnoslēpums atbilstoši Komercnoslēpuma aizsardzības likuma 2.pantam</w:t>
      </w:r>
      <w:r w:rsidRPr="00C55993" w:rsidDel="003806B0">
        <w:rPr>
          <w:lang w:val="lv-LV"/>
        </w:rPr>
        <w:t xml:space="preserve"> </w:t>
      </w:r>
      <w:r w:rsidRPr="00C55993">
        <w:rPr>
          <w:lang w:val="lv-LV"/>
        </w:rPr>
        <w:t>vai kas uzskatāma par konfidenciālu informāciju, pretendents norāda savā piedāvājumā. Komercnoslēpums vai konfidenciāla informācija nevar būt informācija, kas saskaņā ar normatīvajiem aktiem ir noteikta par vispārpieejamu informāciju.</w:t>
      </w:r>
    </w:p>
    <w:p w14:paraId="4BAF7FEC" w14:textId="77777777" w:rsidR="00170CF8" w:rsidRPr="00C55993" w:rsidRDefault="00170CF8" w:rsidP="00685565">
      <w:pPr>
        <w:pStyle w:val="Sarakstarindkopa"/>
        <w:ind w:left="0"/>
        <w:jc w:val="both"/>
        <w:rPr>
          <w:lang w:val="lv-LV"/>
        </w:rPr>
      </w:pPr>
    </w:p>
    <w:p w14:paraId="26CB5B66" w14:textId="483F9737" w:rsidR="00170CF8" w:rsidRPr="0022362A" w:rsidRDefault="00170CF8" w:rsidP="0022362A">
      <w:pPr>
        <w:pStyle w:val="Sarakstarindkopa"/>
        <w:numPr>
          <w:ilvl w:val="1"/>
          <w:numId w:val="28"/>
        </w:numPr>
        <w:overflowPunct w:val="0"/>
        <w:autoSpaceDE w:val="0"/>
        <w:autoSpaceDN w:val="0"/>
        <w:adjustRightInd w:val="0"/>
        <w:rPr>
          <w:lang w:val="lv-LV"/>
        </w:rPr>
      </w:pPr>
      <w:r w:rsidRPr="0022362A">
        <w:rPr>
          <w:b/>
          <w:lang w:val="lv-LV"/>
        </w:rPr>
        <w:t>Piedāvājuma cena:</w:t>
      </w:r>
    </w:p>
    <w:p w14:paraId="1012CB7E" w14:textId="3F61EBC9" w:rsidR="00685565" w:rsidRPr="00C55993" w:rsidRDefault="00170CF8" w:rsidP="00494C24">
      <w:pPr>
        <w:pStyle w:val="Sarakstarindkopa"/>
        <w:numPr>
          <w:ilvl w:val="2"/>
          <w:numId w:val="28"/>
        </w:numPr>
        <w:overflowPunct w:val="0"/>
        <w:autoSpaceDE w:val="0"/>
        <w:autoSpaceDN w:val="0"/>
        <w:adjustRightInd w:val="0"/>
        <w:ind w:left="0" w:firstLine="567"/>
        <w:jc w:val="both"/>
        <w:rPr>
          <w:lang w:val="lv-LV"/>
        </w:rPr>
      </w:pPr>
      <w:r w:rsidRPr="00C55993">
        <w:rPr>
          <w:lang w:val="lv-LV"/>
        </w:rPr>
        <w:t xml:space="preserve">piedāvājuma cenā </w:t>
      </w:r>
      <w:r w:rsidR="00922148" w:rsidRPr="00C55993">
        <w:rPr>
          <w:lang w:val="lv-LV"/>
        </w:rPr>
        <w:t xml:space="preserve">(finanšu piedāvājumā) </w:t>
      </w:r>
      <w:r w:rsidRPr="00C55993">
        <w:rPr>
          <w:lang w:val="lv-LV"/>
        </w:rPr>
        <w:t>jābūt iekļautām pilnīgi visām pretendenta izmaksām, kas saistītas ar</w:t>
      </w:r>
      <w:r w:rsidR="009465A5" w:rsidRPr="00C55993">
        <w:rPr>
          <w:lang w:val="lv-LV"/>
        </w:rPr>
        <w:t xml:space="preserve"> </w:t>
      </w:r>
      <w:r w:rsidR="00773F1B" w:rsidRPr="00C55993">
        <w:rPr>
          <w:lang w:val="lv-LV"/>
        </w:rPr>
        <w:t xml:space="preserve">pakalpojuma </w:t>
      </w:r>
      <w:r w:rsidR="00C26F97" w:rsidRPr="00C55993">
        <w:rPr>
          <w:lang w:val="lv-LV"/>
        </w:rPr>
        <w:t>izpildi</w:t>
      </w:r>
      <w:r w:rsidRPr="00C55993">
        <w:rPr>
          <w:lang w:val="lv-LV"/>
        </w:rPr>
        <w:t>, t.sk.,</w:t>
      </w:r>
      <w:r w:rsidR="009465A5" w:rsidRPr="00C55993">
        <w:rPr>
          <w:lang w:val="lv-LV"/>
        </w:rPr>
        <w:t xml:space="preserve"> </w:t>
      </w:r>
      <w:r w:rsidR="00234CC4" w:rsidRPr="00C55993">
        <w:rPr>
          <w:lang w:val="lv-LV"/>
        </w:rPr>
        <w:t>personāla un administratīvās izmaksas</w:t>
      </w:r>
      <w:r w:rsidR="007C2954" w:rsidRPr="00C55993">
        <w:rPr>
          <w:lang w:val="lv-LV"/>
        </w:rPr>
        <w:t>, sociālais</w:t>
      </w:r>
      <w:r w:rsidR="00234CC4" w:rsidRPr="00C55993">
        <w:rPr>
          <w:lang w:val="lv-LV"/>
        </w:rPr>
        <w:t xml:space="preserve"> </w:t>
      </w:r>
      <w:r w:rsidR="007C2954" w:rsidRPr="00C55993">
        <w:rPr>
          <w:lang w:val="lv-LV"/>
        </w:rPr>
        <w:t>u.c. nodokļi</w:t>
      </w:r>
      <w:r w:rsidR="007C2954" w:rsidRPr="00C55993" w:rsidDel="007C2954">
        <w:rPr>
          <w:lang w:val="lv-LV"/>
        </w:rPr>
        <w:t xml:space="preserve"> </w:t>
      </w:r>
      <w:r w:rsidRPr="00C55993">
        <w:rPr>
          <w:lang w:val="lv-LV"/>
        </w:rPr>
        <w:t>(izņemot PVN)</w:t>
      </w:r>
      <w:r w:rsidR="00C26F97" w:rsidRPr="00C55993">
        <w:rPr>
          <w:lang w:val="lv-LV"/>
        </w:rPr>
        <w:t xml:space="preserve"> saskaņā ar Latvijas Republikas normatīvajiem aktiem</w:t>
      </w:r>
      <w:r w:rsidRPr="00C55993">
        <w:rPr>
          <w:lang w:val="lv-LV"/>
        </w:rPr>
        <w:t xml:space="preserve">, </w:t>
      </w:r>
      <w:r w:rsidR="009465A5" w:rsidRPr="00C55993">
        <w:rPr>
          <w:lang w:val="lv-LV"/>
        </w:rPr>
        <w:t xml:space="preserve">kā arī </w:t>
      </w:r>
      <w:r w:rsidRPr="00C55993">
        <w:rPr>
          <w:lang w:val="lv-LV"/>
        </w:rPr>
        <w:t xml:space="preserve">pieskaitāmās izmaksas, ar peļņu un riska faktoriem saistītās izmaksas, </w:t>
      </w:r>
      <w:r w:rsidR="00234CC4" w:rsidRPr="00C55993">
        <w:rPr>
          <w:lang w:val="lv-LV"/>
        </w:rPr>
        <w:t xml:space="preserve">pretendenta </w:t>
      </w:r>
      <w:r w:rsidRPr="00C55993">
        <w:rPr>
          <w:lang w:val="lv-LV"/>
        </w:rPr>
        <w:t>neparedzamie izdevumi</w:t>
      </w:r>
      <w:r w:rsidR="00234CC4" w:rsidRPr="00C55993">
        <w:rPr>
          <w:lang w:val="lv-LV"/>
        </w:rPr>
        <w:t xml:space="preserve"> un citas iespējamās izmaksas</w:t>
      </w:r>
      <w:r w:rsidR="00D47EF6" w:rsidRPr="00C55993">
        <w:rPr>
          <w:lang w:val="lv-LV"/>
        </w:rPr>
        <w:t>;</w:t>
      </w:r>
    </w:p>
    <w:p w14:paraId="6ACD5BEC" w14:textId="77777777" w:rsidR="00685565" w:rsidRPr="00C55993" w:rsidRDefault="00170CF8" w:rsidP="00494C24">
      <w:pPr>
        <w:pStyle w:val="Sarakstarindkopa"/>
        <w:numPr>
          <w:ilvl w:val="2"/>
          <w:numId w:val="28"/>
        </w:numPr>
        <w:overflowPunct w:val="0"/>
        <w:autoSpaceDE w:val="0"/>
        <w:autoSpaceDN w:val="0"/>
        <w:adjustRightInd w:val="0"/>
        <w:spacing w:after="160"/>
        <w:ind w:left="0" w:firstLine="567"/>
        <w:jc w:val="both"/>
        <w:rPr>
          <w:lang w:val="lv-LV"/>
        </w:rPr>
      </w:pPr>
      <w:r w:rsidRPr="00C55993">
        <w:rPr>
          <w:lang w:val="lv-LV"/>
        </w:rPr>
        <w:t>piedāvājuma cenā neiekļautās izmaksas līguma izpildes laikā netiks kompensētas</w:t>
      </w:r>
      <w:r w:rsidR="00D47EF6" w:rsidRPr="00C55993">
        <w:rPr>
          <w:lang w:val="lv-LV"/>
        </w:rPr>
        <w:t>. Piedāvātajai cenai (attiecīgi līgumā fiksētajai cenai par pakalpojuma veikšanu) līguma izpildes laikā jābūt nemainīgai: arī valūtas kursa, cenu inflācijas un citu pakalpojumu izmaksas ietekmējošu faktoru izmaiņu gadījumos</w:t>
      </w:r>
      <w:r w:rsidRPr="00C55993">
        <w:rPr>
          <w:lang w:val="lv-LV"/>
        </w:rPr>
        <w:t>;</w:t>
      </w:r>
    </w:p>
    <w:p w14:paraId="52661712" w14:textId="77777777" w:rsidR="00685565" w:rsidRPr="00C55993" w:rsidRDefault="004C45FB" w:rsidP="00494C24">
      <w:pPr>
        <w:pStyle w:val="Sarakstarindkopa"/>
        <w:numPr>
          <w:ilvl w:val="2"/>
          <w:numId w:val="28"/>
        </w:numPr>
        <w:overflowPunct w:val="0"/>
        <w:autoSpaceDE w:val="0"/>
        <w:autoSpaceDN w:val="0"/>
        <w:adjustRightInd w:val="0"/>
        <w:spacing w:after="160"/>
        <w:ind w:left="0" w:firstLine="567"/>
        <w:jc w:val="both"/>
        <w:rPr>
          <w:lang w:val="lv-LV"/>
        </w:rPr>
      </w:pPr>
      <w:r w:rsidRPr="00C55993">
        <w:rPr>
          <w:lang w:val="lv-LV"/>
        </w:rPr>
        <w:t>f</w:t>
      </w:r>
      <w:r w:rsidR="008C3DA6" w:rsidRPr="00C55993">
        <w:rPr>
          <w:lang w:val="lv-LV"/>
        </w:rPr>
        <w:t xml:space="preserve">inanšu piedāvājumā </w:t>
      </w:r>
      <w:r w:rsidR="00D203D4" w:rsidRPr="00C55993">
        <w:rPr>
          <w:lang w:val="lv-LV"/>
        </w:rPr>
        <w:t>(</w:t>
      </w:r>
      <w:proofErr w:type="spellStart"/>
      <w:r w:rsidRPr="00C55993">
        <w:rPr>
          <w:lang w:val="lv-LV"/>
        </w:rPr>
        <w:t>t.sk.</w:t>
      </w:r>
      <w:r w:rsidR="00D203D4" w:rsidRPr="00C55993">
        <w:rPr>
          <w:lang w:val="lv-LV"/>
        </w:rPr>
        <w:t>nolikuma</w:t>
      </w:r>
      <w:proofErr w:type="spellEnd"/>
      <w:r w:rsidR="00D203D4" w:rsidRPr="00C55993">
        <w:rPr>
          <w:lang w:val="lv-LV"/>
        </w:rPr>
        <w:t xml:space="preserve"> </w:t>
      </w:r>
      <w:r w:rsidR="008C3DA6" w:rsidRPr="00C55993">
        <w:rPr>
          <w:lang w:val="lv-LV"/>
        </w:rPr>
        <w:t>3</w:t>
      </w:r>
      <w:r w:rsidR="00D203D4" w:rsidRPr="00C55993">
        <w:rPr>
          <w:lang w:val="lv-LV"/>
        </w:rPr>
        <w:t>.pielikuma veidlapa)</w:t>
      </w:r>
      <w:r w:rsidR="00636CF8" w:rsidRPr="00C55993">
        <w:rPr>
          <w:lang w:val="lv-LV"/>
        </w:rPr>
        <w:t>, rakstot piedāvājuma summu, skaitļi</w:t>
      </w:r>
      <w:r w:rsidR="00D203D4" w:rsidRPr="00C55993">
        <w:rPr>
          <w:lang w:val="lv-LV"/>
        </w:rPr>
        <w:t xml:space="preserve"> jānoapaļo līdz </w:t>
      </w:r>
      <w:r w:rsidR="007C2954" w:rsidRPr="00C55993">
        <w:rPr>
          <w:lang w:val="lv-LV"/>
        </w:rPr>
        <w:t>divi</w:t>
      </w:r>
      <w:r w:rsidR="00D47EF6" w:rsidRPr="00C55993">
        <w:rPr>
          <w:lang w:val="lv-LV"/>
        </w:rPr>
        <w:t>em</w:t>
      </w:r>
      <w:r w:rsidR="007C2954" w:rsidRPr="00C55993">
        <w:rPr>
          <w:lang w:val="lv-LV"/>
        </w:rPr>
        <w:t xml:space="preserve"> </w:t>
      </w:r>
      <w:r w:rsidR="00D203D4" w:rsidRPr="00C55993">
        <w:rPr>
          <w:lang w:val="lv-LV"/>
        </w:rPr>
        <w:t>cipari</w:t>
      </w:r>
      <w:r w:rsidR="00D47EF6" w:rsidRPr="00C55993">
        <w:rPr>
          <w:lang w:val="lv-LV"/>
        </w:rPr>
        <w:t>em</w:t>
      </w:r>
      <w:r w:rsidR="00D203D4" w:rsidRPr="00C55993">
        <w:rPr>
          <w:lang w:val="lv-LV"/>
        </w:rPr>
        <w:t xml:space="preserve"> aiz komata</w:t>
      </w:r>
      <w:r w:rsidR="00170CF8" w:rsidRPr="00C55993">
        <w:rPr>
          <w:lang w:val="lv-LV"/>
        </w:rPr>
        <w:t>;</w:t>
      </w:r>
    </w:p>
    <w:p w14:paraId="4A93A6C5" w14:textId="1264DD74" w:rsidR="00170CF8" w:rsidRPr="00C55993" w:rsidRDefault="00922148" w:rsidP="00494C24">
      <w:pPr>
        <w:pStyle w:val="Sarakstarindkopa"/>
        <w:numPr>
          <w:ilvl w:val="2"/>
          <w:numId w:val="28"/>
        </w:numPr>
        <w:overflowPunct w:val="0"/>
        <w:autoSpaceDE w:val="0"/>
        <w:autoSpaceDN w:val="0"/>
        <w:adjustRightInd w:val="0"/>
        <w:spacing w:after="160"/>
        <w:ind w:left="0" w:firstLine="567"/>
        <w:jc w:val="both"/>
        <w:rPr>
          <w:lang w:val="lv-LV"/>
        </w:rPr>
      </w:pPr>
      <w:r w:rsidRPr="00C55993">
        <w:rPr>
          <w:lang w:val="lv-LV"/>
        </w:rPr>
        <w:t xml:space="preserve">piedāvājuma cenā (finanšu piedāvājumā) </w:t>
      </w:r>
      <w:r w:rsidR="00170CF8" w:rsidRPr="00C55993">
        <w:rPr>
          <w:lang w:val="lv-LV"/>
        </w:rPr>
        <w:t xml:space="preserve">pieteikumā dalībai </w:t>
      </w:r>
      <w:r w:rsidR="00D645F1" w:rsidRPr="00C55993">
        <w:rPr>
          <w:lang w:val="lv-LV"/>
        </w:rPr>
        <w:t>iepirkum</w:t>
      </w:r>
      <w:r w:rsidR="00170CF8" w:rsidRPr="00C55993">
        <w:rPr>
          <w:lang w:val="lv-LV"/>
        </w:rPr>
        <w:t xml:space="preserve">ā (nolikuma </w:t>
      </w:r>
      <w:r w:rsidR="008C3DA6" w:rsidRPr="00C55993">
        <w:rPr>
          <w:lang w:val="lv-LV"/>
        </w:rPr>
        <w:t>3</w:t>
      </w:r>
      <w:r w:rsidR="00170CF8" w:rsidRPr="00C55993">
        <w:rPr>
          <w:lang w:val="lv-LV"/>
        </w:rPr>
        <w:t>.pielikums) piedāvājuma cena jānorāda EUR (bez PVN)</w:t>
      </w:r>
      <w:r w:rsidR="00170CF8" w:rsidRPr="00C55993">
        <w:rPr>
          <w:bCs/>
          <w:lang w:val="lv-LV"/>
        </w:rPr>
        <w:t>.</w:t>
      </w:r>
    </w:p>
    <w:p w14:paraId="7B59F3B6" w14:textId="77777777" w:rsidR="00A621D7" w:rsidRPr="00C55993" w:rsidRDefault="00A621D7" w:rsidP="00A621D7">
      <w:pPr>
        <w:pStyle w:val="Sarakstarindkopa"/>
        <w:overflowPunct w:val="0"/>
        <w:autoSpaceDE w:val="0"/>
        <w:autoSpaceDN w:val="0"/>
        <w:adjustRightInd w:val="0"/>
        <w:spacing w:after="160"/>
        <w:ind w:left="0"/>
        <w:jc w:val="both"/>
        <w:rPr>
          <w:lang w:val="lv-LV"/>
        </w:rPr>
      </w:pPr>
    </w:p>
    <w:p w14:paraId="74F4C3DF" w14:textId="14868300" w:rsidR="00A621D7" w:rsidRPr="00C55993" w:rsidRDefault="00A621D7" w:rsidP="00A621D7">
      <w:pPr>
        <w:pStyle w:val="Sarakstarindkopa"/>
        <w:numPr>
          <w:ilvl w:val="1"/>
          <w:numId w:val="28"/>
        </w:numPr>
        <w:ind w:left="0" w:firstLine="0"/>
        <w:jc w:val="both"/>
        <w:rPr>
          <w:b/>
          <w:lang w:val="lv-LV"/>
        </w:rPr>
      </w:pPr>
      <w:r w:rsidRPr="00C55993">
        <w:rPr>
          <w:b/>
          <w:lang w:val="lv-LV"/>
        </w:rPr>
        <w:t xml:space="preserve">Piedāvājumā iekļaujamā informācija un dokumenti: </w:t>
      </w:r>
    </w:p>
    <w:p w14:paraId="1D71A311" w14:textId="1D6E13F9" w:rsidR="00170CF8" w:rsidRPr="00C55993" w:rsidRDefault="00A621D7" w:rsidP="00A621D7">
      <w:pPr>
        <w:contextualSpacing/>
        <w:jc w:val="both"/>
        <w:rPr>
          <w:lang w:val="lv-LV"/>
        </w:rPr>
      </w:pPr>
      <w:r w:rsidRPr="00C55993">
        <w:rPr>
          <w:lang w:val="lv-LV"/>
        </w:rPr>
        <w:t xml:space="preserve">skatīt </w:t>
      </w:r>
      <w:r w:rsidR="00D645F1" w:rsidRPr="00C55993">
        <w:rPr>
          <w:lang w:val="lv-LV"/>
        </w:rPr>
        <w:t>iepirkuma</w:t>
      </w:r>
      <w:r w:rsidRPr="00C55993">
        <w:rPr>
          <w:lang w:val="lv-LV"/>
        </w:rPr>
        <w:t xml:space="preserve"> nolikuma 1.pielikumu „Pretendentu atlase (izslēgšanas noteikumi, kvalifikācijas prasības) / piedāvājumā iekļaujamā informācija un dokumenti.</w:t>
      </w:r>
    </w:p>
    <w:p w14:paraId="003D1FEE" w14:textId="77777777" w:rsidR="00A621D7" w:rsidRPr="00C55993" w:rsidRDefault="00A621D7" w:rsidP="00685565">
      <w:pPr>
        <w:contextualSpacing/>
        <w:jc w:val="both"/>
        <w:rPr>
          <w:lang w:val="lv-LV"/>
        </w:rPr>
      </w:pPr>
    </w:p>
    <w:p w14:paraId="2B89924D" w14:textId="45B0D03F" w:rsidR="00170CF8" w:rsidRPr="00C55993" w:rsidRDefault="00170CF8" w:rsidP="00685565">
      <w:pPr>
        <w:pStyle w:val="Sarakstarindkopa"/>
        <w:numPr>
          <w:ilvl w:val="1"/>
          <w:numId w:val="28"/>
        </w:numPr>
        <w:ind w:left="0" w:firstLine="0"/>
        <w:jc w:val="both"/>
        <w:rPr>
          <w:b/>
          <w:lang w:val="lv-LV"/>
        </w:rPr>
      </w:pPr>
      <w:r w:rsidRPr="00C55993">
        <w:rPr>
          <w:b/>
          <w:lang w:val="lv-LV"/>
        </w:rPr>
        <w:t xml:space="preserve">Pasūtītājam iesniedzamo dokumentu derīguma termiņš: </w:t>
      </w:r>
    </w:p>
    <w:p w14:paraId="57BE669E" w14:textId="56E3E4DC" w:rsidR="00170CF8" w:rsidRPr="00C55993" w:rsidRDefault="003556DA" w:rsidP="00494C24">
      <w:pPr>
        <w:pStyle w:val="Sarakstarindkopa"/>
        <w:numPr>
          <w:ilvl w:val="2"/>
          <w:numId w:val="28"/>
        </w:numPr>
        <w:ind w:left="0" w:firstLine="567"/>
        <w:jc w:val="both"/>
        <w:rPr>
          <w:lang w:val="lv-LV"/>
        </w:rPr>
      </w:pPr>
      <w:r w:rsidRPr="00C55993">
        <w:rPr>
          <w:lang w:val="lv-LV"/>
        </w:rPr>
        <w:t>pretendenta izslēgšanas gadījumu neattiecināmību apliecinošās izziņas un citus līdzvērtīgus dokumentus, kurus izsniedz Latvijas Republikas kompetentās institūcijas, pasūtītājs pieņem un atzīst, ja tie izdoti ne agrāk kā vienu mēnesi pirms iesniegšanas dienas, ja vien izziņas vai dokumenta izdevējs nav norādījis īsāku tā derīguma termiņu;</w:t>
      </w:r>
    </w:p>
    <w:p w14:paraId="3E73A2A6" w14:textId="669764B6" w:rsidR="00B50E0D" w:rsidRPr="00C55993" w:rsidRDefault="00D47EF6" w:rsidP="00494C24">
      <w:pPr>
        <w:numPr>
          <w:ilvl w:val="2"/>
          <w:numId w:val="28"/>
        </w:numPr>
        <w:ind w:left="0" w:firstLine="567"/>
        <w:contextualSpacing/>
        <w:jc w:val="both"/>
        <w:rPr>
          <w:lang w:val="lv-LV"/>
        </w:rPr>
      </w:pPr>
      <w:r w:rsidRPr="00C55993">
        <w:rPr>
          <w:lang w:val="lv-LV"/>
        </w:rPr>
        <w:t xml:space="preserve">komisija, izmantojot publiskās datu bāzes un publiski pieejamo informāciju pārbauda un pārliecinās, vai uz Latvijas Republikā reģistrētu pretendentu neattiecas izslēgšanas noteikumi atbilstoši nolikuma </w:t>
      </w:r>
      <w:r w:rsidR="003A68E4" w:rsidRPr="00C55993">
        <w:rPr>
          <w:lang w:val="lv-LV"/>
        </w:rPr>
        <w:t xml:space="preserve">1.pielikuma </w:t>
      </w:r>
      <w:r w:rsidR="00F95BF9" w:rsidRPr="00C55993">
        <w:rPr>
          <w:lang w:val="lv-LV"/>
        </w:rPr>
        <w:t>3</w:t>
      </w:r>
      <w:r w:rsidR="003A68E4" w:rsidRPr="00C55993">
        <w:rPr>
          <w:lang w:val="lv-LV"/>
        </w:rPr>
        <w:t>.</w:t>
      </w:r>
      <w:r w:rsidR="00F95BF9" w:rsidRPr="00C55993">
        <w:rPr>
          <w:lang w:val="lv-LV"/>
        </w:rPr>
        <w:t>1</w:t>
      </w:r>
      <w:r w:rsidRPr="00C55993">
        <w:rPr>
          <w:lang w:val="lv-LV"/>
        </w:rPr>
        <w:t xml:space="preserve">.punktam. Komisija ir tiesīga pieprasīt no pretendenta jebkurā </w:t>
      </w:r>
      <w:r w:rsidRPr="00C55993">
        <w:rPr>
          <w:lang w:val="lv-LV"/>
        </w:rPr>
        <w:lastRenderedPageBreak/>
        <w:t xml:space="preserve">brīdī iesniegt kompetentu institūciju izsniegtus aktuālus dokumentus, kas apliecina, ka pretendenta neattiecināmību nevienam no nolikuma </w:t>
      </w:r>
      <w:r w:rsidR="003A68E4" w:rsidRPr="00C55993">
        <w:rPr>
          <w:lang w:val="lv-LV"/>
        </w:rPr>
        <w:t>1.pielikuma 3</w:t>
      </w:r>
      <w:r w:rsidRPr="00C55993">
        <w:rPr>
          <w:lang w:val="lv-LV"/>
        </w:rPr>
        <w:t>.</w:t>
      </w:r>
      <w:r w:rsidR="00F95BF9" w:rsidRPr="00C55993">
        <w:rPr>
          <w:lang w:val="lv-LV"/>
        </w:rPr>
        <w:t>1.</w:t>
      </w:r>
      <w:r w:rsidRPr="00C55993">
        <w:rPr>
          <w:lang w:val="lv-LV"/>
        </w:rPr>
        <w:t>punktā minētajiem obligātajiem pretendentu izslēgšanas gadījumiem, īpaši gadījumos, ja minēto informāciju nav iespējams pārbaudīt publiski pieejamās datu bāzēs</w:t>
      </w:r>
      <w:r w:rsidR="00170CF8" w:rsidRPr="00C55993">
        <w:rPr>
          <w:lang w:val="lv-LV"/>
        </w:rPr>
        <w:t>.</w:t>
      </w:r>
    </w:p>
    <w:p w14:paraId="7D051E2E" w14:textId="77777777" w:rsidR="004136EC" w:rsidRPr="00C55993" w:rsidRDefault="004136EC" w:rsidP="003F33B5">
      <w:pPr>
        <w:pStyle w:val="Sarakstarindkopa"/>
        <w:tabs>
          <w:tab w:val="left" w:pos="567"/>
        </w:tabs>
        <w:ind w:left="0"/>
        <w:jc w:val="both"/>
        <w:rPr>
          <w:b/>
          <w:lang w:val="lv-LV"/>
        </w:rPr>
      </w:pPr>
    </w:p>
    <w:p w14:paraId="7A38D498" w14:textId="43EEB45B" w:rsidR="00494C24" w:rsidRPr="00C55993" w:rsidRDefault="00494C24" w:rsidP="00494C24">
      <w:pPr>
        <w:pStyle w:val="Sarakstarindkopa"/>
        <w:numPr>
          <w:ilvl w:val="1"/>
          <w:numId w:val="28"/>
        </w:numPr>
        <w:tabs>
          <w:tab w:val="left" w:pos="567"/>
        </w:tabs>
        <w:jc w:val="both"/>
        <w:rPr>
          <w:b/>
          <w:lang w:val="lv-LV"/>
        </w:rPr>
      </w:pPr>
      <w:r w:rsidRPr="00C55993">
        <w:rPr>
          <w:b/>
          <w:lang w:val="lv-LV"/>
        </w:rPr>
        <w:t xml:space="preserve">Iepirkuma dokumentu pieejamība, informācijas apmaiņa un datu apstrādes noteikumi: </w:t>
      </w:r>
    </w:p>
    <w:p w14:paraId="28934D53" w14:textId="77777777" w:rsidR="006344BD" w:rsidRPr="00C55993" w:rsidRDefault="006344BD" w:rsidP="006344BD">
      <w:pPr>
        <w:pStyle w:val="Sarakstarindkopa"/>
        <w:numPr>
          <w:ilvl w:val="2"/>
          <w:numId w:val="28"/>
        </w:numPr>
        <w:ind w:left="0" w:firstLine="567"/>
        <w:jc w:val="both"/>
        <w:rPr>
          <w:b/>
          <w:lang w:val="lv-LV"/>
        </w:rPr>
      </w:pPr>
      <w:bookmarkStart w:id="10" w:name="_Hlk50560778"/>
      <w:r w:rsidRPr="00C55993">
        <w:rPr>
          <w:lang w:val="lv-LV"/>
        </w:rPr>
        <w:t xml:space="preserve">Pasūtītājs </w:t>
      </w:r>
      <w:r w:rsidRPr="00C55993">
        <w:rPr>
          <w:bCs/>
          <w:lang w:val="lv-LV"/>
        </w:rPr>
        <w:t>nodrošina brīvu un tiešu elektronisku pieeju iepirkuma dokumentiem un visiem papildus nepieciešamajiem dokumentiem</w:t>
      </w:r>
      <w:r w:rsidRPr="00C55993">
        <w:rPr>
          <w:lang w:val="lv-LV"/>
        </w:rPr>
        <w:t xml:space="preserve">, tai skaitā iepirkuma līguma projektam un sniegtajiem skaidrojumiem, pasūtītāja tīmekļvietnē </w:t>
      </w:r>
      <w:r w:rsidRPr="00C55993">
        <w:rPr>
          <w:i/>
          <w:iCs/>
          <w:lang w:val="lv-LV"/>
        </w:rPr>
        <w:t>www.ldz.lv</w:t>
      </w:r>
      <w:r w:rsidRPr="00C55993">
        <w:rPr>
          <w:lang w:val="lv-LV"/>
        </w:rPr>
        <w:t xml:space="preserve"> sadaļā “</w:t>
      </w:r>
      <w:r w:rsidRPr="00C55993">
        <w:rPr>
          <w:i/>
          <w:iCs/>
          <w:lang w:val="lv-LV"/>
        </w:rPr>
        <w:t>Iepirkumi</w:t>
      </w:r>
      <w:r w:rsidRPr="00C55993">
        <w:rPr>
          <w:lang w:val="lv-LV"/>
        </w:rPr>
        <w:t>” pie attiecīgā iepirkuma sludinājuma.</w:t>
      </w:r>
    </w:p>
    <w:p w14:paraId="360A434B" w14:textId="61014819" w:rsidR="006344BD" w:rsidRPr="00C55993" w:rsidRDefault="006344BD" w:rsidP="006344BD">
      <w:pPr>
        <w:pStyle w:val="Sarakstarindkopa"/>
        <w:numPr>
          <w:ilvl w:val="2"/>
          <w:numId w:val="28"/>
        </w:numPr>
        <w:ind w:left="0" w:firstLine="567"/>
        <w:jc w:val="both"/>
        <w:rPr>
          <w:b/>
          <w:lang w:val="lv-LV"/>
        </w:rPr>
      </w:pPr>
      <w:r w:rsidRPr="00C55993">
        <w:rPr>
          <w:rFonts w:eastAsiaTheme="minorHAnsi"/>
          <w:lang w:val="lv-LV"/>
        </w:rPr>
        <w:t xml:space="preserve">Ja pasūtītājs objektīvu iemeslu dēļ nevar nodrošināt brīvu un tiešu elektronisku pieeju </w:t>
      </w:r>
      <w:r w:rsidR="00D645F1" w:rsidRPr="00C55993">
        <w:rPr>
          <w:rFonts w:eastAsiaTheme="minorHAnsi"/>
          <w:lang w:val="lv-LV"/>
        </w:rPr>
        <w:t>iepirkuma</w:t>
      </w:r>
      <w:r w:rsidRPr="00C55993">
        <w:rPr>
          <w:rFonts w:eastAsiaTheme="minorHAnsi"/>
          <w:lang w:val="lv-LV"/>
        </w:rPr>
        <w:t xml:space="preserve"> dokumentiem un visiem papildus nepieciešamajiem dokumentiem un/vai informācijai, tai skaitā iepirkuma līguma projektam, pasūtītājs tos izsūta vai izsniedz ieinteresētajiem piegādātājiem (pretendentiem) 6 (sešu) dienu laikā pēc tam, kad saņemts pieprasījums.</w:t>
      </w:r>
    </w:p>
    <w:p w14:paraId="42C45B6E" w14:textId="7CE42F48" w:rsidR="006344BD" w:rsidRPr="00C55993" w:rsidRDefault="006344BD" w:rsidP="006344BD">
      <w:pPr>
        <w:pStyle w:val="Sarakstarindkopa"/>
        <w:numPr>
          <w:ilvl w:val="2"/>
          <w:numId w:val="28"/>
        </w:numPr>
        <w:ind w:left="0" w:firstLine="567"/>
        <w:jc w:val="both"/>
        <w:rPr>
          <w:b/>
          <w:lang w:val="lv-LV"/>
        </w:rPr>
      </w:pPr>
      <w:r w:rsidRPr="00C55993">
        <w:rPr>
          <w:rFonts w:eastAsiaTheme="minorHAnsi"/>
          <w:lang w:val="lv-LV"/>
        </w:rPr>
        <w:t xml:space="preserve">Pasūtītājs nodrošina ieinteresētajiem piegādātājiem iespēju iepazīties uz vietas ar </w:t>
      </w:r>
      <w:r w:rsidR="00D645F1" w:rsidRPr="00C55993">
        <w:rPr>
          <w:rFonts w:eastAsiaTheme="minorHAnsi"/>
          <w:lang w:val="lv-LV"/>
        </w:rPr>
        <w:t>iepirkuma</w:t>
      </w:r>
      <w:r w:rsidRPr="00C55993">
        <w:rPr>
          <w:rFonts w:eastAsiaTheme="minorHAnsi"/>
          <w:lang w:val="lv-LV"/>
        </w:rPr>
        <w:t xml:space="preserve"> dokumentiem, sākot no iepirkuma izsludināšanas brīža </w:t>
      </w:r>
      <w:r w:rsidRPr="00C55993">
        <w:rPr>
          <w:lang w:val="lv-LV"/>
        </w:rPr>
        <w:t xml:space="preserve">VAS “Latvijas dzelzceļš” </w:t>
      </w:r>
      <w:r w:rsidR="00DF2A80">
        <w:rPr>
          <w:lang w:val="lv-LV"/>
        </w:rPr>
        <w:t xml:space="preserve">Finanšu direkcijas </w:t>
      </w:r>
      <w:r w:rsidRPr="00C55993">
        <w:rPr>
          <w:lang w:val="lv-LV"/>
        </w:rPr>
        <w:t xml:space="preserve">Iepirkumu </w:t>
      </w:r>
      <w:r w:rsidR="00DF2A80">
        <w:rPr>
          <w:lang w:val="lv-LV"/>
        </w:rPr>
        <w:t>daļā</w:t>
      </w:r>
      <w:r w:rsidRPr="00C55993">
        <w:rPr>
          <w:lang w:val="lv-LV"/>
        </w:rPr>
        <w:t xml:space="preserve">, </w:t>
      </w:r>
      <w:r w:rsidR="00B30156" w:rsidRPr="00C55993">
        <w:rPr>
          <w:lang w:val="lv-LV"/>
        </w:rPr>
        <w:t>Emīlijas Benjamiņas</w:t>
      </w:r>
      <w:r w:rsidRPr="00C55993">
        <w:rPr>
          <w:lang w:val="lv-LV"/>
        </w:rPr>
        <w:t xml:space="preserve"> ielā 3, Rīgā, LV-1547, 3.stāvā, 344.kabinetā (līdzi ņemot personu apliecinošu dokumentu un sakarā ar caurlaižu režīmu, apmeklējumu piesakot iepriekš nolikumā norādītājai pasūtītāja kontaktpersonai).</w:t>
      </w:r>
    </w:p>
    <w:p w14:paraId="01F453DF" w14:textId="77777777" w:rsidR="006344BD" w:rsidRPr="00C55993" w:rsidRDefault="006344BD" w:rsidP="006344BD">
      <w:pPr>
        <w:pStyle w:val="Sarakstarindkopa"/>
        <w:numPr>
          <w:ilvl w:val="2"/>
          <w:numId w:val="28"/>
        </w:numPr>
        <w:ind w:left="0" w:firstLine="567"/>
        <w:jc w:val="both"/>
        <w:rPr>
          <w:b/>
          <w:lang w:val="lv-LV"/>
        </w:rPr>
      </w:pPr>
      <w:r w:rsidRPr="00C55993">
        <w:rPr>
          <w:b/>
          <w:bCs/>
          <w:lang w:val="lv-LV"/>
        </w:rPr>
        <w:t xml:space="preserve">Ieinteresētajam piegādātājam ir pienākums sekot līdzi </w:t>
      </w:r>
      <w:r w:rsidRPr="00C55993">
        <w:rPr>
          <w:rFonts w:eastAsiaTheme="minorHAnsi"/>
          <w:b/>
          <w:bCs/>
          <w:lang w:val="lv-LV"/>
        </w:rPr>
        <w:t xml:space="preserve">pasūtītāja tīmekļvietnē </w:t>
      </w:r>
      <w:r w:rsidRPr="00C55993">
        <w:rPr>
          <w:rFonts w:eastAsiaTheme="minorHAnsi"/>
          <w:b/>
          <w:bCs/>
          <w:i/>
          <w:iCs/>
          <w:lang w:val="lv-LV"/>
        </w:rPr>
        <w:t>www.ldz.lv</w:t>
      </w:r>
      <w:r w:rsidRPr="00C55993">
        <w:rPr>
          <w:rFonts w:eastAsiaTheme="minorHAnsi"/>
          <w:b/>
          <w:bCs/>
          <w:lang w:val="lv-LV"/>
        </w:rPr>
        <w:t xml:space="preserve"> </w:t>
      </w:r>
      <w:r w:rsidRPr="00C55993">
        <w:rPr>
          <w:b/>
          <w:bCs/>
          <w:lang w:val="lv-LV"/>
        </w:rPr>
        <w:t>sadaļā “</w:t>
      </w:r>
      <w:r w:rsidRPr="00C55993">
        <w:rPr>
          <w:b/>
          <w:bCs/>
          <w:i/>
          <w:lang w:val="lv-LV"/>
        </w:rPr>
        <w:t>Iepirkumi</w:t>
      </w:r>
      <w:r w:rsidRPr="00C55993">
        <w:rPr>
          <w:b/>
          <w:bCs/>
          <w:lang w:val="lv-LV"/>
        </w:rPr>
        <w:t>” pie attiecīgā iepirkuma sludinājuma publicētajai informācijai. Pasūtītājs nav atbildīgs par to, ja ieinteresētā persona nav iepazinusies ar informāciju, kurai ir nodrošināta brīva un tieša elektroniska pieeja</w:t>
      </w:r>
      <w:r w:rsidRPr="00C55993">
        <w:rPr>
          <w:lang w:val="lv-LV"/>
        </w:rPr>
        <w:t>.</w:t>
      </w:r>
    </w:p>
    <w:p w14:paraId="15423B60" w14:textId="77777777" w:rsidR="006344BD" w:rsidRPr="00C55993" w:rsidRDefault="006344BD" w:rsidP="006344BD">
      <w:pPr>
        <w:pStyle w:val="Sarakstarindkopa"/>
        <w:numPr>
          <w:ilvl w:val="2"/>
          <w:numId w:val="28"/>
        </w:numPr>
        <w:ind w:left="0" w:firstLine="567"/>
        <w:jc w:val="both"/>
        <w:rPr>
          <w:b/>
          <w:lang w:val="lv-LV"/>
        </w:rPr>
      </w:pPr>
      <w:r w:rsidRPr="00C55993">
        <w:rPr>
          <w:rFonts w:eastAsiaTheme="minorHAnsi"/>
          <w:lang w:val="lv-LV"/>
        </w:rPr>
        <w:t xml:space="preserve">Ja ieinteresētais piegādātājs ir laikus </w:t>
      </w:r>
      <w:r w:rsidRPr="00C55993">
        <w:rPr>
          <w:lang w:val="lv-LV"/>
        </w:rPr>
        <w:t xml:space="preserve">(ne vēlāk kā 6 (sešas) dienas pirms piedāvājuma iesniegšanas termiņa beigām) </w:t>
      </w:r>
      <w:r w:rsidRPr="00C55993">
        <w:rPr>
          <w:rFonts w:eastAsiaTheme="minorHAnsi"/>
          <w:lang w:val="lv-LV"/>
        </w:rPr>
        <w:t xml:space="preserve">pieprasījis pasūtītājam uz 1.3.punktā norādīto e-pasta adresi papildu informāciju par iepirkumu, pasūtītājs to sniedz 5 (piecu) darbdienu laikā </w:t>
      </w:r>
      <w:r w:rsidRPr="00C55993">
        <w:rPr>
          <w:lang w:val="lv-LV"/>
        </w:rPr>
        <w:t>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28EC8F8C" w14:textId="3DDAED50" w:rsidR="006344BD" w:rsidRPr="00C55993" w:rsidRDefault="006344BD" w:rsidP="006344BD">
      <w:pPr>
        <w:pStyle w:val="Sarakstarindkopa"/>
        <w:numPr>
          <w:ilvl w:val="2"/>
          <w:numId w:val="28"/>
        </w:numPr>
        <w:ind w:left="0" w:firstLine="567"/>
        <w:jc w:val="both"/>
        <w:rPr>
          <w:b/>
          <w:lang w:val="lv-LV"/>
        </w:rPr>
      </w:pPr>
      <w:r w:rsidRPr="00C55993">
        <w:rPr>
          <w:rFonts w:eastAsiaTheme="minorHAnsi"/>
          <w:lang w:val="lv-LV"/>
        </w:rPr>
        <w:t xml:space="preserve">Pasūtītājs ievieto 1.4.4.punktā minēto informāciju tīmekļvietnē, kurā ir pieejami </w:t>
      </w:r>
      <w:r w:rsidR="00D645F1" w:rsidRPr="00C55993">
        <w:rPr>
          <w:rFonts w:eastAsiaTheme="minorHAnsi"/>
          <w:lang w:val="lv-LV"/>
        </w:rPr>
        <w:t>iepirkuma</w:t>
      </w:r>
      <w:r w:rsidRPr="00C55993">
        <w:rPr>
          <w:rFonts w:eastAsiaTheme="minorHAnsi"/>
          <w:lang w:val="lv-LV"/>
        </w:rPr>
        <w:t xml:space="preserve"> dokumenti un visi papildus nepieciešamie dokumenti, kā arī </w:t>
      </w:r>
      <w:bookmarkStart w:id="11" w:name="_Hlk54176300"/>
      <w:r w:rsidRPr="00C55993">
        <w:rPr>
          <w:rFonts w:eastAsiaTheme="minorHAnsi"/>
          <w:lang w:val="lv-LV"/>
        </w:rPr>
        <w:t xml:space="preserve">elektroniskā formā nosūta atbildi </w:t>
      </w:r>
      <w:bookmarkEnd w:id="11"/>
      <w:r w:rsidRPr="00C55993">
        <w:rPr>
          <w:rFonts w:eastAsiaTheme="minorHAnsi"/>
          <w:lang w:val="lv-LV"/>
        </w:rPr>
        <w:t>piegādātājam, kas uzdevis jautājumu, uz tā norādīto e-pastu.</w:t>
      </w:r>
    </w:p>
    <w:p w14:paraId="164BA4C9" w14:textId="7FC4877D" w:rsidR="006344BD" w:rsidRPr="00C55993" w:rsidRDefault="006344BD" w:rsidP="006344BD">
      <w:pPr>
        <w:pStyle w:val="Sarakstarindkopa"/>
        <w:numPr>
          <w:ilvl w:val="2"/>
          <w:numId w:val="28"/>
        </w:numPr>
        <w:ind w:left="0" w:firstLine="567"/>
        <w:jc w:val="both"/>
        <w:rPr>
          <w:b/>
          <w:lang w:val="lv-LV"/>
        </w:rPr>
      </w:pPr>
      <w:r w:rsidRPr="00C55993">
        <w:rPr>
          <w:rFonts w:eastAsiaTheme="minorHAnsi"/>
          <w:lang w:val="lv-LV"/>
        </w:rPr>
        <w:t>Pretendentam</w:t>
      </w:r>
      <w:r w:rsidRPr="00C55993">
        <w:rPr>
          <w:lang w:val="lv-LV"/>
        </w:rPr>
        <w:t xml:space="preserve"> informāciju par </w:t>
      </w:r>
      <w:r w:rsidR="00D645F1" w:rsidRPr="00C55993">
        <w:rPr>
          <w:lang w:val="lv-LV"/>
        </w:rPr>
        <w:t>iepirkuma</w:t>
      </w:r>
      <w:r w:rsidRPr="00C55993">
        <w:rPr>
          <w:lang w:val="lv-LV"/>
        </w:rPr>
        <w:t xml:space="preserve"> rezultātiem pasūtītājs izsūta uz e-pastu</w:t>
      </w:r>
      <w:r w:rsidR="00D645F1" w:rsidRPr="00C55993">
        <w:rPr>
          <w:lang w:val="lv-LV"/>
        </w:rPr>
        <w:t>.</w:t>
      </w:r>
    </w:p>
    <w:p w14:paraId="6EFD6BF6" w14:textId="40639B6E" w:rsidR="006344BD" w:rsidRPr="00C55993" w:rsidRDefault="00D645F1" w:rsidP="006344BD">
      <w:pPr>
        <w:pStyle w:val="Sarakstarindkopa"/>
        <w:numPr>
          <w:ilvl w:val="2"/>
          <w:numId w:val="28"/>
        </w:numPr>
        <w:ind w:left="0" w:firstLine="567"/>
        <w:jc w:val="both"/>
        <w:rPr>
          <w:b/>
          <w:lang w:val="lv-LV"/>
        </w:rPr>
      </w:pPr>
      <w:r w:rsidRPr="00C55993">
        <w:rPr>
          <w:shd w:val="clear" w:color="auto" w:fill="FFFFFF"/>
          <w:lang w:val="lv-LV"/>
        </w:rPr>
        <w:t>Iepirkuma</w:t>
      </w:r>
      <w:r w:rsidR="006344BD" w:rsidRPr="00C55993">
        <w:rPr>
          <w:shd w:val="clear" w:color="auto" w:fill="FFFFFF"/>
          <w:lang w:val="lv-LV"/>
        </w:rPr>
        <w:t xml:space="preserve">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VAS “Latvijas dzelzceļš”.</w:t>
      </w:r>
    </w:p>
    <w:p w14:paraId="0B23BE5F" w14:textId="73006233" w:rsidR="006344BD" w:rsidRPr="00C55993" w:rsidRDefault="006344BD" w:rsidP="006344BD">
      <w:pPr>
        <w:pStyle w:val="Sarakstarindkopa"/>
        <w:numPr>
          <w:ilvl w:val="2"/>
          <w:numId w:val="28"/>
        </w:numPr>
        <w:ind w:left="0" w:firstLine="567"/>
        <w:jc w:val="both"/>
        <w:rPr>
          <w:bCs/>
          <w:lang w:val="lv-LV"/>
        </w:rPr>
      </w:pPr>
      <w:r w:rsidRPr="00C55993">
        <w:rPr>
          <w:bCs/>
          <w:lang w:val="lv-LV"/>
        </w:rPr>
        <w:t>Pasūtītājs nodrošina informācijas – Tehnikas saraksta (Tehniskās specifikācijas pielikums) izsniegšanu elektroniskā formātā trīs darba dienu laikā pēc ieinteresētā piegādātāja pieprasījuma. Ar drošu elektronisko parakstu parakstītu pieprasījumu (veidlapa nolikuma 7.pielikumā) nosūta nolikuma 1.3.punktā minētajai kontaktpersonai.</w:t>
      </w:r>
    </w:p>
    <w:bookmarkEnd w:id="10"/>
    <w:p w14:paraId="27AF168F" w14:textId="77777777" w:rsidR="001074C4" w:rsidRPr="00C55993" w:rsidRDefault="001074C4" w:rsidP="006344BD">
      <w:pPr>
        <w:tabs>
          <w:tab w:val="left" w:pos="567"/>
        </w:tabs>
        <w:ind w:firstLine="567"/>
        <w:jc w:val="both"/>
        <w:rPr>
          <w:lang w:val="lv-LV"/>
        </w:rPr>
      </w:pPr>
    </w:p>
    <w:p w14:paraId="03013CA7" w14:textId="79F036B5" w:rsidR="00170CF8" w:rsidRPr="00C55993" w:rsidRDefault="00170CF8" w:rsidP="00494C24">
      <w:pPr>
        <w:pStyle w:val="Sarakstarindkopa"/>
        <w:numPr>
          <w:ilvl w:val="0"/>
          <w:numId w:val="7"/>
        </w:numPr>
        <w:tabs>
          <w:tab w:val="left" w:pos="284"/>
        </w:tabs>
        <w:jc w:val="center"/>
        <w:rPr>
          <w:b/>
          <w:lang w:val="lv-LV"/>
        </w:rPr>
      </w:pPr>
      <w:r w:rsidRPr="00C55993">
        <w:rPr>
          <w:b/>
          <w:lang w:val="lv-LV"/>
        </w:rPr>
        <w:t xml:space="preserve">INFORMĀCIJA PAR </w:t>
      </w:r>
      <w:r w:rsidR="00D645F1" w:rsidRPr="00C55993">
        <w:rPr>
          <w:b/>
          <w:lang w:val="lv-LV"/>
        </w:rPr>
        <w:t>IEPIRKUMA</w:t>
      </w:r>
      <w:r w:rsidRPr="00C55993">
        <w:rPr>
          <w:b/>
          <w:lang w:val="lv-LV"/>
        </w:rPr>
        <w:t xml:space="preserve"> PRIEKŠMETU</w:t>
      </w:r>
    </w:p>
    <w:p w14:paraId="618077D5" w14:textId="77777777" w:rsidR="00170CF8" w:rsidRPr="00C55993" w:rsidRDefault="00170CF8" w:rsidP="00170CF8">
      <w:pPr>
        <w:tabs>
          <w:tab w:val="left" w:pos="567"/>
        </w:tabs>
        <w:jc w:val="both"/>
        <w:rPr>
          <w:lang w:val="lv-LV"/>
        </w:rPr>
      </w:pPr>
    </w:p>
    <w:p w14:paraId="188203D2" w14:textId="67A365D3" w:rsidR="00170CF8" w:rsidRPr="00C55993" w:rsidRDefault="00D645F1" w:rsidP="007842EE">
      <w:pPr>
        <w:pStyle w:val="Sarakstarindkopa"/>
        <w:numPr>
          <w:ilvl w:val="1"/>
          <w:numId w:val="7"/>
        </w:numPr>
        <w:ind w:left="0" w:firstLine="0"/>
        <w:jc w:val="both"/>
        <w:rPr>
          <w:lang w:val="lv-LV"/>
        </w:rPr>
      </w:pPr>
      <w:r w:rsidRPr="00C55993">
        <w:rPr>
          <w:b/>
          <w:lang w:val="lv-LV"/>
        </w:rPr>
        <w:t>Iepirkuma</w:t>
      </w:r>
      <w:r w:rsidR="00CD057A" w:rsidRPr="00C55993">
        <w:rPr>
          <w:b/>
          <w:lang w:val="lv-LV"/>
        </w:rPr>
        <w:t xml:space="preserve"> priekšmets: </w:t>
      </w:r>
      <w:r w:rsidR="004D3B3C" w:rsidRPr="00C55993">
        <w:rPr>
          <w:lang w:val="lv-LV"/>
        </w:rPr>
        <w:t xml:space="preserve">sliežu ceļu mašīnu un citas specializētās dzelzceļa tehnikas apdrošināšana </w:t>
      </w:r>
      <w:r w:rsidR="00CC32FE" w:rsidRPr="00C55993">
        <w:rPr>
          <w:lang w:val="lv-LV"/>
        </w:rPr>
        <w:t xml:space="preserve">saskaņā </w:t>
      </w:r>
      <w:r w:rsidR="00170CF8" w:rsidRPr="00C55993">
        <w:rPr>
          <w:bCs/>
          <w:lang w:val="lv-LV"/>
        </w:rPr>
        <w:t xml:space="preserve">ar </w:t>
      </w:r>
      <w:r w:rsidR="00CC32FE" w:rsidRPr="00C55993">
        <w:rPr>
          <w:bCs/>
          <w:lang w:val="lv-LV"/>
        </w:rPr>
        <w:t>nolikuma</w:t>
      </w:r>
      <w:r w:rsidR="00CD057A" w:rsidRPr="00C55993">
        <w:rPr>
          <w:bCs/>
          <w:lang w:val="lv-LV"/>
        </w:rPr>
        <w:t xml:space="preserve"> ar tā pielikumiem</w:t>
      </w:r>
      <w:r w:rsidR="00636CF8" w:rsidRPr="00C55993">
        <w:rPr>
          <w:bCs/>
          <w:lang w:val="lv-LV"/>
        </w:rPr>
        <w:t>, t.sk.</w:t>
      </w:r>
      <w:r w:rsidR="00CD057A" w:rsidRPr="00C55993">
        <w:rPr>
          <w:bCs/>
          <w:lang w:val="lv-LV"/>
        </w:rPr>
        <w:t xml:space="preserve"> </w:t>
      </w:r>
      <w:r w:rsidR="00636CF8" w:rsidRPr="00C55993">
        <w:rPr>
          <w:bCs/>
          <w:lang w:val="lv-LV"/>
        </w:rPr>
        <w:t xml:space="preserve">līguma projekta (nolikuma </w:t>
      </w:r>
      <w:r w:rsidR="003D7E85" w:rsidRPr="00C55993">
        <w:rPr>
          <w:bCs/>
          <w:lang w:val="lv-LV"/>
        </w:rPr>
        <w:t>8</w:t>
      </w:r>
      <w:r w:rsidR="00636CF8" w:rsidRPr="00C55993">
        <w:rPr>
          <w:bCs/>
          <w:lang w:val="lv-LV"/>
        </w:rPr>
        <w:t>.pielikums)</w:t>
      </w:r>
      <w:r w:rsidR="00CD057A" w:rsidRPr="00C55993">
        <w:rPr>
          <w:bCs/>
          <w:lang w:val="lv-LV"/>
        </w:rPr>
        <w:t xml:space="preserve"> </w:t>
      </w:r>
      <w:r w:rsidR="006A03D2" w:rsidRPr="00C55993">
        <w:rPr>
          <w:bCs/>
          <w:lang w:val="lv-LV"/>
        </w:rPr>
        <w:t>prasībām</w:t>
      </w:r>
      <w:r w:rsidR="00170CF8" w:rsidRPr="00C55993">
        <w:rPr>
          <w:lang w:val="lv-LV"/>
        </w:rPr>
        <w:t>.</w:t>
      </w:r>
    </w:p>
    <w:p w14:paraId="672F366B" w14:textId="77777777" w:rsidR="00D4234B" w:rsidRPr="00C55993" w:rsidRDefault="00D4234B" w:rsidP="007842EE">
      <w:pPr>
        <w:pStyle w:val="Sarakstarindkopa"/>
        <w:ind w:left="0"/>
        <w:jc w:val="both"/>
        <w:rPr>
          <w:lang w:val="lv-LV"/>
        </w:rPr>
      </w:pPr>
    </w:p>
    <w:p w14:paraId="4ED946CF" w14:textId="67DCB7C4" w:rsidR="002C525C" w:rsidRPr="00C55993" w:rsidRDefault="007842EE" w:rsidP="00500A5A">
      <w:pPr>
        <w:pStyle w:val="Sarakstarindkopa"/>
        <w:numPr>
          <w:ilvl w:val="1"/>
          <w:numId w:val="7"/>
        </w:numPr>
        <w:ind w:left="0" w:firstLine="0"/>
        <w:jc w:val="both"/>
        <w:rPr>
          <w:lang w:val="lv-LV"/>
        </w:rPr>
      </w:pPr>
      <w:r w:rsidRPr="00C55993">
        <w:rPr>
          <w:lang w:val="lv-LV"/>
        </w:rPr>
        <w:t xml:space="preserve">CPV kods: </w:t>
      </w:r>
      <w:r w:rsidR="00500A5A" w:rsidRPr="00C55993">
        <w:rPr>
          <w:lang w:val="lv-LV"/>
        </w:rPr>
        <w:t xml:space="preserve">66510000-8 </w:t>
      </w:r>
      <w:r w:rsidR="00692E9A" w:rsidRPr="00C55993">
        <w:rPr>
          <w:lang w:val="lv-LV"/>
        </w:rPr>
        <w:t>(</w:t>
      </w:r>
      <w:r w:rsidR="00500A5A" w:rsidRPr="00C55993">
        <w:rPr>
          <w:lang w:val="lv-LV"/>
        </w:rPr>
        <w:t>A</w:t>
      </w:r>
      <w:r w:rsidR="00692E9A" w:rsidRPr="00C55993">
        <w:rPr>
          <w:lang w:val="lv-LV"/>
        </w:rPr>
        <w:t>pdrošināšanas pakalpojumi)</w:t>
      </w:r>
      <w:r w:rsidR="00500A5A" w:rsidRPr="00C55993">
        <w:rPr>
          <w:lang w:val="lv-LV"/>
        </w:rPr>
        <w:t>.</w:t>
      </w:r>
    </w:p>
    <w:p w14:paraId="007E63E5" w14:textId="327D5F66" w:rsidR="00170CF8" w:rsidRPr="00C55993" w:rsidRDefault="00170CF8" w:rsidP="007842EE">
      <w:pPr>
        <w:pStyle w:val="Sarakstarindkopa"/>
        <w:numPr>
          <w:ilvl w:val="1"/>
          <w:numId w:val="7"/>
        </w:numPr>
        <w:ind w:left="0" w:firstLine="0"/>
        <w:jc w:val="both"/>
        <w:rPr>
          <w:lang w:val="lv-LV"/>
        </w:rPr>
      </w:pPr>
      <w:r w:rsidRPr="00C55993">
        <w:rPr>
          <w:lang w:val="lv-LV"/>
        </w:rPr>
        <w:t>Piedāvājum</w:t>
      </w:r>
      <w:r w:rsidR="0072548D" w:rsidRPr="00C55993">
        <w:rPr>
          <w:lang w:val="lv-LV"/>
        </w:rPr>
        <w:t>u</w:t>
      </w:r>
      <w:r w:rsidRPr="00C55993">
        <w:rPr>
          <w:lang w:val="lv-LV"/>
        </w:rPr>
        <w:t xml:space="preserve"> </w:t>
      </w:r>
      <w:r w:rsidR="003C0E4D" w:rsidRPr="00C55993">
        <w:rPr>
          <w:lang w:val="lv-LV"/>
        </w:rPr>
        <w:t>jāiesniedz</w:t>
      </w:r>
      <w:r w:rsidR="006D7C3D" w:rsidRPr="00C55993">
        <w:rPr>
          <w:lang w:val="lv-LV"/>
        </w:rPr>
        <w:t xml:space="preserve"> </w:t>
      </w:r>
      <w:r w:rsidRPr="00C55993">
        <w:rPr>
          <w:lang w:val="lv-LV"/>
        </w:rPr>
        <w:t xml:space="preserve">par </w:t>
      </w:r>
      <w:r w:rsidR="00FB0D5B" w:rsidRPr="00C55993">
        <w:rPr>
          <w:lang w:val="lv-LV"/>
        </w:rPr>
        <w:t>iepirkuma</w:t>
      </w:r>
      <w:r w:rsidRPr="00C55993">
        <w:rPr>
          <w:lang w:val="lv-LV"/>
        </w:rPr>
        <w:t xml:space="preserve"> priekšmet</w:t>
      </w:r>
      <w:r w:rsidR="00837392" w:rsidRPr="00C55993">
        <w:rPr>
          <w:lang w:val="lv-LV"/>
        </w:rPr>
        <w:t>u</w:t>
      </w:r>
      <w:r w:rsidRPr="00C55993">
        <w:rPr>
          <w:lang w:val="lv-LV"/>
        </w:rPr>
        <w:t xml:space="preserve"> pilnā apjomā.</w:t>
      </w:r>
    </w:p>
    <w:p w14:paraId="0BCB02DD" w14:textId="77777777" w:rsidR="002C525C" w:rsidRPr="00C55993" w:rsidRDefault="002C525C" w:rsidP="007842EE">
      <w:pPr>
        <w:pStyle w:val="Sarakstarindkopa"/>
        <w:ind w:left="0"/>
        <w:rPr>
          <w:lang w:val="lv-LV"/>
        </w:rPr>
      </w:pPr>
    </w:p>
    <w:p w14:paraId="69FE2623" w14:textId="77777777" w:rsidR="00CD057A" w:rsidRPr="00C55993" w:rsidRDefault="00CD057A" w:rsidP="007842EE">
      <w:pPr>
        <w:pStyle w:val="Sarakstarindkopa"/>
        <w:numPr>
          <w:ilvl w:val="1"/>
          <w:numId w:val="7"/>
        </w:numPr>
        <w:ind w:left="0" w:firstLine="0"/>
        <w:jc w:val="both"/>
        <w:rPr>
          <w:b/>
          <w:lang w:val="lv-LV"/>
        </w:rPr>
      </w:pPr>
      <w:r w:rsidRPr="00C55993">
        <w:rPr>
          <w:b/>
          <w:lang w:val="lv-LV"/>
        </w:rPr>
        <w:t>Iepirkuma līguma izpildes būtiskākie noteikumi:</w:t>
      </w:r>
    </w:p>
    <w:p w14:paraId="560A0D8E" w14:textId="62E3EDB4" w:rsidR="00CD057A" w:rsidRPr="00C55993" w:rsidRDefault="00CD057A" w:rsidP="00CD2BD5">
      <w:pPr>
        <w:pStyle w:val="Sarakstarindkopa"/>
        <w:numPr>
          <w:ilvl w:val="2"/>
          <w:numId w:val="7"/>
        </w:numPr>
        <w:ind w:left="0" w:firstLine="567"/>
        <w:jc w:val="both"/>
        <w:rPr>
          <w:b/>
          <w:lang w:val="lv-LV"/>
        </w:rPr>
      </w:pPr>
      <w:r w:rsidRPr="00C55993">
        <w:rPr>
          <w:lang w:val="lv-LV"/>
        </w:rPr>
        <w:lastRenderedPageBreak/>
        <w:t xml:space="preserve">Pakalpojuma izpildes termiņš </w:t>
      </w:r>
      <w:r w:rsidR="00C55993" w:rsidRPr="00702AB8">
        <w:rPr>
          <w:b/>
          <w:bCs/>
          <w:lang w:val="lv-LV"/>
        </w:rPr>
        <w:t xml:space="preserve">24 </w:t>
      </w:r>
      <w:r w:rsidR="00702AB8">
        <w:rPr>
          <w:b/>
          <w:bCs/>
          <w:lang w:val="lv-LV"/>
        </w:rPr>
        <w:t xml:space="preserve">(divdesmit četri) </w:t>
      </w:r>
      <w:r w:rsidR="00C55993" w:rsidRPr="00702AB8">
        <w:rPr>
          <w:b/>
          <w:bCs/>
          <w:lang w:val="lv-LV"/>
        </w:rPr>
        <w:t>mēneši</w:t>
      </w:r>
      <w:r w:rsidR="00C55993" w:rsidRPr="00702AB8">
        <w:rPr>
          <w:lang w:val="lv-LV"/>
        </w:rPr>
        <w:t xml:space="preserve"> </w:t>
      </w:r>
      <w:r w:rsidR="00C55993" w:rsidRPr="00702AB8">
        <w:rPr>
          <w:lang w:val="lv-LV"/>
        </w:rPr>
        <w:t>pēc līguma abpusējas parakstīšanas</w:t>
      </w:r>
      <w:r w:rsidR="000D6A87" w:rsidRPr="00702AB8">
        <w:rPr>
          <w:b/>
          <w:lang w:val="lv-LV"/>
        </w:rPr>
        <w:t>.</w:t>
      </w:r>
    </w:p>
    <w:p w14:paraId="2D0D88F8" w14:textId="59E92F24" w:rsidR="00170CF8" w:rsidRPr="00C55993" w:rsidRDefault="003E7C08" w:rsidP="00CD2BD5">
      <w:pPr>
        <w:pStyle w:val="Sarakstarindkopa"/>
        <w:numPr>
          <w:ilvl w:val="2"/>
          <w:numId w:val="7"/>
        </w:numPr>
        <w:tabs>
          <w:tab w:val="left" w:pos="567"/>
        </w:tabs>
        <w:ind w:left="0" w:firstLine="567"/>
        <w:jc w:val="both"/>
        <w:rPr>
          <w:lang w:val="lv-LV"/>
        </w:rPr>
      </w:pPr>
      <w:r w:rsidRPr="00C55993">
        <w:rPr>
          <w:lang w:val="lv-LV"/>
        </w:rPr>
        <w:t xml:space="preserve">Norēķinu kārtība: </w:t>
      </w:r>
      <w:r w:rsidR="009D6A87" w:rsidRPr="00C55993">
        <w:rPr>
          <w:lang w:val="lv-LV"/>
        </w:rPr>
        <w:t>Apdrošināšanas prēmiju samaksa paredzēta četros vienādos maksājumos bez papildus nosacījumiem un atrunām, tai skaitā iestājoties apdrošināšanas gadījumiem. Pirmā apdrošināšanas prēmijas daļa tiks samaksāta 10 (desmit) darba dienu laikā pēc apdrošināšanas līguma noslēgšanas un rēķina saņemšanas, katrs nākamais maksājums tiks samaksāts pēc 6 (sešiem) mēnešiem 10 (desmit) darba dienu laikā pēc rēķina saņemšanas.</w:t>
      </w:r>
    </w:p>
    <w:p w14:paraId="7B4C6616" w14:textId="4D44E87B" w:rsidR="00170CF8" w:rsidRPr="00C55993" w:rsidRDefault="00170CF8" w:rsidP="007842EE">
      <w:pPr>
        <w:pStyle w:val="Sarakstarindkopa"/>
        <w:numPr>
          <w:ilvl w:val="1"/>
          <w:numId w:val="7"/>
        </w:numPr>
        <w:ind w:left="0" w:firstLine="0"/>
        <w:jc w:val="both"/>
        <w:rPr>
          <w:lang w:val="lv-LV"/>
        </w:rPr>
      </w:pPr>
      <w:r w:rsidRPr="00C55993">
        <w:rPr>
          <w:lang w:val="lv-LV"/>
        </w:rPr>
        <w:t xml:space="preserve">Pasūtītājs ir tiesīgs finansiālu vai citu apsvērumu dēļ palielināt vai samazināt </w:t>
      </w:r>
      <w:r w:rsidR="005D2940" w:rsidRPr="00C55993">
        <w:rPr>
          <w:lang w:val="lv-LV"/>
        </w:rPr>
        <w:t>iepirkuma</w:t>
      </w:r>
      <w:r w:rsidRPr="00C55993">
        <w:rPr>
          <w:lang w:val="lv-LV"/>
        </w:rPr>
        <w:t xml:space="preserve"> priekšmeta apjomu</w:t>
      </w:r>
      <w:r w:rsidR="00287BB3" w:rsidRPr="00C55993">
        <w:rPr>
          <w:lang w:val="lv-LV"/>
        </w:rPr>
        <w:t xml:space="preserve"> un iepirkuma līguma kopējo summu</w:t>
      </w:r>
      <w:r w:rsidR="00470980" w:rsidRPr="00C55993">
        <w:rPr>
          <w:lang w:val="lv-LV"/>
        </w:rPr>
        <w:t>.</w:t>
      </w:r>
    </w:p>
    <w:p w14:paraId="3CF54B96" w14:textId="77777777" w:rsidR="006D7C3D" w:rsidRPr="00C55993" w:rsidRDefault="006D7C3D" w:rsidP="00170CF8">
      <w:pPr>
        <w:tabs>
          <w:tab w:val="left" w:pos="567"/>
        </w:tabs>
        <w:jc w:val="both"/>
        <w:rPr>
          <w:lang w:val="lv-LV"/>
        </w:rPr>
      </w:pPr>
    </w:p>
    <w:p w14:paraId="4C7A4503" w14:textId="77777777" w:rsidR="00893E73" w:rsidRPr="00C55993" w:rsidRDefault="00893E73" w:rsidP="00893E73">
      <w:pPr>
        <w:numPr>
          <w:ilvl w:val="0"/>
          <w:numId w:val="9"/>
        </w:numPr>
        <w:tabs>
          <w:tab w:val="left" w:pos="284"/>
        </w:tabs>
        <w:spacing w:after="160"/>
        <w:contextualSpacing/>
        <w:jc w:val="center"/>
        <w:rPr>
          <w:b/>
          <w:lang w:val="lv-LV"/>
        </w:rPr>
      </w:pPr>
      <w:bookmarkStart w:id="12" w:name="_Hlk520381067"/>
      <w:r w:rsidRPr="00C55993">
        <w:rPr>
          <w:b/>
          <w:lang w:val="lv-LV"/>
        </w:rPr>
        <w:t>PRETENDENTU IZSLĒGŠANAS NOTEIKUMI</w:t>
      </w:r>
      <w:r w:rsidRPr="00C55993">
        <w:rPr>
          <w:b/>
          <w:vertAlign w:val="superscript"/>
          <w:lang w:val="lv-LV"/>
        </w:rPr>
        <w:footnoteReference w:id="2"/>
      </w:r>
    </w:p>
    <w:p w14:paraId="09B668F2" w14:textId="77777777" w:rsidR="00893E73" w:rsidRPr="00C55993" w:rsidRDefault="00893E73" w:rsidP="00893E73">
      <w:pPr>
        <w:ind w:right="-2"/>
        <w:contextualSpacing/>
        <w:jc w:val="both"/>
        <w:rPr>
          <w:b/>
          <w:lang w:val="lv-LV"/>
        </w:rPr>
      </w:pPr>
    </w:p>
    <w:p w14:paraId="35E4D21F" w14:textId="77777777" w:rsidR="00893E73" w:rsidRPr="00C55993" w:rsidRDefault="00893E73" w:rsidP="00893E73">
      <w:pPr>
        <w:ind w:right="-2" w:firstLine="567"/>
        <w:contextualSpacing/>
        <w:jc w:val="both"/>
        <w:rPr>
          <w:lang w:val="lv-LV"/>
        </w:rPr>
      </w:pPr>
      <w:r w:rsidRPr="00C55993">
        <w:rPr>
          <w:b/>
          <w:lang w:val="lv-LV"/>
        </w:rPr>
        <w:t xml:space="preserve">Pretendentu izslēgšanas noteikumus skatīt nolikuma 1.pielikumā </w:t>
      </w:r>
      <w:r w:rsidRPr="00C55993">
        <w:rPr>
          <w:lang w:val="lv-LV"/>
        </w:rPr>
        <w:t>„Pretendentu</w:t>
      </w:r>
      <w:r w:rsidRPr="00C55993">
        <w:rPr>
          <w:b/>
          <w:lang w:val="lv-LV"/>
        </w:rPr>
        <w:t xml:space="preserve"> </w:t>
      </w:r>
      <w:r w:rsidRPr="00C55993">
        <w:rPr>
          <w:lang w:val="lv-LV"/>
        </w:rPr>
        <w:t>atlase (izslēgšanas noteikumi, kvalifikācijas prasības) / piedāvājumā iekļaujamā informācija un dokumenti”.</w:t>
      </w:r>
    </w:p>
    <w:p w14:paraId="76B81E93" w14:textId="77777777" w:rsidR="00685565" w:rsidRPr="00C55993" w:rsidRDefault="00685565" w:rsidP="00685565">
      <w:pPr>
        <w:pStyle w:val="Sarakstarindkopa"/>
        <w:ind w:left="0"/>
        <w:jc w:val="both"/>
        <w:rPr>
          <w:lang w:val="lv-LV"/>
        </w:rPr>
      </w:pPr>
    </w:p>
    <w:bookmarkEnd w:id="12"/>
    <w:p w14:paraId="51A1D550" w14:textId="77777777" w:rsidR="00893E73" w:rsidRPr="00C55993" w:rsidRDefault="00893E73" w:rsidP="00893E73">
      <w:pPr>
        <w:numPr>
          <w:ilvl w:val="0"/>
          <w:numId w:val="9"/>
        </w:numPr>
        <w:tabs>
          <w:tab w:val="left" w:pos="284"/>
        </w:tabs>
        <w:spacing w:after="160"/>
        <w:contextualSpacing/>
        <w:jc w:val="center"/>
        <w:rPr>
          <w:b/>
          <w:caps/>
          <w:lang w:val="lv-LV"/>
        </w:rPr>
      </w:pPr>
      <w:r w:rsidRPr="00C55993">
        <w:rPr>
          <w:b/>
          <w:caps/>
          <w:lang w:val="lv-LV"/>
        </w:rPr>
        <w:t>kvalifikācijas PRASĪBAS</w:t>
      </w:r>
    </w:p>
    <w:p w14:paraId="48813102" w14:textId="77777777" w:rsidR="00893E73" w:rsidRPr="00C55993" w:rsidRDefault="00893E73" w:rsidP="00893E73">
      <w:pPr>
        <w:contextualSpacing/>
        <w:jc w:val="both"/>
        <w:rPr>
          <w:b/>
          <w:caps/>
          <w:lang w:val="lv-LV"/>
        </w:rPr>
      </w:pPr>
    </w:p>
    <w:p w14:paraId="1F41F67D" w14:textId="77777777" w:rsidR="00893E73" w:rsidRPr="00C55993" w:rsidRDefault="00893E73" w:rsidP="00893E73">
      <w:pPr>
        <w:ind w:right="-2" w:firstLine="567"/>
        <w:contextualSpacing/>
        <w:jc w:val="both"/>
        <w:rPr>
          <w:lang w:val="lv-LV"/>
        </w:rPr>
      </w:pPr>
      <w:r w:rsidRPr="00C55993">
        <w:rPr>
          <w:lang w:val="lv-LV"/>
        </w:rPr>
        <w:t>Skatīt nolikuma 1.pielikumu „Pretendentu atlase (izslēgšanas noteikumi, kvalifikācijas prasības) / piedāvājumā iekļaujamā informācija un dokumenti”.</w:t>
      </w:r>
    </w:p>
    <w:p w14:paraId="341F940B" w14:textId="77777777" w:rsidR="00790C35" w:rsidRPr="00C55993" w:rsidRDefault="00790C35" w:rsidP="00E71F75">
      <w:pPr>
        <w:tabs>
          <w:tab w:val="left" w:pos="567"/>
        </w:tabs>
        <w:rPr>
          <w:b/>
          <w:lang w:val="lv-LV"/>
        </w:rPr>
      </w:pPr>
    </w:p>
    <w:p w14:paraId="1F95A414" w14:textId="77777777" w:rsidR="00170CF8" w:rsidRPr="00C55993" w:rsidRDefault="00170CF8" w:rsidP="00DA55EE">
      <w:pPr>
        <w:pStyle w:val="Sarakstarindkopa"/>
        <w:numPr>
          <w:ilvl w:val="0"/>
          <w:numId w:val="10"/>
        </w:numPr>
        <w:tabs>
          <w:tab w:val="left" w:pos="567"/>
        </w:tabs>
        <w:ind w:left="1134" w:hanging="283"/>
        <w:jc w:val="center"/>
        <w:rPr>
          <w:b/>
          <w:lang w:val="lv-LV"/>
        </w:rPr>
      </w:pPr>
      <w:r w:rsidRPr="00C55993">
        <w:rPr>
          <w:b/>
          <w:lang w:val="lv-LV"/>
        </w:rPr>
        <w:t>PRETENDENTU PIEDĀVĀJUMU IZVĒRTĒŠANA</w:t>
      </w:r>
    </w:p>
    <w:p w14:paraId="4AC446D1" w14:textId="77777777" w:rsidR="00E71F75" w:rsidRPr="00C55993" w:rsidRDefault="00E71F75" w:rsidP="00E71F75">
      <w:pPr>
        <w:pStyle w:val="Sarakstarindkopa"/>
        <w:tabs>
          <w:tab w:val="left" w:pos="567"/>
        </w:tabs>
        <w:ind w:left="0"/>
        <w:jc w:val="both"/>
        <w:rPr>
          <w:b/>
          <w:lang w:val="lv-LV"/>
        </w:rPr>
      </w:pPr>
    </w:p>
    <w:p w14:paraId="66DD9890" w14:textId="6F2ABD8C" w:rsidR="00E71F75" w:rsidRPr="00C55993" w:rsidRDefault="00170CF8" w:rsidP="00E71F75">
      <w:pPr>
        <w:pStyle w:val="Sarakstarindkopa"/>
        <w:numPr>
          <w:ilvl w:val="1"/>
          <w:numId w:val="10"/>
        </w:numPr>
        <w:ind w:left="0" w:firstLine="0"/>
        <w:jc w:val="both"/>
        <w:rPr>
          <w:b/>
          <w:lang w:val="lv-LV"/>
        </w:rPr>
      </w:pPr>
      <w:r w:rsidRPr="00C55993">
        <w:rPr>
          <w:b/>
          <w:lang w:val="lv-LV"/>
        </w:rPr>
        <w:t>Piedāvājumu izvēles kritērijs:</w:t>
      </w:r>
      <w:r w:rsidR="002631B4" w:rsidRPr="00C55993">
        <w:rPr>
          <w:b/>
          <w:lang w:val="lv-LV"/>
        </w:rPr>
        <w:t xml:space="preserve"> </w:t>
      </w:r>
      <w:r w:rsidR="002631B4" w:rsidRPr="00C55993">
        <w:rPr>
          <w:bCs/>
          <w:lang w:val="lv-LV"/>
        </w:rPr>
        <w:t>saimnieciski visizdevīgākais</w:t>
      </w:r>
      <w:r w:rsidRPr="00C55993">
        <w:rPr>
          <w:bCs/>
          <w:lang w:val="lv-LV"/>
        </w:rPr>
        <w:t xml:space="preserve"> </w:t>
      </w:r>
      <w:r w:rsidR="005D2940" w:rsidRPr="00C55993">
        <w:rPr>
          <w:bCs/>
          <w:lang w:val="lv-LV"/>
        </w:rPr>
        <w:t>iepirkuma</w:t>
      </w:r>
      <w:r w:rsidRPr="00C55993">
        <w:rPr>
          <w:lang w:val="lv-LV"/>
        </w:rPr>
        <w:t xml:space="preserve"> nolikuma prasībām atbilstošs piedāvājums ar viszemāko cenu (</w:t>
      </w:r>
      <w:r w:rsidR="003F11F9" w:rsidRPr="00C55993">
        <w:rPr>
          <w:lang w:val="lv-LV"/>
        </w:rPr>
        <w:t>EUR</w:t>
      </w:r>
      <w:r w:rsidR="006A03D2" w:rsidRPr="00C55993">
        <w:rPr>
          <w:lang w:val="lv-LV"/>
        </w:rPr>
        <w:t>,</w:t>
      </w:r>
      <w:r w:rsidR="003F11F9" w:rsidRPr="00C55993">
        <w:rPr>
          <w:lang w:val="lv-LV"/>
        </w:rPr>
        <w:t xml:space="preserve"> </w:t>
      </w:r>
      <w:r w:rsidRPr="00C55993">
        <w:rPr>
          <w:lang w:val="lv-LV"/>
        </w:rPr>
        <w:t xml:space="preserve">bez PVN) par </w:t>
      </w:r>
      <w:r w:rsidR="00636CF8" w:rsidRPr="00C55993">
        <w:rPr>
          <w:lang w:val="lv-LV"/>
        </w:rPr>
        <w:t xml:space="preserve">visu </w:t>
      </w:r>
      <w:r w:rsidR="005D2940" w:rsidRPr="00C55993">
        <w:rPr>
          <w:lang w:val="lv-LV"/>
        </w:rPr>
        <w:t>iepirkuma</w:t>
      </w:r>
      <w:r w:rsidR="00837392" w:rsidRPr="00C55993">
        <w:rPr>
          <w:lang w:val="lv-LV"/>
        </w:rPr>
        <w:t xml:space="preserve"> priekšmet</w:t>
      </w:r>
      <w:r w:rsidR="00636CF8" w:rsidRPr="00C55993">
        <w:rPr>
          <w:lang w:val="lv-LV"/>
        </w:rPr>
        <w:t>u</w:t>
      </w:r>
      <w:r w:rsidR="0072548D" w:rsidRPr="00C55993">
        <w:rPr>
          <w:lang w:val="lv-LV"/>
        </w:rPr>
        <w:t xml:space="preserve"> </w:t>
      </w:r>
      <w:r w:rsidR="00636CF8" w:rsidRPr="00C55993">
        <w:rPr>
          <w:lang w:val="lv-LV"/>
        </w:rPr>
        <w:t>kopumā</w:t>
      </w:r>
      <w:r w:rsidR="00CE65E1" w:rsidRPr="00C55993">
        <w:rPr>
          <w:lang w:val="lv-LV"/>
        </w:rPr>
        <w:t>, salīdzinot un izvēloties nolikuma 1.</w:t>
      </w:r>
      <w:r w:rsidR="009F3C3B" w:rsidRPr="00C55993">
        <w:rPr>
          <w:lang w:val="lv-LV"/>
        </w:rPr>
        <w:t>7</w:t>
      </w:r>
      <w:r w:rsidR="00CE65E1" w:rsidRPr="00C55993">
        <w:rPr>
          <w:lang w:val="lv-LV"/>
        </w:rPr>
        <w:t>.</w:t>
      </w:r>
      <w:r w:rsidR="009F3C3B" w:rsidRPr="00C55993">
        <w:rPr>
          <w:lang w:val="lv-LV"/>
        </w:rPr>
        <w:t>8</w:t>
      </w:r>
      <w:r w:rsidR="00CE65E1" w:rsidRPr="00C55993">
        <w:rPr>
          <w:lang w:val="lv-LV"/>
        </w:rPr>
        <w:t>.punktā minētos variantus</w:t>
      </w:r>
      <w:r w:rsidRPr="00C55993">
        <w:rPr>
          <w:lang w:val="lv-LV"/>
        </w:rPr>
        <w:t>.</w:t>
      </w:r>
    </w:p>
    <w:p w14:paraId="12285F25" w14:textId="61DB071C" w:rsidR="00162076" w:rsidRPr="00C55993" w:rsidRDefault="00162076" w:rsidP="00E71F75">
      <w:pPr>
        <w:pStyle w:val="Sarakstarindkopa"/>
        <w:numPr>
          <w:ilvl w:val="1"/>
          <w:numId w:val="10"/>
        </w:numPr>
        <w:ind w:left="0" w:firstLine="0"/>
        <w:jc w:val="both"/>
        <w:rPr>
          <w:bCs/>
          <w:lang w:val="lv-LV"/>
        </w:rPr>
      </w:pPr>
      <w:r w:rsidRPr="00C55993">
        <w:rPr>
          <w:bCs/>
          <w:lang w:val="lv-LV"/>
        </w:rPr>
        <w:t xml:space="preserve">Iepirkuma komisija, </w:t>
      </w:r>
      <w:bookmarkStart w:id="13" w:name="_Hlk92880058"/>
      <w:r w:rsidRPr="00C55993">
        <w:rPr>
          <w:bCs/>
          <w:lang w:val="lv-LV"/>
        </w:rPr>
        <w:t>salīdzinot un izvēloties nolikuma 1.</w:t>
      </w:r>
      <w:r w:rsidR="009F3C3B" w:rsidRPr="00C55993">
        <w:rPr>
          <w:bCs/>
          <w:lang w:val="lv-LV"/>
        </w:rPr>
        <w:t>7</w:t>
      </w:r>
      <w:r w:rsidRPr="00C55993">
        <w:rPr>
          <w:bCs/>
          <w:lang w:val="lv-LV"/>
        </w:rPr>
        <w:t>.</w:t>
      </w:r>
      <w:r w:rsidR="009F3C3B" w:rsidRPr="00C55993">
        <w:rPr>
          <w:bCs/>
          <w:lang w:val="lv-LV"/>
        </w:rPr>
        <w:t>8</w:t>
      </w:r>
      <w:r w:rsidRPr="00C55993">
        <w:rPr>
          <w:bCs/>
          <w:lang w:val="lv-LV"/>
        </w:rPr>
        <w:t>.punktā minētos variantus</w:t>
      </w:r>
      <w:bookmarkEnd w:id="13"/>
      <w:r w:rsidRPr="00C55993">
        <w:rPr>
          <w:bCs/>
          <w:lang w:val="lv-LV"/>
        </w:rPr>
        <w:t>, ilgtspējīgai uzņēmuma fiskālās disciplīnas nodrošināšanai, ņem vērā pasūtītāja finanšu līdzekļu izlietojuma riskus un to pamatotību, izdevumu slogu maksājumu administrēšanā, samazinot ārējo faktoru negatīvu ietekmi uz pasūtītāja interesēm.</w:t>
      </w:r>
    </w:p>
    <w:p w14:paraId="5E32C7F1" w14:textId="77777777" w:rsidR="00E71F75" w:rsidRPr="00C55993" w:rsidRDefault="00E71F75" w:rsidP="00E71F75">
      <w:pPr>
        <w:pStyle w:val="Sarakstarindkopa"/>
        <w:ind w:left="0"/>
        <w:jc w:val="both"/>
        <w:rPr>
          <w:b/>
          <w:lang w:val="lv-LV"/>
        </w:rPr>
      </w:pPr>
    </w:p>
    <w:p w14:paraId="5761F06A" w14:textId="77777777" w:rsidR="003C7621" w:rsidRPr="00C55993" w:rsidRDefault="003C7621" w:rsidP="003C7621">
      <w:pPr>
        <w:numPr>
          <w:ilvl w:val="1"/>
          <w:numId w:val="10"/>
        </w:numPr>
        <w:tabs>
          <w:tab w:val="left" w:pos="567"/>
        </w:tabs>
        <w:ind w:left="0" w:firstLine="0"/>
        <w:contextualSpacing/>
        <w:jc w:val="both"/>
        <w:rPr>
          <w:b/>
          <w:lang w:val="lv-LV"/>
        </w:rPr>
      </w:pPr>
      <w:r w:rsidRPr="00C55993">
        <w:rPr>
          <w:b/>
          <w:lang w:val="lv-LV"/>
        </w:rPr>
        <w:t>Piedāvājumu vērtēšanas kārtība:</w:t>
      </w:r>
    </w:p>
    <w:p w14:paraId="6350F184" w14:textId="1BF1239B" w:rsidR="003C7621" w:rsidRPr="00C55993" w:rsidRDefault="003C7621" w:rsidP="003C7621">
      <w:pPr>
        <w:numPr>
          <w:ilvl w:val="2"/>
          <w:numId w:val="10"/>
        </w:numPr>
        <w:tabs>
          <w:tab w:val="left" w:pos="567"/>
        </w:tabs>
        <w:ind w:left="0" w:firstLine="567"/>
        <w:contextualSpacing/>
        <w:jc w:val="both"/>
        <w:rPr>
          <w:lang w:val="lv-LV"/>
        </w:rPr>
      </w:pPr>
      <w:r w:rsidRPr="00C55993">
        <w:rPr>
          <w:lang w:val="lv-LV"/>
        </w:rPr>
        <w:t xml:space="preserve">komisija ir tiesīga pretendentu kvalifikācijas un piedāvājumu atbilstības pārbaudi veikt tikai pretendentam, kuram būtu piešķiramas iepirkuma līguma slēgšanas tiesības. Veicot pretendentu atlasi, komisija pārbauda piedāvājuma noformējuma, satura, pretendenta kvalifikācijas atbilstību </w:t>
      </w:r>
      <w:r w:rsidR="005D2940" w:rsidRPr="00C55993">
        <w:rPr>
          <w:lang w:val="lv-LV"/>
        </w:rPr>
        <w:t>iepirkuma</w:t>
      </w:r>
      <w:r w:rsidRPr="00C55993">
        <w:rPr>
          <w:lang w:val="lv-LV"/>
        </w:rPr>
        <w:t xml:space="preserve"> nolikuma prasībām, kā arī vai ir iesniegti visi nepieciešamie dokumenti (t.sk. atbilstošs piedāvājuma nodrošinājums) un pārliecinās, vai uz pretendentu neattiecas </w:t>
      </w:r>
      <w:r w:rsidR="005D2940" w:rsidRPr="00C55993">
        <w:rPr>
          <w:lang w:val="lv-LV"/>
        </w:rPr>
        <w:t xml:space="preserve">iepirkuma </w:t>
      </w:r>
      <w:r w:rsidRPr="00C55993">
        <w:rPr>
          <w:lang w:val="lv-LV"/>
        </w:rPr>
        <w:t xml:space="preserve">nolikuma 3.punktā minētie izslēgšanas gadījumi. Ja pretendents vai pretendenta piedāvājums neatbilst kādām no minētajām prasībām, komisija var noraidīt pretendenta piedāvājumu un izslēgt pretendentu no turpmākās dalības </w:t>
      </w:r>
      <w:r w:rsidR="005D2940" w:rsidRPr="00C55993">
        <w:rPr>
          <w:lang w:val="lv-LV"/>
        </w:rPr>
        <w:t>iepirkumā</w:t>
      </w:r>
      <w:r w:rsidRPr="00C55993">
        <w:rPr>
          <w:lang w:val="lv-LV"/>
        </w:rPr>
        <w:t xml:space="preserve">. Ja piedāvājumā ir pieļauta noformējuma prasību neatbilstība, komisija </w:t>
      </w:r>
      <w:r w:rsidRPr="00C55993">
        <w:rPr>
          <w:color w:val="000000"/>
          <w:lang w:val="lv-LV"/>
        </w:rPr>
        <w:t xml:space="preserve">vērtē to būtiskumu un lemj par piedāvājuma noraidīšanas pamatotību. </w:t>
      </w:r>
      <w:r w:rsidRPr="00C55993">
        <w:rPr>
          <w:lang w:val="lv-LV"/>
        </w:rPr>
        <w:t xml:space="preserve">Ja ar piedāvājuma dokumentiem nav iesniegts atbilstošs piedāvājuma nodrošinājums, iepirkuma komisija noraida pretendenta piedāvājumu un izslēdz pretendentu no turpmākās dalības </w:t>
      </w:r>
      <w:r w:rsidR="005D2940" w:rsidRPr="00C55993">
        <w:rPr>
          <w:lang w:val="lv-LV"/>
        </w:rPr>
        <w:t>iepirkumā</w:t>
      </w:r>
      <w:r w:rsidRPr="00C55993">
        <w:rPr>
          <w:color w:val="000000"/>
          <w:lang w:val="lv-LV"/>
        </w:rPr>
        <w:t>;</w:t>
      </w:r>
    </w:p>
    <w:p w14:paraId="334E3B15" w14:textId="631F5188" w:rsidR="003C7621" w:rsidRPr="00C55993" w:rsidRDefault="003C7621" w:rsidP="003C7621">
      <w:pPr>
        <w:numPr>
          <w:ilvl w:val="2"/>
          <w:numId w:val="10"/>
        </w:numPr>
        <w:tabs>
          <w:tab w:val="left" w:pos="567"/>
        </w:tabs>
        <w:ind w:left="0" w:firstLine="567"/>
        <w:contextualSpacing/>
        <w:jc w:val="both"/>
        <w:rPr>
          <w:lang w:val="lv-LV"/>
        </w:rPr>
      </w:pPr>
      <w:r w:rsidRPr="00C55993">
        <w:rPr>
          <w:lang w:val="lv-LV"/>
        </w:rPr>
        <w:t>pēc nolikuma 5.</w:t>
      </w:r>
      <w:r w:rsidR="00B30288" w:rsidRPr="00C55993">
        <w:rPr>
          <w:lang w:val="lv-LV"/>
        </w:rPr>
        <w:t>3</w:t>
      </w:r>
      <w:r w:rsidRPr="00C55993">
        <w:rPr>
          <w:lang w:val="lv-LV"/>
        </w:rPr>
        <w:t xml:space="preserve">.1.punktā minētās pārbaudes komisija izvērtē pretendenta piedāvājuma atbilstību </w:t>
      </w:r>
      <w:r w:rsidR="005D2940" w:rsidRPr="00C55993">
        <w:rPr>
          <w:lang w:val="lv-LV"/>
        </w:rPr>
        <w:t>iepirkuma</w:t>
      </w:r>
      <w:r w:rsidRPr="00C55993">
        <w:rPr>
          <w:lang w:val="lv-LV"/>
        </w:rPr>
        <w:t xml:space="preserve"> nolikuma tehniskajām prasībām. Ja piedāvājums neatbilst minētajām</w:t>
      </w:r>
      <w:r w:rsidRPr="00C55993">
        <w:rPr>
          <w:color w:val="FF0000"/>
          <w:lang w:val="lv-LV"/>
        </w:rPr>
        <w:t xml:space="preserve"> </w:t>
      </w:r>
      <w:r w:rsidRPr="00C55993">
        <w:rPr>
          <w:lang w:val="lv-LV"/>
        </w:rPr>
        <w:t xml:space="preserve">prasībām, komisija var noraidīt pretendenta piedāvājumu un izslēgt pretendentu no turpmākās dalības </w:t>
      </w:r>
      <w:r w:rsidR="005D2940" w:rsidRPr="00C55993">
        <w:rPr>
          <w:lang w:val="lv-LV"/>
        </w:rPr>
        <w:t>iepirkumā</w:t>
      </w:r>
      <w:r w:rsidRPr="00C55993">
        <w:rPr>
          <w:lang w:val="lv-LV"/>
        </w:rPr>
        <w:t>;</w:t>
      </w:r>
    </w:p>
    <w:p w14:paraId="5B3D5E35" w14:textId="77777777" w:rsidR="003C7621" w:rsidRPr="00C55993" w:rsidRDefault="003C7621" w:rsidP="003C7621">
      <w:pPr>
        <w:numPr>
          <w:ilvl w:val="2"/>
          <w:numId w:val="10"/>
        </w:numPr>
        <w:tabs>
          <w:tab w:val="left" w:pos="567"/>
        </w:tabs>
        <w:ind w:left="0" w:firstLine="567"/>
        <w:contextualSpacing/>
        <w:jc w:val="both"/>
        <w:rPr>
          <w:lang w:val="lv-LV"/>
        </w:rPr>
      </w:pPr>
      <w:r w:rsidRPr="00C55993">
        <w:rPr>
          <w:lang w:val="lv-LV"/>
        </w:rPr>
        <w:t>piedāvājumu vērtēšanas laikā komisija pārbauda, vai pieteikumā nav aritmētisku kļūdu. Ja komisija konstatē šādas kļūdas, tā šīs kļūdas izlabo. Par kļūdu labojumu un laboto pieteikuma summu komisija paziņo pretendentam, kura pieļautās kļūdas labotas. Vērtējot piedāvājumu, komisija ņem vērā labojumus;</w:t>
      </w:r>
    </w:p>
    <w:p w14:paraId="5C53FF54" w14:textId="782C968B" w:rsidR="003C7621" w:rsidRPr="00C55993" w:rsidRDefault="003C7621" w:rsidP="003C7621">
      <w:pPr>
        <w:numPr>
          <w:ilvl w:val="2"/>
          <w:numId w:val="10"/>
        </w:numPr>
        <w:tabs>
          <w:tab w:val="left" w:pos="567"/>
        </w:tabs>
        <w:ind w:left="0" w:firstLine="567"/>
        <w:contextualSpacing/>
        <w:jc w:val="both"/>
        <w:rPr>
          <w:lang w:val="lv-LV"/>
        </w:rPr>
      </w:pPr>
      <w:r w:rsidRPr="00C55993">
        <w:rPr>
          <w:lang w:val="lv-LV"/>
        </w:rPr>
        <w:lastRenderedPageBreak/>
        <w:t xml:space="preserve">pasūtītājs ir tiesīgs lūgt, lai pretendents vai kompetenta institūcija precizē vai izskaidro piedāvājuma dokumentus, kas iesniegti atbilstoši </w:t>
      </w:r>
      <w:r w:rsidR="005D2940" w:rsidRPr="00C55993">
        <w:rPr>
          <w:lang w:val="lv-LV"/>
        </w:rPr>
        <w:t>iepirkuma</w:t>
      </w:r>
      <w:r w:rsidRPr="00C55993">
        <w:rPr>
          <w:lang w:val="lv-LV"/>
        </w:rPr>
        <w:t xml:space="preserve"> nolikumā izvirzītajām kvalifikācijas prasībām, kā arī piedāvājumu vērtēšanas gaitā pieprasīt, lai tiek izskaidrota piedāvājumā iekļautā informācija; </w:t>
      </w:r>
    </w:p>
    <w:p w14:paraId="7DE627F1" w14:textId="3C8BE697" w:rsidR="003C7621" w:rsidRPr="00C55993" w:rsidRDefault="003C7621" w:rsidP="003C7621">
      <w:pPr>
        <w:numPr>
          <w:ilvl w:val="2"/>
          <w:numId w:val="10"/>
        </w:numPr>
        <w:tabs>
          <w:tab w:val="left" w:pos="567"/>
        </w:tabs>
        <w:spacing w:after="160"/>
        <w:ind w:left="0" w:firstLine="567"/>
        <w:contextualSpacing/>
        <w:jc w:val="both"/>
        <w:rPr>
          <w:iCs/>
          <w:lang w:val="lv-LV" w:eastAsia="ar-SA"/>
        </w:rPr>
      </w:pPr>
      <w:r w:rsidRPr="00C55993">
        <w:rPr>
          <w:color w:val="000000"/>
          <w:lang w:val="lv-LV"/>
        </w:rPr>
        <w:t xml:space="preserve">pirms </w:t>
      </w:r>
      <w:r w:rsidRPr="00C55993">
        <w:rPr>
          <w:lang w:val="lv-LV"/>
        </w:rPr>
        <w:t xml:space="preserve">lēmuma pieņemšanas par iepirkuma līguma slēgšanas tiesību piešķiršanu, tiek veikta pārbaude attiecībā uz pretendentu, kuram būtu piešķiramas līguma slēgšanas tiesības </w:t>
      </w:r>
      <w:r w:rsidRPr="00C55993">
        <w:rPr>
          <w:lang w:val="lv-LV" w:eastAsia="x-none"/>
        </w:rPr>
        <w:t xml:space="preserve">saskaņā ar Starptautisko un Latvijas Republikas nacionālo sankciju likumu. </w:t>
      </w:r>
      <w:r w:rsidRPr="00C55993">
        <w:rPr>
          <w:lang w:val="lv-LV"/>
        </w:rPr>
        <w:t xml:space="preserve">Pretendents tiks izslēgts no dalības iepirkumā un tā piedāvājums netiks izskatīts, ja attiecībā uz pretendentu vai kādu no likumā minētajām personām tiks konstatētas Starptautisko un Latvijas Republikas nacionālo sankciju likuma 11. </w:t>
      </w:r>
      <w:r w:rsidRPr="00C55993">
        <w:rPr>
          <w:vertAlign w:val="superscript"/>
          <w:lang w:val="lv-LV"/>
        </w:rPr>
        <w:t>1</w:t>
      </w:r>
      <w:r w:rsidRPr="00C55993">
        <w:rPr>
          <w:lang w:val="lv-LV"/>
        </w:rPr>
        <w:t xml:space="preserve"> panta pirmajā daļā noteiktās sankcijas, kuras ietekmē līguma izpildi</w:t>
      </w:r>
      <w:r w:rsidRPr="00C55993">
        <w:rPr>
          <w:lang w:val="lv-LV" w:eastAsia="x-none"/>
        </w:rPr>
        <w:t>;</w:t>
      </w:r>
    </w:p>
    <w:p w14:paraId="01973799" w14:textId="6F2BA5CC" w:rsidR="003C7621" w:rsidRPr="00C55993" w:rsidRDefault="003C7621" w:rsidP="003C7621">
      <w:pPr>
        <w:numPr>
          <w:ilvl w:val="2"/>
          <w:numId w:val="10"/>
        </w:numPr>
        <w:tabs>
          <w:tab w:val="left" w:pos="567"/>
        </w:tabs>
        <w:ind w:left="0" w:firstLine="567"/>
        <w:contextualSpacing/>
        <w:jc w:val="both"/>
        <w:rPr>
          <w:iCs/>
          <w:lang w:val="lv-LV" w:eastAsia="ar-SA"/>
        </w:rPr>
      </w:pPr>
      <w:r w:rsidRPr="00C55993">
        <w:rPr>
          <w:iCs/>
          <w:lang w:val="lv-LV" w:eastAsia="ar-SA"/>
        </w:rPr>
        <w:t>pēc nolikuma 5.</w:t>
      </w:r>
      <w:r w:rsidR="00BD393C" w:rsidRPr="00C55993">
        <w:rPr>
          <w:iCs/>
          <w:lang w:val="lv-LV" w:eastAsia="ar-SA"/>
        </w:rPr>
        <w:t>3</w:t>
      </w:r>
      <w:r w:rsidRPr="00C55993">
        <w:rPr>
          <w:iCs/>
          <w:lang w:val="lv-LV" w:eastAsia="ar-SA"/>
        </w:rPr>
        <w:t>.</w:t>
      </w:r>
      <w:r w:rsidR="00DE0E1E">
        <w:rPr>
          <w:iCs/>
          <w:lang w:val="lv-LV" w:eastAsia="ar-SA"/>
        </w:rPr>
        <w:t>5</w:t>
      </w:r>
      <w:r w:rsidRPr="00C55993">
        <w:rPr>
          <w:iCs/>
          <w:lang w:val="lv-LV" w:eastAsia="ar-SA"/>
        </w:rPr>
        <w:t xml:space="preserve">.punktā </w:t>
      </w:r>
      <w:r w:rsidRPr="00C55993">
        <w:rPr>
          <w:iCs/>
          <w:color w:val="000000"/>
          <w:lang w:val="lv-LV" w:eastAsia="ar-SA"/>
        </w:rPr>
        <w:t xml:space="preserve">minētās </w:t>
      </w:r>
      <w:r w:rsidRPr="00C55993">
        <w:rPr>
          <w:iCs/>
          <w:lang w:val="lv-LV" w:eastAsia="ar-SA"/>
        </w:rPr>
        <w:t xml:space="preserve">informācijas izvērtēšanas komisija izvēlas piedāvājumu, </w:t>
      </w:r>
      <w:r w:rsidRPr="00C55993">
        <w:rPr>
          <w:lang w:val="lv-LV"/>
        </w:rPr>
        <w:t xml:space="preserve">ar viszemāko cenu par </w:t>
      </w:r>
      <w:r w:rsidR="00470980" w:rsidRPr="00C55993">
        <w:rPr>
          <w:lang w:val="lv-LV"/>
        </w:rPr>
        <w:t xml:space="preserve">visu </w:t>
      </w:r>
      <w:r w:rsidR="005D2940" w:rsidRPr="00C55993">
        <w:rPr>
          <w:lang w:val="lv-LV"/>
        </w:rPr>
        <w:t>iepirkuma</w:t>
      </w:r>
      <w:r w:rsidR="00470980" w:rsidRPr="00C55993">
        <w:rPr>
          <w:lang w:val="lv-LV"/>
        </w:rPr>
        <w:t xml:space="preserve"> priekšmetu kopumā </w:t>
      </w:r>
      <w:r w:rsidRPr="00C55993">
        <w:rPr>
          <w:lang w:val="lv-LV"/>
        </w:rPr>
        <w:t xml:space="preserve">un pretendentu, uz kuru nav attiecināmi </w:t>
      </w:r>
      <w:r w:rsidR="005D2940" w:rsidRPr="00C55993">
        <w:rPr>
          <w:lang w:val="lv-LV"/>
        </w:rPr>
        <w:t>iepirkuma</w:t>
      </w:r>
      <w:r w:rsidRPr="00C55993">
        <w:rPr>
          <w:lang w:val="lv-LV"/>
        </w:rPr>
        <w:t xml:space="preserve"> nolikuma 1.pielikuma 3.</w:t>
      </w:r>
      <w:r w:rsidR="00D8207A" w:rsidRPr="00C55993">
        <w:rPr>
          <w:lang w:val="lv-LV"/>
        </w:rPr>
        <w:t>1.</w:t>
      </w:r>
      <w:r w:rsidRPr="00C55993">
        <w:rPr>
          <w:lang w:val="lv-LV"/>
        </w:rPr>
        <w:t xml:space="preserve"> </w:t>
      </w:r>
      <w:r w:rsidRPr="00C55993">
        <w:rPr>
          <w:rFonts w:eastAsia="Calibri"/>
          <w:lang w:val="lv-LV"/>
        </w:rPr>
        <w:t>punktā</w:t>
      </w:r>
      <w:r w:rsidRPr="00C55993">
        <w:rPr>
          <w:lang w:val="lv-LV"/>
        </w:rPr>
        <w:t xml:space="preserve"> minētie izslēgšanas gadījumi;</w:t>
      </w:r>
    </w:p>
    <w:p w14:paraId="5DADEECC" w14:textId="77777777" w:rsidR="008E5A3A" w:rsidRPr="00C55993" w:rsidRDefault="008E5A3A" w:rsidP="008E5A3A">
      <w:pPr>
        <w:pStyle w:val="Sarakstarindkopa"/>
        <w:tabs>
          <w:tab w:val="left" w:pos="142"/>
        </w:tabs>
        <w:ind w:left="0"/>
        <w:jc w:val="both"/>
        <w:rPr>
          <w:lang w:val="lv-LV"/>
        </w:rPr>
      </w:pPr>
    </w:p>
    <w:p w14:paraId="005F8718" w14:textId="0052FBF1" w:rsidR="00170CF8" w:rsidRPr="00C55993" w:rsidRDefault="005D2940" w:rsidP="003C7621">
      <w:pPr>
        <w:pStyle w:val="Sarakstarindkopa"/>
        <w:numPr>
          <w:ilvl w:val="0"/>
          <w:numId w:val="10"/>
        </w:numPr>
        <w:tabs>
          <w:tab w:val="left" w:pos="284"/>
        </w:tabs>
        <w:ind w:left="0" w:firstLine="0"/>
        <w:jc w:val="center"/>
        <w:rPr>
          <w:b/>
          <w:lang w:val="lv-LV"/>
        </w:rPr>
      </w:pPr>
      <w:r w:rsidRPr="00C55993">
        <w:rPr>
          <w:b/>
          <w:lang w:val="lv-LV"/>
        </w:rPr>
        <w:t>IEPIRKUMA</w:t>
      </w:r>
      <w:r w:rsidR="00170CF8" w:rsidRPr="00C55993">
        <w:rPr>
          <w:b/>
          <w:lang w:val="lv-LV"/>
        </w:rPr>
        <w:t xml:space="preserve"> REZULTĀTU PAZIŅOŠANA UN IEPIRKUMA LĪGUMA NOSLĒGŠANA</w:t>
      </w:r>
    </w:p>
    <w:p w14:paraId="3E2A3835" w14:textId="5EF10730" w:rsidR="003C7621" w:rsidRPr="00C55993" w:rsidRDefault="005D2940" w:rsidP="003C7621">
      <w:pPr>
        <w:numPr>
          <w:ilvl w:val="1"/>
          <w:numId w:val="10"/>
        </w:numPr>
        <w:tabs>
          <w:tab w:val="left" w:pos="567"/>
        </w:tabs>
        <w:ind w:left="0" w:firstLine="0"/>
        <w:contextualSpacing/>
        <w:jc w:val="both"/>
        <w:rPr>
          <w:lang w:val="lv-LV"/>
        </w:rPr>
      </w:pPr>
      <w:r w:rsidRPr="00C55993">
        <w:rPr>
          <w:lang w:val="lv-LV"/>
        </w:rPr>
        <w:t>Iepirkums</w:t>
      </w:r>
      <w:r w:rsidR="003C7621" w:rsidRPr="00C55993">
        <w:rPr>
          <w:lang w:val="lv-LV"/>
        </w:rPr>
        <w:t xml:space="preserve"> beidzas pēc visu pretendentu noteiktā kārtībā iesniegto piedāvājumu izvērtēšanas, </w:t>
      </w:r>
      <w:r w:rsidRPr="00C55993">
        <w:rPr>
          <w:lang w:val="lv-LV"/>
        </w:rPr>
        <w:t>iepirkuma</w:t>
      </w:r>
      <w:r w:rsidR="003C7621" w:rsidRPr="00C55993">
        <w:rPr>
          <w:lang w:val="lv-LV"/>
        </w:rPr>
        <w:t xml:space="preserve"> uzvarētāja noteikšanas vai pēc </w:t>
      </w:r>
      <w:r w:rsidRPr="00C55993">
        <w:rPr>
          <w:lang w:val="lv-LV"/>
        </w:rPr>
        <w:t>iepirkuma</w:t>
      </w:r>
      <w:r w:rsidR="003C7621" w:rsidRPr="00C55993">
        <w:rPr>
          <w:lang w:val="lv-LV"/>
        </w:rPr>
        <w:t xml:space="preserve"> izbeigšanas, vai pārtraukšanas.</w:t>
      </w:r>
    </w:p>
    <w:p w14:paraId="74BB29E9" w14:textId="31A8B00F" w:rsidR="003C7621" w:rsidRPr="00C55993" w:rsidRDefault="003C7621" w:rsidP="003C7621">
      <w:pPr>
        <w:numPr>
          <w:ilvl w:val="1"/>
          <w:numId w:val="10"/>
        </w:numPr>
        <w:tabs>
          <w:tab w:val="left" w:pos="567"/>
        </w:tabs>
        <w:ind w:left="0" w:firstLine="0"/>
        <w:contextualSpacing/>
        <w:jc w:val="both"/>
        <w:rPr>
          <w:lang w:val="lv-LV"/>
        </w:rPr>
      </w:pPr>
      <w:r w:rsidRPr="00C55993">
        <w:rPr>
          <w:lang w:val="lv-LV"/>
        </w:rPr>
        <w:t xml:space="preserve">Ja </w:t>
      </w:r>
      <w:r w:rsidR="00A13CD1" w:rsidRPr="00C55993">
        <w:rPr>
          <w:lang w:val="lv-LV"/>
        </w:rPr>
        <w:t>iepirkumā</w:t>
      </w:r>
      <w:r w:rsidRPr="00C55993">
        <w:rPr>
          <w:lang w:val="lv-LV"/>
        </w:rPr>
        <w:t xml:space="preserve"> nav iesniegti piedāvājumi vai, ja iesniegtie piedāvājumi neatbilst </w:t>
      </w:r>
      <w:r w:rsidR="00A13CD1" w:rsidRPr="00C55993">
        <w:rPr>
          <w:lang w:val="lv-LV"/>
        </w:rPr>
        <w:t>iepirkuma</w:t>
      </w:r>
      <w:r w:rsidRPr="00C55993">
        <w:rPr>
          <w:lang w:val="lv-LV"/>
        </w:rPr>
        <w:t xml:space="preserve"> dokumentos noteiktajām prasībām, komisija pieņem lēmumu izbeigt </w:t>
      </w:r>
      <w:r w:rsidR="00A13CD1" w:rsidRPr="00C55993">
        <w:rPr>
          <w:lang w:val="lv-LV"/>
        </w:rPr>
        <w:t>iepirkumu</w:t>
      </w:r>
      <w:r w:rsidRPr="00C55993">
        <w:rPr>
          <w:lang w:val="lv-LV"/>
        </w:rPr>
        <w:t>.</w:t>
      </w:r>
    </w:p>
    <w:p w14:paraId="4B43B59F" w14:textId="7990B3D1" w:rsidR="003C7621" w:rsidRPr="00C55993" w:rsidRDefault="003C7621" w:rsidP="003C7621">
      <w:pPr>
        <w:numPr>
          <w:ilvl w:val="1"/>
          <w:numId w:val="10"/>
        </w:numPr>
        <w:tabs>
          <w:tab w:val="left" w:pos="567"/>
        </w:tabs>
        <w:ind w:left="0" w:firstLine="0"/>
        <w:contextualSpacing/>
        <w:jc w:val="both"/>
        <w:rPr>
          <w:lang w:val="lv-LV"/>
        </w:rPr>
      </w:pPr>
      <w:r w:rsidRPr="00C55993">
        <w:rPr>
          <w:lang w:val="lv-LV"/>
        </w:rPr>
        <w:t xml:space="preserve">Komisija ir tiesīga jebkurā brīdī pārtraukt </w:t>
      </w:r>
      <w:r w:rsidR="00A13CD1" w:rsidRPr="00C55993">
        <w:rPr>
          <w:lang w:val="lv-LV"/>
        </w:rPr>
        <w:t>iepirkumu</w:t>
      </w:r>
      <w:r w:rsidRPr="00C55993">
        <w:rPr>
          <w:lang w:val="lv-LV"/>
        </w:rPr>
        <w:t>, ja tam ir objektīvs pamatojums;</w:t>
      </w:r>
    </w:p>
    <w:p w14:paraId="7F9B76D7" w14:textId="1FD3276D" w:rsidR="003C7621" w:rsidRPr="00C55993" w:rsidRDefault="003C7621" w:rsidP="003C7621">
      <w:pPr>
        <w:numPr>
          <w:ilvl w:val="1"/>
          <w:numId w:val="10"/>
        </w:numPr>
        <w:tabs>
          <w:tab w:val="left" w:pos="567"/>
        </w:tabs>
        <w:ind w:left="0" w:firstLine="0"/>
        <w:contextualSpacing/>
        <w:jc w:val="both"/>
        <w:rPr>
          <w:lang w:val="lv-LV"/>
        </w:rPr>
      </w:pPr>
      <w:r w:rsidRPr="00C55993">
        <w:rPr>
          <w:lang w:val="lv-LV"/>
        </w:rPr>
        <w:t xml:space="preserve">Ja </w:t>
      </w:r>
      <w:r w:rsidR="00A13CD1" w:rsidRPr="00C55993">
        <w:rPr>
          <w:lang w:val="lv-LV"/>
        </w:rPr>
        <w:t xml:space="preserve">iepirkumā </w:t>
      </w:r>
      <w:r w:rsidRPr="00C55993">
        <w:rPr>
          <w:lang w:val="lv-LV"/>
        </w:rPr>
        <w:t xml:space="preserve">iesniegts viens piedāvājums, komisija lemj, vai tas atbilst </w:t>
      </w:r>
      <w:r w:rsidR="00A13CD1" w:rsidRPr="00C55993">
        <w:rPr>
          <w:lang w:val="lv-LV"/>
        </w:rPr>
        <w:t>iepirkuma</w:t>
      </w:r>
      <w:r w:rsidRPr="00C55993">
        <w:rPr>
          <w:lang w:val="lv-LV"/>
        </w:rPr>
        <w:t xml:space="preserve"> nolikumam, vai tas ir izdevīgs un vai attiecīgo pretendentu var atzīt par uzvarētāju </w:t>
      </w:r>
      <w:r w:rsidR="00A13CD1" w:rsidRPr="00C55993">
        <w:rPr>
          <w:lang w:val="lv-LV"/>
        </w:rPr>
        <w:t>iepirkumā</w:t>
      </w:r>
      <w:r w:rsidRPr="00C55993">
        <w:rPr>
          <w:lang w:val="lv-LV"/>
        </w:rPr>
        <w:t>.</w:t>
      </w:r>
    </w:p>
    <w:p w14:paraId="0A2B0D65" w14:textId="49B45B10" w:rsidR="003C7621" w:rsidRPr="00C55993" w:rsidRDefault="003C7621" w:rsidP="003C7621">
      <w:pPr>
        <w:numPr>
          <w:ilvl w:val="1"/>
          <w:numId w:val="10"/>
        </w:numPr>
        <w:tabs>
          <w:tab w:val="left" w:pos="567"/>
        </w:tabs>
        <w:ind w:left="0" w:firstLine="0"/>
        <w:contextualSpacing/>
        <w:jc w:val="both"/>
        <w:rPr>
          <w:lang w:val="lv-LV"/>
        </w:rPr>
      </w:pPr>
      <w:r w:rsidRPr="00C55993">
        <w:rPr>
          <w:lang w:val="lv-LV"/>
        </w:rPr>
        <w:t xml:space="preserve">Pasūtītāja iekšējos normatīvajos aktos noteiktajā kārtībā pieņemtais lēmums par </w:t>
      </w:r>
      <w:r w:rsidR="00A13CD1" w:rsidRPr="00C55993">
        <w:rPr>
          <w:lang w:val="lv-LV"/>
        </w:rPr>
        <w:t>iepirkuma</w:t>
      </w:r>
      <w:r w:rsidRPr="00C55993">
        <w:rPr>
          <w:lang w:val="lv-LV"/>
        </w:rPr>
        <w:t xml:space="preserve"> rezultātu un līguma slēgšanu ir pamats līguma noslēgšanai ar </w:t>
      </w:r>
      <w:r w:rsidR="00A13CD1" w:rsidRPr="00C55993">
        <w:rPr>
          <w:lang w:val="lv-LV"/>
        </w:rPr>
        <w:t>iepirkuma</w:t>
      </w:r>
      <w:r w:rsidRPr="00C55993">
        <w:rPr>
          <w:lang w:val="lv-LV"/>
        </w:rPr>
        <w:t xml:space="preserve"> uzvarētāju (atbilstoši </w:t>
      </w:r>
      <w:r w:rsidR="00A13CD1" w:rsidRPr="00C55993">
        <w:rPr>
          <w:lang w:val="lv-LV"/>
        </w:rPr>
        <w:t>iepirkuma</w:t>
      </w:r>
      <w:r w:rsidRPr="00C55993">
        <w:rPr>
          <w:lang w:val="lv-LV"/>
        </w:rPr>
        <w:t xml:space="preserve"> nolikuma </w:t>
      </w:r>
      <w:r w:rsidR="000129CD" w:rsidRPr="00C55993">
        <w:rPr>
          <w:lang w:val="lv-LV"/>
        </w:rPr>
        <w:t>8</w:t>
      </w:r>
      <w:r w:rsidRPr="00C55993">
        <w:rPr>
          <w:lang w:val="lv-LV"/>
        </w:rPr>
        <w:t>.pielikumam).</w:t>
      </w:r>
    </w:p>
    <w:p w14:paraId="30AD95C3" w14:textId="52C6E4D6" w:rsidR="003C7621" w:rsidRPr="00C55993" w:rsidRDefault="003C7621" w:rsidP="003C7621">
      <w:pPr>
        <w:numPr>
          <w:ilvl w:val="1"/>
          <w:numId w:val="10"/>
        </w:numPr>
        <w:tabs>
          <w:tab w:val="left" w:pos="567"/>
        </w:tabs>
        <w:ind w:left="0" w:firstLine="0"/>
        <w:contextualSpacing/>
        <w:jc w:val="both"/>
        <w:rPr>
          <w:lang w:val="lv-LV"/>
        </w:rPr>
      </w:pPr>
      <w:r w:rsidRPr="00C55993">
        <w:rPr>
          <w:lang w:val="lv-LV"/>
        </w:rPr>
        <w:t xml:space="preserve">Pasūtītājs 5 (piecu) darba dienu laikā pēc lēmuma pieņemšanas rakstiski informē visus pretendentus par </w:t>
      </w:r>
      <w:r w:rsidR="00A13CD1" w:rsidRPr="00C55993">
        <w:rPr>
          <w:lang w:val="lv-LV"/>
        </w:rPr>
        <w:t>iepirkuma</w:t>
      </w:r>
      <w:r w:rsidRPr="00C55993">
        <w:rPr>
          <w:lang w:val="lv-LV"/>
        </w:rPr>
        <w:t xml:space="preserve"> rezultātu. Gadījumā, ja </w:t>
      </w:r>
      <w:r w:rsidR="00A13CD1" w:rsidRPr="00C55993">
        <w:rPr>
          <w:lang w:val="lv-LV"/>
        </w:rPr>
        <w:t>iepirkums</w:t>
      </w:r>
      <w:r w:rsidRPr="00C55993">
        <w:rPr>
          <w:lang w:val="lv-LV"/>
        </w:rPr>
        <w:t xml:space="preserve"> tika izbeigt</w:t>
      </w:r>
      <w:r w:rsidR="00A13CD1" w:rsidRPr="00C55993">
        <w:rPr>
          <w:lang w:val="lv-LV"/>
        </w:rPr>
        <w:t>s</w:t>
      </w:r>
      <w:r w:rsidRPr="00C55993">
        <w:rPr>
          <w:lang w:val="lv-LV"/>
        </w:rPr>
        <w:t xml:space="preserve"> vai pārtraukt</w:t>
      </w:r>
      <w:r w:rsidR="00A13CD1" w:rsidRPr="00C55993">
        <w:rPr>
          <w:lang w:val="lv-LV"/>
        </w:rPr>
        <w:t>s</w:t>
      </w:r>
      <w:r w:rsidRPr="00C55993">
        <w:rPr>
          <w:lang w:val="lv-LV"/>
        </w:rPr>
        <w:t xml:space="preserve">, komisija vienlaikus informē visus pretendentus par visiem iemesliem, kuru dēļ </w:t>
      </w:r>
      <w:r w:rsidR="00A13CD1" w:rsidRPr="00C55993">
        <w:rPr>
          <w:lang w:val="lv-LV"/>
        </w:rPr>
        <w:t>iepirkums</w:t>
      </w:r>
      <w:r w:rsidRPr="00C55993">
        <w:rPr>
          <w:lang w:val="lv-LV"/>
        </w:rPr>
        <w:t xml:space="preserve"> tika izbeigt</w:t>
      </w:r>
      <w:r w:rsidR="00A13CD1" w:rsidRPr="00C55993">
        <w:rPr>
          <w:lang w:val="lv-LV"/>
        </w:rPr>
        <w:t>s</w:t>
      </w:r>
      <w:r w:rsidRPr="00C55993">
        <w:rPr>
          <w:lang w:val="lv-LV"/>
        </w:rPr>
        <w:t xml:space="preserve"> vai pārtraukt</w:t>
      </w:r>
      <w:r w:rsidR="00A13CD1" w:rsidRPr="00C55993">
        <w:rPr>
          <w:lang w:val="lv-LV"/>
        </w:rPr>
        <w:t>s</w:t>
      </w:r>
      <w:r w:rsidRPr="00C55993">
        <w:rPr>
          <w:lang w:val="lv-LV"/>
        </w:rPr>
        <w:t>.</w:t>
      </w:r>
    </w:p>
    <w:p w14:paraId="0E572AEA" w14:textId="7ACE869D" w:rsidR="003C7621" w:rsidRPr="00C55993" w:rsidRDefault="003C7621" w:rsidP="003C7621">
      <w:pPr>
        <w:numPr>
          <w:ilvl w:val="1"/>
          <w:numId w:val="10"/>
        </w:numPr>
        <w:tabs>
          <w:tab w:val="left" w:pos="567"/>
        </w:tabs>
        <w:ind w:left="0" w:firstLine="0"/>
        <w:contextualSpacing/>
        <w:jc w:val="both"/>
        <w:rPr>
          <w:lang w:val="lv-LV"/>
        </w:rPr>
      </w:pPr>
      <w:r w:rsidRPr="00C55993">
        <w:rPr>
          <w:lang w:val="lv-LV"/>
        </w:rPr>
        <w:t xml:space="preserve">Ja izraudzītais pretendents atsakās slēgt iepirkuma līgumu, pasūtītājs pieņem lēmumu slēgt līgumu ar nākamo pretendentu, kurš piedāvājis viszemāko cenu, vai pārtraukt </w:t>
      </w:r>
      <w:r w:rsidR="00FB0D5B" w:rsidRPr="00C55993">
        <w:rPr>
          <w:lang w:val="lv-LV"/>
        </w:rPr>
        <w:t>iepirkum</w:t>
      </w:r>
      <w:r w:rsidRPr="00C55993">
        <w:rPr>
          <w:lang w:val="lv-LV"/>
        </w:rPr>
        <w:t xml:space="preserve">u, neizvēloties nevienu piedāvājumu. Ja pieņemts lēmums slēgt līgumu ar nākamo pretendentu, kurš piedāvājis viszemāko cenu, bet tas atsakās līgumu slēgt, pasūtītājs pieņem lēmumu pārtraukt </w:t>
      </w:r>
      <w:r w:rsidR="00FB0D5B" w:rsidRPr="00C55993">
        <w:rPr>
          <w:lang w:val="lv-LV"/>
        </w:rPr>
        <w:t>iepirkumu</w:t>
      </w:r>
      <w:r w:rsidRPr="00C55993">
        <w:rPr>
          <w:lang w:val="lv-LV"/>
        </w:rPr>
        <w:t>, neizvēloties nevienu piedāvājumu.</w:t>
      </w:r>
    </w:p>
    <w:p w14:paraId="37BEC494" w14:textId="77777777" w:rsidR="004136EC" w:rsidRPr="00C55993" w:rsidRDefault="004136EC" w:rsidP="00170CF8">
      <w:pPr>
        <w:pStyle w:val="Pamattekstsaratkpi"/>
        <w:tabs>
          <w:tab w:val="left" w:pos="567"/>
        </w:tabs>
        <w:ind w:firstLine="0"/>
        <w:rPr>
          <w:b/>
          <w:sz w:val="24"/>
          <w:lang w:val="lv-LV"/>
        </w:rPr>
      </w:pPr>
    </w:p>
    <w:p w14:paraId="37172216" w14:textId="77777777" w:rsidR="00170CF8" w:rsidRPr="00C55993" w:rsidRDefault="00170CF8" w:rsidP="00170CF8">
      <w:pPr>
        <w:pStyle w:val="Pamattekstsaratkpi"/>
        <w:tabs>
          <w:tab w:val="left" w:pos="567"/>
        </w:tabs>
        <w:ind w:firstLine="0"/>
        <w:rPr>
          <w:b/>
          <w:sz w:val="24"/>
          <w:lang w:val="lv-LV"/>
        </w:rPr>
      </w:pPr>
      <w:r w:rsidRPr="00C55993">
        <w:rPr>
          <w:b/>
          <w:sz w:val="24"/>
          <w:lang w:val="lv-LV"/>
        </w:rPr>
        <w:t xml:space="preserve">Pielikumā:  </w:t>
      </w:r>
    </w:p>
    <w:p w14:paraId="0D83884D" w14:textId="78568C6B" w:rsidR="00170CF8" w:rsidRPr="00C55993" w:rsidRDefault="00170CF8" w:rsidP="00CB6F23">
      <w:pPr>
        <w:pStyle w:val="Pamattekstsaratkpi"/>
        <w:ind w:left="1418" w:hanging="1418"/>
        <w:rPr>
          <w:sz w:val="24"/>
          <w:lang w:val="lv-LV"/>
        </w:rPr>
      </w:pPr>
      <w:r w:rsidRPr="00C55993">
        <w:rPr>
          <w:b/>
          <w:sz w:val="24"/>
          <w:lang w:val="lv-LV"/>
        </w:rPr>
        <w:t xml:space="preserve">1.pielikums </w:t>
      </w:r>
      <w:r w:rsidRPr="00C55993">
        <w:rPr>
          <w:sz w:val="24"/>
          <w:lang w:val="lv-LV"/>
        </w:rPr>
        <w:t xml:space="preserve">– </w:t>
      </w:r>
      <w:r w:rsidR="00856208" w:rsidRPr="00C55993">
        <w:rPr>
          <w:sz w:val="24"/>
          <w:lang w:val="lv-LV"/>
        </w:rPr>
        <w:t>Prasības pretendentiem / iesniedzamie dokumenti un informācija</w:t>
      </w:r>
      <w:r w:rsidRPr="00C55993">
        <w:rPr>
          <w:sz w:val="24"/>
          <w:lang w:val="lv-LV"/>
        </w:rPr>
        <w:t>;</w:t>
      </w:r>
    </w:p>
    <w:p w14:paraId="0A10B171" w14:textId="68373FB6" w:rsidR="00170CF8" w:rsidRPr="00C55993" w:rsidRDefault="00170CF8" w:rsidP="00CB6F23">
      <w:pPr>
        <w:pStyle w:val="Pamattekstsaratkpi"/>
        <w:ind w:left="1418" w:hanging="1418"/>
        <w:rPr>
          <w:sz w:val="24"/>
          <w:lang w:val="lv-LV"/>
        </w:rPr>
      </w:pPr>
      <w:r w:rsidRPr="00C55993">
        <w:rPr>
          <w:b/>
          <w:sz w:val="24"/>
          <w:lang w:val="lv-LV"/>
        </w:rPr>
        <w:t>2.pielikums</w:t>
      </w:r>
      <w:r w:rsidRPr="00C55993">
        <w:rPr>
          <w:sz w:val="24"/>
          <w:lang w:val="lv-LV"/>
        </w:rPr>
        <w:t xml:space="preserve"> – Pieteikums</w:t>
      </w:r>
      <w:r w:rsidR="00CD1C93" w:rsidRPr="00C55993">
        <w:rPr>
          <w:sz w:val="24"/>
          <w:lang w:val="lv-LV"/>
        </w:rPr>
        <w:t xml:space="preserve"> </w:t>
      </w:r>
      <w:r w:rsidRPr="00C55993">
        <w:rPr>
          <w:sz w:val="24"/>
          <w:lang w:val="lv-LV"/>
        </w:rPr>
        <w:t xml:space="preserve">dalībai </w:t>
      </w:r>
      <w:r w:rsidR="00FB0D5B" w:rsidRPr="00C55993">
        <w:rPr>
          <w:sz w:val="24"/>
          <w:lang w:val="lv-LV"/>
        </w:rPr>
        <w:t>iepirkumā</w:t>
      </w:r>
      <w:r w:rsidRPr="00C55993">
        <w:rPr>
          <w:sz w:val="24"/>
          <w:lang w:val="lv-LV"/>
        </w:rPr>
        <w:t xml:space="preserve"> </w:t>
      </w:r>
      <w:r w:rsidRPr="00C55993">
        <w:rPr>
          <w:i/>
          <w:sz w:val="24"/>
          <w:lang w:val="lv-LV"/>
        </w:rPr>
        <w:t>/forma/</w:t>
      </w:r>
      <w:r w:rsidR="00C55993" w:rsidRPr="00C55993">
        <w:rPr>
          <w:sz w:val="24"/>
          <w:lang w:val="lv-LV"/>
        </w:rPr>
        <w:t>;</w:t>
      </w:r>
    </w:p>
    <w:p w14:paraId="3D73E9C2" w14:textId="2E4DE7F7" w:rsidR="00BE2DB9" w:rsidRPr="00C55993" w:rsidRDefault="00170CF8" w:rsidP="00CB6F23">
      <w:pPr>
        <w:pStyle w:val="Pamattekstsaratkpi"/>
        <w:ind w:left="1418" w:hanging="1418"/>
        <w:rPr>
          <w:sz w:val="24"/>
          <w:lang w:val="lv-LV"/>
        </w:rPr>
      </w:pPr>
      <w:r w:rsidRPr="00C55993">
        <w:rPr>
          <w:b/>
          <w:sz w:val="24"/>
          <w:lang w:val="lv-LV"/>
        </w:rPr>
        <w:t xml:space="preserve">3.pielikums </w:t>
      </w:r>
      <w:r w:rsidRPr="00C55993">
        <w:rPr>
          <w:sz w:val="24"/>
          <w:lang w:val="lv-LV"/>
        </w:rPr>
        <w:t xml:space="preserve">– </w:t>
      </w:r>
      <w:r w:rsidR="00BE2DB9" w:rsidRPr="00C55993">
        <w:rPr>
          <w:sz w:val="24"/>
          <w:lang w:val="lv-LV"/>
        </w:rPr>
        <w:t xml:space="preserve">Finanšu piedāvājums </w:t>
      </w:r>
      <w:r w:rsidR="00BE2DB9" w:rsidRPr="00C55993">
        <w:rPr>
          <w:i/>
          <w:sz w:val="24"/>
          <w:lang w:val="lv-LV"/>
        </w:rPr>
        <w:t>/forma/</w:t>
      </w:r>
      <w:r w:rsidR="00BE2DB9" w:rsidRPr="00C55993">
        <w:rPr>
          <w:sz w:val="24"/>
          <w:lang w:val="lv-LV"/>
        </w:rPr>
        <w:t>;</w:t>
      </w:r>
    </w:p>
    <w:p w14:paraId="5B3D6F4A" w14:textId="336AE308" w:rsidR="00BE2DB9" w:rsidRPr="00C55993" w:rsidRDefault="00DA423E" w:rsidP="00CB6F23">
      <w:pPr>
        <w:pStyle w:val="Pamattekstsaratkpi"/>
        <w:ind w:left="1418" w:hanging="1418"/>
        <w:rPr>
          <w:sz w:val="24"/>
          <w:lang w:val="lv-LV"/>
        </w:rPr>
      </w:pPr>
      <w:r w:rsidRPr="00C55993">
        <w:rPr>
          <w:b/>
          <w:sz w:val="24"/>
          <w:lang w:val="lv-LV"/>
        </w:rPr>
        <w:t xml:space="preserve">4.pielikums </w:t>
      </w:r>
      <w:r w:rsidR="00D911AC" w:rsidRPr="00C55993">
        <w:rPr>
          <w:sz w:val="24"/>
          <w:lang w:val="lv-LV"/>
        </w:rPr>
        <w:t>–</w:t>
      </w:r>
      <w:r w:rsidR="00696131" w:rsidRPr="00C55993">
        <w:rPr>
          <w:sz w:val="24"/>
          <w:lang w:val="lv-LV"/>
        </w:rPr>
        <w:t xml:space="preserve"> </w:t>
      </w:r>
      <w:r w:rsidR="00A110D1" w:rsidRPr="00C55993">
        <w:rPr>
          <w:sz w:val="24"/>
          <w:lang w:val="lv-LV"/>
        </w:rPr>
        <w:t>Tehniskā s</w:t>
      </w:r>
      <w:r w:rsidR="00A64C5B" w:rsidRPr="00C55993">
        <w:rPr>
          <w:sz w:val="24"/>
          <w:lang w:val="lv-LV"/>
        </w:rPr>
        <w:t>pecifikācija</w:t>
      </w:r>
      <w:r w:rsidR="00BE2DB9" w:rsidRPr="00C55993">
        <w:rPr>
          <w:sz w:val="24"/>
          <w:lang w:val="lv-LV"/>
        </w:rPr>
        <w:t>;</w:t>
      </w:r>
    </w:p>
    <w:p w14:paraId="5EE3419F" w14:textId="70F705E9" w:rsidR="00170CF8" w:rsidRPr="00C55993" w:rsidRDefault="00A110D1" w:rsidP="00CB6F23">
      <w:pPr>
        <w:pStyle w:val="Pamattekstsaratkpi"/>
        <w:ind w:left="1418" w:hanging="1418"/>
        <w:rPr>
          <w:sz w:val="24"/>
          <w:lang w:val="lv-LV"/>
        </w:rPr>
      </w:pPr>
      <w:r w:rsidRPr="00C55993">
        <w:rPr>
          <w:b/>
          <w:sz w:val="24"/>
          <w:lang w:val="lv-LV"/>
        </w:rPr>
        <w:t>5</w:t>
      </w:r>
      <w:r w:rsidR="00BE5ED0" w:rsidRPr="00C55993">
        <w:rPr>
          <w:b/>
          <w:sz w:val="24"/>
          <w:lang w:val="lv-LV"/>
        </w:rPr>
        <w:t xml:space="preserve">.pielikums </w:t>
      </w:r>
      <w:r w:rsidR="00BE5ED0" w:rsidRPr="00C55993">
        <w:rPr>
          <w:sz w:val="24"/>
          <w:lang w:val="lv-LV"/>
        </w:rPr>
        <w:t xml:space="preserve">– </w:t>
      </w:r>
      <w:r w:rsidR="00CB6F23" w:rsidRPr="00C55993">
        <w:rPr>
          <w:sz w:val="24"/>
          <w:lang w:val="lv-LV"/>
        </w:rPr>
        <w:t xml:space="preserve">Informācija par pretendenta finanšu apgrozījumu </w:t>
      </w:r>
      <w:r w:rsidR="00CB6F23" w:rsidRPr="00C55993">
        <w:rPr>
          <w:i/>
          <w:sz w:val="24"/>
          <w:lang w:val="lv-LV"/>
        </w:rPr>
        <w:t>/forma/</w:t>
      </w:r>
      <w:r w:rsidR="00CB6F23" w:rsidRPr="00C55993">
        <w:rPr>
          <w:sz w:val="24"/>
          <w:lang w:val="lv-LV"/>
        </w:rPr>
        <w:t>;</w:t>
      </w:r>
    </w:p>
    <w:p w14:paraId="4F596580" w14:textId="30506D0A" w:rsidR="00B05023" w:rsidRPr="00C55993" w:rsidRDefault="00A110D1" w:rsidP="00066798">
      <w:pPr>
        <w:pStyle w:val="Pamattekstsaratkpi"/>
        <w:ind w:left="1418" w:right="-1" w:hanging="1418"/>
        <w:rPr>
          <w:sz w:val="24"/>
          <w:lang w:val="lv-LV"/>
        </w:rPr>
      </w:pPr>
      <w:r w:rsidRPr="00C55993">
        <w:rPr>
          <w:b/>
          <w:sz w:val="24"/>
          <w:lang w:val="lv-LV"/>
        </w:rPr>
        <w:t>6</w:t>
      </w:r>
      <w:r w:rsidR="00B05023" w:rsidRPr="00C55993">
        <w:rPr>
          <w:b/>
          <w:sz w:val="24"/>
          <w:lang w:val="lv-LV"/>
        </w:rPr>
        <w:t xml:space="preserve">.pielikums </w:t>
      </w:r>
      <w:r w:rsidR="00B05023" w:rsidRPr="00C55993">
        <w:rPr>
          <w:sz w:val="24"/>
          <w:lang w:val="lv-LV"/>
        </w:rPr>
        <w:t xml:space="preserve">– </w:t>
      </w:r>
      <w:r w:rsidR="00CB6F23" w:rsidRPr="00C55993">
        <w:rPr>
          <w:sz w:val="24"/>
          <w:lang w:val="lv-LV"/>
        </w:rPr>
        <w:t xml:space="preserve">Informācija par pretendenta sekmīgi izpildītiem līdzīgiem līgumiem </w:t>
      </w:r>
      <w:r w:rsidR="00CB6F23" w:rsidRPr="00C55993">
        <w:rPr>
          <w:i/>
          <w:sz w:val="24"/>
          <w:lang w:val="lv-LV"/>
        </w:rPr>
        <w:t>/forma/</w:t>
      </w:r>
      <w:r w:rsidR="00CB6F23" w:rsidRPr="00C55993">
        <w:rPr>
          <w:sz w:val="24"/>
          <w:lang w:val="lv-LV"/>
        </w:rPr>
        <w:t>;</w:t>
      </w:r>
    </w:p>
    <w:p w14:paraId="55EBDE59" w14:textId="1E46FDDE" w:rsidR="002838AA" w:rsidRPr="00C55993" w:rsidRDefault="00A110D1" w:rsidP="00CB6F23">
      <w:pPr>
        <w:pStyle w:val="Pamattekstsaratkpi"/>
        <w:ind w:left="1418" w:hanging="1418"/>
        <w:rPr>
          <w:sz w:val="24"/>
          <w:lang w:val="lv-LV"/>
        </w:rPr>
      </w:pPr>
      <w:r w:rsidRPr="00C55993">
        <w:rPr>
          <w:b/>
          <w:sz w:val="24"/>
          <w:lang w:val="lv-LV"/>
        </w:rPr>
        <w:t>7</w:t>
      </w:r>
      <w:r w:rsidR="00B35565" w:rsidRPr="00C55993">
        <w:rPr>
          <w:b/>
          <w:sz w:val="24"/>
          <w:lang w:val="lv-LV"/>
        </w:rPr>
        <w:t>.pielikums</w:t>
      </w:r>
      <w:r w:rsidR="00B35565" w:rsidRPr="00C55993">
        <w:rPr>
          <w:sz w:val="24"/>
          <w:lang w:val="lv-LV"/>
        </w:rPr>
        <w:t xml:space="preserve"> – </w:t>
      </w:r>
      <w:r w:rsidR="002838AA" w:rsidRPr="00C55993">
        <w:rPr>
          <w:sz w:val="24"/>
          <w:lang w:val="lv-LV"/>
        </w:rPr>
        <w:t>Pieprasījums informācijas saņemšanai /forma/;</w:t>
      </w:r>
    </w:p>
    <w:p w14:paraId="3397B931" w14:textId="2C487FCE" w:rsidR="00170CF8" w:rsidRPr="00C55993" w:rsidRDefault="002838AA" w:rsidP="00CB6F23">
      <w:pPr>
        <w:pStyle w:val="Pamattekstsaratkpi"/>
        <w:ind w:left="1418" w:hanging="1418"/>
        <w:rPr>
          <w:sz w:val="24"/>
          <w:lang w:val="lv-LV"/>
        </w:rPr>
      </w:pPr>
      <w:r w:rsidRPr="00C55993">
        <w:rPr>
          <w:b/>
          <w:bCs/>
          <w:sz w:val="24"/>
          <w:lang w:val="lv-LV"/>
        </w:rPr>
        <w:t>8.pielikums</w:t>
      </w:r>
      <w:r w:rsidRPr="00C55993">
        <w:rPr>
          <w:sz w:val="24"/>
          <w:lang w:val="lv-LV"/>
        </w:rPr>
        <w:t xml:space="preserve"> - </w:t>
      </w:r>
      <w:r w:rsidR="003072A0" w:rsidRPr="00C55993">
        <w:rPr>
          <w:sz w:val="24"/>
          <w:lang w:val="lv-LV"/>
        </w:rPr>
        <w:t>Līgum</w:t>
      </w:r>
      <w:r w:rsidR="007D0E7E" w:rsidRPr="00C55993">
        <w:rPr>
          <w:sz w:val="24"/>
          <w:lang w:val="lv-LV"/>
        </w:rPr>
        <w:t>a</w:t>
      </w:r>
      <w:r w:rsidR="003072A0" w:rsidRPr="00C55993">
        <w:rPr>
          <w:sz w:val="24"/>
          <w:lang w:val="lv-LV"/>
        </w:rPr>
        <w:t xml:space="preserve"> projekt</w:t>
      </w:r>
      <w:r w:rsidR="007D0E7E" w:rsidRPr="00C55993">
        <w:rPr>
          <w:sz w:val="24"/>
          <w:lang w:val="lv-LV"/>
        </w:rPr>
        <w:t>s</w:t>
      </w:r>
      <w:r w:rsidR="003072A0" w:rsidRPr="00C55993">
        <w:rPr>
          <w:sz w:val="24"/>
          <w:lang w:val="lv-LV"/>
        </w:rPr>
        <w:t>.</w:t>
      </w:r>
    </w:p>
    <w:p w14:paraId="5EA85089" w14:textId="77777777" w:rsidR="00170CF8" w:rsidRPr="00C55993" w:rsidRDefault="00170CF8" w:rsidP="00170CF8">
      <w:pPr>
        <w:pStyle w:val="Pamattekstsaratkpi"/>
        <w:tabs>
          <w:tab w:val="left" w:pos="567"/>
        </w:tabs>
        <w:ind w:firstLine="426"/>
        <w:rPr>
          <w:sz w:val="24"/>
          <w:lang w:val="lv-LV"/>
        </w:rPr>
      </w:pPr>
    </w:p>
    <w:p w14:paraId="1A5F4D01" w14:textId="77777777" w:rsidR="005C04A9" w:rsidRPr="00C55993" w:rsidRDefault="005C04A9" w:rsidP="00A621D7">
      <w:pPr>
        <w:contextualSpacing/>
        <w:rPr>
          <w:lang w:val="lv-LV"/>
        </w:rPr>
      </w:pPr>
    </w:p>
    <w:p w14:paraId="00D12538" w14:textId="77777777" w:rsidR="00E545AB" w:rsidRPr="00C55993" w:rsidRDefault="00E545AB" w:rsidP="00E545AB">
      <w:pPr>
        <w:contextualSpacing/>
        <w:rPr>
          <w:sz w:val="20"/>
          <w:szCs w:val="20"/>
          <w:lang w:val="lv-LV"/>
        </w:rPr>
      </w:pPr>
    </w:p>
    <w:p w14:paraId="5DEAAF0C" w14:textId="77777777" w:rsidR="005C04A9" w:rsidRPr="00C55993" w:rsidRDefault="005C04A9" w:rsidP="00E545AB">
      <w:pPr>
        <w:contextualSpacing/>
        <w:rPr>
          <w:i/>
          <w:sz w:val="20"/>
          <w:szCs w:val="20"/>
          <w:lang w:val="lv-LV"/>
        </w:rPr>
      </w:pPr>
    </w:p>
    <w:p w14:paraId="399E9F49" w14:textId="77777777" w:rsidR="00E545AB" w:rsidRPr="00C55993" w:rsidRDefault="00E545AB" w:rsidP="00E545AB">
      <w:pPr>
        <w:keepNext/>
        <w:contextualSpacing/>
        <w:outlineLvl w:val="3"/>
        <w:rPr>
          <w:b/>
          <w:bCs/>
          <w:lang w:val="lv-LV"/>
        </w:rPr>
        <w:sectPr w:rsidR="00E545AB" w:rsidRPr="00C55993" w:rsidSect="004136EC">
          <w:footerReference w:type="even" r:id="rId8"/>
          <w:footerReference w:type="default" r:id="rId9"/>
          <w:footerReference w:type="first" r:id="rId10"/>
          <w:pgSz w:w="11906" w:h="16838" w:code="9"/>
          <w:pgMar w:top="851" w:right="567" w:bottom="1135" w:left="1701" w:header="709" w:footer="709" w:gutter="0"/>
          <w:cols w:space="708"/>
          <w:titlePg/>
          <w:docGrid w:linePitch="360"/>
        </w:sectPr>
      </w:pPr>
    </w:p>
    <w:p w14:paraId="155174A3" w14:textId="77777777" w:rsidR="003641EF" w:rsidRPr="00C55993" w:rsidRDefault="003641EF" w:rsidP="003641EF">
      <w:pPr>
        <w:spacing w:line="0" w:lineRule="atLeast"/>
        <w:jc w:val="right"/>
        <w:rPr>
          <w:b/>
          <w:lang w:val="lv-LV"/>
        </w:rPr>
      </w:pPr>
      <w:r w:rsidRPr="00C55993">
        <w:rPr>
          <w:b/>
          <w:sz w:val="22"/>
          <w:lang w:val="lv-LV"/>
        </w:rPr>
        <w:lastRenderedPageBreak/>
        <w:t>1</w:t>
      </w:r>
      <w:r w:rsidRPr="00C55993">
        <w:rPr>
          <w:b/>
          <w:lang w:val="lv-LV"/>
        </w:rPr>
        <w:t>.pielikums</w:t>
      </w:r>
    </w:p>
    <w:p w14:paraId="70F43EC5" w14:textId="5897BB18" w:rsidR="003641EF" w:rsidRPr="00C55993" w:rsidRDefault="003641EF" w:rsidP="003641EF">
      <w:pPr>
        <w:spacing w:line="0" w:lineRule="atLeast"/>
        <w:jc w:val="right"/>
        <w:rPr>
          <w:lang w:val="lv-LV"/>
        </w:rPr>
      </w:pPr>
      <w:r w:rsidRPr="00C55993">
        <w:rPr>
          <w:lang w:val="lv-LV"/>
        </w:rPr>
        <w:t xml:space="preserve">VAS “Latvijas dzelzceļš” </w:t>
      </w:r>
      <w:r w:rsidR="00FB0D5B" w:rsidRPr="00C55993">
        <w:rPr>
          <w:lang w:val="lv-LV"/>
        </w:rPr>
        <w:t>iepirkuma</w:t>
      </w:r>
      <w:r w:rsidRPr="00C55993">
        <w:rPr>
          <w:lang w:val="lv-LV"/>
        </w:rPr>
        <w:t xml:space="preserve"> ar publikāciju </w:t>
      </w:r>
    </w:p>
    <w:p w14:paraId="6518F630" w14:textId="1359E346" w:rsidR="003641EF" w:rsidRPr="00C55993" w:rsidRDefault="003641EF" w:rsidP="003641EF">
      <w:pPr>
        <w:spacing w:line="0" w:lineRule="atLeast"/>
        <w:jc w:val="right"/>
        <w:rPr>
          <w:lang w:val="lv-LV"/>
        </w:rPr>
      </w:pPr>
      <w:r w:rsidRPr="00C55993">
        <w:rPr>
          <w:lang w:val="lv-LV"/>
        </w:rPr>
        <w:t>“</w:t>
      </w:r>
      <w:r w:rsidR="007D0E7E" w:rsidRPr="00C55993">
        <w:rPr>
          <w:lang w:val="lv-LV"/>
        </w:rPr>
        <w:t>Sliežu ceļu mašīnu un citas specializētās dzelzceļa tehnikas apdrošināšana</w:t>
      </w:r>
      <w:r w:rsidRPr="00C55993">
        <w:rPr>
          <w:lang w:val="lv-LV"/>
        </w:rPr>
        <w:t>” nolikumam</w:t>
      </w:r>
    </w:p>
    <w:p w14:paraId="09A97B90" w14:textId="77777777" w:rsidR="00170CF8" w:rsidRPr="00C55993" w:rsidRDefault="00170CF8" w:rsidP="00170CF8">
      <w:pPr>
        <w:overflowPunct w:val="0"/>
        <w:autoSpaceDE w:val="0"/>
        <w:autoSpaceDN w:val="0"/>
        <w:adjustRightInd w:val="0"/>
        <w:contextualSpacing/>
        <w:jc w:val="center"/>
        <w:textAlignment w:val="baseline"/>
        <w:rPr>
          <w:i/>
          <w:sz w:val="16"/>
          <w:lang w:val="lv-LV" w:eastAsia="lv-LV"/>
        </w:rPr>
      </w:pPr>
    </w:p>
    <w:p w14:paraId="45F5FAE9" w14:textId="77777777" w:rsidR="00E545AB" w:rsidRPr="00C55993" w:rsidRDefault="00E545AB" w:rsidP="00E545AB">
      <w:pPr>
        <w:overflowPunct w:val="0"/>
        <w:autoSpaceDE w:val="0"/>
        <w:autoSpaceDN w:val="0"/>
        <w:adjustRightInd w:val="0"/>
        <w:contextualSpacing/>
        <w:jc w:val="center"/>
        <w:textAlignment w:val="baseline"/>
        <w:rPr>
          <w:b/>
          <w:lang w:val="lv-LV" w:eastAsia="lv-LV"/>
        </w:rPr>
      </w:pPr>
      <w:r w:rsidRPr="00C55993">
        <w:rPr>
          <w:rFonts w:ascii="Times New Roman Bold" w:hAnsi="Times New Roman Bold"/>
          <w:b/>
          <w:caps/>
          <w:lang w:val="lv-LV" w:eastAsia="lv-LV"/>
        </w:rPr>
        <w:t>Prasības</w:t>
      </w:r>
      <w:r w:rsidRPr="00C55993">
        <w:rPr>
          <w:b/>
          <w:lang w:val="lv-LV" w:eastAsia="lv-LV"/>
        </w:rPr>
        <w:t xml:space="preserve"> PRETENDENTIEM/</w:t>
      </w:r>
      <w:r w:rsidRPr="00C55993">
        <w:rPr>
          <w:rStyle w:val="Vresatsauce"/>
          <w:b/>
          <w:lang w:val="lv-LV" w:eastAsia="lv-LV"/>
        </w:rPr>
        <w:t xml:space="preserve"> </w:t>
      </w:r>
      <w:r w:rsidRPr="00C55993">
        <w:rPr>
          <w:rFonts w:ascii="Times New Roman Bold" w:hAnsi="Times New Roman Bold"/>
          <w:b/>
          <w:caps/>
          <w:lang w:val="lv-LV" w:eastAsia="lv-LV"/>
        </w:rPr>
        <w:t>iesnIEdzamie</w:t>
      </w:r>
      <w:r w:rsidRPr="00C55993">
        <w:rPr>
          <w:b/>
          <w:lang w:val="lv-LV" w:eastAsia="lv-LV"/>
        </w:rPr>
        <w:t xml:space="preserve"> DOKUMENTI </w:t>
      </w:r>
      <w:r w:rsidRPr="00C55993">
        <w:rPr>
          <w:rFonts w:ascii="Times New Roman Bold" w:hAnsi="Times New Roman Bold"/>
          <w:b/>
          <w:caps/>
          <w:lang w:val="lv-LV" w:eastAsia="lv-LV"/>
        </w:rPr>
        <w:t>un informācija</w:t>
      </w:r>
    </w:p>
    <w:p w14:paraId="5CE66717" w14:textId="231537F9" w:rsidR="00893E73" w:rsidRPr="00C55993" w:rsidRDefault="00A621D7" w:rsidP="00E545AB">
      <w:pPr>
        <w:overflowPunct w:val="0"/>
        <w:autoSpaceDE w:val="0"/>
        <w:autoSpaceDN w:val="0"/>
        <w:adjustRightInd w:val="0"/>
        <w:contextualSpacing/>
        <w:jc w:val="center"/>
        <w:textAlignment w:val="baseline"/>
        <w:rPr>
          <w:i/>
          <w:sz w:val="22"/>
          <w:szCs w:val="22"/>
          <w:lang w:val="lv-LV" w:eastAsia="lv-LV"/>
        </w:rPr>
      </w:pPr>
      <w:r w:rsidRPr="00C55993">
        <w:rPr>
          <w:i/>
          <w:sz w:val="22"/>
          <w:szCs w:val="22"/>
          <w:lang w:val="lv-LV" w:eastAsia="lv-LV"/>
        </w:rPr>
        <w:t>izveidots tabulas formā, lai vienlaikus tiktu nodrošināta informācija par kvalifikācijas noteikumu sasaisti ar attiecīgajiem iesniedzamajiem dokumentiem</w:t>
      </w:r>
    </w:p>
    <w:p w14:paraId="00110E56" w14:textId="77777777" w:rsidR="00A621D7" w:rsidRPr="00C55993" w:rsidRDefault="00A621D7" w:rsidP="00E545AB">
      <w:pPr>
        <w:overflowPunct w:val="0"/>
        <w:autoSpaceDE w:val="0"/>
        <w:autoSpaceDN w:val="0"/>
        <w:adjustRightInd w:val="0"/>
        <w:contextualSpacing/>
        <w:jc w:val="center"/>
        <w:textAlignment w:val="baseline"/>
        <w:rPr>
          <w:i/>
          <w:sz w:val="22"/>
          <w:szCs w:val="22"/>
          <w:lang w:val="lv-LV" w:eastAsia="lv-LV"/>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5269"/>
        <w:gridCol w:w="709"/>
        <w:gridCol w:w="992"/>
        <w:gridCol w:w="6521"/>
      </w:tblGrid>
      <w:tr w:rsidR="00893E73" w:rsidRPr="00C55993" w14:paraId="0D0DCB97" w14:textId="77777777" w:rsidTr="00240FF4">
        <w:trPr>
          <w:cantSplit/>
          <w:trHeight w:val="1673"/>
        </w:trPr>
        <w:tc>
          <w:tcPr>
            <w:tcW w:w="1110" w:type="dxa"/>
            <w:tcBorders>
              <w:bottom w:val="single" w:sz="4" w:space="0" w:color="auto"/>
            </w:tcBorders>
            <w:textDirection w:val="btLr"/>
            <w:vAlign w:val="center"/>
          </w:tcPr>
          <w:p w14:paraId="618C4739" w14:textId="77777777" w:rsidR="00893E73" w:rsidRPr="00C55993" w:rsidRDefault="00893E73" w:rsidP="00893E73">
            <w:pPr>
              <w:overflowPunct w:val="0"/>
              <w:autoSpaceDE w:val="0"/>
              <w:autoSpaceDN w:val="0"/>
              <w:adjustRightInd w:val="0"/>
              <w:spacing w:after="160"/>
              <w:ind w:left="113" w:right="113"/>
              <w:contextualSpacing/>
              <w:jc w:val="center"/>
              <w:textAlignment w:val="baseline"/>
              <w:rPr>
                <w:b/>
                <w:lang w:val="lv-LV" w:eastAsia="lv-LV"/>
              </w:rPr>
            </w:pPr>
            <w:r w:rsidRPr="00C55993">
              <w:rPr>
                <w:b/>
                <w:lang w:val="lv-LV" w:eastAsia="lv-LV"/>
              </w:rPr>
              <w:t>Numerācija</w:t>
            </w:r>
          </w:p>
          <w:p w14:paraId="5D953996" w14:textId="77777777" w:rsidR="00893E73" w:rsidRPr="00C55993" w:rsidRDefault="00893E73" w:rsidP="00893E73">
            <w:pPr>
              <w:overflowPunct w:val="0"/>
              <w:autoSpaceDE w:val="0"/>
              <w:autoSpaceDN w:val="0"/>
              <w:adjustRightInd w:val="0"/>
              <w:spacing w:after="160"/>
              <w:ind w:left="113" w:right="113"/>
              <w:contextualSpacing/>
              <w:jc w:val="center"/>
              <w:textAlignment w:val="baseline"/>
              <w:rPr>
                <w:b/>
                <w:lang w:val="lv-LV" w:eastAsia="lv-LV"/>
              </w:rPr>
            </w:pPr>
          </w:p>
        </w:tc>
        <w:tc>
          <w:tcPr>
            <w:tcW w:w="5269" w:type="dxa"/>
            <w:tcBorders>
              <w:bottom w:val="single" w:sz="4" w:space="0" w:color="auto"/>
            </w:tcBorders>
            <w:vAlign w:val="center"/>
          </w:tcPr>
          <w:p w14:paraId="40CF0E34" w14:textId="77777777" w:rsidR="00893E73" w:rsidRPr="00C55993" w:rsidRDefault="00893E73" w:rsidP="00893E73">
            <w:pPr>
              <w:overflowPunct w:val="0"/>
              <w:autoSpaceDE w:val="0"/>
              <w:autoSpaceDN w:val="0"/>
              <w:adjustRightInd w:val="0"/>
              <w:spacing w:after="160"/>
              <w:contextualSpacing/>
              <w:jc w:val="center"/>
              <w:textAlignment w:val="baseline"/>
              <w:rPr>
                <w:b/>
                <w:lang w:val="lv-LV" w:eastAsia="lv-LV"/>
              </w:rPr>
            </w:pPr>
            <w:r w:rsidRPr="00C55993">
              <w:rPr>
                <w:b/>
                <w:lang w:val="lv-LV" w:eastAsia="lv-LV"/>
              </w:rPr>
              <w:t>Atlases noteikumi</w:t>
            </w:r>
          </w:p>
        </w:tc>
        <w:tc>
          <w:tcPr>
            <w:tcW w:w="709" w:type="dxa"/>
            <w:tcBorders>
              <w:bottom w:val="single" w:sz="4" w:space="0" w:color="auto"/>
            </w:tcBorders>
            <w:vAlign w:val="center"/>
          </w:tcPr>
          <w:p w14:paraId="6260AB25" w14:textId="77777777" w:rsidR="00893E73" w:rsidRPr="00C55993" w:rsidRDefault="00893E73" w:rsidP="00893E73">
            <w:pPr>
              <w:overflowPunct w:val="0"/>
              <w:autoSpaceDE w:val="0"/>
              <w:autoSpaceDN w:val="0"/>
              <w:adjustRightInd w:val="0"/>
              <w:spacing w:after="160"/>
              <w:contextualSpacing/>
              <w:jc w:val="center"/>
              <w:textAlignment w:val="baseline"/>
              <w:rPr>
                <w:b/>
                <w:highlight w:val="yellow"/>
                <w:lang w:val="lv-LV" w:eastAsia="lv-LV"/>
              </w:rPr>
            </w:pPr>
          </w:p>
        </w:tc>
        <w:tc>
          <w:tcPr>
            <w:tcW w:w="992" w:type="dxa"/>
            <w:tcBorders>
              <w:bottom w:val="single" w:sz="4" w:space="0" w:color="auto"/>
            </w:tcBorders>
            <w:textDirection w:val="btLr"/>
            <w:vAlign w:val="center"/>
          </w:tcPr>
          <w:p w14:paraId="31928482" w14:textId="77777777" w:rsidR="00893E73" w:rsidRPr="00C55993" w:rsidRDefault="00893E73" w:rsidP="00893E73">
            <w:pPr>
              <w:overflowPunct w:val="0"/>
              <w:autoSpaceDE w:val="0"/>
              <w:autoSpaceDN w:val="0"/>
              <w:adjustRightInd w:val="0"/>
              <w:spacing w:after="160"/>
              <w:ind w:left="113" w:right="113"/>
              <w:contextualSpacing/>
              <w:jc w:val="center"/>
              <w:textAlignment w:val="baseline"/>
              <w:rPr>
                <w:b/>
                <w:lang w:val="lv-LV" w:eastAsia="lv-LV"/>
              </w:rPr>
            </w:pPr>
            <w:r w:rsidRPr="00C55993">
              <w:rPr>
                <w:b/>
                <w:lang w:val="lv-LV" w:eastAsia="lv-LV"/>
              </w:rPr>
              <w:t>Numerācija</w:t>
            </w:r>
          </w:p>
          <w:p w14:paraId="5CF22F70" w14:textId="77777777" w:rsidR="00893E73" w:rsidRPr="00C55993" w:rsidRDefault="00893E73" w:rsidP="00893E73">
            <w:pPr>
              <w:overflowPunct w:val="0"/>
              <w:autoSpaceDE w:val="0"/>
              <w:autoSpaceDN w:val="0"/>
              <w:adjustRightInd w:val="0"/>
              <w:spacing w:after="160"/>
              <w:ind w:left="113" w:right="113"/>
              <w:contextualSpacing/>
              <w:jc w:val="center"/>
              <w:textAlignment w:val="baseline"/>
              <w:rPr>
                <w:b/>
                <w:lang w:val="lv-LV" w:eastAsia="lv-LV"/>
              </w:rPr>
            </w:pPr>
            <w:r w:rsidRPr="00C55993">
              <w:rPr>
                <w:b/>
                <w:lang w:val="lv-LV" w:eastAsia="lv-LV"/>
              </w:rPr>
              <w:t>(1.9.p.)</w:t>
            </w:r>
          </w:p>
        </w:tc>
        <w:tc>
          <w:tcPr>
            <w:tcW w:w="6521" w:type="dxa"/>
            <w:tcBorders>
              <w:bottom w:val="single" w:sz="4" w:space="0" w:color="auto"/>
            </w:tcBorders>
            <w:vAlign w:val="center"/>
          </w:tcPr>
          <w:p w14:paraId="5212CF14" w14:textId="77777777" w:rsidR="00893E73" w:rsidRPr="00C55993" w:rsidRDefault="00893E73" w:rsidP="00893E73">
            <w:pPr>
              <w:overflowPunct w:val="0"/>
              <w:autoSpaceDE w:val="0"/>
              <w:autoSpaceDN w:val="0"/>
              <w:adjustRightInd w:val="0"/>
              <w:spacing w:after="160"/>
              <w:contextualSpacing/>
              <w:jc w:val="center"/>
              <w:textAlignment w:val="baseline"/>
              <w:rPr>
                <w:b/>
                <w:lang w:val="lv-LV" w:eastAsia="lv-LV"/>
              </w:rPr>
            </w:pPr>
            <w:r w:rsidRPr="00C55993">
              <w:rPr>
                <w:b/>
                <w:lang w:val="lv-LV" w:eastAsia="lv-LV"/>
              </w:rPr>
              <w:t>Piedāvājumā jāiekļauj šādi dokumenti</w:t>
            </w:r>
          </w:p>
          <w:p w14:paraId="369F019E" w14:textId="537005E7" w:rsidR="00893E73" w:rsidRPr="00C55993" w:rsidRDefault="00893E73" w:rsidP="00893E73">
            <w:pPr>
              <w:overflowPunct w:val="0"/>
              <w:autoSpaceDE w:val="0"/>
              <w:autoSpaceDN w:val="0"/>
              <w:adjustRightInd w:val="0"/>
              <w:spacing w:after="160"/>
              <w:contextualSpacing/>
              <w:jc w:val="center"/>
              <w:textAlignment w:val="baseline"/>
              <w:rPr>
                <w:b/>
                <w:sz w:val="20"/>
                <w:szCs w:val="20"/>
                <w:lang w:val="lv-LV" w:eastAsia="lv-LV"/>
              </w:rPr>
            </w:pPr>
            <w:r w:rsidRPr="00C55993">
              <w:rPr>
                <w:b/>
                <w:sz w:val="20"/>
                <w:szCs w:val="20"/>
                <w:lang w:val="lv-LV" w:eastAsia="lv-LV"/>
              </w:rPr>
              <w:t xml:space="preserve">(noformējuma prasības sk. </w:t>
            </w:r>
            <w:r w:rsidR="00FB0D5B" w:rsidRPr="00C55993">
              <w:rPr>
                <w:b/>
                <w:sz w:val="20"/>
                <w:szCs w:val="20"/>
                <w:lang w:val="lv-LV" w:eastAsia="lv-LV"/>
              </w:rPr>
              <w:t>iepirkuma</w:t>
            </w:r>
            <w:r w:rsidRPr="00C55993">
              <w:rPr>
                <w:b/>
                <w:sz w:val="20"/>
                <w:szCs w:val="20"/>
                <w:lang w:val="lv-LV" w:eastAsia="lv-LV"/>
              </w:rPr>
              <w:t xml:space="preserve"> nolikuma 1.</w:t>
            </w:r>
            <w:r w:rsidR="00A621D7" w:rsidRPr="00C55993">
              <w:rPr>
                <w:b/>
                <w:sz w:val="20"/>
                <w:szCs w:val="20"/>
                <w:lang w:val="lv-LV" w:eastAsia="lv-LV"/>
              </w:rPr>
              <w:t>7</w:t>
            </w:r>
            <w:r w:rsidRPr="00C55993">
              <w:rPr>
                <w:b/>
                <w:sz w:val="20"/>
                <w:szCs w:val="20"/>
                <w:lang w:val="lv-LV" w:eastAsia="lv-LV"/>
              </w:rPr>
              <w:t>.punktā):</w:t>
            </w:r>
          </w:p>
        </w:tc>
      </w:tr>
      <w:tr w:rsidR="00893E73" w:rsidRPr="00C55993" w14:paraId="3DA5EF63" w14:textId="77777777" w:rsidTr="00240FF4">
        <w:trPr>
          <w:trHeight w:val="283"/>
        </w:trPr>
        <w:tc>
          <w:tcPr>
            <w:tcW w:w="1110" w:type="dxa"/>
            <w:tcBorders>
              <w:bottom w:val="single" w:sz="4" w:space="0" w:color="auto"/>
              <w:right w:val="single" w:sz="4" w:space="0" w:color="auto"/>
            </w:tcBorders>
          </w:tcPr>
          <w:p w14:paraId="65481461" w14:textId="77777777" w:rsidR="00893E73" w:rsidRPr="00C55993" w:rsidRDefault="00893E73" w:rsidP="00893E73">
            <w:pPr>
              <w:overflowPunct w:val="0"/>
              <w:autoSpaceDE w:val="0"/>
              <w:autoSpaceDN w:val="0"/>
              <w:adjustRightInd w:val="0"/>
              <w:spacing w:after="160"/>
              <w:contextualSpacing/>
              <w:jc w:val="center"/>
              <w:textAlignment w:val="baseline"/>
              <w:rPr>
                <w:highlight w:val="yellow"/>
                <w:lang w:val="lv-LV" w:eastAsia="lv-LV"/>
              </w:rPr>
            </w:pPr>
          </w:p>
        </w:tc>
        <w:tc>
          <w:tcPr>
            <w:tcW w:w="5269" w:type="dxa"/>
            <w:tcBorders>
              <w:left w:val="single" w:sz="4" w:space="0" w:color="auto"/>
              <w:bottom w:val="single" w:sz="4" w:space="0" w:color="auto"/>
              <w:right w:val="single" w:sz="4" w:space="0" w:color="auto"/>
            </w:tcBorders>
          </w:tcPr>
          <w:p w14:paraId="1942B3BE" w14:textId="77777777" w:rsidR="00893E73" w:rsidRPr="00C55993" w:rsidRDefault="00893E73" w:rsidP="00893E73">
            <w:pPr>
              <w:tabs>
                <w:tab w:val="center" w:pos="4536"/>
                <w:tab w:val="right" w:pos="9072"/>
              </w:tabs>
              <w:overflowPunct w:val="0"/>
              <w:autoSpaceDE w:val="0"/>
              <w:autoSpaceDN w:val="0"/>
              <w:adjustRightInd w:val="0"/>
              <w:spacing w:after="160"/>
              <w:contextualSpacing/>
              <w:jc w:val="center"/>
              <w:textAlignment w:val="baseline"/>
              <w:rPr>
                <w:rFonts w:ascii="BaltHelvetica" w:hAnsi="BaltHelvetica"/>
                <w:highlight w:val="yellow"/>
                <w:lang w:val="lv-LV" w:eastAsia="lv-LV"/>
              </w:rPr>
            </w:pPr>
          </w:p>
        </w:tc>
        <w:tc>
          <w:tcPr>
            <w:tcW w:w="709" w:type="dxa"/>
            <w:tcBorders>
              <w:left w:val="single" w:sz="4" w:space="0" w:color="auto"/>
              <w:bottom w:val="single" w:sz="4" w:space="0" w:color="auto"/>
              <w:right w:val="single" w:sz="4" w:space="0" w:color="auto"/>
            </w:tcBorders>
          </w:tcPr>
          <w:p w14:paraId="2EF64615" w14:textId="77777777" w:rsidR="00893E73" w:rsidRPr="00C55993" w:rsidRDefault="00893E73" w:rsidP="00893E73">
            <w:pPr>
              <w:overflowPunct w:val="0"/>
              <w:autoSpaceDE w:val="0"/>
              <w:autoSpaceDN w:val="0"/>
              <w:adjustRightInd w:val="0"/>
              <w:spacing w:after="160"/>
              <w:contextualSpacing/>
              <w:jc w:val="center"/>
              <w:textAlignment w:val="baseline"/>
              <w:rPr>
                <w:highlight w:val="yellow"/>
                <w:lang w:val="lv-LV" w:eastAsia="lv-LV"/>
              </w:rPr>
            </w:pPr>
          </w:p>
        </w:tc>
        <w:tc>
          <w:tcPr>
            <w:tcW w:w="992" w:type="dxa"/>
            <w:tcBorders>
              <w:left w:val="single" w:sz="4" w:space="0" w:color="auto"/>
              <w:bottom w:val="single" w:sz="4" w:space="0" w:color="auto"/>
              <w:right w:val="single" w:sz="4" w:space="0" w:color="auto"/>
            </w:tcBorders>
          </w:tcPr>
          <w:p w14:paraId="38EB671A" w14:textId="77777777" w:rsidR="00893E73" w:rsidRPr="00C55993" w:rsidRDefault="00893E73" w:rsidP="00893E73">
            <w:pPr>
              <w:overflowPunct w:val="0"/>
              <w:autoSpaceDE w:val="0"/>
              <w:autoSpaceDN w:val="0"/>
              <w:adjustRightInd w:val="0"/>
              <w:spacing w:after="160"/>
              <w:contextualSpacing/>
              <w:jc w:val="center"/>
              <w:textAlignment w:val="baseline"/>
              <w:rPr>
                <w:lang w:val="lv-LV" w:eastAsia="lv-LV"/>
              </w:rPr>
            </w:pPr>
            <w:r w:rsidRPr="00C55993">
              <w:rPr>
                <w:lang w:val="lv-LV" w:eastAsia="lv-LV"/>
              </w:rPr>
              <w:t>1.9.1.</w:t>
            </w:r>
          </w:p>
        </w:tc>
        <w:tc>
          <w:tcPr>
            <w:tcW w:w="6521" w:type="dxa"/>
            <w:tcBorders>
              <w:top w:val="single" w:sz="4" w:space="0" w:color="auto"/>
              <w:left w:val="single" w:sz="4" w:space="0" w:color="auto"/>
              <w:bottom w:val="single" w:sz="4" w:space="0" w:color="auto"/>
              <w:right w:val="single" w:sz="4" w:space="0" w:color="auto"/>
            </w:tcBorders>
          </w:tcPr>
          <w:p w14:paraId="39DF1142" w14:textId="247430EB" w:rsidR="00893E73" w:rsidRPr="00C55993" w:rsidRDefault="00893E73" w:rsidP="00893E73">
            <w:pPr>
              <w:overflowPunct w:val="0"/>
              <w:autoSpaceDE w:val="0"/>
              <w:autoSpaceDN w:val="0"/>
              <w:adjustRightInd w:val="0"/>
              <w:spacing w:after="160"/>
              <w:contextualSpacing/>
              <w:jc w:val="both"/>
              <w:textAlignment w:val="baseline"/>
              <w:rPr>
                <w:lang w:val="lv-LV" w:eastAsia="lv-LV"/>
              </w:rPr>
            </w:pPr>
            <w:r w:rsidRPr="00C55993">
              <w:rPr>
                <w:lang w:val="lv-LV" w:eastAsia="lv-LV"/>
              </w:rPr>
              <w:t xml:space="preserve">pieteikuma vēstule dalībai </w:t>
            </w:r>
            <w:r w:rsidR="00FB0D5B" w:rsidRPr="00C55993">
              <w:rPr>
                <w:lang w:val="lv-LV" w:eastAsia="lv-LV"/>
              </w:rPr>
              <w:t>iepirkum</w:t>
            </w:r>
            <w:r w:rsidRPr="00C55993">
              <w:rPr>
                <w:lang w:val="lv-LV" w:eastAsia="lv-LV"/>
              </w:rPr>
              <w:t>ā (nolikuma 2.pielikums);</w:t>
            </w:r>
          </w:p>
        </w:tc>
      </w:tr>
      <w:tr w:rsidR="00893E73" w:rsidRPr="00C55993" w14:paraId="5E579013" w14:textId="77777777" w:rsidTr="00AA1F95">
        <w:trPr>
          <w:trHeight w:val="627"/>
        </w:trPr>
        <w:tc>
          <w:tcPr>
            <w:tcW w:w="1110" w:type="dxa"/>
            <w:tcBorders>
              <w:bottom w:val="single" w:sz="4" w:space="0" w:color="auto"/>
              <w:right w:val="single" w:sz="4" w:space="0" w:color="auto"/>
            </w:tcBorders>
          </w:tcPr>
          <w:p w14:paraId="21DD7DB6" w14:textId="77777777" w:rsidR="00893E73" w:rsidRPr="00C55993" w:rsidRDefault="00893E73" w:rsidP="00893E73">
            <w:pPr>
              <w:overflowPunct w:val="0"/>
              <w:autoSpaceDE w:val="0"/>
              <w:autoSpaceDN w:val="0"/>
              <w:adjustRightInd w:val="0"/>
              <w:spacing w:after="160"/>
              <w:contextualSpacing/>
              <w:jc w:val="center"/>
              <w:textAlignment w:val="baseline"/>
              <w:rPr>
                <w:highlight w:val="yellow"/>
                <w:lang w:val="lv-LV" w:eastAsia="lv-LV"/>
              </w:rPr>
            </w:pPr>
          </w:p>
        </w:tc>
        <w:tc>
          <w:tcPr>
            <w:tcW w:w="5269" w:type="dxa"/>
            <w:tcBorders>
              <w:left w:val="single" w:sz="4" w:space="0" w:color="auto"/>
              <w:bottom w:val="single" w:sz="4" w:space="0" w:color="auto"/>
              <w:right w:val="single" w:sz="4" w:space="0" w:color="auto"/>
            </w:tcBorders>
          </w:tcPr>
          <w:p w14:paraId="492C734D" w14:textId="77777777" w:rsidR="00893E73" w:rsidRPr="00C55993" w:rsidRDefault="00893E73" w:rsidP="00893E73">
            <w:pPr>
              <w:tabs>
                <w:tab w:val="center" w:pos="4536"/>
                <w:tab w:val="right" w:pos="9072"/>
              </w:tabs>
              <w:overflowPunct w:val="0"/>
              <w:autoSpaceDE w:val="0"/>
              <w:autoSpaceDN w:val="0"/>
              <w:adjustRightInd w:val="0"/>
              <w:spacing w:after="160"/>
              <w:contextualSpacing/>
              <w:jc w:val="center"/>
              <w:textAlignment w:val="baseline"/>
              <w:rPr>
                <w:rFonts w:ascii="BaltHelvetica" w:hAnsi="BaltHelvetica"/>
                <w:highlight w:val="yellow"/>
                <w:lang w:val="lv-LV" w:eastAsia="lv-LV"/>
              </w:rPr>
            </w:pPr>
          </w:p>
        </w:tc>
        <w:tc>
          <w:tcPr>
            <w:tcW w:w="709" w:type="dxa"/>
            <w:tcBorders>
              <w:left w:val="single" w:sz="4" w:space="0" w:color="auto"/>
              <w:bottom w:val="single" w:sz="4" w:space="0" w:color="auto"/>
              <w:right w:val="single" w:sz="4" w:space="0" w:color="auto"/>
            </w:tcBorders>
          </w:tcPr>
          <w:p w14:paraId="4950360D" w14:textId="77777777" w:rsidR="00893E73" w:rsidRPr="00C55993" w:rsidRDefault="00893E73" w:rsidP="00893E73">
            <w:pPr>
              <w:overflowPunct w:val="0"/>
              <w:autoSpaceDE w:val="0"/>
              <w:autoSpaceDN w:val="0"/>
              <w:adjustRightInd w:val="0"/>
              <w:spacing w:after="160"/>
              <w:contextualSpacing/>
              <w:jc w:val="center"/>
              <w:textAlignment w:val="baseline"/>
              <w:rPr>
                <w:highlight w:val="yellow"/>
                <w:lang w:val="lv-LV" w:eastAsia="lv-LV"/>
              </w:rPr>
            </w:pPr>
          </w:p>
        </w:tc>
        <w:tc>
          <w:tcPr>
            <w:tcW w:w="992" w:type="dxa"/>
            <w:tcBorders>
              <w:left w:val="single" w:sz="4" w:space="0" w:color="auto"/>
              <w:bottom w:val="single" w:sz="4" w:space="0" w:color="auto"/>
              <w:right w:val="single" w:sz="4" w:space="0" w:color="auto"/>
            </w:tcBorders>
          </w:tcPr>
          <w:p w14:paraId="25366BD6" w14:textId="77777777" w:rsidR="00893E73" w:rsidRPr="00C55993" w:rsidRDefault="00893E73" w:rsidP="00893E73">
            <w:pPr>
              <w:overflowPunct w:val="0"/>
              <w:autoSpaceDE w:val="0"/>
              <w:autoSpaceDN w:val="0"/>
              <w:adjustRightInd w:val="0"/>
              <w:spacing w:after="160"/>
              <w:contextualSpacing/>
              <w:jc w:val="center"/>
              <w:textAlignment w:val="baseline"/>
              <w:rPr>
                <w:lang w:val="lv-LV" w:eastAsia="lv-LV"/>
              </w:rPr>
            </w:pPr>
            <w:r w:rsidRPr="00C55993">
              <w:rPr>
                <w:lang w:val="lv-LV" w:eastAsia="lv-LV"/>
              </w:rPr>
              <w:t>1.9.2.</w:t>
            </w:r>
          </w:p>
        </w:tc>
        <w:tc>
          <w:tcPr>
            <w:tcW w:w="6521" w:type="dxa"/>
            <w:tcBorders>
              <w:top w:val="single" w:sz="4" w:space="0" w:color="auto"/>
              <w:left w:val="single" w:sz="4" w:space="0" w:color="auto"/>
              <w:bottom w:val="single" w:sz="4" w:space="0" w:color="auto"/>
              <w:right w:val="single" w:sz="4" w:space="0" w:color="auto"/>
            </w:tcBorders>
          </w:tcPr>
          <w:p w14:paraId="33D3C5C9" w14:textId="0382F38D" w:rsidR="00893E73" w:rsidRPr="00C55993" w:rsidRDefault="002F6B8D" w:rsidP="002F6B8D">
            <w:pPr>
              <w:overflowPunct w:val="0"/>
              <w:autoSpaceDE w:val="0"/>
              <w:autoSpaceDN w:val="0"/>
              <w:adjustRightInd w:val="0"/>
              <w:spacing w:after="160"/>
              <w:contextualSpacing/>
              <w:jc w:val="both"/>
              <w:textAlignment w:val="baseline"/>
              <w:rPr>
                <w:rFonts w:eastAsia="Calibri"/>
                <w:lang w:val="lv-LV"/>
              </w:rPr>
            </w:pPr>
            <w:r w:rsidRPr="00C55993">
              <w:rPr>
                <w:rFonts w:eastAsia="Calibri"/>
                <w:lang w:val="lv-LV"/>
              </w:rPr>
              <w:t>finanšu piedāvājums noformēts atbilstoši nolikuma 3.pielikumā pievienotajai formai</w:t>
            </w:r>
            <w:r w:rsidR="00AA1F95" w:rsidRPr="00C55993">
              <w:rPr>
                <w:rFonts w:eastAsia="Calibri"/>
                <w:lang w:val="lv-LV"/>
              </w:rPr>
              <w:t>.</w:t>
            </w:r>
          </w:p>
        </w:tc>
      </w:tr>
      <w:tr w:rsidR="00893E73" w:rsidRPr="00C55993" w14:paraId="1E0AC147" w14:textId="77777777" w:rsidTr="00240FF4">
        <w:trPr>
          <w:trHeight w:val="840"/>
        </w:trPr>
        <w:tc>
          <w:tcPr>
            <w:tcW w:w="1110" w:type="dxa"/>
            <w:tcBorders>
              <w:bottom w:val="single" w:sz="4" w:space="0" w:color="auto"/>
              <w:right w:val="single" w:sz="4" w:space="0" w:color="auto"/>
            </w:tcBorders>
          </w:tcPr>
          <w:p w14:paraId="603F23DC" w14:textId="77777777" w:rsidR="00893E73" w:rsidRPr="00C55993" w:rsidRDefault="00893E73" w:rsidP="00893E73">
            <w:pPr>
              <w:overflowPunct w:val="0"/>
              <w:autoSpaceDE w:val="0"/>
              <w:autoSpaceDN w:val="0"/>
              <w:adjustRightInd w:val="0"/>
              <w:spacing w:after="160"/>
              <w:contextualSpacing/>
              <w:jc w:val="center"/>
              <w:textAlignment w:val="baseline"/>
              <w:rPr>
                <w:highlight w:val="yellow"/>
                <w:lang w:val="lv-LV" w:eastAsia="lv-LV"/>
              </w:rPr>
            </w:pPr>
          </w:p>
        </w:tc>
        <w:tc>
          <w:tcPr>
            <w:tcW w:w="5269" w:type="dxa"/>
            <w:tcBorders>
              <w:left w:val="single" w:sz="4" w:space="0" w:color="auto"/>
              <w:bottom w:val="single" w:sz="4" w:space="0" w:color="auto"/>
              <w:right w:val="single" w:sz="4" w:space="0" w:color="auto"/>
            </w:tcBorders>
          </w:tcPr>
          <w:p w14:paraId="714F8B88" w14:textId="77777777" w:rsidR="00893E73" w:rsidRPr="00C55993" w:rsidRDefault="00893E73" w:rsidP="00893E73">
            <w:pPr>
              <w:tabs>
                <w:tab w:val="center" w:pos="4536"/>
                <w:tab w:val="right" w:pos="9072"/>
              </w:tabs>
              <w:overflowPunct w:val="0"/>
              <w:autoSpaceDE w:val="0"/>
              <w:autoSpaceDN w:val="0"/>
              <w:adjustRightInd w:val="0"/>
              <w:spacing w:after="160"/>
              <w:contextualSpacing/>
              <w:jc w:val="center"/>
              <w:textAlignment w:val="baseline"/>
              <w:rPr>
                <w:rFonts w:ascii="BaltHelvetica" w:hAnsi="BaltHelvetica"/>
                <w:highlight w:val="yellow"/>
                <w:lang w:val="lv-LV" w:eastAsia="lv-LV"/>
              </w:rPr>
            </w:pPr>
          </w:p>
        </w:tc>
        <w:tc>
          <w:tcPr>
            <w:tcW w:w="709" w:type="dxa"/>
            <w:tcBorders>
              <w:left w:val="single" w:sz="4" w:space="0" w:color="auto"/>
              <w:bottom w:val="single" w:sz="4" w:space="0" w:color="auto"/>
              <w:right w:val="single" w:sz="4" w:space="0" w:color="auto"/>
            </w:tcBorders>
          </w:tcPr>
          <w:p w14:paraId="13A8CDBB" w14:textId="77777777" w:rsidR="00893E73" w:rsidRPr="00C55993" w:rsidRDefault="00893E73" w:rsidP="00893E73">
            <w:pPr>
              <w:overflowPunct w:val="0"/>
              <w:autoSpaceDE w:val="0"/>
              <w:autoSpaceDN w:val="0"/>
              <w:adjustRightInd w:val="0"/>
              <w:spacing w:after="160"/>
              <w:contextualSpacing/>
              <w:jc w:val="center"/>
              <w:textAlignment w:val="baseline"/>
              <w:rPr>
                <w:highlight w:val="yellow"/>
                <w:lang w:val="lv-LV" w:eastAsia="lv-LV"/>
              </w:rPr>
            </w:pPr>
          </w:p>
        </w:tc>
        <w:tc>
          <w:tcPr>
            <w:tcW w:w="992" w:type="dxa"/>
            <w:tcBorders>
              <w:left w:val="single" w:sz="4" w:space="0" w:color="auto"/>
              <w:bottom w:val="single" w:sz="4" w:space="0" w:color="auto"/>
              <w:right w:val="single" w:sz="4" w:space="0" w:color="auto"/>
            </w:tcBorders>
          </w:tcPr>
          <w:p w14:paraId="4DE93302" w14:textId="77777777" w:rsidR="00893E73" w:rsidRPr="00C55993" w:rsidRDefault="00893E73" w:rsidP="00893E73">
            <w:pPr>
              <w:overflowPunct w:val="0"/>
              <w:autoSpaceDE w:val="0"/>
              <w:autoSpaceDN w:val="0"/>
              <w:adjustRightInd w:val="0"/>
              <w:spacing w:after="160"/>
              <w:contextualSpacing/>
              <w:jc w:val="center"/>
              <w:textAlignment w:val="baseline"/>
              <w:rPr>
                <w:lang w:val="lv-LV" w:eastAsia="lv-LV"/>
              </w:rPr>
            </w:pPr>
            <w:r w:rsidRPr="00C55993">
              <w:rPr>
                <w:lang w:val="lv-LV" w:eastAsia="lv-LV"/>
              </w:rPr>
              <w:t>1.9.3.</w:t>
            </w:r>
          </w:p>
          <w:p w14:paraId="0656B6C9" w14:textId="77777777" w:rsidR="00893E73" w:rsidRPr="00C55993" w:rsidRDefault="00893E73" w:rsidP="00893E73">
            <w:pPr>
              <w:overflowPunct w:val="0"/>
              <w:autoSpaceDE w:val="0"/>
              <w:autoSpaceDN w:val="0"/>
              <w:adjustRightInd w:val="0"/>
              <w:spacing w:after="160"/>
              <w:contextualSpacing/>
              <w:jc w:val="center"/>
              <w:textAlignment w:val="baseline"/>
              <w:rPr>
                <w:lang w:val="lv-LV" w:eastAsia="lv-LV"/>
              </w:rPr>
            </w:pPr>
          </w:p>
        </w:tc>
        <w:tc>
          <w:tcPr>
            <w:tcW w:w="6521" w:type="dxa"/>
            <w:tcBorders>
              <w:top w:val="single" w:sz="4" w:space="0" w:color="auto"/>
              <w:left w:val="single" w:sz="4" w:space="0" w:color="auto"/>
              <w:bottom w:val="single" w:sz="4" w:space="0" w:color="auto"/>
              <w:right w:val="single" w:sz="4" w:space="0" w:color="auto"/>
            </w:tcBorders>
          </w:tcPr>
          <w:p w14:paraId="47AEF571" w14:textId="6C14BEB4" w:rsidR="00893E73" w:rsidRPr="00C55993" w:rsidRDefault="00893E73" w:rsidP="00893E73">
            <w:pPr>
              <w:overflowPunct w:val="0"/>
              <w:autoSpaceDE w:val="0"/>
              <w:autoSpaceDN w:val="0"/>
              <w:adjustRightInd w:val="0"/>
              <w:spacing w:after="160"/>
              <w:contextualSpacing/>
              <w:jc w:val="both"/>
              <w:textAlignment w:val="baseline"/>
              <w:rPr>
                <w:rFonts w:eastAsia="Calibri"/>
                <w:lang w:val="lv-LV"/>
              </w:rPr>
            </w:pPr>
            <w:r w:rsidRPr="00C55993">
              <w:rPr>
                <w:rFonts w:eastAsia="Calibri"/>
                <w:lang w:val="lv-LV"/>
              </w:rPr>
              <w:t>ja piedāvājumu neparaksta pretendenta likumiskais pārstāvis - kompetentas institūcija</w:t>
            </w:r>
            <w:r w:rsidR="00B83DF6" w:rsidRPr="00C55993">
              <w:rPr>
                <w:rFonts w:eastAsia="Calibri"/>
                <w:lang w:val="lv-LV"/>
              </w:rPr>
              <w:t>s</w:t>
            </w:r>
            <w:r w:rsidRPr="00C55993">
              <w:rPr>
                <w:rFonts w:eastAsia="Calibri"/>
                <w:lang w:val="lv-LV"/>
              </w:rPr>
              <w:t xml:space="preserve"> izdotu dokumentu par pretendenta  pārstāvības tiesībām</w:t>
            </w:r>
            <w:r w:rsidR="00470980" w:rsidRPr="00C55993">
              <w:rPr>
                <w:rStyle w:val="Komentraatsauce"/>
                <w:lang w:val="lv-LV"/>
              </w:rPr>
              <w:t>,</w:t>
            </w:r>
            <w:r w:rsidRPr="00C55993">
              <w:rPr>
                <w:rFonts w:eastAsia="Calibri"/>
                <w:lang w:val="lv-LV"/>
              </w:rPr>
              <w:t xml:space="preserve"> kā arī dokumentu, kas apliecina </w:t>
            </w:r>
            <w:r w:rsidR="00FB0D5B" w:rsidRPr="00C55993">
              <w:rPr>
                <w:rFonts w:eastAsia="Calibri"/>
                <w:lang w:val="lv-LV"/>
              </w:rPr>
              <w:t>iepirkuma</w:t>
            </w:r>
            <w:r w:rsidRPr="00C55993">
              <w:rPr>
                <w:rFonts w:eastAsia="Calibri"/>
                <w:lang w:val="lv-LV"/>
              </w:rPr>
              <w:t xml:space="preserve"> piedāvājumu parakstījušās personas tiesības pārstāvēt pretendentu;</w:t>
            </w:r>
          </w:p>
        </w:tc>
      </w:tr>
      <w:tr w:rsidR="00893E73" w:rsidRPr="00C55993" w14:paraId="54A8250B" w14:textId="77777777" w:rsidTr="00240FF4">
        <w:trPr>
          <w:trHeight w:val="699"/>
        </w:trPr>
        <w:tc>
          <w:tcPr>
            <w:tcW w:w="1110" w:type="dxa"/>
          </w:tcPr>
          <w:p w14:paraId="1DA57060" w14:textId="77777777" w:rsidR="00893E73" w:rsidRPr="00C55993" w:rsidRDefault="00893E73" w:rsidP="00893E73">
            <w:pPr>
              <w:overflowPunct w:val="0"/>
              <w:autoSpaceDE w:val="0"/>
              <w:autoSpaceDN w:val="0"/>
              <w:adjustRightInd w:val="0"/>
              <w:spacing w:after="160"/>
              <w:contextualSpacing/>
              <w:jc w:val="center"/>
              <w:textAlignment w:val="baseline"/>
              <w:rPr>
                <w:b/>
                <w:lang w:val="lv-LV" w:eastAsia="lv-LV"/>
              </w:rPr>
            </w:pPr>
            <w:r w:rsidRPr="00C55993">
              <w:rPr>
                <w:b/>
                <w:lang w:val="lv-LV" w:eastAsia="lv-LV"/>
              </w:rPr>
              <w:t>3.1.</w:t>
            </w:r>
          </w:p>
        </w:tc>
        <w:tc>
          <w:tcPr>
            <w:tcW w:w="5269" w:type="dxa"/>
            <w:tcBorders>
              <w:top w:val="single" w:sz="4" w:space="0" w:color="auto"/>
              <w:right w:val="single" w:sz="4" w:space="0" w:color="auto"/>
            </w:tcBorders>
          </w:tcPr>
          <w:p w14:paraId="6ED4D376" w14:textId="77777777" w:rsidR="00893E73" w:rsidRPr="00C55993" w:rsidRDefault="00893E73" w:rsidP="00893E73">
            <w:pPr>
              <w:tabs>
                <w:tab w:val="center" w:pos="4536"/>
                <w:tab w:val="right" w:pos="9072"/>
              </w:tabs>
              <w:overflowPunct w:val="0"/>
              <w:autoSpaceDE w:val="0"/>
              <w:autoSpaceDN w:val="0"/>
              <w:adjustRightInd w:val="0"/>
              <w:spacing w:after="160"/>
              <w:contextualSpacing/>
              <w:jc w:val="center"/>
              <w:textAlignment w:val="baseline"/>
              <w:rPr>
                <w:b/>
                <w:lang w:val="lv-LV" w:eastAsia="lv-LV"/>
              </w:rPr>
            </w:pPr>
            <w:r w:rsidRPr="00C55993">
              <w:rPr>
                <w:b/>
                <w:lang w:val="lv-LV" w:eastAsia="lv-LV"/>
              </w:rPr>
              <w:t>Pretendentu izslēgšanas noteikumi.</w:t>
            </w:r>
          </w:p>
          <w:p w14:paraId="75C145BB" w14:textId="23EAD93E" w:rsidR="00893E73" w:rsidRPr="00C55993" w:rsidRDefault="00893E73" w:rsidP="00893E73">
            <w:pPr>
              <w:tabs>
                <w:tab w:val="center" w:pos="4536"/>
                <w:tab w:val="right" w:pos="9072"/>
              </w:tabs>
              <w:overflowPunct w:val="0"/>
              <w:autoSpaceDE w:val="0"/>
              <w:autoSpaceDN w:val="0"/>
              <w:adjustRightInd w:val="0"/>
              <w:spacing w:after="160"/>
              <w:contextualSpacing/>
              <w:jc w:val="both"/>
              <w:textAlignment w:val="baseline"/>
              <w:rPr>
                <w:b/>
                <w:lang w:val="lv-LV" w:eastAsia="lv-LV"/>
              </w:rPr>
            </w:pPr>
            <w:r w:rsidRPr="00C55993">
              <w:rPr>
                <w:rFonts w:eastAsia="Calibri"/>
                <w:b/>
                <w:lang w:val="lv-LV"/>
              </w:rPr>
              <w:t xml:space="preserve">Pasūtītājs izslēdz pretendentu no turpmākās dalības </w:t>
            </w:r>
            <w:r w:rsidR="00FB0D5B" w:rsidRPr="00C55993">
              <w:rPr>
                <w:rFonts w:eastAsia="Calibri"/>
                <w:b/>
                <w:lang w:val="lv-LV"/>
              </w:rPr>
              <w:t>iepirkum</w:t>
            </w:r>
            <w:r w:rsidRPr="00C55993">
              <w:rPr>
                <w:b/>
                <w:bCs/>
                <w:lang w:val="lv-LV"/>
              </w:rPr>
              <w:t>ā</w:t>
            </w:r>
            <w:r w:rsidRPr="00C55993">
              <w:rPr>
                <w:rFonts w:eastAsia="Calibri"/>
                <w:b/>
                <w:lang w:val="lv-LV"/>
              </w:rPr>
              <w:t xml:space="preserve">, neizskata piedāvājumu, kā arī neslēdz iepirkuma līgumu ar pretendentu, uz kuru </w:t>
            </w:r>
            <w:r w:rsidRPr="00C55993">
              <w:rPr>
                <w:rFonts w:eastAsia="Calibri"/>
                <w:b/>
                <w:color w:val="FF0000"/>
                <w:lang w:val="lv-LV"/>
              </w:rPr>
              <w:t xml:space="preserve"> </w:t>
            </w:r>
            <w:r w:rsidRPr="00C55993">
              <w:rPr>
                <w:rFonts w:eastAsia="Calibri"/>
                <w:b/>
                <w:lang w:val="lv-LV"/>
              </w:rPr>
              <w:t>attiecas jebkurš no šādiem gadījumiem:</w:t>
            </w:r>
          </w:p>
        </w:tc>
        <w:tc>
          <w:tcPr>
            <w:tcW w:w="709" w:type="dxa"/>
            <w:tcBorders>
              <w:top w:val="single" w:sz="4" w:space="0" w:color="auto"/>
              <w:right w:val="single" w:sz="4" w:space="0" w:color="auto"/>
            </w:tcBorders>
          </w:tcPr>
          <w:p w14:paraId="129D1E7B" w14:textId="77777777" w:rsidR="00893E73" w:rsidRPr="00C55993" w:rsidRDefault="00893E73" w:rsidP="00893E73">
            <w:pPr>
              <w:overflowPunct w:val="0"/>
              <w:autoSpaceDE w:val="0"/>
              <w:autoSpaceDN w:val="0"/>
              <w:adjustRightInd w:val="0"/>
              <w:spacing w:after="160"/>
              <w:contextualSpacing/>
              <w:jc w:val="center"/>
              <w:textAlignment w:val="baseline"/>
              <w:rPr>
                <w:b/>
                <w:lang w:val="lv-LV" w:eastAsia="lv-LV"/>
              </w:rPr>
            </w:pPr>
          </w:p>
        </w:tc>
        <w:tc>
          <w:tcPr>
            <w:tcW w:w="992" w:type="dxa"/>
            <w:tcBorders>
              <w:top w:val="single" w:sz="4" w:space="0" w:color="auto"/>
              <w:left w:val="single" w:sz="4" w:space="0" w:color="auto"/>
              <w:right w:val="nil"/>
            </w:tcBorders>
          </w:tcPr>
          <w:p w14:paraId="30A71ECA" w14:textId="77777777" w:rsidR="00893E73" w:rsidRPr="00C55993" w:rsidRDefault="00893E73" w:rsidP="00893E73">
            <w:pPr>
              <w:overflowPunct w:val="0"/>
              <w:autoSpaceDE w:val="0"/>
              <w:autoSpaceDN w:val="0"/>
              <w:adjustRightInd w:val="0"/>
              <w:spacing w:after="160"/>
              <w:contextualSpacing/>
              <w:jc w:val="center"/>
              <w:textAlignment w:val="baseline"/>
              <w:rPr>
                <w:b/>
                <w:lang w:val="lv-LV" w:eastAsia="lv-LV"/>
              </w:rPr>
            </w:pPr>
          </w:p>
        </w:tc>
        <w:tc>
          <w:tcPr>
            <w:tcW w:w="6521" w:type="dxa"/>
            <w:tcBorders>
              <w:top w:val="single" w:sz="4" w:space="0" w:color="auto"/>
              <w:left w:val="nil"/>
              <w:bottom w:val="single" w:sz="4" w:space="0" w:color="auto"/>
            </w:tcBorders>
          </w:tcPr>
          <w:p w14:paraId="1654F783" w14:textId="77777777" w:rsidR="00893E73" w:rsidRPr="00C55993" w:rsidRDefault="00893E73" w:rsidP="00893E73">
            <w:pPr>
              <w:overflowPunct w:val="0"/>
              <w:autoSpaceDE w:val="0"/>
              <w:autoSpaceDN w:val="0"/>
              <w:adjustRightInd w:val="0"/>
              <w:spacing w:after="160"/>
              <w:contextualSpacing/>
              <w:jc w:val="both"/>
              <w:textAlignment w:val="baseline"/>
              <w:rPr>
                <w:b/>
                <w:sz w:val="20"/>
                <w:szCs w:val="20"/>
                <w:lang w:val="lv-LV" w:eastAsia="lv-LV"/>
              </w:rPr>
            </w:pPr>
          </w:p>
        </w:tc>
      </w:tr>
      <w:tr w:rsidR="00893E73" w:rsidRPr="00C55993" w14:paraId="00D47507" w14:textId="77777777" w:rsidTr="00240FF4">
        <w:trPr>
          <w:trHeight w:val="872"/>
        </w:trPr>
        <w:tc>
          <w:tcPr>
            <w:tcW w:w="1110" w:type="dxa"/>
          </w:tcPr>
          <w:p w14:paraId="51A209A3"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C55993">
              <w:rPr>
                <w:color w:val="000000"/>
                <w:lang w:val="lv-LV" w:eastAsia="lv-LV"/>
              </w:rPr>
              <w:t>3.1.1.</w:t>
            </w:r>
          </w:p>
        </w:tc>
        <w:tc>
          <w:tcPr>
            <w:tcW w:w="5269" w:type="dxa"/>
            <w:tcBorders>
              <w:top w:val="single" w:sz="4" w:space="0" w:color="auto"/>
              <w:right w:val="single" w:sz="4" w:space="0" w:color="auto"/>
            </w:tcBorders>
          </w:tcPr>
          <w:p w14:paraId="5058889B" w14:textId="77777777" w:rsidR="00893E73" w:rsidRPr="00C55993" w:rsidRDefault="00893E73" w:rsidP="00893E73">
            <w:pPr>
              <w:overflowPunct w:val="0"/>
              <w:autoSpaceDE w:val="0"/>
              <w:autoSpaceDN w:val="0"/>
              <w:adjustRightInd w:val="0"/>
              <w:spacing w:after="160"/>
              <w:contextualSpacing/>
              <w:jc w:val="both"/>
              <w:textAlignment w:val="baseline"/>
              <w:rPr>
                <w:color w:val="000000"/>
                <w:lang w:val="lv-LV" w:eastAsia="lv-LV"/>
              </w:rPr>
            </w:pPr>
            <w:r w:rsidRPr="00C55993">
              <w:rPr>
                <w:rFonts w:eastAsia="Calibri"/>
                <w:lang w:val="lv-LV"/>
              </w:rPr>
              <w:t>ir pasludināts pretendenta maksātnespējas process, apturēta pretendenta saimnieciskā darbība vai kandidāts, vai pretendents tiek likvidēts;</w:t>
            </w:r>
          </w:p>
        </w:tc>
        <w:tc>
          <w:tcPr>
            <w:tcW w:w="709" w:type="dxa"/>
            <w:tcBorders>
              <w:top w:val="single" w:sz="4" w:space="0" w:color="auto"/>
              <w:right w:val="single" w:sz="4" w:space="0" w:color="auto"/>
            </w:tcBorders>
          </w:tcPr>
          <w:p w14:paraId="6F7D8CB4"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p>
        </w:tc>
        <w:tc>
          <w:tcPr>
            <w:tcW w:w="992" w:type="dxa"/>
            <w:tcBorders>
              <w:top w:val="single" w:sz="4" w:space="0" w:color="auto"/>
              <w:left w:val="single" w:sz="4" w:space="0" w:color="auto"/>
              <w:right w:val="single" w:sz="4" w:space="0" w:color="auto"/>
            </w:tcBorders>
          </w:tcPr>
          <w:p w14:paraId="3E8BD2E5"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C55993">
              <w:rPr>
                <w:color w:val="000000"/>
                <w:lang w:val="lv-LV" w:eastAsia="lv-LV"/>
              </w:rPr>
              <w:t>1.9.4.</w:t>
            </w:r>
          </w:p>
        </w:tc>
        <w:tc>
          <w:tcPr>
            <w:tcW w:w="6521" w:type="dxa"/>
            <w:tcBorders>
              <w:top w:val="single" w:sz="4" w:space="0" w:color="auto"/>
              <w:left w:val="single" w:sz="4" w:space="0" w:color="auto"/>
              <w:bottom w:val="single" w:sz="4" w:space="0" w:color="auto"/>
            </w:tcBorders>
          </w:tcPr>
          <w:p w14:paraId="15267EA0" w14:textId="77777777" w:rsidR="00893E73" w:rsidRPr="00C55993" w:rsidRDefault="00893E73" w:rsidP="00893E73">
            <w:pPr>
              <w:overflowPunct w:val="0"/>
              <w:autoSpaceDE w:val="0"/>
              <w:autoSpaceDN w:val="0"/>
              <w:adjustRightInd w:val="0"/>
              <w:spacing w:after="160"/>
              <w:contextualSpacing/>
              <w:jc w:val="both"/>
              <w:textAlignment w:val="baseline"/>
              <w:rPr>
                <w:sz w:val="22"/>
                <w:szCs w:val="22"/>
                <w:lang w:val="lv-LV"/>
              </w:rPr>
            </w:pPr>
            <w:r w:rsidRPr="00C55993">
              <w:rPr>
                <w:i/>
                <w:lang w:val="lv-LV" w:eastAsia="lv-LV"/>
              </w:rPr>
              <w:t>pretendents dokumentu neiesniedz, informāciju pasūtītājs pārbauda publiskajās datu bāzēs un izmantojot publiski pieejamo informāciju;</w:t>
            </w:r>
          </w:p>
        </w:tc>
      </w:tr>
      <w:tr w:rsidR="00893E73" w:rsidRPr="00C55993" w14:paraId="66B44BE4" w14:textId="77777777" w:rsidTr="00240FF4">
        <w:trPr>
          <w:trHeight w:val="1444"/>
        </w:trPr>
        <w:tc>
          <w:tcPr>
            <w:tcW w:w="1110" w:type="dxa"/>
          </w:tcPr>
          <w:p w14:paraId="719A4A28"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C55993">
              <w:rPr>
                <w:color w:val="000000"/>
                <w:lang w:val="lv-LV" w:eastAsia="lv-LV"/>
              </w:rPr>
              <w:lastRenderedPageBreak/>
              <w:t>3.1.2.</w:t>
            </w:r>
          </w:p>
        </w:tc>
        <w:tc>
          <w:tcPr>
            <w:tcW w:w="5269" w:type="dxa"/>
            <w:tcBorders>
              <w:top w:val="single" w:sz="4" w:space="0" w:color="auto"/>
              <w:right w:val="single" w:sz="4" w:space="0" w:color="auto"/>
            </w:tcBorders>
          </w:tcPr>
          <w:p w14:paraId="471BDEB6" w14:textId="53AB1FDC" w:rsidR="00893E73" w:rsidRPr="00C55993" w:rsidRDefault="00893E73" w:rsidP="00893E73">
            <w:pPr>
              <w:spacing w:after="160"/>
              <w:contextualSpacing/>
              <w:jc w:val="both"/>
              <w:rPr>
                <w:lang w:val="lv-LV"/>
              </w:rPr>
            </w:pPr>
            <w:r w:rsidRPr="00C55993">
              <w:rPr>
                <w:lang w:val="lv-LV"/>
              </w:rPr>
              <w:t xml:space="preserve">ir konstatēts, ka pretendentam Latvijā ir nodokļu parādi (tai skaitā valsts sociālās apdrošināšanas obligāto iemaksu parādi), kas kopsummā kādā no valstīm pārsniedz 150.00 </w:t>
            </w:r>
            <w:r w:rsidR="00075310" w:rsidRPr="00C55993">
              <w:rPr>
                <w:lang w:val="lv-LV"/>
              </w:rPr>
              <w:t xml:space="preserve">EUR </w:t>
            </w:r>
            <w:r w:rsidRPr="00C55993">
              <w:rPr>
                <w:lang w:val="lv-LV"/>
              </w:rPr>
              <w:t xml:space="preserve">(viens simts piecdesmit </w:t>
            </w:r>
            <w:proofErr w:type="spellStart"/>
            <w:r w:rsidRPr="00C55993">
              <w:rPr>
                <w:i/>
                <w:lang w:val="lv-LV"/>
              </w:rPr>
              <w:t>euro</w:t>
            </w:r>
            <w:proofErr w:type="spellEnd"/>
            <w:r w:rsidRPr="00C55993">
              <w:rPr>
                <w:lang w:val="lv-LV"/>
              </w:rPr>
              <w:t xml:space="preserve"> un 0 </w:t>
            </w:r>
            <w:r w:rsidRPr="00C55993">
              <w:rPr>
                <w:i/>
                <w:lang w:val="lv-LV"/>
              </w:rPr>
              <w:t>centi</w:t>
            </w:r>
            <w:r w:rsidRPr="00C55993">
              <w:rPr>
                <w:lang w:val="lv-LV"/>
              </w:rPr>
              <w:t>);</w:t>
            </w:r>
          </w:p>
        </w:tc>
        <w:tc>
          <w:tcPr>
            <w:tcW w:w="709" w:type="dxa"/>
            <w:tcBorders>
              <w:top w:val="single" w:sz="4" w:space="0" w:color="auto"/>
              <w:right w:val="single" w:sz="4" w:space="0" w:color="auto"/>
            </w:tcBorders>
          </w:tcPr>
          <w:p w14:paraId="133BCD01"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78344D84"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C55993">
              <w:rPr>
                <w:color w:val="000000"/>
                <w:lang w:val="lv-LV" w:eastAsia="lv-LV"/>
              </w:rPr>
              <w:t>1.9.5.</w:t>
            </w:r>
          </w:p>
          <w:p w14:paraId="098EBCF7"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p>
        </w:tc>
        <w:tc>
          <w:tcPr>
            <w:tcW w:w="6521" w:type="dxa"/>
            <w:tcBorders>
              <w:top w:val="single" w:sz="4" w:space="0" w:color="auto"/>
              <w:left w:val="single" w:sz="4" w:space="0" w:color="auto"/>
              <w:bottom w:val="single" w:sz="4" w:space="0" w:color="auto"/>
            </w:tcBorders>
          </w:tcPr>
          <w:p w14:paraId="43F3F485" w14:textId="77777777" w:rsidR="00893E73" w:rsidRPr="00C55993" w:rsidRDefault="00893E73" w:rsidP="00893E73">
            <w:pPr>
              <w:overflowPunct w:val="0"/>
              <w:autoSpaceDE w:val="0"/>
              <w:autoSpaceDN w:val="0"/>
              <w:adjustRightInd w:val="0"/>
              <w:spacing w:after="160"/>
              <w:contextualSpacing/>
              <w:jc w:val="both"/>
              <w:textAlignment w:val="baseline"/>
              <w:rPr>
                <w:i/>
                <w:lang w:val="lv-LV" w:eastAsia="lv-LV"/>
              </w:rPr>
            </w:pPr>
            <w:r w:rsidRPr="00C55993">
              <w:rPr>
                <w:i/>
                <w:lang w:val="lv-LV" w:eastAsia="lv-LV"/>
              </w:rPr>
              <w:t>pretendents dokumentu neiesniedz, informāciju pasūtītājs pārbauda publiskajās datu bāzēs un izmantojot publiski pieejamo informāciju;</w:t>
            </w:r>
          </w:p>
          <w:p w14:paraId="00F87347" w14:textId="77777777" w:rsidR="00893E73" w:rsidRPr="00C55993" w:rsidRDefault="00893E73" w:rsidP="00893E73">
            <w:pPr>
              <w:overflowPunct w:val="0"/>
              <w:autoSpaceDE w:val="0"/>
              <w:autoSpaceDN w:val="0"/>
              <w:adjustRightInd w:val="0"/>
              <w:spacing w:after="160"/>
              <w:contextualSpacing/>
              <w:jc w:val="both"/>
              <w:textAlignment w:val="baseline"/>
              <w:rPr>
                <w:i/>
                <w:lang w:val="lv-LV" w:eastAsia="lv-LV"/>
              </w:rPr>
            </w:pPr>
          </w:p>
          <w:p w14:paraId="566B1FEB" w14:textId="77777777" w:rsidR="00893E73" w:rsidRPr="00C55993" w:rsidRDefault="00893E73" w:rsidP="00893E73">
            <w:pPr>
              <w:overflowPunct w:val="0"/>
              <w:autoSpaceDE w:val="0"/>
              <w:autoSpaceDN w:val="0"/>
              <w:adjustRightInd w:val="0"/>
              <w:spacing w:after="160"/>
              <w:contextualSpacing/>
              <w:jc w:val="both"/>
              <w:textAlignment w:val="baseline"/>
              <w:rPr>
                <w:i/>
                <w:lang w:val="lv-LV" w:eastAsia="lv-LV"/>
              </w:rPr>
            </w:pPr>
          </w:p>
        </w:tc>
      </w:tr>
      <w:tr w:rsidR="00893E73" w:rsidRPr="00C55993" w14:paraId="6707CD0F" w14:textId="77777777" w:rsidTr="00240FF4">
        <w:trPr>
          <w:trHeight w:val="814"/>
        </w:trPr>
        <w:tc>
          <w:tcPr>
            <w:tcW w:w="1110" w:type="dxa"/>
          </w:tcPr>
          <w:p w14:paraId="2DD0671C"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C55993">
              <w:rPr>
                <w:color w:val="000000"/>
                <w:lang w:val="lv-LV" w:eastAsia="lv-LV"/>
              </w:rPr>
              <w:t>3.1.3.</w:t>
            </w:r>
          </w:p>
        </w:tc>
        <w:tc>
          <w:tcPr>
            <w:tcW w:w="5269" w:type="dxa"/>
            <w:tcBorders>
              <w:top w:val="single" w:sz="4" w:space="0" w:color="auto"/>
              <w:right w:val="single" w:sz="4" w:space="0" w:color="auto"/>
            </w:tcBorders>
          </w:tcPr>
          <w:p w14:paraId="2F106BA0" w14:textId="77777777" w:rsidR="00893E73" w:rsidRPr="00C55993" w:rsidRDefault="00893E73" w:rsidP="00893E73">
            <w:pPr>
              <w:overflowPunct w:val="0"/>
              <w:autoSpaceDE w:val="0"/>
              <w:autoSpaceDN w:val="0"/>
              <w:adjustRightInd w:val="0"/>
              <w:spacing w:after="160"/>
              <w:contextualSpacing/>
              <w:jc w:val="both"/>
              <w:textAlignment w:val="baseline"/>
              <w:rPr>
                <w:color w:val="000000"/>
                <w:lang w:val="lv-LV" w:eastAsia="lv-LV"/>
              </w:rPr>
            </w:pPr>
            <w:r w:rsidRPr="00C55993">
              <w:rPr>
                <w:rFonts w:eastAsia="Calibri"/>
                <w:lang w:val="lv-LV"/>
              </w:rPr>
              <w:t>pretendents, tā darbinieks vai pretendenta piedāvājumā norādītā persona ir konsultējusi vai citādi bijusi iesaistīta iepirkuma dokumentu sagatavošanā;</w:t>
            </w:r>
          </w:p>
        </w:tc>
        <w:tc>
          <w:tcPr>
            <w:tcW w:w="709" w:type="dxa"/>
            <w:tcBorders>
              <w:top w:val="single" w:sz="4" w:space="0" w:color="auto"/>
              <w:right w:val="single" w:sz="4" w:space="0" w:color="auto"/>
            </w:tcBorders>
          </w:tcPr>
          <w:p w14:paraId="23FD936C"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520D55D9"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C55993">
              <w:rPr>
                <w:color w:val="000000"/>
                <w:lang w:val="lv-LV" w:eastAsia="lv-LV"/>
              </w:rPr>
              <w:t>1.9.6.</w:t>
            </w:r>
          </w:p>
        </w:tc>
        <w:tc>
          <w:tcPr>
            <w:tcW w:w="6521" w:type="dxa"/>
            <w:tcBorders>
              <w:top w:val="single" w:sz="4" w:space="0" w:color="auto"/>
              <w:left w:val="single" w:sz="4" w:space="0" w:color="auto"/>
              <w:bottom w:val="single" w:sz="4" w:space="0" w:color="auto"/>
            </w:tcBorders>
          </w:tcPr>
          <w:p w14:paraId="64A347D6" w14:textId="77777777" w:rsidR="00893E73" w:rsidRPr="00C55993" w:rsidRDefault="00893E73" w:rsidP="00893E73">
            <w:pPr>
              <w:overflowPunct w:val="0"/>
              <w:autoSpaceDE w:val="0"/>
              <w:autoSpaceDN w:val="0"/>
              <w:adjustRightInd w:val="0"/>
              <w:spacing w:after="160"/>
              <w:contextualSpacing/>
              <w:jc w:val="both"/>
              <w:textAlignment w:val="baseline"/>
              <w:rPr>
                <w:i/>
                <w:sz w:val="22"/>
                <w:szCs w:val="22"/>
                <w:lang w:val="lv-LV" w:eastAsia="lv-LV"/>
              </w:rPr>
            </w:pPr>
            <w:r w:rsidRPr="00C55993">
              <w:rPr>
                <w:i/>
                <w:lang w:val="lv-LV" w:eastAsia="lv-LV"/>
              </w:rPr>
              <w:t>informācija (apliecinājums), ka pretendents, tā darbinieks vai pretendenta piedāvājumā norādītā persona nav konsultējusi vai citādi bijusi iesaistīta iepirkuma dokumentu sagatavošanā;</w:t>
            </w:r>
          </w:p>
        </w:tc>
      </w:tr>
      <w:tr w:rsidR="00893E73" w:rsidRPr="00C55993" w14:paraId="53A71B22" w14:textId="77777777" w:rsidTr="00240FF4">
        <w:trPr>
          <w:trHeight w:val="814"/>
        </w:trPr>
        <w:tc>
          <w:tcPr>
            <w:tcW w:w="1110" w:type="dxa"/>
          </w:tcPr>
          <w:p w14:paraId="31529D01"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C55993">
              <w:rPr>
                <w:color w:val="000000"/>
                <w:lang w:val="lv-LV" w:eastAsia="lv-LV"/>
              </w:rPr>
              <w:t>3.1.4.</w:t>
            </w:r>
          </w:p>
        </w:tc>
        <w:tc>
          <w:tcPr>
            <w:tcW w:w="5269" w:type="dxa"/>
            <w:tcBorders>
              <w:top w:val="single" w:sz="4" w:space="0" w:color="auto"/>
              <w:right w:val="single" w:sz="4" w:space="0" w:color="auto"/>
            </w:tcBorders>
          </w:tcPr>
          <w:p w14:paraId="495E0010" w14:textId="77777777" w:rsidR="00893E73" w:rsidRPr="00C55993" w:rsidRDefault="00893E73" w:rsidP="00893E73">
            <w:pPr>
              <w:contextualSpacing/>
              <w:jc w:val="both"/>
              <w:rPr>
                <w:lang w:val="lv-LV"/>
              </w:rPr>
            </w:pPr>
            <w:r w:rsidRPr="00C55993">
              <w:rPr>
                <w:lang w:val="lv-LV"/>
              </w:rPr>
              <w:t>pretendents ir sniedzis nepatiesu informāciju tā kvalifikācijas novērtēšanai vai vispār nav sniedzis pieprasīto informāciju.</w:t>
            </w:r>
          </w:p>
        </w:tc>
        <w:tc>
          <w:tcPr>
            <w:tcW w:w="709" w:type="dxa"/>
            <w:tcBorders>
              <w:top w:val="single" w:sz="4" w:space="0" w:color="auto"/>
              <w:right w:val="single" w:sz="4" w:space="0" w:color="auto"/>
            </w:tcBorders>
          </w:tcPr>
          <w:p w14:paraId="36353157"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31B2B40B"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C55993">
              <w:rPr>
                <w:color w:val="000000"/>
                <w:lang w:val="lv-LV" w:eastAsia="lv-LV"/>
              </w:rPr>
              <w:t>1.9.7.</w:t>
            </w:r>
          </w:p>
        </w:tc>
        <w:tc>
          <w:tcPr>
            <w:tcW w:w="6521" w:type="dxa"/>
            <w:tcBorders>
              <w:top w:val="single" w:sz="4" w:space="0" w:color="auto"/>
              <w:left w:val="single" w:sz="4" w:space="0" w:color="auto"/>
              <w:bottom w:val="single" w:sz="4" w:space="0" w:color="auto"/>
            </w:tcBorders>
          </w:tcPr>
          <w:p w14:paraId="2FB1D0E1" w14:textId="77777777" w:rsidR="00893E73" w:rsidRPr="00C55993" w:rsidRDefault="00893E73" w:rsidP="00893E73">
            <w:pPr>
              <w:overflowPunct w:val="0"/>
              <w:autoSpaceDE w:val="0"/>
              <w:autoSpaceDN w:val="0"/>
              <w:adjustRightInd w:val="0"/>
              <w:spacing w:after="160"/>
              <w:contextualSpacing/>
              <w:jc w:val="both"/>
              <w:textAlignment w:val="baseline"/>
              <w:rPr>
                <w:rFonts w:eastAsia="Calibri"/>
                <w:i/>
                <w:lang w:val="lv-LV"/>
              </w:rPr>
            </w:pPr>
            <w:r w:rsidRPr="00C55993">
              <w:rPr>
                <w:i/>
                <w:lang w:val="lv-LV" w:eastAsia="lv-LV"/>
              </w:rPr>
              <w:t>pārbauda pasūtītājs;</w:t>
            </w:r>
          </w:p>
        </w:tc>
      </w:tr>
      <w:tr w:rsidR="00893E73" w:rsidRPr="00C55993" w14:paraId="22659267" w14:textId="77777777" w:rsidTr="00240FF4">
        <w:trPr>
          <w:trHeight w:val="409"/>
        </w:trPr>
        <w:tc>
          <w:tcPr>
            <w:tcW w:w="1110" w:type="dxa"/>
          </w:tcPr>
          <w:p w14:paraId="10BE832A" w14:textId="6F94206A"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C55993">
              <w:rPr>
                <w:color w:val="000000"/>
                <w:lang w:val="lv-LV" w:eastAsia="lv-LV"/>
              </w:rPr>
              <w:t>3.1.</w:t>
            </w:r>
            <w:r w:rsidR="002F6B8D" w:rsidRPr="00C55993">
              <w:rPr>
                <w:color w:val="000000"/>
                <w:lang w:val="lv-LV" w:eastAsia="lv-LV"/>
              </w:rPr>
              <w:t>5</w:t>
            </w:r>
            <w:r w:rsidRPr="00C55993">
              <w:rPr>
                <w:color w:val="000000"/>
                <w:lang w:val="lv-LV" w:eastAsia="lv-LV"/>
              </w:rPr>
              <w:t>.</w:t>
            </w:r>
          </w:p>
        </w:tc>
        <w:tc>
          <w:tcPr>
            <w:tcW w:w="5269" w:type="dxa"/>
            <w:tcBorders>
              <w:top w:val="single" w:sz="4" w:space="0" w:color="auto"/>
              <w:right w:val="single" w:sz="4" w:space="0" w:color="auto"/>
            </w:tcBorders>
          </w:tcPr>
          <w:p w14:paraId="77BA8FE3" w14:textId="77777777" w:rsidR="00893E73" w:rsidRPr="00C55993" w:rsidRDefault="00893E73" w:rsidP="00893E73">
            <w:pPr>
              <w:contextualSpacing/>
              <w:jc w:val="both"/>
              <w:rPr>
                <w:lang w:val="lv-LV"/>
              </w:rPr>
            </w:pPr>
            <w:r w:rsidRPr="00C55993">
              <w:rPr>
                <w:lang w:val="lv-LV"/>
              </w:rPr>
              <w:t>pretendentam uz piedāvājumu atvēršanas dienu ir neizpildītas saistības pret pasūtītāju, kas izriet no pasūtītāja un pretendenta iepriekš noslēgta līguma;</w:t>
            </w:r>
          </w:p>
        </w:tc>
        <w:tc>
          <w:tcPr>
            <w:tcW w:w="709" w:type="dxa"/>
            <w:tcBorders>
              <w:top w:val="single" w:sz="4" w:space="0" w:color="auto"/>
              <w:right w:val="single" w:sz="4" w:space="0" w:color="auto"/>
            </w:tcBorders>
          </w:tcPr>
          <w:p w14:paraId="4B2EE90E"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61AFA602" w14:textId="391FCDB4"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C55993">
              <w:rPr>
                <w:color w:val="000000"/>
                <w:lang w:val="lv-LV" w:eastAsia="lv-LV"/>
              </w:rPr>
              <w:t>1.9.</w:t>
            </w:r>
            <w:r w:rsidR="007C719C" w:rsidRPr="00C55993">
              <w:rPr>
                <w:color w:val="000000"/>
                <w:lang w:val="lv-LV" w:eastAsia="lv-LV"/>
              </w:rPr>
              <w:t>8</w:t>
            </w:r>
            <w:r w:rsidRPr="00C55993">
              <w:rPr>
                <w:color w:val="000000"/>
                <w:lang w:val="lv-LV" w:eastAsia="lv-LV"/>
              </w:rPr>
              <w:t>.</w:t>
            </w:r>
          </w:p>
        </w:tc>
        <w:tc>
          <w:tcPr>
            <w:tcW w:w="6521" w:type="dxa"/>
            <w:tcBorders>
              <w:top w:val="single" w:sz="4" w:space="0" w:color="auto"/>
              <w:left w:val="single" w:sz="4" w:space="0" w:color="auto"/>
              <w:bottom w:val="single" w:sz="4" w:space="0" w:color="auto"/>
            </w:tcBorders>
          </w:tcPr>
          <w:p w14:paraId="2A809875" w14:textId="77777777" w:rsidR="00893E73" w:rsidRPr="00C55993" w:rsidRDefault="00893E73" w:rsidP="00893E73">
            <w:pPr>
              <w:overflowPunct w:val="0"/>
              <w:autoSpaceDE w:val="0"/>
              <w:autoSpaceDN w:val="0"/>
              <w:adjustRightInd w:val="0"/>
              <w:spacing w:after="160"/>
              <w:contextualSpacing/>
              <w:jc w:val="both"/>
              <w:textAlignment w:val="baseline"/>
              <w:rPr>
                <w:i/>
                <w:lang w:val="lv-LV" w:eastAsia="lv-LV"/>
              </w:rPr>
            </w:pPr>
            <w:r w:rsidRPr="00C55993">
              <w:rPr>
                <w:i/>
                <w:lang w:val="lv-LV" w:eastAsia="lv-LV"/>
              </w:rPr>
              <w:t>pārbauda pasūtītājs;</w:t>
            </w:r>
          </w:p>
        </w:tc>
      </w:tr>
      <w:tr w:rsidR="00893E73" w:rsidRPr="00C55993" w14:paraId="6E470A77" w14:textId="77777777" w:rsidTr="00240FF4">
        <w:trPr>
          <w:trHeight w:val="409"/>
        </w:trPr>
        <w:tc>
          <w:tcPr>
            <w:tcW w:w="1110" w:type="dxa"/>
          </w:tcPr>
          <w:p w14:paraId="2DAE415A" w14:textId="126A911C"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C55993">
              <w:rPr>
                <w:color w:val="000000"/>
                <w:lang w:val="lv-LV" w:eastAsia="lv-LV"/>
              </w:rPr>
              <w:t>3.1.</w:t>
            </w:r>
            <w:r w:rsidR="002F6B8D" w:rsidRPr="00C55993">
              <w:rPr>
                <w:color w:val="000000"/>
                <w:lang w:val="lv-LV" w:eastAsia="lv-LV"/>
              </w:rPr>
              <w:t>6</w:t>
            </w:r>
            <w:r w:rsidRPr="00C55993">
              <w:rPr>
                <w:color w:val="000000"/>
                <w:lang w:val="lv-LV" w:eastAsia="lv-LV"/>
              </w:rPr>
              <w:t xml:space="preserve">. </w:t>
            </w:r>
          </w:p>
        </w:tc>
        <w:tc>
          <w:tcPr>
            <w:tcW w:w="5269" w:type="dxa"/>
            <w:tcBorders>
              <w:top w:val="single" w:sz="4" w:space="0" w:color="auto"/>
              <w:right w:val="single" w:sz="4" w:space="0" w:color="auto"/>
            </w:tcBorders>
          </w:tcPr>
          <w:p w14:paraId="110DDB8F" w14:textId="4FDE36E1" w:rsidR="00893E73" w:rsidRPr="00C55993" w:rsidRDefault="00893E73" w:rsidP="00893E73">
            <w:pPr>
              <w:contextualSpacing/>
              <w:jc w:val="both"/>
              <w:rPr>
                <w:lang w:val="lv-LV"/>
              </w:rPr>
            </w:pPr>
            <w:r w:rsidRPr="00C55993">
              <w:rPr>
                <w:lang w:val="lv-LV"/>
              </w:rPr>
              <w:t>ir konstatēts, ka uz pretendentu attiecas Starptautisko un Latvijas Republikas nacionālo sankciju likuma ierobežojumi</w:t>
            </w:r>
            <w:r w:rsidR="00045D2A" w:rsidRPr="00C55993">
              <w:rPr>
                <w:lang w:val="lv-LV"/>
              </w:rPr>
              <w:t>;</w:t>
            </w:r>
          </w:p>
        </w:tc>
        <w:tc>
          <w:tcPr>
            <w:tcW w:w="709" w:type="dxa"/>
            <w:tcBorders>
              <w:top w:val="single" w:sz="4" w:space="0" w:color="auto"/>
              <w:right w:val="single" w:sz="4" w:space="0" w:color="auto"/>
            </w:tcBorders>
          </w:tcPr>
          <w:p w14:paraId="5BACC9D3" w14:textId="77777777"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0EC78B6E" w14:textId="73F16C63" w:rsidR="00893E73" w:rsidRPr="00C55993" w:rsidRDefault="00893E73" w:rsidP="00893E73">
            <w:pPr>
              <w:overflowPunct w:val="0"/>
              <w:autoSpaceDE w:val="0"/>
              <w:autoSpaceDN w:val="0"/>
              <w:adjustRightInd w:val="0"/>
              <w:spacing w:after="160"/>
              <w:contextualSpacing/>
              <w:jc w:val="center"/>
              <w:textAlignment w:val="baseline"/>
              <w:rPr>
                <w:color w:val="000000"/>
                <w:lang w:val="lv-LV" w:eastAsia="lv-LV"/>
              </w:rPr>
            </w:pPr>
            <w:r w:rsidRPr="00C55993">
              <w:rPr>
                <w:color w:val="000000"/>
                <w:lang w:val="lv-LV" w:eastAsia="lv-LV"/>
              </w:rPr>
              <w:t>1.9.</w:t>
            </w:r>
            <w:r w:rsidR="002F6B8D" w:rsidRPr="00C55993">
              <w:rPr>
                <w:color w:val="000000"/>
                <w:lang w:val="lv-LV" w:eastAsia="lv-LV"/>
              </w:rPr>
              <w:t>9</w:t>
            </w:r>
            <w:r w:rsidRPr="00C55993">
              <w:rPr>
                <w:color w:val="000000"/>
                <w:lang w:val="lv-LV" w:eastAsia="lv-LV"/>
              </w:rPr>
              <w:t>.</w:t>
            </w:r>
          </w:p>
        </w:tc>
        <w:tc>
          <w:tcPr>
            <w:tcW w:w="6521" w:type="dxa"/>
            <w:tcBorders>
              <w:top w:val="single" w:sz="4" w:space="0" w:color="auto"/>
              <w:left w:val="single" w:sz="4" w:space="0" w:color="auto"/>
              <w:bottom w:val="single" w:sz="4" w:space="0" w:color="auto"/>
            </w:tcBorders>
          </w:tcPr>
          <w:p w14:paraId="183CC465" w14:textId="6D0DB0D8" w:rsidR="00893E73" w:rsidRPr="00C55993" w:rsidRDefault="00893E73" w:rsidP="00893E73">
            <w:pPr>
              <w:overflowPunct w:val="0"/>
              <w:autoSpaceDE w:val="0"/>
              <w:autoSpaceDN w:val="0"/>
              <w:adjustRightInd w:val="0"/>
              <w:spacing w:after="160"/>
              <w:contextualSpacing/>
              <w:jc w:val="both"/>
              <w:textAlignment w:val="baseline"/>
              <w:rPr>
                <w:i/>
                <w:lang w:val="lv-LV" w:eastAsia="lv-LV"/>
              </w:rPr>
            </w:pPr>
            <w:r w:rsidRPr="00C55993">
              <w:rPr>
                <w:i/>
                <w:lang w:val="lv-LV" w:eastAsia="lv-LV"/>
              </w:rPr>
              <w:t xml:space="preserve">pretendents dokumentu neiesniedz, informāciju pasūtītājs pārbauda publiskajās datu bāzēs, izmantojot publiski pieejamo informāciju. </w:t>
            </w:r>
          </w:p>
        </w:tc>
      </w:tr>
      <w:tr w:rsidR="00045D2A" w:rsidRPr="00C55993" w14:paraId="1312B976" w14:textId="77777777" w:rsidTr="00240FF4">
        <w:trPr>
          <w:trHeight w:val="409"/>
        </w:trPr>
        <w:tc>
          <w:tcPr>
            <w:tcW w:w="1110" w:type="dxa"/>
          </w:tcPr>
          <w:p w14:paraId="375CC1A8" w14:textId="4F4A8AD1" w:rsidR="00045D2A" w:rsidRPr="00C55993" w:rsidRDefault="00045D2A" w:rsidP="00893E73">
            <w:pPr>
              <w:overflowPunct w:val="0"/>
              <w:autoSpaceDE w:val="0"/>
              <w:autoSpaceDN w:val="0"/>
              <w:adjustRightInd w:val="0"/>
              <w:spacing w:after="160"/>
              <w:contextualSpacing/>
              <w:jc w:val="center"/>
              <w:textAlignment w:val="baseline"/>
              <w:rPr>
                <w:color w:val="000000"/>
                <w:lang w:val="lv-LV" w:eastAsia="lv-LV"/>
              </w:rPr>
            </w:pPr>
            <w:r w:rsidRPr="00C55993">
              <w:rPr>
                <w:color w:val="000000"/>
                <w:lang w:val="lv-LV" w:eastAsia="lv-LV"/>
              </w:rPr>
              <w:t>3.1.7.</w:t>
            </w:r>
          </w:p>
        </w:tc>
        <w:tc>
          <w:tcPr>
            <w:tcW w:w="5269" w:type="dxa"/>
            <w:tcBorders>
              <w:top w:val="single" w:sz="4" w:space="0" w:color="auto"/>
              <w:right w:val="single" w:sz="4" w:space="0" w:color="auto"/>
            </w:tcBorders>
          </w:tcPr>
          <w:p w14:paraId="7C7E11BC" w14:textId="5F361E6E" w:rsidR="00045D2A" w:rsidRPr="00C55993" w:rsidRDefault="00045D2A" w:rsidP="00893E73">
            <w:pPr>
              <w:contextualSpacing/>
              <w:jc w:val="both"/>
              <w:rPr>
                <w:lang w:val="lv-LV"/>
              </w:rPr>
            </w:pPr>
            <w:r w:rsidRPr="00C55993">
              <w:rPr>
                <w:lang w:val="lv-LV"/>
              </w:rPr>
              <w:t>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un tādēļ Pasūtītājs ir izmantojis iepirkuma līgumā paredzētās tiesības vienpusēji atkāpties no līguma un līdz piedāvājuma iesniegšanas dienai nav pagājuši 12 mēneši.</w:t>
            </w:r>
          </w:p>
        </w:tc>
        <w:tc>
          <w:tcPr>
            <w:tcW w:w="709" w:type="dxa"/>
            <w:tcBorders>
              <w:top w:val="single" w:sz="4" w:space="0" w:color="auto"/>
              <w:right w:val="single" w:sz="4" w:space="0" w:color="auto"/>
            </w:tcBorders>
          </w:tcPr>
          <w:p w14:paraId="0B7B52FC" w14:textId="77777777" w:rsidR="00045D2A" w:rsidRPr="00C55993" w:rsidRDefault="00045D2A" w:rsidP="00893E73">
            <w:pPr>
              <w:overflowPunct w:val="0"/>
              <w:autoSpaceDE w:val="0"/>
              <w:autoSpaceDN w:val="0"/>
              <w:adjustRightInd w:val="0"/>
              <w:spacing w:after="160"/>
              <w:contextualSpacing/>
              <w:jc w:val="center"/>
              <w:textAlignment w:val="baseline"/>
              <w:rPr>
                <w:color w:val="000000"/>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152B406D" w14:textId="7ED4DD08" w:rsidR="00045D2A" w:rsidRPr="00C55993" w:rsidRDefault="00045D2A" w:rsidP="00893E73">
            <w:pPr>
              <w:overflowPunct w:val="0"/>
              <w:autoSpaceDE w:val="0"/>
              <w:autoSpaceDN w:val="0"/>
              <w:adjustRightInd w:val="0"/>
              <w:spacing w:after="160"/>
              <w:contextualSpacing/>
              <w:jc w:val="center"/>
              <w:textAlignment w:val="baseline"/>
              <w:rPr>
                <w:color w:val="000000"/>
                <w:lang w:val="lv-LV" w:eastAsia="lv-LV"/>
              </w:rPr>
            </w:pPr>
            <w:r w:rsidRPr="00C55993">
              <w:rPr>
                <w:color w:val="000000"/>
                <w:lang w:val="lv-LV" w:eastAsia="lv-LV"/>
              </w:rPr>
              <w:t>1.9.10.</w:t>
            </w:r>
          </w:p>
        </w:tc>
        <w:tc>
          <w:tcPr>
            <w:tcW w:w="6521" w:type="dxa"/>
            <w:tcBorders>
              <w:top w:val="single" w:sz="4" w:space="0" w:color="auto"/>
              <w:left w:val="single" w:sz="4" w:space="0" w:color="auto"/>
              <w:bottom w:val="single" w:sz="4" w:space="0" w:color="auto"/>
            </w:tcBorders>
          </w:tcPr>
          <w:p w14:paraId="375355E3" w14:textId="288681D2" w:rsidR="00045D2A" w:rsidRPr="00C55993" w:rsidRDefault="00045D2A" w:rsidP="00893E73">
            <w:pPr>
              <w:overflowPunct w:val="0"/>
              <w:autoSpaceDE w:val="0"/>
              <w:autoSpaceDN w:val="0"/>
              <w:adjustRightInd w:val="0"/>
              <w:spacing w:after="160"/>
              <w:contextualSpacing/>
              <w:jc w:val="both"/>
              <w:textAlignment w:val="baseline"/>
              <w:rPr>
                <w:i/>
                <w:lang w:val="lv-LV" w:eastAsia="lv-LV"/>
              </w:rPr>
            </w:pPr>
            <w:r w:rsidRPr="00C55993">
              <w:rPr>
                <w:i/>
                <w:lang w:val="lv-LV" w:eastAsia="lv-LV"/>
              </w:rPr>
              <w:t>pārbauda pasūtītājs;</w:t>
            </w:r>
          </w:p>
        </w:tc>
      </w:tr>
      <w:tr w:rsidR="00893E73" w:rsidRPr="00C55993" w14:paraId="2EF485AC" w14:textId="77777777" w:rsidTr="00240FF4">
        <w:trPr>
          <w:trHeight w:val="670"/>
        </w:trPr>
        <w:tc>
          <w:tcPr>
            <w:tcW w:w="1110" w:type="dxa"/>
          </w:tcPr>
          <w:p w14:paraId="366964C7" w14:textId="77777777" w:rsidR="00893E73" w:rsidRPr="00C55993" w:rsidRDefault="00893E73" w:rsidP="00893E73">
            <w:pPr>
              <w:overflowPunct w:val="0"/>
              <w:autoSpaceDE w:val="0"/>
              <w:autoSpaceDN w:val="0"/>
              <w:adjustRightInd w:val="0"/>
              <w:spacing w:after="160"/>
              <w:contextualSpacing/>
              <w:jc w:val="center"/>
              <w:textAlignment w:val="baseline"/>
              <w:rPr>
                <w:b/>
                <w:lang w:val="lv-LV" w:eastAsia="lv-LV"/>
              </w:rPr>
            </w:pPr>
            <w:r w:rsidRPr="00C55993">
              <w:rPr>
                <w:b/>
                <w:lang w:val="lv-LV" w:eastAsia="lv-LV"/>
              </w:rPr>
              <w:t>4.</w:t>
            </w:r>
          </w:p>
        </w:tc>
        <w:tc>
          <w:tcPr>
            <w:tcW w:w="5269" w:type="dxa"/>
            <w:tcBorders>
              <w:bottom w:val="single" w:sz="4" w:space="0" w:color="auto"/>
            </w:tcBorders>
          </w:tcPr>
          <w:p w14:paraId="044BEF5A" w14:textId="77777777" w:rsidR="00893E73" w:rsidRPr="00C55993" w:rsidRDefault="00893E73" w:rsidP="00893E73">
            <w:pPr>
              <w:overflowPunct w:val="0"/>
              <w:autoSpaceDE w:val="0"/>
              <w:autoSpaceDN w:val="0"/>
              <w:adjustRightInd w:val="0"/>
              <w:spacing w:after="160"/>
              <w:contextualSpacing/>
              <w:jc w:val="center"/>
              <w:textAlignment w:val="baseline"/>
              <w:rPr>
                <w:lang w:val="lv-LV" w:eastAsia="lv-LV"/>
              </w:rPr>
            </w:pPr>
            <w:r w:rsidRPr="00C55993">
              <w:rPr>
                <w:b/>
                <w:caps/>
                <w:lang w:val="lv-LV" w:eastAsia="lv-LV"/>
              </w:rPr>
              <w:t>kvalifikācijas noteikumi PRETENDENTIEM.</w:t>
            </w:r>
            <w:r w:rsidRPr="00C55993">
              <w:rPr>
                <w:rFonts w:eastAsia="Calibri"/>
                <w:b/>
                <w:lang w:val="lv-LV"/>
              </w:rPr>
              <w:t xml:space="preserve"> Prasības attiecībā uz pretendenta iespējām veikt profesionālo darbību, </w:t>
            </w:r>
            <w:r w:rsidRPr="00C55993">
              <w:rPr>
                <w:b/>
                <w:lang w:val="lv-LV"/>
              </w:rPr>
              <w:t>saimniecisko stāvokli,</w:t>
            </w:r>
            <w:r w:rsidRPr="00C55993">
              <w:rPr>
                <w:rFonts w:eastAsia="Calibri"/>
                <w:b/>
                <w:lang w:val="lv-LV"/>
              </w:rPr>
              <w:t xml:space="preserve"> tehniskajām un profesionālajām spējām</w:t>
            </w:r>
          </w:p>
        </w:tc>
        <w:tc>
          <w:tcPr>
            <w:tcW w:w="709" w:type="dxa"/>
            <w:tcBorders>
              <w:bottom w:val="single" w:sz="4" w:space="0" w:color="auto"/>
              <w:right w:val="single" w:sz="4" w:space="0" w:color="auto"/>
            </w:tcBorders>
          </w:tcPr>
          <w:p w14:paraId="702A06FD" w14:textId="77777777" w:rsidR="00893E73" w:rsidRPr="00C55993" w:rsidRDefault="00893E73" w:rsidP="00893E73">
            <w:pPr>
              <w:overflowPunct w:val="0"/>
              <w:autoSpaceDE w:val="0"/>
              <w:autoSpaceDN w:val="0"/>
              <w:adjustRightInd w:val="0"/>
              <w:spacing w:after="160"/>
              <w:contextualSpacing/>
              <w:jc w:val="center"/>
              <w:textAlignment w:val="baseline"/>
              <w:rPr>
                <w:b/>
                <w:lang w:val="lv-LV" w:eastAsia="lv-LV"/>
              </w:rPr>
            </w:pPr>
          </w:p>
        </w:tc>
        <w:tc>
          <w:tcPr>
            <w:tcW w:w="992" w:type="dxa"/>
            <w:tcBorders>
              <w:left w:val="single" w:sz="4" w:space="0" w:color="auto"/>
              <w:bottom w:val="single" w:sz="4" w:space="0" w:color="auto"/>
              <w:right w:val="single" w:sz="4" w:space="0" w:color="auto"/>
            </w:tcBorders>
          </w:tcPr>
          <w:p w14:paraId="175B1A10" w14:textId="77777777" w:rsidR="00893E73" w:rsidRPr="00C55993" w:rsidRDefault="00893E73" w:rsidP="00893E73">
            <w:pPr>
              <w:overflowPunct w:val="0"/>
              <w:autoSpaceDE w:val="0"/>
              <w:autoSpaceDN w:val="0"/>
              <w:adjustRightInd w:val="0"/>
              <w:spacing w:after="160"/>
              <w:contextualSpacing/>
              <w:jc w:val="center"/>
              <w:textAlignment w:val="baseline"/>
              <w:rPr>
                <w:b/>
                <w:lang w:val="lv-LV" w:eastAsia="lv-LV"/>
              </w:rPr>
            </w:pPr>
          </w:p>
        </w:tc>
        <w:tc>
          <w:tcPr>
            <w:tcW w:w="6521" w:type="dxa"/>
            <w:tcBorders>
              <w:left w:val="single" w:sz="4" w:space="0" w:color="auto"/>
              <w:bottom w:val="single" w:sz="4" w:space="0" w:color="auto"/>
            </w:tcBorders>
          </w:tcPr>
          <w:p w14:paraId="1D039EEC" w14:textId="77777777" w:rsidR="00893E73" w:rsidRPr="00C55993" w:rsidRDefault="00893E73" w:rsidP="00893E73">
            <w:pPr>
              <w:overflowPunct w:val="0"/>
              <w:autoSpaceDE w:val="0"/>
              <w:autoSpaceDN w:val="0"/>
              <w:adjustRightInd w:val="0"/>
              <w:spacing w:after="160"/>
              <w:contextualSpacing/>
              <w:jc w:val="center"/>
              <w:textAlignment w:val="baseline"/>
              <w:rPr>
                <w:b/>
                <w:sz w:val="20"/>
                <w:szCs w:val="20"/>
                <w:lang w:val="lv-LV" w:eastAsia="lv-LV"/>
              </w:rPr>
            </w:pPr>
          </w:p>
        </w:tc>
      </w:tr>
      <w:tr w:rsidR="00B62CBF" w:rsidRPr="00C55993" w14:paraId="09DAABBC" w14:textId="77777777" w:rsidTr="00240FF4">
        <w:trPr>
          <w:trHeight w:val="604"/>
        </w:trPr>
        <w:tc>
          <w:tcPr>
            <w:tcW w:w="1110" w:type="dxa"/>
            <w:tcBorders>
              <w:bottom w:val="single" w:sz="4" w:space="0" w:color="auto"/>
            </w:tcBorders>
          </w:tcPr>
          <w:p w14:paraId="75B8EB54" w14:textId="77777777" w:rsidR="00B62CBF" w:rsidRPr="00C55993" w:rsidRDefault="00B62CBF" w:rsidP="00B62CBF">
            <w:pPr>
              <w:overflowPunct w:val="0"/>
              <w:autoSpaceDE w:val="0"/>
              <w:autoSpaceDN w:val="0"/>
              <w:adjustRightInd w:val="0"/>
              <w:spacing w:after="160"/>
              <w:contextualSpacing/>
              <w:jc w:val="center"/>
              <w:textAlignment w:val="baseline"/>
              <w:rPr>
                <w:b/>
                <w:lang w:val="lv-LV" w:eastAsia="lv-LV"/>
              </w:rPr>
            </w:pPr>
            <w:bookmarkStart w:id="14" w:name="_Hlk494272388"/>
            <w:r w:rsidRPr="00C55993">
              <w:rPr>
                <w:rFonts w:eastAsia="Calibri"/>
                <w:lang w:val="lv-LV"/>
              </w:rPr>
              <w:lastRenderedPageBreak/>
              <w:t>4.1.</w:t>
            </w:r>
          </w:p>
        </w:tc>
        <w:tc>
          <w:tcPr>
            <w:tcW w:w="5269" w:type="dxa"/>
            <w:tcBorders>
              <w:bottom w:val="single" w:sz="4" w:space="0" w:color="auto"/>
              <w:right w:val="single" w:sz="4" w:space="0" w:color="auto"/>
            </w:tcBorders>
            <w:shd w:val="clear" w:color="auto" w:fill="auto"/>
          </w:tcPr>
          <w:p w14:paraId="5228D92B" w14:textId="219A9831" w:rsidR="00B62CBF" w:rsidRPr="00C55993" w:rsidRDefault="00B62CBF" w:rsidP="00B62CBF">
            <w:pPr>
              <w:spacing w:after="160"/>
              <w:contextualSpacing/>
              <w:jc w:val="both"/>
              <w:rPr>
                <w:rFonts w:eastAsia="Calibri"/>
                <w:lang w:val="lv-LV"/>
              </w:rPr>
            </w:pPr>
            <w:r w:rsidRPr="00C55993">
              <w:rPr>
                <w:rFonts w:eastAsia="Calibri"/>
                <w:lang w:val="lv-LV"/>
              </w:rPr>
              <w:t xml:space="preserve">Pretendents ir reģistrēts </w:t>
            </w:r>
            <w:r w:rsidRPr="00C55993">
              <w:rPr>
                <w:lang w:val="lv-LV"/>
              </w:rPr>
              <w:t>normatīvajos aktos noteiktajos gadījumos un kārtībā;</w:t>
            </w:r>
          </w:p>
        </w:tc>
        <w:tc>
          <w:tcPr>
            <w:tcW w:w="709" w:type="dxa"/>
            <w:tcBorders>
              <w:right w:val="single" w:sz="4" w:space="0" w:color="auto"/>
            </w:tcBorders>
          </w:tcPr>
          <w:p w14:paraId="042036F1" w14:textId="77777777" w:rsidR="00B62CBF" w:rsidRPr="00C55993" w:rsidRDefault="00B62CBF" w:rsidP="00B62CBF">
            <w:pPr>
              <w:overflowPunct w:val="0"/>
              <w:autoSpaceDE w:val="0"/>
              <w:autoSpaceDN w:val="0"/>
              <w:adjustRightInd w:val="0"/>
              <w:spacing w:after="160"/>
              <w:contextualSpacing/>
              <w:jc w:val="center"/>
              <w:textAlignment w:val="baseline"/>
              <w:rPr>
                <w:b/>
                <w:lang w:val="lv-LV" w:eastAsia="lv-LV"/>
              </w:rPr>
            </w:pPr>
          </w:p>
        </w:tc>
        <w:tc>
          <w:tcPr>
            <w:tcW w:w="992" w:type="dxa"/>
            <w:tcBorders>
              <w:left w:val="single" w:sz="4" w:space="0" w:color="auto"/>
              <w:right w:val="single" w:sz="4" w:space="0" w:color="auto"/>
            </w:tcBorders>
          </w:tcPr>
          <w:p w14:paraId="62E879BD" w14:textId="74B7642E" w:rsidR="00B62CBF" w:rsidRPr="00C55993" w:rsidRDefault="00B62CBF" w:rsidP="00B62CBF">
            <w:pPr>
              <w:overflowPunct w:val="0"/>
              <w:autoSpaceDE w:val="0"/>
              <w:autoSpaceDN w:val="0"/>
              <w:adjustRightInd w:val="0"/>
              <w:spacing w:after="160"/>
              <w:contextualSpacing/>
              <w:jc w:val="center"/>
              <w:textAlignment w:val="baseline"/>
              <w:rPr>
                <w:lang w:val="lv-LV" w:eastAsia="lv-LV"/>
              </w:rPr>
            </w:pPr>
            <w:r w:rsidRPr="00C55993">
              <w:rPr>
                <w:lang w:val="lv-LV" w:eastAsia="lv-LV"/>
              </w:rPr>
              <w:t>1.9.10.</w:t>
            </w:r>
          </w:p>
          <w:p w14:paraId="0B933EBA" w14:textId="77777777" w:rsidR="00B62CBF" w:rsidRPr="00C55993" w:rsidRDefault="00B62CBF" w:rsidP="00B62CBF">
            <w:pPr>
              <w:overflowPunct w:val="0"/>
              <w:autoSpaceDE w:val="0"/>
              <w:autoSpaceDN w:val="0"/>
              <w:adjustRightInd w:val="0"/>
              <w:spacing w:after="160"/>
              <w:contextualSpacing/>
              <w:jc w:val="center"/>
              <w:textAlignment w:val="baseline"/>
              <w:rPr>
                <w:b/>
                <w:lang w:val="lv-LV" w:eastAsia="lv-LV"/>
              </w:rPr>
            </w:pPr>
          </w:p>
        </w:tc>
        <w:tc>
          <w:tcPr>
            <w:tcW w:w="6521" w:type="dxa"/>
            <w:tcBorders>
              <w:left w:val="single" w:sz="4" w:space="0" w:color="auto"/>
              <w:bottom w:val="single" w:sz="4" w:space="0" w:color="auto"/>
            </w:tcBorders>
          </w:tcPr>
          <w:p w14:paraId="2ADA0ABD" w14:textId="77777777" w:rsidR="00B62CBF" w:rsidRPr="00C55993" w:rsidRDefault="00B62CBF" w:rsidP="00B62CBF">
            <w:pPr>
              <w:overflowPunct w:val="0"/>
              <w:autoSpaceDE w:val="0"/>
              <w:autoSpaceDN w:val="0"/>
              <w:adjustRightInd w:val="0"/>
              <w:spacing w:after="160"/>
              <w:contextualSpacing/>
              <w:jc w:val="both"/>
              <w:textAlignment w:val="baseline"/>
              <w:rPr>
                <w:sz w:val="22"/>
                <w:szCs w:val="22"/>
                <w:lang w:val="lv-LV" w:eastAsia="lv-LV"/>
              </w:rPr>
            </w:pPr>
            <w:r w:rsidRPr="00C55993">
              <w:rPr>
                <w:i/>
                <w:lang w:val="lv-LV" w:eastAsia="lv-LV"/>
              </w:rPr>
              <w:t>pārbauda pasūtītājs;</w:t>
            </w:r>
          </w:p>
        </w:tc>
      </w:tr>
      <w:bookmarkEnd w:id="14"/>
      <w:tr w:rsidR="00B62CBF" w:rsidRPr="00C55993" w14:paraId="610220BB" w14:textId="77777777" w:rsidTr="00240FF4">
        <w:trPr>
          <w:trHeight w:val="604"/>
        </w:trPr>
        <w:tc>
          <w:tcPr>
            <w:tcW w:w="1110" w:type="dxa"/>
            <w:tcBorders>
              <w:bottom w:val="single" w:sz="4" w:space="0" w:color="auto"/>
            </w:tcBorders>
          </w:tcPr>
          <w:p w14:paraId="24FB122E" w14:textId="77777777" w:rsidR="00B62CBF" w:rsidRPr="00C55993" w:rsidRDefault="00B62CBF" w:rsidP="00B62CBF">
            <w:pPr>
              <w:overflowPunct w:val="0"/>
              <w:autoSpaceDE w:val="0"/>
              <w:autoSpaceDN w:val="0"/>
              <w:adjustRightInd w:val="0"/>
              <w:spacing w:after="160"/>
              <w:contextualSpacing/>
              <w:jc w:val="center"/>
              <w:textAlignment w:val="baseline"/>
              <w:rPr>
                <w:rFonts w:eastAsia="Calibri"/>
                <w:lang w:val="lv-LV"/>
              </w:rPr>
            </w:pPr>
            <w:r w:rsidRPr="00C55993">
              <w:rPr>
                <w:lang w:val="lv-LV"/>
              </w:rPr>
              <w:t>4.2.</w:t>
            </w:r>
          </w:p>
        </w:tc>
        <w:tc>
          <w:tcPr>
            <w:tcW w:w="5269" w:type="dxa"/>
            <w:tcBorders>
              <w:right w:val="single" w:sz="4" w:space="0" w:color="auto"/>
            </w:tcBorders>
            <w:shd w:val="clear" w:color="auto" w:fill="auto"/>
          </w:tcPr>
          <w:p w14:paraId="4EF5421B" w14:textId="08299D14" w:rsidR="00B62CBF" w:rsidRPr="00C55993" w:rsidRDefault="00657FB5" w:rsidP="00B62CBF">
            <w:pPr>
              <w:spacing w:after="160"/>
              <w:contextualSpacing/>
              <w:jc w:val="both"/>
              <w:rPr>
                <w:rFonts w:eastAsia="Calibri"/>
                <w:lang w:val="lv-LV"/>
              </w:rPr>
            </w:pPr>
            <w:r w:rsidRPr="00C55993">
              <w:rPr>
                <w:lang w:val="lv-LV"/>
              </w:rPr>
              <w:t xml:space="preserve">Pretendents ir reģistrēts normatīvajos aktos noteiktajā kārtībā un ir tiesīgs sniegt </w:t>
            </w:r>
            <w:r w:rsidR="007D0E7E" w:rsidRPr="00C55993">
              <w:rPr>
                <w:lang w:val="lv-LV"/>
              </w:rPr>
              <w:t xml:space="preserve">apdrošināšanas pakalpojumu </w:t>
            </w:r>
            <w:r w:rsidRPr="00C55993">
              <w:rPr>
                <w:lang w:val="lv-LV"/>
              </w:rPr>
              <w:t>saskaņā ar šī nolikuma prasībām, pretendentam ir kompetentas institūcijas izsniegta licence, sertifikāts vai cits līdzvērtīgs dokuments, ja attiecīgās valsts normatīvie tiesību akti paredz profesionālo reģistrāciju, licences, sertifikāta vai citu līdzvērtīgu dokumentu izsniegšanu.</w:t>
            </w:r>
          </w:p>
        </w:tc>
        <w:tc>
          <w:tcPr>
            <w:tcW w:w="709" w:type="dxa"/>
            <w:tcBorders>
              <w:right w:val="single" w:sz="4" w:space="0" w:color="auto"/>
            </w:tcBorders>
          </w:tcPr>
          <w:p w14:paraId="31F5E605" w14:textId="77777777" w:rsidR="00B62CBF" w:rsidRPr="00C55993" w:rsidRDefault="00B62CBF" w:rsidP="00B62CBF">
            <w:pPr>
              <w:overflowPunct w:val="0"/>
              <w:autoSpaceDE w:val="0"/>
              <w:autoSpaceDN w:val="0"/>
              <w:adjustRightInd w:val="0"/>
              <w:spacing w:after="160"/>
              <w:contextualSpacing/>
              <w:jc w:val="center"/>
              <w:textAlignment w:val="baseline"/>
              <w:rPr>
                <w:b/>
                <w:lang w:val="lv-LV" w:eastAsia="lv-LV"/>
              </w:rPr>
            </w:pPr>
          </w:p>
        </w:tc>
        <w:tc>
          <w:tcPr>
            <w:tcW w:w="992" w:type="dxa"/>
            <w:tcBorders>
              <w:left w:val="single" w:sz="4" w:space="0" w:color="auto"/>
              <w:right w:val="single" w:sz="4" w:space="0" w:color="auto"/>
            </w:tcBorders>
          </w:tcPr>
          <w:p w14:paraId="418609FC" w14:textId="08B78169" w:rsidR="00B62CBF" w:rsidRPr="00C55993" w:rsidRDefault="00B62CBF" w:rsidP="00B62CBF">
            <w:pPr>
              <w:overflowPunct w:val="0"/>
              <w:autoSpaceDE w:val="0"/>
              <w:autoSpaceDN w:val="0"/>
              <w:adjustRightInd w:val="0"/>
              <w:spacing w:after="160"/>
              <w:contextualSpacing/>
              <w:jc w:val="center"/>
              <w:textAlignment w:val="baseline"/>
              <w:rPr>
                <w:rFonts w:eastAsia="Calibri"/>
                <w:lang w:val="lv-LV"/>
              </w:rPr>
            </w:pPr>
            <w:r w:rsidRPr="00C55993">
              <w:rPr>
                <w:rFonts w:eastAsia="Calibri"/>
                <w:lang w:val="lv-LV"/>
              </w:rPr>
              <w:t>1.9.11.</w:t>
            </w:r>
          </w:p>
          <w:p w14:paraId="4E39DCEA" w14:textId="77777777" w:rsidR="00B62CBF" w:rsidRPr="00C55993" w:rsidRDefault="00B62CBF" w:rsidP="00B62CBF">
            <w:pPr>
              <w:overflowPunct w:val="0"/>
              <w:autoSpaceDE w:val="0"/>
              <w:autoSpaceDN w:val="0"/>
              <w:adjustRightInd w:val="0"/>
              <w:spacing w:after="160"/>
              <w:contextualSpacing/>
              <w:jc w:val="center"/>
              <w:textAlignment w:val="baseline"/>
              <w:rPr>
                <w:rFonts w:eastAsia="Calibri"/>
                <w:lang w:val="lv-LV"/>
              </w:rPr>
            </w:pPr>
          </w:p>
        </w:tc>
        <w:tc>
          <w:tcPr>
            <w:tcW w:w="6521" w:type="dxa"/>
            <w:tcBorders>
              <w:left w:val="single" w:sz="4" w:space="0" w:color="auto"/>
            </w:tcBorders>
            <w:shd w:val="clear" w:color="auto" w:fill="auto"/>
          </w:tcPr>
          <w:p w14:paraId="62333196" w14:textId="70829469" w:rsidR="00B62CBF" w:rsidRPr="00C55993" w:rsidRDefault="009918BE" w:rsidP="00B62CBF">
            <w:pPr>
              <w:overflowPunct w:val="0"/>
              <w:autoSpaceDE w:val="0"/>
              <w:autoSpaceDN w:val="0"/>
              <w:adjustRightInd w:val="0"/>
              <w:spacing w:after="160"/>
              <w:contextualSpacing/>
              <w:jc w:val="both"/>
              <w:textAlignment w:val="baseline"/>
              <w:rPr>
                <w:rFonts w:eastAsia="Calibri"/>
                <w:i/>
                <w:iCs/>
                <w:lang w:val="lv-LV"/>
              </w:rPr>
            </w:pPr>
            <w:r w:rsidRPr="00C55993">
              <w:rPr>
                <w:i/>
                <w:iCs/>
                <w:lang w:val="lv-LV"/>
              </w:rPr>
              <w:t>pārbauda pasūtītājs;</w:t>
            </w:r>
          </w:p>
        </w:tc>
      </w:tr>
      <w:tr w:rsidR="00B62CBF" w:rsidRPr="00C55993" w14:paraId="6668BCFE" w14:textId="77777777" w:rsidTr="00240FF4">
        <w:trPr>
          <w:trHeight w:val="962"/>
        </w:trPr>
        <w:tc>
          <w:tcPr>
            <w:tcW w:w="1110" w:type="dxa"/>
          </w:tcPr>
          <w:p w14:paraId="29AE8C96" w14:textId="77777777" w:rsidR="00B62CBF" w:rsidRPr="00C55993" w:rsidRDefault="00B62CBF" w:rsidP="00B62CBF">
            <w:pPr>
              <w:overflowPunct w:val="0"/>
              <w:autoSpaceDE w:val="0"/>
              <w:autoSpaceDN w:val="0"/>
              <w:adjustRightInd w:val="0"/>
              <w:spacing w:after="160"/>
              <w:contextualSpacing/>
              <w:jc w:val="center"/>
              <w:textAlignment w:val="baseline"/>
              <w:rPr>
                <w:lang w:val="lv-LV"/>
              </w:rPr>
            </w:pPr>
            <w:r w:rsidRPr="00C55993">
              <w:rPr>
                <w:lang w:val="lv-LV"/>
              </w:rPr>
              <w:t>4.3.</w:t>
            </w:r>
          </w:p>
        </w:tc>
        <w:tc>
          <w:tcPr>
            <w:tcW w:w="5269" w:type="dxa"/>
            <w:tcBorders>
              <w:right w:val="single" w:sz="4" w:space="0" w:color="auto"/>
            </w:tcBorders>
            <w:shd w:val="clear" w:color="auto" w:fill="auto"/>
          </w:tcPr>
          <w:p w14:paraId="28542A7D" w14:textId="4A01C574" w:rsidR="00B62CBF" w:rsidRPr="00C55993" w:rsidRDefault="00657FB5" w:rsidP="00B62CBF">
            <w:pPr>
              <w:spacing w:after="160" w:line="259" w:lineRule="auto"/>
              <w:jc w:val="both"/>
              <w:rPr>
                <w:rFonts w:eastAsia="Calibri"/>
                <w:bCs/>
                <w:lang w:val="lv-LV"/>
              </w:rPr>
            </w:pPr>
            <w:r w:rsidRPr="00C55993">
              <w:rPr>
                <w:lang w:val="lv-LV"/>
              </w:rPr>
              <w:t>Pretendenta vidējais gada finanšu apgrozījums iepriekšējos 3 (trīs) gados (v</w:t>
            </w:r>
            <w:r w:rsidRPr="00C55993">
              <w:rPr>
                <w:i/>
                <w:lang w:val="lv-LV"/>
              </w:rPr>
              <w:t xml:space="preserve">ai atbilstoši saimnieciskās darbības periodam, ja </w:t>
            </w:r>
            <w:proofErr w:type="spellStart"/>
            <w:r w:rsidRPr="00C55993">
              <w:rPr>
                <w:i/>
                <w:lang w:val="lv-LV"/>
              </w:rPr>
              <w:t>pretendentas</w:t>
            </w:r>
            <w:proofErr w:type="spellEnd"/>
            <w:r w:rsidRPr="00C55993">
              <w:rPr>
                <w:i/>
                <w:lang w:val="lv-LV"/>
              </w:rPr>
              <w:t xml:space="preserve"> darbojas īsāku laika periodu) </w:t>
            </w:r>
            <w:r w:rsidRPr="00C55993">
              <w:rPr>
                <w:lang w:val="lv-LV"/>
              </w:rPr>
              <w:t xml:space="preserve">saskaņā ar saimnieciskās darbības finanšu gada pārskatu, kas atbilstoši normatīvo aktu prasībām sagatavots, apstiprināts un iesniegts Valsts ieņēmumu dienestam ir vismaz </w:t>
            </w:r>
            <w:r w:rsidR="007C2532" w:rsidRPr="00C55993">
              <w:rPr>
                <w:lang w:val="lv-LV"/>
              </w:rPr>
              <w:t>12</w:t>
            </w:r>
            <w:r w:rsidRPr="00C55993">
              <w:rPr>
                <w:lang w:val="lv-LV"/>
              </w:rPr>
              <w:t>0 000 EUR;</w:t>
            </w:r>
          </w:p>
        </w:tc>
        <w:tc>
          <w:tcPr>
            <w:tcW w:w="709" w:type="dxa"/>
            <w:tcBorders>
              <w:right w:val="single" w:sz="4" w:space="0" w:color="auto"/>
            </w:tcBorders>
          </w:tcPr>
          <w:p w14:paraId="3FEEC8A3" w14:textId="77777777" w:rsidR="00B62CBF" w:rsidRPr="00C55993" w:rsidRDefault="00B62CBF" w:rsidP="00B62CBF">
            <w:pPr>
              <w:overflowPunct w:val="0"/>
              <w:autoSpaceDE w:val="0"/>
              <w:autoSpaceDN w:val="0"/>
              <w:adjustRightInd w:val="0"/>
              <w:spacing w:after="160"/>
              <w:contextualSpacing/>
              <w:jc w:val="center"/>
              <w:textAlignment w:val="baseline"/>
              <w:rPr>
                <w:b/>
                <w:highlight w:val="yellow"/>
                <w:lang w:val="lv-LV" w:eastAsia="lv-LV"/>
              </w:rPr>
            </w:pPr>
          </w:p>
        </w:tc>
        <w:tc>
          <w:tcPr>
            <w:tcW w:w="992" w:type="dxa"/>
            <w:tcBorders>
              <w:left w:val="single" w:sz="4" w:space="0" w:color="auto"/>
              <w:right w:val="single" w:sz="4" w:space="0" w:color="auto"/>
            </w:tcBorders>
          </w:tcPr>
          <w:p w14:paraId="4693FD24" w14:textId="3DDFA5F6" w:rsidR="00B62CBF" w:rsidRPr="00C55993" w:rsidRDefault="00B62CBF" w:rsidP="00B62CBF">
            <w:pPr>
              <w:overflowPunct w:val="0"/>
              <w:autoSpaceDE w:val="0"/>
              <w:autoSpaceDN w:val="0"/>
              <w:adjustRightInd w:val="0"/>
              <w:spacing w:after="160"/>
              <w:contextualSpacing/>
              <w:jc w:val="center"/>
              <w:textAlignment w:val="baseline"/>
              <w:rPr>
                <w:highlight w:val="yellow"/>
                <w:lang w:val="lv-LV" w:eastAsia="lv-LV"/>
              </w:rPr>
            </w:pPr>
            <w:r w:rsidRPr="00C55993">
              <w:rPr>
                <w:lang w:val="lv-LV" w:eastAsia="lv-LV"/>
              </w:rPr>
              <w:t>1.9.12.</w:t>
            </w:r>
          </w:p>
        </w:tc>
        <w:tc>
          <w:tcPr>
            <w:tcW w:w="6521" w:type="dxa"/>
            <w:tcBorders>
              <w:left w:val="single" w:sz="4" w:space="0" w:color="auto"/>
            </w:tcBorders>
            <w:shd w:val="clear" w:color="auto" w:fill="auto"/>
          </w:tcPr>
          <w:p w14:paraId="14A05850" w14:textId="30324E29" w:rsidR="00B62CBF" w:rsidRPr="00C55993" w:rsidRDefault="00657FB5" w:rsidP="00B62CBF">
            <w:pPr>
              <w:overflowPunct w:val="0"/>
              <w:autoSpaceDE w:val="0"/>
              <w:autoSpaceDN w:val="0"/>
              <w:adjustRightInd w:val="0"/>
              <w:spacing w:after="160" w:line="259" w:lineRule="auto"/>
              <w:jc w:val="both"/>
              <w:textAlignment w:val="baseline"/>
              <w:rPr>
                <w:rFonts w:eastAsia="Calibri"/>
                <w:bCs/>
                <w:lang w:val="lv-LV"/>
              </w:rPr>
            </w:pPr>
            <w:r w:rsidRPr="00C55993">
              <w:rPr>
                <w:lang w:val="lv-LV"/>
              </w:rPr>
              <w:t xml:space="preserve">informācijas veidlapa par pretendenta finanšu apgrozījumu </w:t>
            </w:r>
            <w:r w:rsidRPr="00C55993">
              <w:rPr>
                <w:lang w:val="lv-LV" w:eastAsia="lv-LV"/>
              </w:rPr>
              <w:t xml:space="preserve">noformētu atbilstoši nolikuma </w:t>
            </w:r>
            <w:r w:rsidR="00090A70" w:rsidRPr="00C55993">
              <w:rPr>
                <w:lang w:val="lv-LV" w:eastAsia="lv-LV"/>
              </w:rPr>
              <w:t>4</w:t>
            </w:r>
            <w:r w:rsidRPr="00C55993">
              <w:rPr>
                <w:lang w:val="lv-LV" w:eastAsia="lv-LV"/>
              </w:rPr>
              <w:t>.pielikumā pievienotajai formai</w:t>
            </w:r>
            <w:r w:rsidRPr="00C55993">
              <w:rPr>
                <w:bCs/>
                <w:lang w:val="lv-LV" w:eastAsia="lv-LV"/>
              </w:rPr>
              <w:t>;</w:t>
            </w:r>
          </w:p>
        </w:tc>
      </w:tr>
      <w:tr w:rsidR="00B62CBF" w:rsidRPr="00C55993" w14:paraId="7DCE95B6" w14:textId="77777777" w:rsidTr="00240FF4">
        <w:trPr>
          <w:trHeight w:val="788"/>
        </w:trPr>
        <w:tc>
          <w:tcPr>
            <w:tcW w:w="1110" w:type="dxa"/>
          </w:tcPr>
          <w:p w14:paraId="5B27447F" w14:textId="77777777" w:rsidR="00B62CBF" w:rsidRPr="00C55993" w:rsidRDefault="00B62CBF" w:rsidP="00B62CBF">
            <w:pPr>
              <w:overflowPunct w:val="0"/>
              <w:autoSpaceDE w:val="0"/>
              <w:autoSpaceDN w:val="0"/>
              <w:adjustRightInd w:val="0"/>
              <w:spacing w:after="160"/>
              <w:contextualSpacing/>
              <w:jc w:val="center"/>
              <w:textAlignment w:val="baseline"/>
              <w:rPr>
                <w:lang w:val="lv-LV"/>
              </w:rPr>
            </w:pPr>
            <w:r w:rsidRPr="00C55993">
              <w:rPr>
                <w:lang w:val="lv-LV"/>
              </w:rPr>
              <w:t>4.4.</w:t>
            </w:r>
          </w:p>
        </w:tc>
        <w:tc>
          <w:tcPr>
            <w:tcW w:w="5269" w:type="dxa"/>
            <w:tcBorders>
              <w:right w:val="single" w:sz="4" w:space="0" w:color="auto"/>
            </w:tcBorders>
            <w:shd w:val="clear" w:color="auto" w:fill="auto"/>
          </w:tcPr>
          <w:p w14:paraId="0C7BAF61" w14:textId="2E4F9B7C" w:rsidR="00B62CBF" w:rsidRPr="00C55993" w:rsidRDefault="00CB021A" w:rsidP="00B62CBF">
            <w:pPr>
              <w:spacing w:after="160" w:line="259" w:lineRule="auto"/>
              <w:jc w:val="both"/>
              <w:rPr>
                <w:rFonts w:eastAsia="Calibri"/>
                <w:bCs/>
                <w:lang w:val="lv-LV"/>
              </w:rPr>
            </w:pPr>
            <w:r w:rsidRPr="00C55993">
              <w:rPr>
                <w:lang w:val="lv-LV"/>
              </w:rPr>
              <w:t>pretendents pēdējo 3 (trīs) (</w:t>
            </w:r>
            <w:r w:rsidRPr="00C55993">
              <w:rPr>
                <w:i/>
                <w:lang w:val="lv-LV"/>
              </w:rPr>
              <w:t>vai atbilstoši saimnieciskās darbības periodam, ja pretendents darbojas īsāku laika periodu</w:t>
            </w:r>
            <w:r w:rsidRPr="00C55993">
              <w:rPr>
                <w:lang w:val="lv-LV"/>
              </w:rPr>
              <w:t>) gadu laikā ir sekmīgi izpildījis vismaz 2 (divus) iepirkuma priekšmetam līdzīga satura un apjoma līgumus;</w:t>
            </w:r>
          </w:p>
        </w:tc>
        <w:tc>
          <w:tcPr>
            <w:tcW w:w="709" w:type="dxa"/>
            <w:tcBorders>
              <w:right w:val="single" w:sz="4" w:space="0" w:color="auto"/>
            </w:tcBorders>
          </w:tcPr>
          <w:p w14:paraId="0003DDA8" w14:textId="77777777" w:rsidR="00B62CBF" w:rsidRPr="00C55993" w:rsidRDefault="00B62CBF" w:rsidP="00B62CBF">
            <w:pPr>
              <w:overflowPunct w:val="0"/>
              <w:autoSpaceDE w:val="0"/>
              <w:autoSpaceDN w:val="0"/>
              <w:adjustRightInd w:val="0"/>
              <w:spacing w:after="160"/>
              <w:contextualSpacing/>
              <w:jc w:val="center"/>
              <w:textAlignment w:val="baseline"/>
              <w:rPr>
                <w:b/>
                <w:highlight w:val="yellow"/>
                <w:lang w:val="lv-LV" w:eastAsia="lv-LV"/>
              </w:rPr>
            </w:pPr>
          </w:p>
        </w:tc>
        <w:tc>
          <w:tcPr>
            <w:tcW w:w="992" w:type="dxa"/>
            <w:tcBorders>
              <w:left w:val="single" w:sz="4" w:space="0" w:color="auto"/>
              <w:right w:val="single" w:sz="4" w:space="0" w:color="auto"/>
            </w:tcBorders>
          </w:tcPr>
          <w:p w14:paraId="2F5B1919" w14:textId="2845129D" w:rsidR="00B62CBF" w:rsidRPr="00C55993" w:rsidRDefault="00B62CBF" w:rsidP="00B62CBF">
            <w:pPr>
              <w:overflowPunct w:val="0"/>
              <w:autoSpaceDE w:val="0"/>
              <w:autoSpaceDN w:val="0"/>
              <w:adjustRightInd w:val="0"/>
              <w:spacing w:after="160"/>
              <w:contextualSpacing/>
              <w:jc w:val="center"/>
              <w:textAlignment w:val="baseline"/>
              <w:rPr>
                <w:lang w:val="lv-LV" w:eastAsia="lv-LV"/>
              </w:rPr>
            </w:pPr>
            <w:r w:rsidRPr="00C55993">
              <w:rPr>
                <w:lang w:val="lv-LV" w:eastAsia="lv-LV"/>
              </w:rPr>
              <w:t>1.9.13.</w:t>
            </w:r>
          </w:p>
        </w:tc>
        <w:tc>
          <w:tcPr>
            <w:tcW w:w="6521" w:type="dxa"/>
            <w:tcBorders>
              <w:left w:val="single" w:sz="4" w:space="0" w:color="auto"/>
            </w:tcBorders>
            <w:shd w:val="clear" w:color="auto" w:fill="auto"/>
          </w:tcPr>
          <w:p w14:paraId="54DEAE39" w14:textId="6E6E5243" w:rsidR="00B62CBF" w:rsidRPr="00C55993" w:rsidRDefault="00CB021A" w:rsidP="00B62CBF">
            <w:pPr>
              <w:overflowPunct w:val="0"/>
              <w:autoSpaceDE w:val="0"/>
              <w:autoSpaceDN w:val="0"/>
              <w:adjustRightInd w:val="0"/>
              <w:spacing w:after="160" w:line="259" w:lineRule="auto"/>
              <w:jc w:val="both"/>
              <w:textAlignment w:val="baseline"/>
              <w:rPr>
                <w:rFonts w:eastAsia="Calibri"/>
                <w:color w:val="FF0000"/>
                <w:lang w:val="lv-LV" w:eastAsia="lv-LV"/>
              </w:rPr>
            </w:pPr>
            <w:r w:rsidRPr="00C55993">
              <w:rPr>
                <w:bCs/>
                <w:lang w:val="lv-LV"/>
              </w:rPr>
              <w:t xml:space="preserve">informācija par pēdējo 3 (trīs) darbības gadu laikā pretendenta sekmīgi izpildītiem līdzīgiem pēc satura un apjoma vismaz 2 (diviem) līgumiem noformēta atbilstoši nolikuma </w:t>
            </w:r>
            <w:r w:rsidR="00090A70" w:rsidRPr="00C55993">
              <w:rPr>
                <w:bCs/>
                <w:lang w:val="lv-LV"/>
              </w:rPr>
              <w:t>5</w:t>
            </w:r>
            <w:r w:rsidRPr="00C55993">
              <w:rPr>
                <w:bCs/>
                <w:lang w:val="lv-LV"/>
              </w:rPr>
              <w:t>.pielikumā pievienotajai formai</w:t>
            </w:r>
            <w:r w:rsidRPr="00C55993">
              <w:rPr>
                <w:bCs/>
                <w:lang w:val="lv-LV" w:eastAsia="lv-LV"/>
              </w:rPr>
              <w:t>;</w:t>
            </w:r>
          </w:p>
        </w:tc>
      </w:tr>
    </w:tbl>
    <w:p w14:paraId="4352FBA2" w14:textId="77777777" w:rsidR="00893E73" w:rsidRPr="00C55993" w:rsidRDefault="00893E73" w:rsidP="00E545AB">
      <w:pPr>
        <w:overflowPunct w:val="0"/>
        <w:autoSpaceDE w:val="0"/>
        <w:autoSpaceDN w:val="0"/>
        <w:adjustRightInd w:val="0"/>
        <w:contextualSpacing/>
        <w:jc w:val="center"/>
        <w:textAlignment w:val="baseline"/>
        <w:rPr>
          <w:i/>
          <w:lang w:val="lv-LV" w:eastAsia="lv-LV"/>
        </w:rPr>
      </w:pPr>
    </w:p>
    <w:p w14:paraId="1EFD3377" w14:textId="77777777" w:rsidR="00170CF8" w:rsidRPr="00C55993" w:rsidRDefault="00170CF8" w:rsidP="00170CF8">
      <w:pPr>
        <w:overflowPunct w:val="0"/>
        <w:autoSpaceDE w:val="0"/>
        <w:autoSpaceDN w:val="0"/>
        <w:adjustRightInd w:val="0"/>
        <w:contextualSpacing/>
        <w:jc w:val="center"/>
        <w:textAlignment w:val="baseline"/>
        <w:rPr>
          <w:caps/>
          <w:sz w:val="14"/>
          <w:szCs w:val="20"/>
          <w:lang w:val="lv-LV" w:eastAsia="lv-LV"/>
        </w:rPr>
      </w:pPr>
    </w:p>
    <w:p w14:paraId="15856734" w14:textId="77777777" w:rsidR="00170CF8" w:rsidRPr="00C55993" w:rsidRDefault="00170CF8" w:rsidP="00170CF8">
      <w:pPr>
        <w:contextualSpacing/>
        <w:rPr>
          <w:lang w:val="lv-LV"/>
        </w:rPr>
        <w:sectPr w:rsidR="00170CF8" w:rsidRPr="00C55993" w:rsidSect="00BD7C0A">
          <w:footerReference w:type="default" r:id="rId11"/>
          <w:footerReference w:type="first" r:id="rId12"/>
          <w:pgSz w:w="16838" w:h="11906" w:orient="landscape"/>
          <w:pgMar w:top="1134" w:right="567" w:bottom="1134" w:left="1701" w:header="709" w:footer="709" w:gutter="0"/>
          <w:cols w:space="708"/>
          <w:docGrid w:linePitch="360"/>
        </w:sectPr>
      </w:pPr>
    </w:p>
    <w:p w14:paraId="39D504DE" w14:textId="77777777" w:rsidR="003641EF" w:rsidRPr="00C55993" w:rsidRDefault="003641EF" w:rsidP="003641EF">
      <w:pPr>
        <w:spacing w:line="0" w:lineRule="atLeast"/>
        <w:jc w:val="right"/>
        <w:rPr>
          <w:b/>
          <w:lang w:val="lv-LV"/>
        </w:rPr>
      </w:pPr>
      <w:r w:rsidRPr="00C55993">
        <w:rPr>
          <w:b/>
          <w:sz w:val="22"/>
          <w:lang w:val="lv-LV"/>
        </w:rPr>
        <w:lastRenderedPageBreak/>
        <w:t>2</w:t>
      </w:r>
      <w:r w:rsidRPr="00C55993">
        <w:rPr>
          <w:b/>
          <w:lang w:val="lv-LV"/>
        </w:rPr>
        <w:t>.pielikums</w:t>
      </w:r>
    </w:p>
    <w:p w14:paraId="3C287D5C" w14:textId="2BA6A8B9" w:rsidR="00A64C5B" w:rsidRPr="00C55993" w:rsidRDefault="00A64C5B" w:rsidP="00A64C5B">
      <w:pPr>
        <w:spacing w:line="0" w:lineRule="atLeast"/>
        <w:ind w:left="2410"/>
        <w:jc w:val="right"/>
        <w:rPr>
          <w:lang w:val="lv-LV"/>
        </w:rPr>
      </w:pPr>
      <w:r w:rsidRPr="00C55993">
        <w:rPr>
          <w:lang w:val="lv-LV"/>
        </w:rPr>
        <w:t xml:space="preserve">VAS “Latvijas dzelzceļš” </w:t>
      </w:r>
      <w:r w:rsidR="00FB0D5B" w:rsidRPr="00C55993">
        <w:rPr>
          <w:lang w:val="lv-LV"/>
        </w:rPr>
        <w:t>iepirkuma</w:t>
      </w:r>
      <w:r w:rsidRPr="00C55993">
        <w:rPr>
          <w:lang w:val="lv-LV"/>
        </w:rPr>
        <w:t xml:space="preserve"> ar publikāciju “</w:t>
      </w:r>
      <w:r w:rsidR="005A3E07" w:rsidRPr="00C55993">
        <w:rPr>
          <w:lang w:val="lv-LV"/>
        </w:rPr>
        <w:t>Sliežu ceļu mašīnu un citas specializētās dzelzceļa tehnikas apdrošināšana</w:t>
      </w:r>
      <w:r w:rsidRPr="00C55993">
        <w:rPr>
          <w:lang w:val="lv-LV"/>
        </w:rPr>
        <w:t>” nolikumam</w:t>
      </w:r>
    </w:p>
    <w:p w14:paraId="785DFB8C" w14:textId="77777777" w:rsidR="00170CF8" w:rsidRPr="00C55993" w:rsidRDefault="00170CF8" w:rsidP="00170CF8">
      <w:pPr>
        <w:ind w:left="720" w:firstLine="720"/>
        <w:jc w:val="center"/>
        <w:rPr>
          <w:rFonts w:ascii="Times New Roman Tilde" w:hAnsi="Times New Roman Tilde"/>
          <w:i/>
          <w:sz w:val="23"/>
          <w:szCs w:val="23"/>
          <w:lang w:val="lv-LV"/>
        </w:rPr>
      </w:pPr>
    </w:p>
    <w:p w14:paraId="488834DA" w14:textId="77777777" w:rsidR="00170CF8" w:rsidRPr="00C55993" w:rsidRDefault="00170CF8" w:rsidP="00170CF8">
      <w:pPr>
        <w:spacing w:line="0" w:lineRule="atLeast"/>
        <w:jc w:val="center"/>
        <w:rPr>
          <w:i/>
          <w:lang w:val="lv-LV"/>
        </w:rPr>
      </w:pPr>
      <w:r w:rsidRPr="00C55993">
        <w:rPr>
          <w:i/>
          <w:lang w:val="lv-LV"/>
        </w:rPr>
        <w:t>[pretendenta uzņēmuma veidlapa]</w:t>
      </w:r>
    </w:p>
    <w:p w14:paraId="2C6066F0" w14:textId="77777777" w:rsidR="00170CF8" w:rsidRPr="00C55993" w:rsidRDefault="00170CF8" w:rsidP="00170CF8">
      <w:pPr>
        <w:tabs>
          <w:tab w:val="left" w:pos="4320"/>
          <w:tab w:val="left" w:pos="4680"/>
        </w:tabs>
        <w:spacing w:line="0" w:lineRule="atLeast"/>
        <w:rPr>
          <w:lang w:val="lv-LV"/>
        </w:rPr>
      </w:pPr>
    </w:p>
    <w:p w14:paraId="0959D391" w14:textId="77777777" w:rsidR="00CE4330" w:rsidRPr="00C55993" w:rsidRDefault="00CE4330" w:rsidP="00CE4330">
      <w:pPr>
        <w:spacing w:line="0" w:lineRule="atLeast"/>
        <w:jc w:val="center"/>
        <w:rPr>
          <w:color w:val="808080" w:themeColor="background1" w:themeShade="80"/>
          <w:lang w:val="lv-LV"/>
        </w:rPr>
      </w:pPr>
      <w:r w:rsidRPr="00C55993">
        <w:rPr>
          <w:color w:val="808080" w:themeColor="background1" w:themeShade="80"/>
          <w:lang w:val="lv-LV"/>
        </w:rPr>
        <w:t>/forma/</w:t>
      </w:r>
    </w:p>
    <w:p w14:paraId="56161500" w14:textId="77777777" w:rsidR="00170CF8" w:rsidRPr="00C55993" w:rsidRDefault="00170CF8" w:rsidP="00170CF8">
      <w:pPr>
        <w:pStyle w:val="Galvene"/>
        <w:spacing w:line="0" w:lineRule="atLeast"/>
        <w:jc w:val="center"/>
        <w:rPr>
          <w:b/>
          <w:sz w:val="28"/>
          <w:szCs w:val="28"/>
          <w:lang w:val="lv-LV"/>
        </w:rPr>
      </w:pPr>
      <w:r w:rsidRPr="00C55993">
        <w:rPr>
          <w:b/>
          <w:sz w:val="28"/>
          <w:szCs w:val="28"/>
          <w:lang w:val="lv-LV"/>
        </w:rPr>
        <w:t>PIETEIKUMS</w:t>
      </w:r>
    </w:p>
    <w:p w14:paraId="29E167AB" w14:textId="07D6C4B2" w:rsidR="00DB61EB" w:rsidRPr="00C55993" w:rsidRDefault="00CE4330" w:rsidP="00170CF8">
      <w:pPr>
        <w:pStyle w:val="Galvene"/>
        <w:spacing w:line="0" w:lineRule="atLeast"/>
        <w:jc w:val="center"/>
        <w:rPr>
          <w:lang w:val="lv-LV"/>
        </w:rPr>
      </w:pPr>
      <w:r w:rsidRPr="00C55993">
        <w:rPr>
          <w:lang w:val="lv-LV"/>
        </w:rPr>
        <w:t xml:space="preserve">dalībai </w:t>
      </w:r>
      <w:r w:rsidR="00FB0D5B" w:rsidRPr="00C55993">
        <w:rPr>
          <w:lang w:val="lv-LV"/>
        </w:rPr>
        <w:t>iepirkumā</w:t>
      </w:r>
      <w:r w:rsidRPr="00C55993">
        <w:rPr>
          <w:lang w:val="lv-LV"/>
        </w:rPr>
        <w:t xml:space="preserve"> ar publikāciju </w:t>
      </w:r>
      <w:r w:rsidR="000C4671" w:rsidRPr="00C55993">
        <w:rPr>
          <w:lang w:val="lv-LV"/>
        </w:rPr>
        <w:t>“</w:t>
      </w:r>
      <w:r w:rsidR="005A3E07" w:rsidRPr="00C55993">
        <w:rPr>
          <w:lang w:val="lv-LV"/>
        </w:rPr>
        <w:t>Sliežu ceļu mašīnu un citas specializētās dzelzceļa tehnikas apdrošināšana</w:t>
      </w:r>
      <w:r w:rsidR="003072A0" w:rsidRPr="00C55993">
        <w:rPr>
          <w:lang w:val="lv-LV"/>
        </w:rPr>
        <w:t>”</w:t>
      </w:r>
    </w:p>
    <w:p w14:paraId="28308B1A" w14:textId="2525A93D" w:rsidR="00CC1F95" w:rsidRPr="00C55993" w:rsidRDefault="00DB61EB" w:rsidP="00170CF8">
      <w:pPr>
        <w:pStyle w:val="Galvene"/>
        <w:spacing w:line="0" w:lineRule="atLeast"/>
        <w:jc w:val="center"/>
        <w:rPr>
          <w:lang w:val="lv-LV"/>
        </w:rPr>
      </w:pPr>
      <w:r w:rsidRPr="00C55993">
        <w:rPr>
          <w:lang w:val="lv-LV"/>
        </w:rPr>
        <w:t xml:space="preserve"> (iepirkuma identifikācijas numurs: LDZ </w:t>
      </w:r>
      <w:r w:rsidR="009918BE" w:rsidRPr="00C55993">
        <w:rPr>
          <w:lang w:val="lv-LV"/>
        </w:rPr>
        <w:t>202</w:t>
      </w:r>
      <w:r w:rsidR="00FB0D5B" w:rsidRPr="00C55993">
        <w:rPr>
          <w:lang w:val="lv-LV"/>
        </w:rPr>
        <w:t>6</w:t>
      </w:r>
      <w:r w:rsidR="009918BE" w:rsidRPr="00C55993">
        <w:rPr>
          <w:lang w:val="lv-LV"/>
        </w:rPr>
        <w:t>/</w:t>
      </w:r>
      <w:r w:rsidR="00FB0D5B" w:rsidRPr="00C55993">
        <w:rPr>
          <w:lang w:val="lv-LV"/>
        </w:rPr>
        <w:t>162</w:t>
      </w:r>
      <w:r w:rsidR="009918BE" w:rsidRPr="00C55993">
        <w:rPr>
          <w:lang w:val="lv-LV"/>
        </w:rPr>
        <w:t>-</w:t>
      </w:r>
      <w:r w:rsidR="00FB0D5B" w:rsidRPr="00C55993">
        <w:rPr>
          <w:lang w:val="lv-LV"/>
        </w:rPr>
        <w:t>IAP</w:t>
      </w:r>
      <w:r w:rsidR="009918BE" w:rsidRPr="00C55993">
        <w:rPr>
          <w:lang w:val="lv-LV"/>
        </w:rPr>
        <w:t>V</w:t>
      </w:r>
      <w:r w:rsidRPr="00C55993">
        <w:rPr>
          <w:lang w:val="lv-LV"/>
        </w:rPr>
        <w:t>)</w:t>
      </w:r>
    </w:p>
    <w:p w14:paraId="69551FB6" w14:textId="77777777" w:rsidR="00CE4330" w:rsidRPr="00C55993" w:rsidRDefault="00CE4330" w:rsidP="00170CF8">
      <w:pPr>
        <w:pStyle w:val="Galvene"/>
        <w:spacing w:line="0" w:lineRule="atLeast"/>
        <w:jc w:val="center"/>
        <w:rPr>
          <w:lang w:val="lv-LV"/>
        </w:rPr>
      </w:pPr>
    </w:p>
    <w:p w14:paraId="01AE7CF6" w14:textId="5AEA611B" w:rsidR="00CE4330" w:rsidRPr="00C55993" w:rsidRDefault="00CE4330" w:rsidP="00CE4330">
      <w:pPr>
        <w:spacing w:line="0" w:lineRule="atLeast"/>
        <w:rPr>
          <w:lang w:val="lv-LV"/>
        </w:rPr>
      </w:pPr>
      <w:r w:rsidRPr="00C55993">
        <w:rPr>
          <w:lang w:val="lv-LV"/>
        </w:rPr>
        <w:t>20</w:t>
      </w:r>
      <w:r w:rsidR="001C2F87" w:rsidRPr="00C55993">
        <w:rPr>
          <w:lang w:val="lv-LV"/>
        </w:rPr>
        <w:t>2</w:t>
      </w:r>
      <w:r w:rsidR="00AE069F" w:rsidRPr="00C55993">
        <w:rPr>
          <w:lang w:val="lv-LV"/>
        </w:rPr>
        <w:t>6</w:t>
      </w:r>
      <w:r w:rsidRPr="00C55993">
        <w:rPr>
          <w:lang w:val="lv-LV"/>
        </w:rPr>
        <w:t xml:space="preserve">.gada </w:t>
      </w:r>
      <w:r w:rsidRPr="00C55993">
        <w:rPr>
          <w:color w:val="222222"/>
          <w:lang w:val="lv-LV"/>
        </w:rPr>
        <w:t>„</w:t>
      </w:r>
      <w:r w:rsidRPr="00C55993">
        <w:rPr>
          <w:lang w:val="lv-LV"/>
        </w:rPr>
        <w:t>___.”_________  Nr.____________________</w:t>
      </w:r>
    </w:p>
    <w:p w14:paraId="1DFC95CD" w14:textId="77777777" w:rsidR="00170CF8" w:rsidRPr="00C55993" w:rsidRDefault="00170CF8" w:rsidP="00170CF8">
      <w:pPr>
        <w:jc w:val="center"/>
        <w:rPr>
          <w:b/>
          <w:color w:val="0000FF"/>
          <w:lang w:val="lv-LV"/>
        </w:rPr>
      </w:pPr>
    </w:p>
    <w:p w14:paraId="7E0BA84C" w14:textId="77777777" w:rsidR="000C4671" w:rsidRPr="00C55993" w:rsidRDefault="00170CF8" w:rsidP="000C4671">
      <w:pPr>
        <w:pStyle w:val="Galvene"/>
        <w:rPr>
          <w:lang w:val="lv-LV"/>
        </w:rPr>
      </w:pPr>
      <w:r w:rsidRPr="00C55993">
        <w:rPr>
          <w:lang w:val="lv-LV"/>
        </w:rPr>
        <w:t>Pretendents ______________________________________</w:t>
      </w:r>
      <w:r w:rsidR="000C4671" w:rsidRPr="00C55993">
        <w:rPr>
          <w:lang w:val="lv-LV"/>
        </w:rPr>
        <w:t>__</w:t>
      </w:r>
      <w:r w:rsidR="00E62EEC" w:rsidRPr="00C55993">
        <w:rPr>
          <w:lang w:val="lv-LV"/>
        </w:rPr>
        <w:t>_______</w:t>
      </w:r>
      <w:r w:rsidR="000C4671" w:rsidRPr="00C55993">
        <w:rPr>
          <w:lang w:val="lv-LV"/>
        </w:rPr>
        <w:t>_</w:t>
      </w:r>
      <w:r w:rsidR="00E62EEC" w:rsidRPr="00C55993">
        <w:rPr>
          <w:lang w:val="lv-LV"/>
        </w:rPr>
        <w:t>__</w:t>
      </w:r>
      <w:r w:rsidR="000C4671" w:rsidRPr="00C55993">
        <w:rPr>
          <w:lang w:val="lv-LV"/>
        </w:rPr>
        <w:t xml:space="preserve">__, </w:t>
      </w:r>
      <w:proofErr w:type="spellStart"/>
      <w:r w:rsidR="000C4671" w:rsidRPr="00C55993">
        <w:rPr>
          <w:lang w:val="lv-LV"/>
        </w:rPr>
        <w:t>reģ.Nr</w:t>
      </w:r>
      <w:proofErr w:type="spellEnd"/>
      <w:r w:rsidR="000C4671" w:rsidRPr="00C55993">
        <w:rPr>
          <w:lang w:val="lv-LV"/>
        </w:rPr>
        <w:t>. _____</w:t>
      </w:r>
      <w:r w:rsidR="00E62EEC" w:rsidRPr="00C55993">
        <w:rPr>
          <w:lang w:val="lv-LV"/>
        </w:rPr>
        <w:t>______</w:t>
      </w:r>
      <w:r w:rsidR="000C4671" w:rsidRPr="00C55993">
        <w:rPr>
          <w:lang w:val="lv-LV"/>
        </w:rPr>
        <w:t>____,</w:t>
      </w:r>
    </w:p>
    <w:p w14:paraId="20445FC0" w14:textId="77777777" w:rsidR="00170CF8" w:rsidRPr="00C55993" w:rsidRDefault="00170CF8" w:rsidP="00E62EEC">
      <w:pPr>
        <w:pStyle w:val="Galvene"/>
        <w:tabs>
          <w:tab w:val="clear" w:pos="4153"/>
          <w:tab w:val="clear" w:pos="8306"/>
        </w:tabs>
        <w:ind w:firstLine="851"/>
        <w:rPr>
          <w:i/>
          <w:lang w:val="lv-LV"/>
        </w:rPr>
      </w:pPr>
      <w:r w:rsidRPr="00C55993">
        <w:rPr>
          <w:i/>
          <w:lang w:val="lv-LV"/>
        </w:rPr>
        <w:t>(Pretendenta</w:t>
      </w:r>
      <w:r w:rsidR="00FA1A4F" w:rsidRPr="00C55993">
        <w:rPr>
          <w:i/>
          <w:lang w:val="lv-LV"/>
        </w:rPr>
        <w:t xml:space="preserve"> vai personas, kura pārstāv piegādātāju apvienību iepirkumā,</w:t>
      </w:r>
      <w:r w:rsidRPr="00C55993">
        <w:rPr>
          <w:i/>
          <w:lang w:val="lv-LV"/>
        </w:rPr>
        <w:t xml:space="preserve"> nosaukums)</w:t>
      </w:r>
    </w:p>
    <w:p w14:paraId="7A1A1134" w14:textId="77777777" w:rsidR="00170CF8" w:rsidRPr="00C55993" w:rsidRDefault="00170CF8" w:rsidP="00170CF8">
      <w:pPr>
        <w:rPr>
          <w:lang w:val="lv-LV"/>
        </w:rPr>
      </w:pPr>
      <w:r w:rsidRPr="00C55993">
        <w:rPr>
          <w:lang w:val="lv-LV"/>
        </w:rPr>
        <w:t xml:space="preserve">tā ____________________________________________________________________ personā, </w:t>
      </w:r>
    </w:p>
    <w:p w14:paraId="5512EA88" w14:textId="77777777" w:rsidR="00170CF8" w:rsidRPr="00C55993" w:rsidRDefault="00170CF8" w:rsidP="00170CF8">
      <w:pPr>
        <w:jc w:val="center"/>
        <w:rPr>
          <w:i/>
          <w:lang w:val="lv-LV"/>
        </w:rPr>
      </w:pPr>
      <w:r w:rsidRPr="00C55993">
        <w:rPr>
          <w:i/>
          <w:lang w:val="lv-LV"/>
        </w:rPr>
        <w:t>(vadītāja vai pilnvarotās personas vārds, uzvārds, amats)</w:t>
      </w:r>
    </w:p>
    <w:p w14:paraId="51BC39F3" w14:textId="77777777" w:rsidR="00170CF8" w:rsidRPr="00C55993" w:rsidRDefault="00170CF8" w:rsidP="00170CF8">
      <w:pPr>
        <w:jc w:val="both"/>
        <w:rPr>
          <w:lang w:val="lv-LV"/>
        </w:rPr>
      </w:pPr>
    </w:p>
    <w:p w14:paraId="3D07F140" w14:textId="77777777" w:rsidR="00BD7C0A" w:rsidRPr="00C55993" w:rsidRDefault="00BD7C0A" w:rsidP="00BD7C0A">
      <w:pPr>
        <w:tabs>
          <w:tab w:val="left" w:pos="284"/>
        </w:tabs>
        <w:jc w:val="both"/>
        <w:rPr>
          <w:lang w:val="lv-LV"/>
        </w:rPr>
      </w:pPr>
      <w:r w:rsidRPr="00C55993">
        <w:rPr>
          <w:lang w:val="lv-LV"/>
        </w:rPr>
        <w:t>ar šī pieteikuma iesniegšanu:</w:t>
      </w:r>
    </w:p>
    <w:p w14:paraId="74BEF326" w14:textId="77777777" w:rsidR="00E62EEC" w:rsidRPr="00C55993" w:rsidRDefault="00E62EEC" w:rsidP="00BD7C0A">
      <w:pPr>
        <w:tabs>
          <w:tab w:val="left" w:pos="284"/>
        </w:tabs>
        <w:jc w:val="both"/>
        <w:rPr>
          <w:lang w:val="lv-LV"/>
        </w:rPr>
      </w:pPr>
    </w:p>
    <w:p w14:paraId="5C82DCE8" w14:textId="57C98AF4" w:rsidR="00BD7C0A" w:rsidRPr="00C55993" w:rsidRDefault="00BD7C0A" w:rsidP="00BA4DE3">
      <w:pPr>
        <w:numPr>
          <w:ilvl w:val="0"/>
          <w:numId w:val="4"/>
        </w:numPr>
        <w:tabs>
          <w:tab w:val="clear" w:pos="3338"/>
        </w:tabs>
        <w:ind w:left="284" w:hanging="284"/>
        <w:jc w:val="both"/>
        <w:rPr>
          <w:lang w:val="lv-LV"/>
        </w:rPr>
      </w:pPr>
      <w:r w:rsidRPr="00C55993">
        <w:rPr>
          <w:lang w:val="lv-LV"/>
        </w:rPr>
        <w:t xml:space="preserve">apliecina savu dalību VAS </w:t>
      </w:r>
      <w:r w:rsidR="001D438B" w:rsidRPr="00C55993">
        <w:rPr>
          <w:lang w:val="lv-LV"/>
        </w:rPr>
        <w:t>“</w:t>
      </w:r>
      <w:r w:rsidRPr="00C55993">
        <w:rPr>
          <w:lang w:val="lv-LV"/>
        </w:rPr>
        <w:t xml:space="preserve">Latvijas dzelzceļš” organizētajā </w:t>
      </w:r>
      <w:r w:rsidR="00F669DD" w:rsidRPr="00C55993">
        <w:rPr>
          <w:lang w:val="lv-LV"/>
        </w:rPr>
        <w:t>iepirkum</w:t>
      </w:r>
      <w:r w:rsidRPr="00C55993">
        <w:rPr>
          <w:lang w:val="lv-LV"/>
        </w:rPr>
        <w:t xml:space="preserve">ā ar publikāciju </w:t>
      </w:r>
      <w:r w:rsidR="001D438B" w:rsidRPr="00C55993">
        <w:rPr>
          <w:lang w:val="lv-LV"/>
        </w:rPr>
        <w:t>“</w:t>
      </w:r>
      <w:r w:rsidR="00A3669A" w:rsidRPr="00C55993">
        <w:rPr>
          <w:lang w:val="lv-LV"/>
        </w:rPr>
        <w:t>Sliežu ceļu mašīnu un citas specializētās dzelzceļa tehnikas apdrošināšana</w:t>
      </w:r>
      <w:r w:rsidR="003072A0" w:rsidRPr="00C55993">
        <w:rPr>
          <w:lang w:val="lv-LV"/>
        </w:rPr>
        <w:t>”</w:t>
      </w:r>
      <w:r w:rsidR="00F9662F" w:rsidRPr="00C55993">
        <w:rPr>
          <w:lang w:val="lv-LV"/>
        </w:rPr>
        <w:t xml:space="preserve"> (iepirkuma identifikācijas numurs: </w:t>
      </w:r>
      <w:r w:rsidR="00376410" w:rsidRPr="00C55993">
        <w:rPr>
          <w:lang w:val="lv-LV"/>
        </w:rPr>
        <w:t>LDZ 202</w:t>
      </w:r>
      <w:r w:rsidR="002C1C2D" w:rsidRPr="00C55993">
        <w:rPr>
          <w:lang w:val="lv-LV"/>
        </w:rPr>
        <w:t>6</w:t>
      </w:r>
      <w:r w:rsidR="00376410" w:rsidRPr="00C55993">
        <w:rPr>
          <w:lang w:val="lv-LV"/>
        </w:rPr>
        <w:t>/</w:t>
      </w:r>
      <w:r w:rsidR="002C1C2D" w:rsidRPr="00C55993">
        <w:rPr>
          <w:lang w:val="lv-LV"/>
        </w:rPr>
        <w:t>162</w:t>
      </w:r>
      <w:r w:rsidR="00376410" w:rsidRPr="00C55993">
        <w:rPr>
          <w:lang w:val="lv-LV"/>
        </w:rPr>
        <w:t>-</w:t>
      </w:r>
      <w:r w:rsidR="002C1C2D" w:rsidRPr="00C55993">
        <w:rPr>
          <w:lang w:val="lv-LV"/>
        </w:rPr>
        <w:t>IAP</w:t>
      </w:r>
      <w:r w:rsidR="00376410" w:rsidRPr="00C55993">
        <w:rPr>
          <w:lang w:val="lv-LV"/>
        </w:rPr>
        <w:t>V</w:t>
      </w:r>
      <w:r w:rsidR="00F9662F" w:rsidRPr="00C55993">
        <w:rPr>
          <w:lang w:val="lv-LV"/>
        </w:rPr>
        <w:t>)</w:t>
      </w:r>
      <w:r w:rsidRPr="00C55993">
        <w:rPr>
          <w:lang w:val="lv-LV"/>
        </w:rPr>
        <w:t xml:space="preserve"> (turpmāk – </w:t>
      </w:r>
      <w:r w:rsidR="00E62EEC" w:rsidRPr="00C55993">
        <w:rPr>
          <w:lang w:val="lv-LV"/>
        </w:rPr>
        <w:t>iepirkums</w:t>
      </w:r>
      <w:r w:rsidRPr="00C55993">
        <w:rPr>
          <w:lang w:val="lv-LV"/>
        </w:rPr>
        <w:t>);</w:t>
      </w:r>
    </w:p>
    <w:p w14:paraId="650CD1E2" w14:textId="1DF91054" w:rsidR="00360052" w:rsidRPr="00C55993" w:rsidRDefault="00BA4DE3" w:rsidP="00B40FF8">
      <w:pPr>
        <w:numPr>
          <w:ilvl w:val="0"/>
          <w:numId w:val="4"/>
        </w:numPr>
        <w:tabs>
          <w:tab w:val="clear" w:pos="3338"/>
        </w:tabs>
        <w:ind w:left="284" w:hanging="284"/>
        <w:jc w:val="both"/>
        <w:rPr>
          <w:i/>
          <w:sz w:val="22"/>
          <w:lang w:val="lv-LV"/>
        </w:rPr>
      </w:pPr>
      <w:r w:rsidRPr="00C55993">
        <w:rPr>
          <w:lang w:val="lv-LV"/>
        </w:rPr>
        <w:t xml:space="preserve">piedāvā </w:t>
      </w:r>
      <w:r w:rsidR="00B40FF8" w:rsidRPr="00C55993">
        <w:rPr>
          <w:lang w:val="lv-LV"/>
        </w:rPr>
        <w:t>sniegt Pakalpojumus saskaņā ar šo piedāvājumu, kas ietver visus šos dokumentus, par finanšu piedāvājumā norādītajām cenām (bez PVN).</w:t>
      </w:r>
    </w:p>
    <w:p w14:paraId="2C25845F" w14:textId="77777777" w:rsidR="00360052" w:rsidRPr="00C55993" w:rsidRDefault="00360052" w:rsidP="00360052">
      <w:pPr>
        <w:numPr>
          <w:ilvl w:val="0"/>
          <w:numId w:val="4"/>
        </w:numPr>
        <w:tabs>
          <w:tab w:val="clear" w:pos="3338"/>
        </w:tabs>
        <w:ind w:left="284" w:hanging="284"/>
        <w:jc w:val="both"/>
        <w:rPr>
          <w:lang w:val="lv-LV"/>
        </w:rPr>
      </w:pPr>
      <w:r w:rsidRPr="00C55993">
        <w:rPr>
          <w:lang w:val="lv-LV"/>
        </w:rPr>
        <w:t xml:space="preserve">garantē kvalitatīvu pakalpojuma izpildi saskaņā ar iepirkuma nolikuma </w:t>
      </w:r>
      <w:r w:rsidR="00E20D9C" w:rsidRPr="00C55993">
        <w:rPr>
          <w:lang w:val="lv-LV"/>
        </w:rPr>
        <w:t xml:space="preserve">ar tā pielikumiem </w:t>
      </w:r>
      <w:r w:rsidRPr="00C55993">
        <w:rPr>
          <w:lang w:val="lv-LV"/>
        </w:rPr>
        <w:t>prasībām;</w:t>
      </w:r>
    </w:p>
    <w:p w14:paraId="365401F6" w14:textId="17EE1C8D" w:rsidR="00360052" w:rsidRPr="00C55993" w:rsidRDefault="00360052" w:rsidP="00360052">
      <w:pPr>
        <w:numPr>
          <w:ilvl w:val="0"/>
          <w:numId w:val="4"/>
        </w:numPr>
        <w:tabs>
          <w:tab w:val="clear" w:pos="3338"/>
        </w:tabs>
        <w:ind w:left="284" w:hanging="284"/>
        <w:jc w:val="both"/>
        <w:rPr>
          <w:lang w:val="lv-LV"/>
        </w:rPr>
      </w:pPr>
      <w:r w:rsidRPr="00C55993">
        <w:rPr>
          <w:lang w:val="lv-LV"/>
        </w:rPr>
        <w:t xml:space="preserve">apliecina, ka iepirkuma nolikums </w:t>
      </w:r>
      <w:r w:rsidRPr="00C55993">
        <w:rPr>
          <w:lang w:val="lv-LV" w:eastAsia="lv-LV"/>
        </w:rPr>
        <w:t xml:space="preserve">ir skaidrs un saprotams, iebildumu un pretenziju nav, un līguma slēgšanas tiesību piešķiršanas gadījumā apņemas pildīt visus iepirkuma nolikuma noteikumus, kā arī slēgt līgumu atbilstoši </w:t>
      </w:r>
      <w:r w:rsidR="002C1C2D" w:rsidRPr="00C55993">
        <w:rPr>
          <w:lang w:val="lv-LV" w:eastAsia="lv-LV"/>
        </w:rPr>
        <w:t>iepirkuma</w:t>
      </w:r>
      <w:r w:rsidRPr="00C55993">
        <w:rPr>
          <w:lang w:val="lv-LV" w:eastAsia="lv-LV"/>
        </w:rPr>
        <w:t xml:space="preserve"> nolikumam pievienotajam līguma projektam;</w:t>
      </w:r>
    </w:p>
    <w:p w14:paraId="05EEF8B3" w14:textId="63833D8A" w:rsidR="00B40FF8" w:rsidRPr="00C55993" w:rsidRDefault="00360052" w:rsidP="0055107B">
      <w:pPr>
        <w:numPr>
          <w:ilvl w:val="0"/>
          <w:numId w:val="4"/>
        </w:numPr>
        <w:tabs>
          <w:tab w:val="clear" w:pos="3338"/>
        </w:tabs>
        <w:ind w:left="284" w:hanging="284"/>
        <w:jc w:val="both"/>
        <w:rPr>
          <w:lang w:val="lv-LV"/>
        </w:rPr>
      </w:pPr>
      <w:r w:rsidRPr="00C55993">
        <w:rPr>
          <w:lang w:val="lv-LV"/>
        </w:rPr>
        <w:t xml:space="preserve">apliecina, ka piekrīt </w:t>
      </w:r>
      <w:r w:rsidR="00B40FF8" w:rsidRPr="00C55993">
        <w:rPr>
          <w:lang w:val="lv-LV"/>
        </w:rPr>
        <w:t xml:space="preserve">tam, ka apdrošināšanas prēmija tiek apmaksāta </w:t>
      </w:r>
      <w:r w:rsidR="009D6A87" w:rsidRPr="00C55993">
        <w:rPr>
          <w:lang w:val="lv-LV"/>
        </w:rPr>
        <w:t>4</w:t>
      </w:r>
      <w:r w:rsidR="00B40FF8" w:rsidRPr="00C55993">
        <w:rPr>
          <w:lang w:val="lv-LV"/>
        </w:rPr>
        <w:t xml:space="preserve"> (četros) vienādos maksājumos;</w:t>
      </w:r>
    </w:p>
    <w:p w14:paraId="45CCCBC9" w14:textId="71528616" w:rsidR="00360052" w:rsidRPr="00C55993" w:rsidRDefault="00360052" w:rsidP="0055107B">
      <w:pPr>
        <w:numPr>
          <w:ilvl w:val="0"/>
          <w:numId w:val="4"/>
        </w:numPr>
        <w:tabs>
          <w:tab w:val="clear" w:pos="3338"/>
        </w:tabs>
        <w:ind w:left="284" w:hanging="284"/>
        <w:jc w:val="both"/>
        <w:rPr>
          <w:lang w:val="lv-LV"/>
        </w:rPr>
      </w:pPr>
      <w:r w:rsidRPr="00C55993">
        <w:rPr>
          <w:lang w:val="lv-LV"/>
        </w:rPr>
        <w:t xml:space="preserve">apliecina, ka neatbilst nevienam no iepirkuma nolikuma 1.pielikuma </w:t>
      </w:r>
      <w:r w:rsidR="001B235D" w:rsidRPr="00C55993">
        <w:rPr>
          <w:lang w:val="lv-LV"/>
        </w:rPr>
        <w:t>3</w:t>
      </w:r>
      <w:r w:rsidRPr="00C55993">
        <w:rPr>
          <w:lang w:val="lv-LV"/>
        </w:rPr>
        <w:t>.</w:t>
      </w:r>
      <w:r w:rsidR="001B235D" w:rsidRPr="00C55993">
        <w:rPr>
          <w:lang w:val="lv-LV"/>
        </w:rPr>
        <w:t>1</w:t>
      </w:r>
      <w:r w:rsidRPr="00C55993">
        <w:rPr>
          <w:lang w:val="lv-LV"/>
        </w:rPr>
        <w:t>.punktā minētajiem pretendentu izslēgšanas gadījumiem;</w:t>
      </w:r>
    </w:p>
    <w:p w14:paraId="5CB2A8A6" w14:textId="23CA576F" w:rsidR="00360052" w:rsidRPr="00C55993" w:rsidRDefault="00360052" w:rsidP="00F9662F">
      <w:pPr>
        <w:numPr>
          <w:ilvl w:val="0"/>
          <w:numId w:val="4"/>
        </w:numPr>
        <w:tabs>
          <w:tab w:val="clear" w:pos="3338"/>
        </w:tabs>
        <w:ind w:left="284" w:hanging="284"/>
        <w:jc w:val="both"/>
        <w:rPr>
          <w:lang w:val="lv-LV"/>
        </w:rPr>
      </w:pPr>
      <w:r w:rsidRPr="00C55993">
        <w:rPr>
          <w:lang w:val="lv-LV"/>
        </w:rPr>
        <w:t xml:space="preserve">apliecina, ka ir informēts, ka izpildoties kādam no iepirkuma nolikuma 1.pielikuma </w:t>
      </w:r>
      <w:r w:rsidR="00CF3958" w:rsidRPr="00C55993">
        <w:rPr>
          <w:lang w:val="lv-LV"/>
        </w:rPr>
        <w:t>3</w:t>
      </w:r>
      <w:r w:rsidRPr="00C55993">
        <w:rPr>
          <w:lang w:val="lv-LV"/>
        </w:rPr>
        <w:t>.</w:t>
      </w:r>
      <w:r w:rsidR="00CF3958" w:rsidRPr="00C55993">
        <w:rPr>
          <w:lang w:val="lv-LV"/>
        </w:rPr>
        <w:t>1</w:t>
      </w:r>
      <w:r w:rsidRPr="00C55993">
        <w:rPr>
          <w:lang w:val="lv-LV"/>
        </w:rPr>
        <w:t>.punktā minētajiem pretendentu izslēgšanas gadījumiem piedāvājuma derīguma termiņa laikā, pretendenta piedāvājums var tikt noraidīts vai līguma slēgšanas tiesību piešķiršanas gadījumā pasūtītājs var atteikties slēgt iepirkuma līgumu;</w:t>
      </w:r>
    </w:p>
    <w:p w14:paraId="4CFCBED9" w14:textId="77777777" w:rsidR="00360052" w:rsidRPr="00C55993" w:rsidRDefault="00360052" w:rsidP="00F9662F">
      <w:pPr>
        <w:numPr>
          <w:ilvl w:val="0"/>
          <w:numId w:val="4"/>
        </w:numPr>
        <w:tabs>
          <w:tab w:val="clear" w:pos="3338"/>
        </w:tabs>
        <w:ind w:left="284" w:hanging="284"/>
        <w:jc w:val="both"/>
        <w:rPr>
          <w:lang w:val="lv-LV"/>
        </w:rPr>
      </w:pPr>
      <w:r w:rsidRPr="00C55993">
        <w:rPr>
          <w:lang w:val="lv-LV"/>
        </w:rPr>
        <w:t xml:space="preserve">atzīst sava piedāvājuma derīguma termiņu ne mazāk kā </w:t>
      </w:r>
      <w:r w:rsidRPr="00C55993">
        <w:rPr>
          <w:b/>
          <w:lang w:val="lv-LV"/>
        </w:rPr>
        <w:t>100 (viens simts)</w:t>
      </w:r>
      <w:r w:rsidRPr="00C55993">
        <w:rPr>
          <w:lang w:val="lv-LV"/>
        </w:rPr>
        <w:t xml:space="preserve"> dienas no piedāvājuma atvēršanas dienas;</w:t>
      </w:r>
    </w:p>
    <w:p w14:paraId="021F19BD" w14:textId="2B955FE1" w:rsidR="00360052" w:rsidRPr="00C55993" w:rsidRDefault="00360052" w:rsidP="00051932">
      <w:pPr>
        <w:numPr>
          <w:ilvl w:val="0"/>
          <w:numId w:val="4"/>
        </w:numPr>
        <w:tabs>
          <w:tab w:val="clear" w:pos="3338"/>
          <w:tab w:val="left" w:pos="426"/>
        </w:tabs>
        <w:ind w:left="284" w:hanging="284"/>
        <w:jc w:val="both"/>
        <w:rPr>
          <w:lang w:val="lv-LV"/>
        </w:rPr>
      </w:pPr>
      <w:r w:rsidRPr="00C55993">
        <w:rPr>
          <w:lang w:val="lv-LV"/>
        </w:rPr>
        <w:t xml:space="preserve">apliecina, ka </w:t>
      </w:r>
      <w:r w:rsidR="00B40FF8" w:rsidRPr="00C55993">
        <w:rPr>
          <w:lang w:val="lv-LV"/>
        </w:rPr>
        <w:t xml:space="preserve">ir tiesīgs sniegt </w:t>
      </w:r>
      <w:r w:rsidR="009D6A87" w:rsidRPr="00C55993">
        <w:rPr>
          <w:lang w:val="lv-LV"/>
        </w:rPr>
        <w:t xml:space="preserve">sliežu ceļu mašīnu un citas specializētās dzelzceļa tehnikas </w:t>
      </w:r>
      <w:r w:rsidR="00B40FF8" w:rsidRPr="00C55993">
        <w:rPr>
          <w:lang w:val="lv-LV"/>
        </w:rPr>
        <w:t>apdrošināšanas pakalpojumus</w:t>
      </w:r>
      <w:r w:rsidRPr="00C55993">
        <w:rPr>
          <w:lang w:val="lv-LV"/>
        </w:rPr>
        <w:t>;</w:t>
      </w:r>
    </w:p>
    <w:p w14:paraId="7E2B2566" w14:textId="2D8F1B56" w:rsidR="00360052" w:rsidRPr="00C55993" w:rsidRDefault="00360052" w:rsidP="00051932">
      <w:pPr>
        <w:numPr>
          <w:ilvl w:val="0"/>
          <w:numId w:val="4"/>
        </w:numPr>
        <w:tabs>
          <w:tab w:val="clear" w:pos="3338"/>
          <w:tab w:val="left" w:pos="426"/>
        </w:tabs>
        <w:ind w:left="284" w:hanging="284"/>
        <w:jc w:val="both"/>
        <w:rPr>
          <w:lang w:val="lv-LV"/>
        </w:rPr>
      </w:pPr>
      <w:r w:rsidRPr="00C55993">
        <w:rPr>
          <w:lang w:val="lv-LV"/>
        </w:rPr>
        <w:t>apliecina, ka piedāvājuma cenā (finanšu piedāvājumā) ir iekļautas visas pretendenta izmaksas, kas saistītas ar pakalpojuma izpildi, t.sk., personāla un administratīvās izmaksas, sociālais u.c. nodokļi</w:t>
      </w:r>
      <w:r w:rsidRPr="00C55993" w:rsidDel="007C2954">
        <w:rPr>
          <w:lang w:val="lv-LV"/>
        </w:rPr>
        <w:t xml:space="preserve"> </w:t>
      </w:r>
      <w:r w:rsidRPr="00C55993">
        <w:rPr>
          <w:lang w:val="lv-LV"/>
        </w:rPr>
        <w:t>(izņemot PVN) saskaņā ar Latvijas Republikas normatīvajiem aktiem, kā arī pieskaitāmās izmaksas, ar peļņu un riska faktoriem saistītās izmaksas, pretendenta neparedzamie izdevumi un citas iespējamās izmaksas.</w:t>
      </w:r>
    </w:p>
    <w:p w14:paraId="5846ADAC" w14:textId="6709DDA6" w:rsidR="00360052" w:rsidRPr="00C55993" w:rsidRDefault="002613A7" w:rsidP="001D0486">
      <w:pPr>
        <w:pStyle w:val="Sarakstarindkopa"/>
        <w:numPr>
          <w:ilvl w:val="0"/>
          <w:numId w:val="4"/>
        </w:numPr>
        <w:tabs>
          <w:tab w:val="clear" w:pos="3338"/>
          <w:tab w:val="num" w:pos="426"/>
        </w:tabs>
        <w:ind w:left="284" w:hanging="284"/>
        <w:jc w:val="both"/>
        <w:rPr>
          <w:lang w:val="lv-LV"/>
        </w:rPr>
      </w:pPr>
      <w:r w:rsidRPr="00C55993">
        <w:rPr>
          <w:lang w:val="lv-LV"/>
        </w:rPr>
        <w:t>a</w:t>
      </w:r>
      <w:r w:rsidR="00360052" w:rsidRPr="00C55993">
        <w:rPr>
          <w:lang w:val="lv-LV"/>
        </w:rPr>
        <w:t xml:space="preserve">pliecina, ka apzinās, ka piedāvājuma cenā neiekļautās izmaksas līgumu izpildes laikā netiks kompensētas. Piedāvātajai cenai (attiecīgi līgumos fiksētajai cenai) līgumu izpildes laikā jābūt </w:t>
      </w:r>
      <w:r w:rsidR="00360052" w:rsidRPr="00C55993">
        <w:rPr>
          <w:lang w:val="lv-LV"/>
        </w:rPr>
        <w:lastRenderedPageBreak/>
        <w:t>nemainīgai: arī valūtas kursa, cenu inflācijas un citu pakalpojumu izmaksas ietekmējošu faktoru izmaiņu gadījumos</w:t>
      </w:r>
      <w:r w:rsidR="00B71905" w:rsidRPr="00C55993">
        <w:rPr>
          <w:lang w:val="lv-LV"/>
        </w:rPr>
        <w:t>;</w:t>
      </w:r>
    </w:p>
    <w:p w14:paraId="2A817461" w14:textId="6079CFC8" w:rsidR="00360052" w:rsidRPr="00C55993" w:rsidRDefault="00360052" w:rsidP="00051932">
      <w:pPr>
        <w:numPr>
          <w:ilvl w:val="0"/>
          <w:numId w:val="4"/>
        </w:numPr>
        <w:tabs>
          <w:tab w:val="clear" w:pos="3338"/>
          <w:tab w:val="left" w:pos="426"/>
        </w:tabs>
        <w:ind w:left="284" w:hanging="284"/>
        <w:jc w:val="both"/>
        <w:rPr>
          <w:lang w:val="lv-LV"/>
        </w:rPr>
      </w:pPr>
      <w:r w:rsidRPr="00C55993">
        <w:rPr>
          <w:lang w:val="lv-LV"/>
        </w:rPr>
        <w:t>garantē, ka pakalpojumu veiks saviem spēkiem un netiks pieaicinātas trešās personas;</w:t>
      </w:r>
    </w:p>
    <w:p w14:paraId="3C2512AF" w14:textId="52812614" w:rsidR="00051932" w:rsidRPr="00C55993" w:rsidRDefault="00051932" w:rsidP="00051932">
      <w:pPr>
        <w:numPr>
          <w:ilvl w:val="0"/>
          <w:numId w:val="4"/>
        </w:numPr>
        <w:tabs>
          <w:tab w:val="clear" w:pos="3338"/>
          <w:tab w:val="left" w:pos="426"/>
        </w:tabs>
        <w:ind w:left="284" w:hanging="284"/>
        <w:jc w:val="both"/>
        <w:rPr>
          <w:lang w:val="lv-LV"/>
        </w:rPr>
      </w:pPr>
      <w:r w:rsidRPr="00C55993">
        <w:rPr>
          <w:lang w:val="lv-LV"/>
        </w:rPr>
        <w:t>apliecina, ka pretendents, tā darbinieks vai pretendenta piedāvājumā norādītā persona nav konsultējusi vai citādi bijusi iesaistīta iepirkuma dokumentu sagatavošanā</w:t>
      </w:r>
      <w:r w:rsidR="002613A7" w:rsidRPr="00C55993">
        <w:rPr>
          <w:lang w:val="lv-LV"/>
        </w:rPr>
        <w:t xml:space="preserve">, </w:t>
      </w:r>
      <w:r w:rsidR="002613A7" w:rsidRPr="00C55993">
        <w:rPr>
          <w:rStyle w:val="ui-provider"/>
          <w:lang w:val="lv-LV"/>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C55993">
        <w:rPr>
          <w:lang w:val="lv-LV"/>
        </w:rPr>
        <w:t>;</w:t>
      </w:r>
    </w:p>
    <w:p w14:paraId="7993E588" w14:textId="4E4B5780" w:rsidR="002613A7" w:rsidRPr="00C55993" w:rsidRDefault="002613A7" w:rsidP="00051932">
      <w:pPr>
        <w:numPr>
          <w:ilvl w:val="0"/>
          <w:numId w:val="4"/>
        </w:numPr>
        <w:tabs>
          <w:tab w:val="clear" w:pos="3338"/>
          <w:tab w:val="left" w:pos="426"/>
        </w:tabs>
        <w:ind w:left="284" w:hanging="284"/>
        <w:jc w:val="both"/>
        <w:rPr>
          <w:lang w:val="lv-LV"/>
        </w:rPr>
      </w:pPr>
      <w:r w:rsidRPr="00C55993">
        <w:rPr>
          <w:lang w:val="lv-LV"/>
        </w:rPr>
        <w:t>apliecina</w:t>
      </w:r>
      <w:r w:rsidRPr="00C55993">
        <w:rPr>
          <w:i/>
          <w:iCs/>
          <w:lang w:val="lv-LV"/>
        </w:rPr>
        <w:t xml:space="preserve">, </w:t>
      </w:r>
      <w:r w:rsidRPr="00C55993">
        <w:rPr>
          <w:lang w:val="lv-LV"/>
        </w:rPr>
        <w:t>ka nav iekļauts un uz to nav attiecināmas starptautiskās vai nacionālās sankcijas</w:t>
      </w:r>
      <w:r w:rsidRPr="00C55993">
        <w:rPr>
          <w:i/>
          <w:iCs/>
          <w:lang w:val="lv-LV"/>
        </w:rPr>
        <w:t xml:space="preserve"> </w:t>
      </w:r>
      <w:r w:rsidRPr="00C55993">
        <w:rPr>
          <w:lang w:val="lv-LV"/>
        </w:rPr>
        <w:t>atbilstoši</w:t>
      </w:r>
      <w:r w:rsidRPr="00C55993">
        <w:rPr>
          <w:lang w:val="lv-LV" w:eastAsia="x-none"/>
        </w:rPr>
        <w:t xml:space="preserve"> Eiropas Savienības tiesību aktos un Latvijas Republikas nacionālajos tiesību aktos norādītajam</w:t>
      </w:r>
      <w:r w:rsidRPr="00C55993">
        <w:rPr>
          <w:lang w:val="lv-LV" w:eastAsia="lv-LV"/>
        </w:rPr>
        <w:t>. Ja iepirkuma ietvaros vai iespējamā iepirkuma līguma izpildes laikā šādas sankcijas tiks piemērotas vai kļūs attiecināmas, pretendents nekavējoties rakstveidā par to paziņo pasūtītājam.</w:t>
      </w:r>
    </w:p>
    <w:p w14:paraId="435A7F5C" w14:textId="13A344D2" w:rsidR="00360052" w:rsidRPr="00C55993" w:rsidRDefault="00360052" w:rsidP="00051932">
      <w:pPr>
        <w:numPr>
          <w:ilvl w:val="0"/>
          <w:numId w:val="4"/>
        </w:numPr>
        <w:tabs>
          <w:tab w:val="clear" w:pos="3338"/>
          <w:tab w:val="left" w:pos="426"/>
        </w:tabs>
        <w:ind w:left="284" w:hanging="284"/>
        <w:jc w:val="both"/>
        <w:rPr>
          <w:lang w:val="lv-LV"/>
        </w:rPr>
      </w:pPr>
      <w:r w:rsidRPr="00C55993">
        <w:rPr>
          <w:lang w:val="lv-LV"/>
        </w:rPr>
        <w:t xml:space="preserve">apliecina, ka ir iepazinies ar “Latvijas dzelzceļš” koncerna mājas lapā </w:t>
      </w:r>
      <w:r w:rsidRPr="00C55993">
        <w:rPr>
          <w:i/>
          <w:lang w:val="lv-LV"/>
        </w:rPr>
        <w:t>www.ldz.lv</w:t>
      </w:r>
      <w:r w:rsidRPr="00C55993">
        <w:rPr>
          <w:lang w:val="lv-LV"/>
        </w:rPr>
        <w:t xml:space="preserve"> publicētajiem “Latvijas dzelzceļš” koncerna sadarbības partneru biznesa ētikas pamatprincipiem, atbilst tiem un apņemas arī turpmāk strikti tos ievērot pats un nodrošināt, ka tos ievēro arī tā darbinieki;</w:t>
      </w:r>
    </w:p>
    <w:p w14:paraId="5B39C4D6" w14:textId="77777777" w:rsidR="00360052" w:rsidRPr="00C55993" w:rsidRDefault="00360052" w:rsidP="00051932">
      <w:pPr>
        <w:numPr>
          <w:ilvl w:val="0"/>
          <w:numId w:val="4"/>
        </w:numPr>
        <w:tabs>
          <w:tab w:val="clear" w:pos="3338"/>
          <w:tab w:val="left" w:pos="284"/>
          <w:tab w:val="left" w:pos="426"/>
        </w:tabs>
        <w:ind w:left="284" w:hanging="284"/>
        <w:jc w:val="both"/>
        <w:rPr>
          <w:lang w:val="lv-LV"/>
        </w:rPr>
      </w:pPr>
      <w:r w:rsidRPr="00C55993">
        <w:rPr>
          <w:lang w:val="lv-LV"/>
        </w:rPr>
        <w:t>garantē, ka visas sniegtās ziņas ir patiesas.</w:t>
      </w:r>
    </w:p>
    <w:p w14:paraId="52413A1B" w14:textId="77777777" w:rsidR="008874F3" w:rsidRPr="00C55993" w:rsidRDefault="008874F3" w:rsidP="008874F3">
      <w:pPr>
        <w:jc w:val="both"/>
        <w:rPr>
          <w:lang w:val="lv-LV"/>
        </w:rPr>
      </w:pPr>
    </w:p>
    <w:p w14:paraId="2B5F1206" w14:textId="77777777" w:rsidR="008874F3" w:rsidRPr="00C55993" w:rsidRDefault="008874F3" w:rsidP="008874F3">
      <w:pPr>
        <w:pStyle w:val="Galvene"/>
        <w:tabs>
          <w:tab w:val="clear" w:pos="4153"/>
          <w:tab w:val="clear" w:pos="8306"/>
        </w:tabs>
        <w:ind w:firstLine="709"/>
        <w:jc w:val="both"/>
        <w:rPr>
          <w:lang w:val="lv-LV"/>
        </w:rPr>
      </w:pPr>
      <w:r w:rsidRPr="00C55993">
        <w:rPr>
          <w:lang w:val="lv-LV"/>
        </w:rPr>
        <w:t>Visi šai pieteikuma vēstulei pievienotie dokumenti un informācija, t.sk. atbilstoši iepirkuma nolikuma prasībām atsevišķi iesniegtie finanšu piedāvājumi drukātā formātā, ir šīs pieteikuma vēstules neatņemama sastāvdaļa un visi šajā pieteikuma vēstulē ietvertie apliecinājumi un garantijas ir attiecināmi uz visiem piedāvājuma dokumentiem.</w:t>
      </w:r>
    </w:p>
    <w:p w14:paraId="79433F73" w14:textId="77777777" w:rsidR="008874F3" w:rsidRPr="00C55993" w:rsidRDefault="008874F3" w:rsidP="008874F3">
      <w:pPr>
        <w:jc w:val="both"/>
        <w:rPr>
          <w:lang w:val="lv-LV"/>
        </w:rPr>
      </w:pPr>
    </w:p>
    <w:p w14:paraId="23E625BA" w14:textId="77777777" w:rsidR="00170CF8" w:rsidRPr="00C55993" w:rsidRDefault="00170CF8" w:rsidP="00170CF8">
      <w:pPr>
        <w:pStyle w:val="Pamattekstsaratkpi"/>
        <w:ind w:firstLine="0"/>
        <w:jc w:val="right"/>
        <w:rPr>
          <w:szCs w:val="22"/>
          <w:lang w:val="lv-LV"/>
        </w:rPr>
      </w:pPr>
      <w:r w:rsidRPr="00C55993">
        <w:rPr>
          <w:szCs w:val="22"/>
          <w:lang w:val="lv-LV"/>
        </w:rPr>
        <w:t>__________________</w:t>
      </w:r>
    </w:p>
    <w:p w14:paraId="4F42094A" w14:textId="77777777" w:rsidR="00170CF8" w:rsidRPr="00C55993" w:rsidRDefault="00170CF8" w:rsidP="00170CF8">
      <w:pPr>
        <w:pStyle w:val="Pamattekstsaratkpi"/>
        <w:ind w:left="6480"/>
        <w:jc w:val="center"/>
        <w:rPr>
          <w:szCs w:val="22"/>
          <w:lang w:val="lv-LV"/>
        </w:rPr>
      </w:pPr>
      <w:r w:rsidRPr="00C55993">
        <w:rPr>
          <w:szCs w:val="22"/>
          <w:lang w:val="lv-LV"/>
        </w:rPr>
        <w:t xml:space="preserve">      (paraksts)</w:t>
      </w:r>
    </w:p>
    <w:p w14:paraId="336B48FB" w14:textId="77777777" w:rsidR="00170CF8" w:rsidRPr="00C55993" w:rsidRDefault="00170CF8" w:rsidP="00170CF8">
      <w:pPr>
        <w:pStyle w:val="Pamattekstsaratkpi"/>
        <w:ind w:firstLine="0"/>
        <w:jc w:val="right"/>
        <w:rPr>
          <w:szCs w:val="22"/>
          <w:lang w:val="lv-LV"/>
        </w:rPr>
      </w:pPr>
      <w:r w:rsidRPr="00C55993">
        <w:rPr>
          <w:szCs w:val="22"/>
          <w:lang w:val="lv-LV"/>
        </w:rPr>
        <w:t>z.v.</w:t>
      </w:r>
    </w:p>
    <w:p w14:paraId="35DB8AA5" w14:textId="77777777" w:rsidR="00170CF8" w:rsidRPr="00C55993" w:rsidRDefault="00170CF8" w:rsidP="00170CF8">
      <w:pPr>
        <w:pStyle w:val="Default"/>
        <w:rPr>
          <w:sz w:val="22"/>
          <w:szCs w:val="22"/>
        </w:rPr>
      </w:pPr>
      <w:r w:rsidRPr="00C55993">
        <w:rPr>
          <w:sz w:val="22"/>
          <w:szCs w:val="22"/>
        </w:rPr>
        <w:t>Pretendenta adrese _____________________________________________________________,</w:t>
      </w:r>
    </w:p>
    <w:p w14:paraId="42629E07" w14:textId="42EFDF2D" w:rsidR="00170CF8" w:rsidRPr="00C55993" w:rsidRDefault="00170CF8" w:rsidP="00170CF8">
      <w:pPr>
        <w:pStyle w:val="Default"/>
        <w:rPr>
          <w:sz w:val="22"/>
          <w:szCs w:val="22"/>
        </w:rPr>
      </w:pPr>
      <w:r w:rsidRPr="00C55993">
        <w:rPr>
          <w:sz w:val="22"/>
          <w:szCs w:val="22"/>
        </w:rPr>
        <w:t xml:space="preserve">tālruņa numuri, </w:t>
      </w:r>
      <w:r w:rsidR="00C60693" w:rsidRPr="00C55993">
        <w:rPr>
          <w:sz w:val="22"/>
          <w:szCs w:val="22"/>
        </w:rPr>
        <w:t xml:space="preserve">oficiālā </w:t>
      </w:r>
      <w:r w:rsidRPr="00C55993">
        <w:rPr>
          <w:sz w:val="22"/>
          <w:szCs w:val="22"/>
        </w:rPr>
        <w:t>e-pasta adrese ______________________________________________.</w:t>
      </w:r>
    </w:p>
    <w:p w14:paraId="5C555453" w14:textId="77777777" w:rsidR="00170CF8" w:rsidRPr="00C55993" w:rsidRDefault="00170CF8" w:rsidP="00170CF8">
      <w:pPr>
        <w:pStyle w:val="Default"/>
        <w:rPr>
          <w:sz w:val="22"/>
          <w:szCs w:val="22"/>
        </w:rPr>
      </w:pPr>
      <w:r w:rsidRPr="00C55993">
        <w:rPr>
          <w:sz w:val="22"/>
          <w:szCs w:val="22"/>
        </w:rPr>
        <w:t xml:space="preserve">Pretendenta vadītāja vai pilnvarotās personas amats, vārds un uzvārds </w:t>
      </w:r>
    </w:p>
    <w:p w14:paraId="5090CF90" w14:textId="77777777" w:rsidR="00566FCD" w:rsidRPr="00C55993" w:rsidRDefault="00170CF8" w:rsidP="001F5AEC">
      <w:pPr>
        <w:pStyle w:val="Default"/>
        <w:rPr>
          <w:b/>
          <w:sz w:val="22"/>
        </w:rPr>
      </w:pPr>
      <w:r w:rsidRPr="00C55993">
        <w:rPr>
          <w:sz w:val="22"/>
          <w:szCs w:val="22"/>
        </w:rPr>
        <w:t xml:space="preserve">________________________________ </w:t>
      </w:r>
      <w:r w:rsidR="00566FCD" w:rsidRPr="00C55993">
        <w:rPr>
          <w:b/>
          <w:sz w:val="22"/>
        </w:rPr>
        <w:tab/>
      </w:r>
      <w:r w:rsidR="00566FCD" w:rsidRPr="00C55993">
        <w:rPr>
          <w:b/>
          <w:sz w:val="22"/>
        </w:rPr>
        <w:tab/>
      </w:r>
    </w:p>
    <w:p w14:paraId="5E77B83A" w14:textId="77777777" w:rsidR="00640F26" w:rsidRPr="00C55993" w:rsidRDefault="00640F26" w:rsidP="00566FCD">
      <w:pPr>
        <w:rPr>
          <w:sz w:val="22"/>
          <w:lang w:val="lv-LV"/>
        </w:rPr>
        <w:sectPr w:rsidR="00640F26" w:rsidRPr="00C55993" w:rsidSect="009E4BBF">
          <w:footerReference w:type="even" r:id="rId13"/>
          <w:footerReference w:type="default" r:id="rId14"/>
          <w:footerReference w:type="first" r:id="rId15"/>
          <w:pgSz w:w="11906" w:h="16838"/>
          <w:pgMar w:top="1134" w:right="851" w:bottom="1134" w:left="1701" w:header="709" w:footer="709" w:gutter="0"/>
          <w:cols w:space="708"/>
          <w:docGrid w:linePitch="360"/>
        </w:sectPr>
      </w:pPr>
    </w:p>
    <w:p w14:paraId="31E37F02" w14:textId="77777777" w:rsidR="00BF60ED" w:rsidRPr="00C55993" w:rsidRDefault="00BF60ED" w:rsidP="003641EF">
      <w:pPr>
        <w:spacing w:line="0" w:lineRule="atLeast"/>
        <w:jc w:val="right"/>
        <w:rPr>
          <w:b/>
          <w:sz w:val="22"/>
          <w:lang w:val="lv-LV"/>
        </w:rPr>
      </w:pPr>
    </w:p>
    <w:p w14:paraId="7F8C45D1" w14:textId="77777777" w:rsidR="003641EF" w:rsidRPr="00C55993" w:rsidRDefault="003641EF" w:rsidP="00C32A06">
      <w:pPr>
        <w:spacing w:line="0" w:lineRule="atLeast"/>
        <w:ind w:right="424"/>
        <w:jc w:val="right"/>
        <w:rPr>
          <w:b/>
          <w:sz w:val="22"/>
          <w:lang w:val="lv-LV"/>
        </w:rPr>
      </w:pPr>
      <w:r w:rsidRPr="00C55993">
        <w:rPr>
          <w:b/>
          <w:sz w:val="22"/>
          <w:lang w:val="lv-LV"/>
        </w:rPr>
        <w:t>3.pielikums</w:t>
      </w:r>
    </w:p>
    <w:p w14:paraId="1369D454" w14:textId="2F3BFC5C" w:rsidR="00D97DA0" w:rsidRPr="00C55993" w:rsidRDefault="00A64C5B" w:rsidP="00C32A06">
      <w:pPr>
        <w:spacing w:line="0" w:lineRule="atLeast"/>
        <w:ind w:right="424"/>
        <w:jc w:val="right"/>
        <w:rPr>
          <w:bCs/>
          <w:sz w:val="22"/>
          <w:lang w:val="lv-LV"/>
        </w:rPr>
      </w:pPr>
      <w:r w:rsidRPr="00C55993">
        <w:rPr>
          <w:bCs/>
          <w:sz w:val="22"/>
          <w:lang w:val="lv-LV"/>
        </w:rPr>
        <w:t xml:space="preserve">VAS “Latvijas dzelzceļš” </w:t>
      </w:r>
      <w:r w:rsidR="002C1C2D" w:rsidRPr="00C55993">
        <w:rPr>
          <w:bCs/>
          <w:sz w:val="22"/>
          <w:lang w:val="lv-LV"/>
        </w:rPr>
        <w:t>iepirkuma</w:t>
      </w:r>
      <w:r w:rsidRPr="00C55993">
        <w:rPr>
          <w:bCs/>
          <w:sz w:val="22"/>
          <w:lang w:val="lv-LV"/>
        </w:rPr>
        <w:t xml:space="preserve"> ar publikāciju</w:t>
      </w:r>
    </w:p>
    <w:p w14:paraId="435F57D0" w14:textId="6682B655" w:rsidR="00A64C5B" w:rsidRPr="00C55993" w:rsidRDefault="00A64C5B" w:rsidP="00C32A06">
      <w:pPr>
        <w:spacing w:line="0" w:lineRule="atLeast"/>
        <w:ind w:right="424"/>
        <w:jc w:val="right"/>
        <w:rPr>
          <w:bCs/>
          <w:sz w:val="22"/>
          <w:lang w:val="lv-LV"/>
        </w:rPr>
      </w:pPr>
      <w:r w:rsidRPr="00C55993">
        <w:rPr>
          <w:bCs/>
          <w:sz w:val="22"/>
          <w:lang w:val="lv-LV"/>
        </w:rPr>
        <w:t xml:space="preserve"> “</w:t>
      </w:r>
      <w:r w:rsidR="00001EF0" w:rsidRPr="00C55993">
        <w:rPr>
          <w:bCs/>
          <w:sz w:val="22"/>
          <w:lang w:val="lv-LV"/>
        </w:rPr>
        <w:t>Sliežu ceļu mašīnu un citas specializētās dzelzceļa tehnikas apdrošināšana</w:t>
      </w:r>
      <w:r w:rsidRPr="00C55993">
        <w:rPr>
          <w:bCs/>
          <w:sz w:val="22"/>
          <w:lang w:val="lv-LV"/>
        </w:rPr>
        <w:t>” nolikumam</w:t>
      </w:r>
    </w:p>
    <w:p w14:paraId="405AF4DE" w14:textId="77777777" w:rsidR="00D97DA0" w:rsidRPr="00C55993" w:rsidRDefault="00D97DA0" w:rsidP="00C32A06">
      <w:pPr>
        <w:spacing w:line="0" w:lineRule="atLeast"/>
        <w:ind w:right="424"/>
        <w:jc w:val="right"/>
        <w:rPr>
          <w:bCs/>
          <w:sz w:val="22"/>
          <w:lang w:val="lv-LV"/>
        </w:rPr>
      </w:pPr>
    </w:p>
    <w:p w14:paraId="3BB8AE30" w14:textId="77777777" w:rsidR="007C28F5" w:rsidRPr="00C55993" w:rsidRDefault="003641EF" w:rsidP="007C28F5">
      <w:pPr>
        <w:spacing w:line="0" w:lineRule="atLeast"/>
        <w:jc w:val="center"/>
        <w:rPr>
          <w:i/>
          <w:lang w:val="lv-LV"/>
        </w:rPr>
      </w:pPr>
      <w:r w:rsidRPr="00C55993" w:rsidDel="003641EF">
        <w:rPr>
          <w:b/>
          <w:sz w:val="22"/>
          <w:lang w:val="lv-LV"/>
        </w:rPr>
        <w:t xml:space="preserve"> </w:t>
      </w:r>
      <w:r w:rsidR="007C28F5" w:rsidRPr="00C55993">
        <w:rPr>
          <w:i/>
          <w:lang w:val="lv-LV"/>
        </w:rPr>
        <w:t>[pretendenta uzņēmuma veidlapa]</w:t>
      </w:r>
    </w:p>
    <w:p w14:paraId="36FF494B" w14:textId="77777777" w:rsidR="007A12D5" w:rsidRPr="00C55993" w:rsidRDefault="007A12D5" w:rsidP="007A12D5">
      <w:pPr>
        <w:ind w:right="-25"/>
        <w:jc w:val="center"/>
        <w:rPr>
          <w:color w:val="808080" w:themeColor="background1" w:themeShade="80"/>
          <w:lang w:val="lv-LV"/>
        </w:rPr>
      </w:pPr>
    </w:p>
    <w:p w14:paraId="7AABA4A0" w14:textId="77777777" w:rsidR="007A12D5" w:rsidRPr="00C55993" w:rsidRDefault="007A12D5" w:rsidP="007A12D5">
      <w:pPr>
        <w:ind w:right="-25"/>
        <w:jc w:val="center"/>
        <w:rPr>
          <w:color w:val="808080" w:themeColor="background1" w:themeShade="80"/>
          <w:lang w:val="lv-LV"/>
        </w:rPr>
      </w:pPr>
      <w:r w:rsidRPr="00C55993">
        <w:rPr>
          <w:color w:val="808080" w:themeColor="background1" w:themeShade="80"/>
          <w:lang w:val="lv-LV"/>
        </w:rPr>
        <w:t>/forma/</w:t>
      </w:r>
    </w:p>
    <w:p w14:paraId="25D77AEC" w14:textId="38C0E806" w:rsidR="007C28F5" w:rsidRPr="00C55993" w:rsidRDefault="007C28F5" w:rsidP="007C28F5">
      <w:pPr>
        <w:pStyle w:val="Virsraksts3"/>
        <w:ind w:right="-25"/>
        <w:jc w:val="center"/>
        <w:rPr>
          <w:rFonts w:ascii="Times New Roman" w:hAnsi="Times New Roman" w:cs="Times New Roman"/>
          <w:b/>
          <w:color w:val="auto"/>
          <w:lang w:val="lv-LV"/>
        </w:rPr>
      </w:pPr>
      <w:r w:rsidRPr="00C55993">
        <w:rPr>
          <w:rFonts w:ascii="Times New Roman" w:hAnsi="Times New Roman" w:cs="Times New Roman"/>
          <w:b/>
          <w:color w:val="auto"/>
          <w:lang w:val="lv-LV"/>
        </w:rPr>
        <w:t>FINANŠU PIEDĀVĀJUMS</w:t>
      </w:r>
    </w:p>
    <w:p w14:paraId="5B9202EC" w14:textId="77777777" w:rsidR="009B3588" w:rsidRPr="00C55993" w:rsidRDefault="009B3588" w:rsidP="009B3588">
      <w:pPr>
        <w:rPr>
          <w:lang w:val="lv-LV"/>
        </w:rPr>
      </w:pPr>
    </w:p>
    <w:p w14:paraId="25243C0E" w14:textId="4DDE3C74" w:rsidR="00F9662F" w:rsidRPr="00C55993" w:rsidRDefault="007C28F5" w:rsidP="00067A3E">
      <w:pPr>
        <w:pStyle w:val="Galvene"/>
        <w:spacing w:line="0" w:lineRule="atLeast"/>
        <w:ind w:left="567" w:right="565"/>
        <w:jc w:val="center"/>
        <w:rPr>
          <w:lang w:val="lv-LV"/>
        </w:rPr>
      </w:pPr>
      <w:r w:rsidRPr="00C55993">
        <w:rPr>
          <w:lang w:val="lv-LV"/>
        </w:rPr>
        <w:t xml:space="preserve">dalībai </w:t>
      </w:r>
      <w:r w:rsidR="002C1C2D" w:rsidRPr="00C55993">
        <w:rPr>
          <w:lang w:val="lv-LV"/>
        </w:rPr>
        <w:t>iepirkumā</w:t>
      </w:r>
      <w:r w:rsidRPr="00C55993">
        <w:rPr>
          <w:lang w:val="lv-LV"/>
        </w:rPr>
        <w:t xml:space="preserve"> ar publikāciju</w:t>
      </w:r>
      <w:r w:rsidR="00847D50" w:rsidRPr="00C55993">
        <w:rPr>
          <w:lang w:val="lv-LV"/>
        </w:rPr>
        <w:t xml:space="preserve"> “</w:t>
      </w:r>
      <w:r w:rsidR="00001EF0" w:rsidRPr="00C55993">
        <w:rPr>
          <w:lang w:val="lv-LV"/>
        </w:rPr>
        <w:t>Sliežu ceļu mašīnu un citas specializētās dzelzceļa tehnikas apdrošināšana</w:t>
      </w:r>
      <w:r w:rsidR="00847D50" w:rsidRPr="00C55993">
        <w:rPr>
          <w:lang w:val="lv-LV"/>
        </w:rPr>
        <w:t>”</w:t>
      </w:r>
      <w:r w:rsidR="00F9662F" w:rsidRPr="00C55993">
        <w:rPr>
          <w:lang w:val="lv-LV"/>
        </w:rPr>
        <w:t xml:space="preserve"> (iepirkuma identifikācijas numurs: </w:t>
      </w:r>
      <w:r w:rsidR="009C5D9C" w:rsidRPr="00C55993">
        <w:rPr>
          <w:lang w:val="lv-LV"/>
        </w:rPr>
        <w:t>LDZ 202</w:t>
      </w:r>
      <w:r w:rsidR="002C1C2D" w:rsidRPr="00C55993">
        <w:rPr>
          <w:lang w:val="lv-LV"/>
        </w:rPr>
        <w:t>6</w:t>
      </w:r>
      <w:r w:rsidR="009C5D9C" w:rsidRPr="00C55993">
        <w:rPr>
          <w:lang w:val="lv-LV"/>
        </w:rPr>
        <w:t>/</w:t>
      </w:r>
      <w:r w:rsidR="002C1C2D" w:rsidRPr="00C55993">
        <w:rPr>
          <w:lang w:val="lv-LV"/>
        </w:rPr>
        <w:t>162</w:t>
      </w:r>
      <w:r w:rsidR="009C5D9C" w:rsidRPr="00C55993">
        <w:rPr>
          <w:lang w:val="lv-LV"/>
        </w:rPr>
        <w:t>-</w:t>
      </w:r>
      <w:r w:rsidR="002C1C2D" w:rsidRPr="00C55993">
        <w:rPr>
          <w:lang w:val="lv-LV"/>
        </w:rPr>
        <w:t>IAP</w:t>
      </w:r>
      <w:r w:rsidR="009C5D9C" w:rsidRPr="00C55993">
        <w:rPr>
          <w:lang w:val="lv-LV"/>
        </w:rPr>
        <w:t>V</w:t>
      </w:r>
      <w:r w:rsidR="00F9662F" w:rsidRPr="00C55993">
        <w:rPr>
          <w:lang w:val="lv-LV"/>
        </w:rPr>
        <w:t>)</w:t>
      </w:r>
    </w:p>
    <w:p w14:paraId="02CDEBB7" w14:textId="2F9A9970" w:rsidR="008557DB" w:rsidRPr="00C55993" w:rsidRDefault="00BF60ED" w:rsidP="00D91A1F">
      <w:pPr>
        <w:ind w:right="-46"/>
        <w:jc w:val="both"/>
        <w:rPr>
          <w:lang w:val="lv-LV"/>
        </w:rPr>
      </w:pPr>
      <w:r w:rsidRPr="00C55993">
        <w:rPr>
          <w:lang w:val="lv-LV"/>
        </w:rPr>
        <w:t>Pretendents _____________________________</w:t>
      </w:r>
      <w:r w:rsidR="009B3588" w:rsidRPr="00C55993">
        <w:rPr>
          <w:lang w:val="lv-LV"/>
        </w:rPr>
        <w:t>_________</w:t>
      </w:r>
      <w:r w:rsidR="00EC0734" w:rsidRPr="00C55993">
        <w:rPr>
          <w:lang w:val="lv-LV"/>
        </w:rPr>
        <w:t>,</w:t>
      </w:r>
    </w:p>
    <w:p w14:paraId="2C085EB4" w14:textId="7E964ECD" w:rsidR="00892BDF" w:rsidRPr="00C55993" w:rsidRDefault="00BF60ED" w:rsidP="00D91A1F">
      <w:pPr>
        <w:ind w:right="-46"/>
        <w:jc w:val="both"/>
        <w:rPr>
          <w:lang w:val="lv-LV"/>
        </w:rPr>
      </w:pPr>
      <w:r w:rsidRPr="00C55993">
        <w:rPr>
          <w:lang w:val="lv-LV"/>
        </w:rPr>
        <w:t xml:space="preserve">tās __________________________ personā, apstiprina, ka ir iepazinies ar VAS “Latvijas dzelzceļš” izsludinātā </w:t>
      </w:r>
      <w:r w:rsidR="002C1C2D" w:rsidRPr="00C55993">
        <w:rPr>
          <w:lang w:val="lv-LV"/>
        </w:rPr>
        <w:t xml:space="preserve">iepirkuma </w:t>
      </w:r>
      <w:r w:rsidRPr="00C55993">
        <w:rPr>
          <w:lang w:val="lv-LV"/>
        </w:rPr>
        <w:t xml:space="preserve">ar publikāciju </w:t>
      </w:r>
      <w:r w:rsidR="0005611B" w:rsidRPr="00C55993">
        <w:rPr>
          <w:b/>
          <w:bCs/>
          <w:sz w:val="23"/>
          <w:szCs w:val="23"/>
          <w:lang w:val="lv-LV"/>
        </w:rPr>
        <w:t>“</w:t>
      </w:r>
      <w:r w:rsidR="00001EF0" w:rsidRPr="00C55993">
        <w:rPr>
          <w:lang w:val="lv-LV"/>
        </w:rPr>
        <w:t>Sliežu ceļu mašīnu un citas specializētās dzelzceļa tehnikas apdrošināšana</w:t>
      </w:r>
      <w:r w:rsidRPr="00C55993">
        <w:rPr>
          <w:b/>
          <w:bCs/>
          <w:sz w:val="23"/>
          <w:szCs w:val="23"/>
          <w:lang w:val="lv-LV"/>
        </w:rPr>
        <w:t>”</w:t>
      </w:r>
      <w:r w:rsidRPr="00C55993">
        <w:rPr>
          <w:b/>
          <w:lang w:val="lv-LV"/>
        </w:rPr>
        <w:t xml:space="preserve"> </w:t>
      </w:r>
      <w:r w:rsidRPr="00C55993">
        <w:rPr>
          <w:lang w:val="lv-LV"/>
        </w:rPr>
        <w:t xml:space="preserve">nolikumu, tam piekrīt un piedāvā </w:t>
      </w:r>
      <w:r w:rsidR="00C32A06" w:rsidRPr="00C55993">
        <w:rPr>
          <w:lang w:val="lv-LV"/>
        </w:rPr>
        <w:t>sniegt pakalpojumu</w:t>
      </w:r>
      <w:r w:rsidR="0005611B" w:rsidRPr="00C55993">
        <w:rPr>
          <w:lang w:val="lv-LV"/>
        </w:rPr>
        <w:t xml:space="preserve"> par šād</w:t>
      </w:r>
      <w:r w:rsidR="009C5D9C" w:rsidRPr="00C55993">
        <w:rPr>
          <w:lang w:val="lv-LV"/>
        </w:rPr>
        <w:t>u</w:t>
      </w:r>
      <w:r w:rsidRPr="00C55993">
        <w:rPr>
          <w:lang w:val="lv-LV"/>
        </w:rPr>
        <w:t xml:space="preserve"> </w:t>
      </w:r>
      <w:r w:rsidR="0005611B" w:rsidRPr="00C55993">
        <w:rPr>
          <w:lang w:val="lv-LV"/>
        </w:rPr>
        <w:t>cen</w:t>
      </w:r>
      <w:r w:rsidR="009C5D9C" w:rsidRPr="00C55993">
        <w:rPr>
          <w:lang w:val="lv-LV"/>
        </w:rPr>
        <w:t>u</w:t>
      </w:r>
      <w:r w:rsidRPr="00C55993">
        <w:rPr>
          <w:lang w:val="lv-LV"/>
        </w:rPr>
        <w:t>:</w:t>
      </w:r>
    </w:p>
    <w:p w14:paraId="13B73A0F" w14:textId="77777777" w:rsidR="004D7CB7" w:rsidRPr="00C55993" w:rsidRDefault="004D7CB7" w:rsidP="00C32A06">
      <w:pPr>
        <w:ind w:left="567" w:right="565"/>
        <w:jc w:val="both"/>
        <w:rPr>
          <w:lang w:val="lv-LV"/>
        </w:rPr>
      </w:pPr>
    </w:p>
    <w:p w14:paraId="55309BBC" w14:textId="77777777" w:rsidR="004D7CB7" w:rsidRPr="00C55993" w:rsidRDefault="004D7CB7" w:rsidP="004D7CB7">
      <w:pPr>
        <w:spacing w:after="200"/>
        <w:jc w:val="center"/>
        <w:rPr>
          <w:b/>
          <w:lang w:val="lv-LV"/>
        </w:rPr>
      </w:pPr>
      <w:r w:rsidRPr="00C55993">
        <w:rPr>
          <w:b/>
          <w:lang w:val="lv-LV"/>
        </w:rPr>
        <w:t>1. paša riska variants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618"/>
        <w:gridCol w:w="2298"/>
        <w:gridCol w:w="1202"/>
        <w:gridCol w:w="1868"/>
      </w:tblGrid>
      <w:tr w:rsidR="004D7CB7" w:rsidRPr="00C55993" w14:paraId="3BB11136" w14:textId="77777777" w:rsidTr="00EB13FC">
        <w:trPr>
          <w:jc w:val="center"/>
        </w:trPr>
        <w:tc>
          <w:tcPr>
            <w:tcW w:w="1024" w:type="dxa"/>
            <w:shd w:val="clear" w:color="auto" w:fill="E6E6E6"/>
            <w:vAlign w:val="center"/>
          </w:tcPr>
          <w:p w14:paraId="44D351EA" w14:textId="77777777" w:rsidR="004D7CB7" w:rsidRPr="00C55993" w:rsidRDefault="004D7CB7" w:rsidP="004D7CB7">
            <w:pPr>
              <w:spacing w:after="200"/>
              <w:jc w:val="center"/>
              <w:rPr>
                <w:lang w:val="lv-LV"/>
              </w:rPr>
            </w:pPr>
            <w:r w:rsidRPr="00C55993">
              <w:rPr>
                <w:lang w:val="lv-LV"/>
              </w:rPr>
              <w:t>Variants</w:t>
            </w:r>
          </w:p>
        </w:tc>
        <w:tc>
          <w:tcPr>
            <w:tcW w:w="2779" w:type="dxa"/>
            <w:shd w:val="clear" w:color="auto" w:fill="E6E6E6"/>
            <w:vAlign w:val="center"/>
          </w:tcPr>
          <w:p w14:paraId="79FA56F2" w14:textId="77777777" w:rsidR="004D7CB7" w:rsidRPr="00C55993" w:rsidRDefault="004D7CB7" w:rsidP="004D7CB7">
            <w:pPr>
              <w:spacing w:after="200"/>
              <w:jc w:val="center"/>
              <w:rPr>
                <w:lang w:val="lv-LV"/>
              </w:rPr>
            </w:pPr>
            <w:r w:rsidRPr="00C55993">
              <w:rPr>
                <w:lang w:val="lv-LV"/>
              </w:rPr>
              <w:t>Apdrošināšanas objekts</w:t>
            </w:r>
          </w:p>
        </w:tc>
        <w:tc>
          <w:tcPr>
            <w:tcW w:w="2407" w:type="dxa"/>
            <w:shd w:val="clear" w:color="auto" w:fill="E6E6E6"/>
            <w:vAlign w:val="center"/>
          </w:tcPr>
          <w:p w14:paraId="13E6730F" w14:textId="77777777" w:rsidR="004D7CB7" w:rsidRPr="00C55993" w:rsidRDefault="004D7CB7" w:rsidP="004D7CB7">
            <w:pPr>
              <w:spacing w:after="200"/>
              <w:jc w:val="center"/>
              <w:rPr>
                <w:lang w:val="lv-LV"/>
              </w:rPr>
            </w:pPr>
            <w:r w:rsidRPr="00C55993">
              <w:rPr>
                <w:lang w:val="lv-LV"/>
              </w:rPr>
              <w:t>Apdrošinājuma summa EUR</w:t>
            </w:r>
          </w:p>
        </w:tc>
        <w:tc>
          <w:tcPr>
            <w:tcW w:w="1228" w:type="dxa"/>
            <w:shd w:val="clear" w:color="auto" w:fill="E6E6E6"/>
            <w:vAlign w:val="center"/>
          </w:tcPr>
          <w:p w14:paraId="0AD8C4B8" w14:textId="77777777" w:rsidR="004D7CB7" w:rsidRPr="00C55993" w:rsidRDefault="004D7CB7" w:rsidP="004D7CB7">
            <w:pPr>
              <w:spacing w:after="200"/>
              <w:jc w:val="center"/>
              <w:rPr>
                <w:lang w:val="lv-LV"/>
              </w:rPr>
            </w:pPr>
            <w:r w:rsidRPr="00C55993">
              <w:rPr>
                <w:lang w:val="lv-LV"/>
              </w:rPr>
              <w:t xml:space="preserve">Paša risks EUR </w:t>
            </w:r>
          </w:p>
        </w:tc>
        <w:tc>
          <w:tcPr>
            <w:tcW w:w="1892" w:type="dxa"/>
            <w:shd w:val="clear" w:color="auto" w:fill="E6E6E6"/>
            <w:vAlign w:val="center"/>
          </w:tcPr>
          <w:p w14:paraId="38FF7826" w14:textId="77777777" w:rsidR="004D7CB7" w:rsidRPr="00C55993" w:rsidRDefault="004D7CB7" w:rsidP="004D7CB7">
            <w:pPr>
              <w:spacing w:after="200"/>
              <w:jc w:val="center"/>
              <w:rPr>
                <w:lang w:val="lv-LV"/>
              </w:rPr>
            </w:pPr>
            <w:r w:rsidRPr="00C55993">
              <w:rPr>
                <w:lang w:val="lv-LV"/>
              </w:rPr>
              <w:t>Apdrošināšanas prēmija 24 mēnešiem EUR</w:t>
            </w:r>
          </w:p>
        </w:tc>
      </w:tr>
      <w:tr w:rsidR="004D7CB7" w:rsidRPr="00C55993" w14:paraId="27DDED5E" w14:textId="77777777" w:rsidTr="00EB13FC">
        <w:trPr>
          <w:trHeight w:val="762"/>
          <w:jc w:val="center"/>
        </w:trPr>
        <w:tc>
          <w:tcPr>
            <w:tcW w:w="1024" w:type="dxa"/>
            <w:vAlign w:val="center"/>
          </w:tcPr>
          <w:p w14:paraId="12EE226E" w14:textId="36FC5D81" w:rsidR="004D7CB7" w:rsidRPr="00C55993" w:rsidRDefault="004D7CB7" w:rsidP="004D7CB7">
            <w:pPr>
              <w:spacing w:after="200"/>
              <w:jc w:val="center"/>
              <w:rPr>
                <w:lang w:val="lv-LV"/>
              </w:rPr>
            </w:pPr>
            <w:r w:rsidRPr="00C55993">
              <w:rPr>
                <w:lang w:val="lv-LV"/>
              </w:rPr>
              <w:t>1.</w:t>
            </w:r>
          </w:p>
        </w:tc>
        <w:tc>
          <w:tcPr>
            <w:tcW w:w="2779" w:type="dxa"/>
            <w:vAlign w:val="center"/>
          </w:tcPr>
          <w:p w14:paraId="54AB9952" w14:textId="77777777" w:rsidR="004D7CB7" w:rsidRPr="00C55993" w:rsidRDefault="004D7CB7" w:rsidP="004D7CB7">
            <w:pPr>
              <w:spacing w:after="200"/>
              <w:jc w:val="center"/>
              <w:rPr>
                <w:lang w:val="lv-LV"/>
              </w:rPr>
            </w:pPr>
            <w:r w:rsidRPr="00C55993">
              <w:rPr>
                <w:lang w:val="lv-LV"/>
              </w:rPr>
              <w:t>Dzelzceļa tehnika</w:t>
            </w:r>
          </w:p>
        </w:tc>
        <w:tc>
          <w:tcPr>
            <w:tcW w:w="2407" w:type="dxa"/>
            <w:vAlign w:val="center"/>
          </w:tcPr>
          <w:p w14:paraId="5625C3F1" w14:textId="77777777" w:rsidR="004D7CB7" w:rsidRPr="00C55993" w:rsidRDefault="004D7CB7" w:rsidP="004D7CB7">
            <w:pPr>
              <w:spacing w:after="200"/>
              <w:jc w:val="center"/>
              <w:rPr>
                <w:highlight w:val="green"/>
                <w:lang w:val="lv-LV"/>
              </w:rPr>
            </w:pPr>
            <w:r w:rsidRPr="00C55993">
              <w:rPr>
                <w:lang w:val="lv-LV"/>
              </w:rPr>
              <w:t>42 820 868.30</w:t>
            </w:r>
          </w:p>
        </w:tc>
        <w:tc>
          <w:tcPr>
            <w:tcW w:w="1228" w:type="dxa"/>
            <w:vAlign w:val="center"/>
          </w:tcPr>
          <w:p w14:paraId="01DAD6A3" w14:textId="7B6C4CB4" w:rsidR="004D7CB7" w:rsidRPr="00C55993" w:rsidRDefault="004D7CB7" w:rsidP="004D7CB7">
            <w:pPr>
              <w:spacing w:after="200"/>
              <w:jc w:val="center"/>
              <w:rPr>
                <w:lang w:val="lv-LV"/>
              </w:rPr>
            </w:pPr>
            <w:r w:rsidRPr="00C55993">
              <w:rPr>
                <w:lang w:val="lv-LV"/>
              </w:rPr>
              <w:t>1 000.00</w:t>
            </w:r>
          </w:p>
        </w:tc>
        <w:tc>
          <w:tcPr>
            <w:tcW w:w="1892" w:type="dxa"/>
            <w:vAlign w:val="center"/>
          </w:tcPr>
          <w:p w14:paraId="4368D5C6" w14:textId="77777777" w:rsidR="004D7CB7" w:rsidRPr="00C55993" w:rsidRDefault="004D7CB7" w:rsidP="004D7CB7">
            <w:pPr>
              <w:spacing w:after="200"/>
              <w:rPr>
                <w:lang w:val="lv-LV"/>
              </w:rPr>
            </w:pPr>
          </w:p>
        </w:tc>
      </w:tr>
    </w:tbl>
    <w:p w14:paraId="07E7F0DD" w14:textId="77777777" w:rsidR="004D7CB7" w:rsidRPr="00C55993" w:rsidRDefault="004D7CB7" w:rsidP="004D7CB7">
      <w:pPr>
        <w:spacing w:after="200"/>
        <w:rPr>
          <w:lang w:val="lv-LV"/>
        </w:rPr>
      </w:pPr>
    </w:p>
    <w:p w14:paraId="68100D39" w14:textId="77777777" w:rsidR="004D7CB7" w:rsidRPr="00C55993" w:rsidRDefault="004D7CB7" w:rsidP="004D7CB7">
      <w:pPr>
        <w:spacing w:after="200"/>
        <w:jc w:val="center"/>
        <w:rPr>
          <w:b/>
          <w:lang w:val="lv-LV"/>
        </w:rPr>
      </w:pPr>
      <w:r w:rsidRPr="00C55993">
        <w:rPr>
          <w:b/>
          <w:lang w:val="lv-LV"/>
        </w:rPr>
        <w:t>2. paša riska variants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656"/>
        <w:gridCol w:w="2268"/>
        <w:gridCol w:w="1244"/>
        <w:gridCol w:w="1823"/>
      </w:tblGrid>
      <w:tr w:rsidR="004D7CB7" w:rsidRPr="00C55993" w14:paraId="34877BEC" w14:textId="77777777" w:rsidTr="004D7CB7">
        <w:tc>
          <w:tcPr>
            <w:tcW w:w="1030" w:type="dxa"/>
            <w:shd w:val="clear" w:color="auto" w:fill="E6E6E6"/>
            <w:vAlign w:val="center"/>
          </w:tcPr>
          <w:p w14:paraId="4AD833B9" w14:textId="77777777" w:rsidR="004D7CB7" w:rsidRPr="00C55993" w:rsidRDefault="004D7CB7" w:rsidP="004D7CB7">
            <w:pPr>
              <w:spacing w:after="200"/>
              <w:jc w:val="center"/>
              <w:rPr>
                <w:lang w:val="lv-LV"/>
              </w:rPr>
            </w:pPr>
            <w:r w:rsidRPr="00C55993">
              <w:rPr>
                <w:lang w:val="lv-LV"/>
              </w:rPr>
              <w:t>Variants</w:t>
            </w:r>
          </w:p>
        </w:tc>
        <w:tc>
          <w:tcPr>
            <w:tcW w:w="2656" w:type="dxa"/>
            <w:shd w:val="clear" w:color="auto" w:fill="E6E6E6"/>
            <w:vAlign w:val="center"/>
          </w:tcPr>
          <w:p w14:paraId="63452F40" w14:textId="77777777" w:rsidR="004D7CB7" w:rsidRPr="00C55993" w:rsidRDefault="004D7CB7" w:rsidP="004D7CB7">
            <w:pPr>
              <w:spacing w:after="200"/>
              <w:jc w:val="center"/>
              <w:rPr>
                <w:lang w:val="lv-LV"/>
              </w:rPr>
            </w:pPr>
            <w:r w:rsidRPr="00C55993">
              <w:rPr>
                <w:lang w:val="lv-LV"/>
              </w:rPr>
              <w:t>Apdrošināšanas objekts</w:t>
            </w:r>
          </w:p>
        </w:tc>
        <w:tc>
          <w:tcPr>
            <w:tcW w:w="2268" w:type="dxa"/>
            <w:shd w:val="clear" w:color="auto" w:fill="E6E6E6"/>
            <w:vAlign w:val="center"/>
          </w:tcPr>
          <w:p w14:paraId="70328B6E" w14:textId="77777777" w:rsidR="004D7CB7" w:rsidRPr="00C55993" w:rsidRDefault="004D7CB7" w:rsidP="004D7CB7">
            <w:pPr>
              <w:spacing w:after="200"/>
              <w:jc w:val="center"/>
              <w:rPr>
                <w:lang w:val="lv-LV"/>
              </w:rPr>
            </w:pPr>
            <w:r w:rsidRPr="00C55993">
              <w:rPr>
                <w:lang w:val="lv-LV"/>
              </w:rPr>
              <w:t>Apdrošinājuma summa EUR</w:t>
            </w:r>
          </w:p>
        </w:tc>
        <w:tc>
          <w:tcPr>
            <w:tcW w:w="1244" w:type="dxa"/>
            <w:shd w:val="clear" w:color="auto" w:fill="E6E6E6"/>
            <w:vAlign w:val="center"/>
          </w:tcPr>
          <w:p w14:paraId="5E1BEB5A" w14:textId="77777777" w:rsidR="004D7CB7" w:rsidRPr="00C55993" w:rsidRDefault="004D7CB7" w:rsidP="004D7CB7">
            <w:pPr>
              <w:spacing w:after="200"/>
              <w:jc w:val="center"/>
              <w:rPr>
                <w:lang w:val="lv-LV"/>
              </w:rPr>
            </w:pPr>
            <w:r w:rsidRPr="00C55993">
              <w:rPr>
                <w:lang w:val="lv-LV"/>
              </w:rPr>
              <w:t xml:space="preserve">Paša risks EUR </w:t>
            </w:r>
          </w:p>
        </w:tc>
        <w:tc>
          <w:tcPr>
            <w:tcW w:w="1823" w:type="dxa"/>
            <w:shd w:val="clear" w:color="auto" w:fill="E6E6E6"/>
            <w:vAlign w:val="center"/>
          </w:tcPr>
          <w:p w14:paraId="7020C737" w14:textId="77777777" w:rsidR="004D7CB7" w:rsidRPr="00C55993" w:rsidRDefault="004D7CB7" w:rsidP="004D7CB7">
            <w:pPr>
              <w:spacing w:after="200"/>
              <w:jc w:val="center"/>
              <w:rPr>
                <w:lang w:val="lv-LV"/>
              </w:rPr>
            </w:pPr>
            <w:r w:rsidRPr="00C55993">
              <w:rPr>
                <w:lang w:val="lv-LV"/>
              </w:rPr>
              <w:t>Apdrošināšanas prēmija 24 mēnešiem EUR</w:t>
            </w:r>
          </w:p>
        </w:tc>
      </w:tr>
      <w:tr w:rsidR="004D7CB7" w:rsidRPr="00C55993" w14:paraId="1D644850" w14:textId="77777777" w:rsidTr="004D7CB7">
        <w:trPr>
          <w:trHeight w:val="743"/>
        </w:trPr>
        <w:tc>
          <w:tcPr>
            <w:tcW w:w="1030" w:type="dxa"/>
            <w:vAlign w:val="center"/>
          </w:tcPr>
          <w:p w14:paraId="4CA9D8C9" w14:textId="1BD98D4F" w:rsidR="004D7CB7" w:rsidRPr="00C55993" w:rsidRDefault="004D7CB7" w:rsidP="004D7CB7">
            <w:pPr>
              <w:spacing w:after="200"/>
              <w:jc w:val="center"/>
              <w:rPr>
                <w:lang w:val="lv-LV"/>
              </w:rPr>
            </w:pPr>
            <w:r w:rsidRPr="00C55993">
              <w:rPr>
                <w:lang w:val="lv-LV"/>
              </w:rPr>
              <w:t>2.</w:t>
            </w:r>
          </w:p>
        </w:tc>
        <w:tc>
          <w:tcPr>
            <w:tcW w:w="2656" w:type="dxa"/>
            <w:vAlign w:val="center"/>
          </w:tcPr>
          <w:p w14:paraId="2AEE7EDF" w14:textId="77777777" w:rsidR="004D7CB7" w:rsidRPr="00C55993" w:rsidRDefault="004D7CB7" w:rsidP="004D7CB7">
            <w:pPr>
              <w:spacing w:after="200"/>
              <w:jc w:val="center"/>
              <w:rPr>
                <w:lang w:val="lv-LV"/>
              </w:rPr>
            </w:pPr>
            <w:r w:rsidRPr="00C55993">
              <w:rPr>
                <w:lang w:val="lv-LV"/>
              </w:rPr>
              <w:t>Dzelzceļa tehnika</w:t>
            </w:r>
          </w:p>
        </w:tc>
        <w:tc>
          <w:tcPr>
            <w:tcW w:w="2268" w:type="dxa"/>
            <w:vAlign w:val="center"/>
          </w:tcPr>
          <w:p w14:paraId="1A86016A" w14:textId="77777777" w:rsidR="004D7CB7" w:rsidRPr="00C55993" w:rsidRDefault="004D7CB7" w:rsidP="004D7CB7">
            <w:pPr>
              <w:spacing w:after="200"/>
              <w:jc w:val="center"/>
              <w:rPr>
                <w:lang w:val="lv-LV"/>
              </w:rPr>
            </w:pPr>
            <w:r w:rsidRPr="00C55993">
              <w:rPr>
                <w:lang w:val="lv-LV"/>
              </w:rPr>
              <w:t>42 820 868.30</w:t>
            </w:r>
          </w:p>
        </w:tc>
        <w:tc>
          <w:tcPr>
            <w:tcW w:w="1244" w:type="dxa"/>
            <w:vAlign w:val="center"/>
          </w:tcPr>
          <w:p w14:paraId="21F0EF2A" w14:textId="5BA86B90" w:rsidR="004D7CB7" w:rsidRPr="00C55993" w:rsidRDefault="004D7CB7" w:rsidP="004D7CB7">
            <w:pPr>
              <w:spacing w:after="200"/>
              <w:jc w:val="center"/>
              <w:rPr>
                <w:lang w:val="lv-LV"/>
              </w:rPr>
            </w:pPr>
            <w:r w:rsidRPr="00C55993">
              <w:rPr>
                <w:lang w:val="lv-LV"/>
              </w:rPr>
              <w:t>5 000.00</w:t>
            </w:r>
          </w:p>
        </w:tc>
        <w:tc>
          <w:tcPr>
            <w:tcW w:w="1823" w:type="dxa"/>
            <w:vAlign w:val="center"/>
          </w:tcPr>
          <w:p w14:paraId="3313E5D1" w14:textId="77777777" w:rsidR="004D7CB7" w:rsidRPr="00C55993" w:rsidRDefault="004D7CB7" w:rsidP="004D7CB7">
            <w:pPr>
              <w:spacing w:after="200"/>
              <w:jc w:val="center"/>
              <w:rPr>
                <w:lang w:val="lv-LV"/>
              </w:rPr>
            </w:pPr>
          </w:p>
        </w:tc>
      </w:tr>
    </w:tbl>
    <w:p w14:paraId="2B36E02F" w14:textId="77777777" w:rsidR="004D7CB7" w:rsidRPr="00C55993" w:rsidRDefault="004D7CB7" w:rsidP="004D7CB7">
      <w:pPr>
        <w:spacing w:after="200"/>
        <w:jc w:val="center"/>
        <w:rPr>
          <w:b/>
          <w:lang w:val="lv-LV"/>
        </w:rPr>
      </w:pPr>
    </w:p>
    <w:p w14:paraId="73432A9C" w14:textId="77777777" w:rsidR="004D7CB7" w:rsidRPr="00C55993" w:rsidRDefault="004D7CB7" w:rsidP="004D7CB7">
      <w:pPr>
        <w:spacing w:after="200"/>
        <w:jc w:val="center"/>
        <w:rPr>
          <w:b/>
          <w:lang w:val="lv-LV"/>
        </w:rPr>
      </w:pPr>
      <w:r w:rsidRPr="00C55993">
        <w:rPr>
          <w:b/>
          <w:lang w:val="lv-LV"/>
        </w:rPr>
        <w:t>3. paša riska variants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656"/>
        <w:gridCol w:w="2313"/>
        <w:gridCol w:w="1203"/>
        <w:gridCol w:w="1819"/>
      </w:tblGrid>
      <w:tr w:rsidR="004D7CB7" w:rsidRPr="00C55993" w14:paraId="236E9475" w14:textId="77777777" w:rsidTr="004D7CB7">
        <w:tc>
          <w:tcPr>
            <w:tcW w:w="1030" w:type="dxa"/>
            <w:shd w:val="clear" w:color="auto" w:fill="E6E6E6"/>
            <w:vAlign w:val="center"/>
          </w:tcPr>
          <w:p w14:paraId="72C6A412" w14:textId="77777777" w:rsidR="004D7CB7" w:rsidRPr="00C55993" w:rsidRDefault="004D7CB7" w:rsidP="004D7CB7">
            <w:pPr>
              <w:spacing w:after="200"/>
              <w:jc w:val="center"/>
              <w:rPr>
                <w:lang w:val="lv-LV"/>
              </w:rPr>
            </w:pPr>
            <w:r w:rsidRPr="00C55993">
              <w:rPr>
                <w:lang w:val="lv-LV"/>
              </w:rPr>
              <w:t>Variants</w:t>
            </w:r>
          </w:p>
        </w:tc>
        <w:tc>
          <w:tcPr>
            <w:tcW w:w="2656" w:type="dxa"/>
            <w:shd w:val="clear" w:color="auto" w:fill="E6E6E6"/>
            <w:vAlign w:val="center"/>
          </w:tcPr>
          <w:p w14:paraId="49913B0D" w14:textId="77777777" w:rsidR="004D7CB7" w:rsidRPr="00C55993" w:rsidRDefault="004D7CB7" w:rsidP="004D7CB7">
            <w:pPr>
              <w:spacing w:after="200"/>
              <w:jc w:val="center"/>
              <w:rPr>
                <w:lang w:val="lv-LV"/>
              </w:rPr>
            </w:pPr>
            <w:r w:rsidRPr="00C55993">
              <w:rPr>
                <w:lang w:val="lv-LV"/>
              </w:rPr>
              <w:t xml:space="preserve">Apdrošināšanas objekts </w:t>
            </w:r>
          </w:p>
        </w:tc>
        <w:tc>
          <w:tcPr>
            <w:tcW w:w="2313" w:type="dxa"/>
            <w:shd w:val="clear" w:color="auto" w:fill="E6E6E6"/>
            <w:vAlign w:val="center"/>
          </w:tcPr>
          <w:p w14:paraId="63934CF1" w14:textId="77777777" w:rsidR="004D7CB7" w:rsidRPr="00C55993" w:rsidRDefault="004D7CB7" w:rsidP="004D7CB7">
            <w:pPr>
              <w:spacing w:after="200"/>
              <w:jc w:val="center"/>
              <w:rPr>
                <w:lang w:val="lv-LV"/>
              </w:rPr>
            </w:pPr>
            <w:r w:rsidRPr="00C55993">
              <w:rPr>
                <w:lang w:val="lv-LV"/>
              </w:rPr>
              <w:t>Apdrošinājuma summa EUR</w:t>
            </w:r>
          </w:p>
        </w:tc>
        <w:tc>
          <w:tcPr>
            <w:tcW w:w="1203" w:type="dxa"/>
            <w:shd w:val="clear" w:color="auto" w:fill="E6E6E6"/>
            <w:vAlign w:val="center"/>
          </w:tcPr>
          <w:p w14:paraId="24FBB6FC" w14:textId="77777777" w:rsidR="004D7CB7" w:rsidRPr="00C55993" w:rsidRDefault="004D7CB7" w:rsidP="004D7CB7">
            <w:pPr>
              <w:spacing w:after="200"/>
              <w:jc w:val="center"/>
              <w:rPr>
                <w:lang w:val="lv-LV"/>
              </w:rPr>
            </w:pPr>
            <w:r w:rsidRPr="00C55993">
              <w:rPr>
                <w:lang w:val="lv-LV"/>
              </w:rPr>
              <w:t xml:space="preserve">Paša risks EUR </w:t>
            </w:r>
          </w:p>
        </w:tc>
        <w:tc>
          <w:tcPr>
            <w:tcW w:w="1819" w:type="dxa"/>
            <w:shd w:val="clear" w:color="auto" w:fill="E6E6E6"/>
            <w:vAlign w:val="center"/>
          </w:tcPr>
          <w:p w14:paraId="67A79791" w14:textId="77777777" w:rsidR="004D7CB7" w:rsidRPr="00C55993" w:rsidRDefault="004D7CB7" w:rsidP="004D7CB7">
            <w:pPr>
              <w:spacing w:after="200"/>
              <w:jc w:val="center"/>
              <w:rPr>
                <w:lang w:val="lv-LV"/>
              </w:rPr>
            </w:pPr>
            <w:r w:rsidRPr="00C55993">
              <w:rPr>
                <w:lang w:val="lv-LV"/>
              </w:rPr>
              <w:t>Apdrošināšanas prēmija 24 mēnešiem EUR</w:t>
            </w:r>
          </w:p>
        </w:tc>
      </w:tr>
      <w:tr w:rsidR="004D7CB7" w:rsidRPr="00C55993" w14:paraId="02C1384A" w14:textId="77777777" w:rsidTr="004D7CB7">
        <w:trPr>
          <w:trHeight w:val="683"/>
        </w:trPr>
        <w:tc>
          <w:tcPr>
            <w:tcW w:w="1030" w:type="dxa"/>
            <w:vAlign w:val="center"/>
          </w:tcPr>
          <w:p w14:paraId="64420CDE" w14:textId="456826C3" w:rsidR="004D7CB7" w:rsidRPr="00C55993" w:rsidRDefault="004D7CB7" w:rsidP="004D7CB7">
            <w:pPr>
              <w:spacing w:after="200"/>
              <w:jc w:val="center"/>
              <w:rPr>
                <w:lang w:val="lv-LV"/>
              </w:rPr>
            </w:pPr>
            <w:r w:rsidRPr="00C55993">
              <w:rPr>
                <w:lang w:val="lv-LV"/>
              </w:rPr>
              <w:t>3.</w:t>
            </w:r>
          </w:p>
        </w:tc>
        <w:tc>
          <w:tcPr>
            <w:tcW w:w="2656" w:type="dxa"/>
            <w:vAlign w:val="center"/>
          </w:tcPr>
          <w:p w14:paraId="54F47B9C" w14:textId="77777777" w:rsidR="004D7CB7" w:rsidRPr="00C55993" w:rsidRDefault="004D7CB7" w:rsidP="004D7CB7">
            <w:pPr>
              <w:spacing w:after="200"/>
              <w:jc w:val="center"/>
              <w:rPr>
                <w:lang w:val="lv-LV"/>
              </w:rPr>
            </w:pPr>
            <w:r w:rsidRPr="00C55993">
              <w:rPr>
                <w:lang w:val="lv-LV"/>
              </w:rPr>
              <w:t>Dzelzceļa tehnika</w:t>
            </w:r>
          </w:p>
        </w:tc>
        <w:tc>
          <w:tcPr>
            <w:tcW w:w="2313" w:type="dxa"/>
            <w:vAlign w:val="center"/>
          </w:tcPr>
          <w:p w14:paraId="4236FD24" w14:textId="77777777" w:rsidR="004D7CB7" w:rsidRPr="00C55993" w:rsidRDefault="004D7CB7" w:rsidP="004D7CB7">
            <w:pPr>
              <w:spacing w:after="200"/>
              <w:jc w:val="center"/>
              <w:rPr>
                <w:highlight w:val="green"/>
                <w:lang w:val="lv-LV"/>
              </w:rPr>
            </w:pPr>
            <w:r w:rsidRPr="00C55993">
              <w:rPr>
                <w:lang w:val="lv-LV"/>
              </w:rPr>
              <w:t>42 820 868.30</w:t>
            </w:r>
          </w:p>
        </w:tc>
        <w:tc>
          <w:tcPr>
            <w:tcW w:w="1203" w:type="dxa"/>
            <w:vAlign w:val="center"/>
          </w:tcPr>
          <w:p w14:paraId="529A3661" w14:textId="09A63FEE" w:rsidR="004D7CB7" w:rsidRPr="00C55993" w:rsidRDefault="004D7CB7" w:rsidP="004D7CB7">
            <w:pPr>
              <w:spacing w:after="200"/>
              <w:jc w:val="center"/>
              <w:rPr>
                <w:lang w:val="lv-LV"/>
              </w:rPr>
            </w:pPr>
            <w:r w:rsidRPr="00C55993">
              <w:rPr>
                <w:lang w:val="lv-LV"/>
              </w:rPr>
              <w:t>10 000.00</w:t>
            </w:r>
          </w:p>
        </w:tc>
        <w:tc>
          <w:tcPr>
            <w:tcW w:w="1819" w:type="dxa"/>
            <w:vAlign w:val="center"/>
          </w:tcPr>
          <w:p w14:paraId="0124FB16" w14:textId="77777777" w:rsidR="004D7CB7" w:rsidRPr="00C55993" w:rsidRDefault="004D7CB7" w:rsidP="004D7CB7">
            <w:pPr>
              <w:spacing w:after="200"/>
              <w:jc w:val="center"/>
              <w:rPr>
                <w:lang w:val="lv-LV"/>
              </w:rPr>
            </w:pPr>
          </w:p>
        </w:tc>
      </w:tr>
    </w:tbl>
    <w:p w14:paraId="048874F5" w14:textId="77777777" w:rsidR="004D7CB7" w:rsidRPr="00C55993" w:rsidRDefault="004D7CB7" w:rsidP="00892BDF">
      <w:pPr>
        <w:spacing w:after="200"/>
        <w:jc w:val="center"/>
        <w:rPr>
          <w:b/>
          <w:highlight w:val="yellow"/>
          <w:lang w:val="lv-LV"/>
        </w:rPr>
      </w:pPr>
    </w:p>
    <w:p w14:paraId="27D2B62C" w14:textId="77777777" w:rsidR="004D7CB7" w:rsidRPr="00C55993" w:rsidRDefault="004D7CB7" w:rsidP="00892BDF">
      <w:pPr>
        <w:spacing w:after="200"/>
        <w:jc w:val="center"/>
        <w:rPr>
          <w:b/>
          <w:highlight w:val="yellow"/>
          <w:lang w:val="lv-LV"/>
        </w:rPr>
      </w:pPr>
    </w:p>
    <w:p w14:paraId="6F73211F" w14:textId="77777777" w:rsidR="004D7CB7" w:rsidRPr="00C55993" w:rsidRDefault="004D7CB7" w:rsidP="00892BDF">
      <w:pPr>
        <w:spacing w:after="200"/>
        <w:jc w:val="center"/>
        <w:rPr>
          <w:b/>
          <w:highlight w:val="yellow"/>
          <w:lang w:val="lv-LV"/>
        </w:rPr>
      </w:pPr>
    </w:p>
    <w:p w14:paraId="2EA7E254" w14:textId="77777777" w:rsidR="004D7CB7" w:rsidRPr="00C55993" w:rsidRDefault="004D7CB7" w:rsidP="00892BDF">
      <w:pPr>
        <w:spacing w:after="200"/>
        <w:jc w:val="center"/>
        <w:rPr>
          <w:b/>
          <w:highlight w:val="yellow"/>
          <w:lang w:val="lv-LV"/>
        </w:rPr>
      </w:pPr>
    </w:p>
    <w:p w14:paraId="6EA9D0B3" w14:textId="77777777" w:rsidR="00AA04EC" w:rsidRPr="00C55993" w:rsidRDefault="00AA04EC" w:rsidP="00AA04EC">
      <w:pPr>
        <w:spacing w:line="0" w:lineRule="atLeast"/>
        <w:jc w:val="right"/>
        <w:rPr>
          <w:b/>
          <w:lang w:val="lv-LV"/>
        </w:rPr>
      </w:pPr>
      <w:r w:rsidRPr="00C55993">
        <w:rPr>
          <w:b/>
          <w:sz w:val="22"/>
          <w:lang w:val="lv-LV"/>
        </w:rPr>
        <w:lastRenderedPageBreak/>
        <w:t>4</w:t>
      </w:r>
      <w:r w:rsidRPr="00C55993">
        <w:rPr>
          <w:b/>
          <w:lang w:val="lv-LV"/>
        </w:rPr>
        <w:t>.pielikums</w:t>
      </w:r>
    </w:p>
    <w:p w14:paraId="03B851A0" w14:textId="4B2B8AE6" w:rsidR="00AA04EC" w:rsidRPr="00C55993" w:rsidRDefault="00AA04EC" w:rsidP="002C1C2D">
      <w:pPr>
        <w:spacing w:line="0" w:lineRule="atLeast"/>
        <w:ind w:left="2268"/>
        <w:jc w:val="right"/>
        <w:rPr>
          <w:lang w:val="lv-LV"/>
        </w:rPr>
      </w:pPr>
      <w:r w:rsidRPr="00C55993">
        <w:rPr>
          <w:lang w:val="lv-LV"/>
        </w:rPr>
        <w:t xml:space="preserve">VAS “Latvijas dzelzceļš” </w:t>
      </w:r>
      <w:r w:rsidR="002C1C2D" w:rsidRPr="00C55993">
        <w:rPr>
          <w:lang w:val="lv-LV"/>
        </w:rPr>
        <w:t>iepirkuma</w:t>
      </w:r>
      <w:r w:rsidRPr="00C55993">
        <w:rPr>
          <w:lang w:val="lv-LV"/>
        </w:rPr>
        <w:t xml:space="preserve"> ar publikāciju “</w:t>
      </w:r>
      <w:r w:rsidR="00001EF0" w:rsidRPr="00C55993">
        <w:rPr>
          <w:lang w:val="lv-LV"/>
        </w:rPr>
        <w:t>Sliežu ceļu mašīnu un citas specializētās dzelzceļa tehnikas apdrošināšana</w:t>
      </w:r>
      <w:r w:rsidRPr="00C55993">
        <w:rPr>
          <w:lang w:val="lv-LV"/>
        </w:rPr>
        <w:t>” nolikumam</w:t>
      </w:r>
    </w:p>
    <w:p w14:paraId="51201E7F" w14:textId="77777777" w:rsidR="007A12D5" w:rsidRPr="00C55993" w:rsidRDefault="007A12D5" w:rsidP="007A12D5">
      <w:pPr>
        <w:pStyle w:val="Apakvirsraksts"/>
        <w:rPr>
          <w:color w:val="808080" w:themeColor="background1" w:themeShade="80"/>
          <w:szCs w:val="24"/>
        </w:rPr>
      </w:pPr>
    </w:p>
    <w:p w14:paraId="6A87E2A8" w14:textId="77777777" w:rsidR="00682036" w:rsidRPr="00C55993" w:rsidRDefault="00682036" w:rsidP="00682036">
      <w:pPr>
        <w:spacing w:line="0" w:lineRule="atLeast"/>
        <w:jc w:val="center"/>
        <w:rPr>
          <w:rFonts w:ascii="Times New Roman Bold" w:hAnsi="Times New Roman Bold"/>
          <w:b/>
          <w:caps/>
          <w:lang w:val="lv-LV"/>
        </w:rPr>
      </w:pPr>
      <w:r w:rsidRPr="00C55993">
        <w:rPr>
          <w:rFonts w:ascii="Times New Roman Bold" w:hAnsi="Times New Roman Bold"/>
          <w:b/>
          <w:caps/>
          <w:lang w:val="lv-LV"/>
        </w:rPr>
        <w:t>TEHNISKĀ Specifikācija</w:t>
      </w:r>
    </w:p>
    <w:p w14:paraId="68D6C9C5" w14:textId="77777777" w:rsidR="00001EF0" w:rsidRPr="00C55993" w:rsidRDefault="00001EF0" w:rsidP="00001EF0">
      <w:pPr>
        <w:tabs>
          <w:tab w:val="center" w:pos="4680"/>
          <w:tab w:val="right" w:pos="9360"/>
        </w:tabs>
        <w:jc w:val="center"/>
        <w:rPr>
          <w:rFonts w:eastAsia="Arial"/>
          <w:sz w:val="22"/>
          <w:szCs w:val="22"/>
          <w:lang w:val="lv-LV"/>
        </w:rPr>
      </w:pPr>
      <w:r w:rsidRPr="00C55993">
        <w:rPr>
          <w:rFonts w:eastAsia="Arial"/>
          <w:sz w:val="22"/>
          <w:szCs w:val="22"/>
          <w:lang w:val="lv-LV"/>
        </w:rPr>
        <w:t>/pretendenta tehniskais piedāvājums, forma</w:t>
      </w:r>
      <w:r w:rsidRPr="00C55993">
        <w:rPr>
          <w:rFonts w:eastAsia="Arial"/>
          <w:b/>
          <w:sz w:val="22"/>
          <w:szCs w:val="22"/>
          <w:vertAlign w:val="superscript"/>
          <w:lang w:val="lv-LV"/>
        </w:rPr>
        <w:footnoteReference w:id="3"/>
      </w:r>
      <w:r w:rsidRPr="00C55993">
        <w:rPr>
          <w:rFonts w:eastAsia="Arial"/>
          <w:sz w:val="22"/>
          <w:szCs w:val="22"/>
          <w:lang w:val="lv-LV"/>
        </w:rPr>
        <w:t>/</w:t>
      </w:r>
    </w:p>
    <w:p w14:paraId="14B320DC" w14:textId="77777777" w:rsidR="00FF78B8" w:rsidRPr="00C55993" w:rsidRDefault="00FF78B8" w:rsidP="00682036">
      <w:pPr>
        <w:shd w:val="clear" w:color="auto" w:fill="FFFFFF"/>
        <w:ind w:left="-426"/>
        <w:jc w:val="center"/>
        <w:rPr>
          <w:b/>
          <w:smallCaps/>
          <w:spacing w:val="1"/>
          <w:highlight w:val="yellow"/>
          <w:lang w:val="lv-LV"/>
        </w:rPr>
      </w:pPr>
    </w:p>
    <w:p w14:paraId="4BBF1D81" w14:textId="77777777" w:rsidR="00E530DD" w:rsidRPr="00C55993" w:rsidRDefault="00E530DD" w:rsidP="00E530DD">
      <w:pPr>
        <w:shd w:val="clear" w:color="auto" w:fill="FFFFFF"/>
        <w:ind w:left="-426"/>
        <w:jc w:val="center"/>
        <w:rPr>
          <w:b/>
          <w:smallCaps/>
          <w:spacing w:val="1"/>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5642"/>
        <w:gridCol w:w="2835"/>
      </w:tblGrid>
      <w:tr w:rsidR="00E530DD" w:rsidRPr="00C55993" w14:paraId="25DFA6A7" w14:textId="77777777" w:rsidTr="00EB13FC">
        <w:tc>
          <w:tcPr>
            <w:tcW w:w="1016" w:type="dxa"/>
            <w:shd w:val="clear" w:color="auto" w:fill="F2F2F2"/>
            <w:vAlign w:val="center"/>
          </w:tcPr>
          <w:p w14:paraId="7DDBCB2E" w14:textId="77777777" w:rsidR="00E530DD" w:rsidRPr="00C55993" w:rsidRDefault="00E530DD" w:rsidP="00E530DD">
            <w:pPr>
              <w:tabs>
                <w:tab w:val="left" w:pos="34"/>
                <w:tab w:val="left" w:pos="264"/>
              </w:tabs>
              <w:ind w:left="360"/>
              <w:jc w:val="center"/>
              <w:rPr>
                <w:b/>
                <w:color w:val="000000"/>
                <w:sz w:val="22"/>
                <w:szCs w:val="22"/>
                <w:lang w:val="lv-LV" w:eastAsia="lv-LV"/>
              </w:rPr>
            </w:pPr>
            <w:r w:rsidRPr="00C55993">
              <w:rPr>
                <w:b/>
                <w:color w:val="000000"/>
                <w:sz w:val="22"/>
                <w:szCs w:val="22"/>
                <w:lang w:val="lv-LV" w:eastAsia="lv-LV"/>
              </w:rPr>
              <w:t>1.</w:t>
            </w:r>
          </w:p>
        </w:tc>
        <w:tc>
          <w:tcPr>
            <w:tcW w:w="5642" w:type="dxa"/>
            <w:shd w:val="clear" w:color="auto" w:fill="F2F2F2"/>
            <w:vAlign w:val="center"/>
          </w:tcPr>
          <w:p w14:paraId="740EA46F" w14:textId="77777777" w:rsidR="00E530DD" w:rsidRPr="00C55993" w:rsidRDefault="00E530DD" w:rsidP="00E530DD">
            <w:pPr>
              <w:autoSpaceDE w:val="0"/>
              <w:autoSpaceDN w:val="0"/>
              <w:adjustRightInd w:val="0"/>
              <w:ind w:left="360"/>
              <w:jc w:val="both"/>
              <w:rPr>
                <w:b/>
                <w:bCs/>
                <w:sz w:val="22"/>
                <w:szCs w:val="22"/>
                <w:lang w:val="lv-LV" w:eastAsia="lv-LV"/>
              </w:rPr>
            </w:pPr>
            <w:r w:rsidRPr="00C55993">
              <w:rPr>
                <w:b/>
                <w:bCs/>
                <w:sz w:val="22"/>
                <w:szCs w:val="22"/>
                <w:lang w:val="lv-LV" w:eastAsia="lv-LV"/>
              </w:rPr>
              <w:t xml:space="preserve">Apdrošināšanas objekts un apdrošinājuma summas: </w:t>
            </w:r>
          </w:p>
        </w:tc>
        <w:tc>
          <w:tcPr>
            <w:tcW w:w="2835" w:type="dxa"/>
            <w:shd w:val="clear" w:color="auto" w:fill="F2F2F2"/>
            <w:vAlign w:val="center"/>
          </w:tcPr>
          <w:p w14:paraId="70C738EC" w14:textId="77777777" w:rsidR="00E530DD" w:rsidRPr="00C55993" w:rsidRDefault="00E530DD" w:rsidP="00E530DD">
            <w:pPr>
              <w:autoSpaceDE w:val="0"/>
              <w:autoSpaceDN w:val="0"/>
              <w:adjustRightInd w:val="0"/>
              <w:ind w:left="29"/>
              <w:jc w:val="center"/>
              <w:rPr>
                <w:b/>
                <w:bCs/>
                <w:sz w:val="22"/>
                <w:szCs w:val="22"/>
                <w:lang w:val="lv-LV" w:eastAsia="lv-LV"/>
              </w:rPr>
            </w:pPr>
            <w:r w:rsidRPr="00C55993">
              <w:rPr>
                <w:b/>
                <w:sz w:val="22"/>
                <w:szCs w:val="22"/>
                <w:lang w:val="lv-LV"/>
              </w:rPr>
              <w:t>Pretendenta piedāvājums</w:t>
            </w:r>
          </w:p>
        </w:tc>
      </w:tr>
      <w:tr w:rsidR="00E530DD" w:rsidRPr="00C55993" w14:paraId="25572AA6" w14:textId="77777777" w:rsidTr="00EB13FC">
        <w:tc>
          <w:tcPr>
            <w:tcW w:w="1016" w:type="dxa"/>
          </w:tcPr>
          <w:p w14:paraId="10092452" w14:textId="77777777" w:rsidR="00E530DD" w:rsidRPr="00C55993" w:rsidRDefault="00E530DD" w:rsidP="00E530DD">
            <w:pPr>
              <w:tabs>
                <w:tab w:val="left" w:pos="34"/>
                <w:tab w:val="left" w:pos="264"/>
              </w:tabs>
              <w:ind w:left="360"/>
              <w:jc w:val="center"/>
              <w:rPr>
                <w:b/>
                <w:color w:val="000000"/>
                <w:sz w:val="22"/>
                <w:szCs w:val="22"/>
                <w:lang w:val="lv-LV" w:eastAsia="lv-LV"/>
              </w:rPr>
            </w:pPr>
          </w:p>
        </w:tc>
        <w:tc>
          <w:tcPr>
            <w:tcW w:w="5642" w:type="dxa"/>
          </w:tcPr>
          <w:p w14:paraId="49C3147D" w14:textId="77777777" w:rsidR="00E530DD" w:rsidRPr="00C55993" w:rsidRDefault="00E530DD" w:rsidP="00E530DD">
            <w:pPr>
              <w:autoSpaceDE w:val="0"/>
              <w:autoSpaceDN w:val="0"/>
              <w:adjustRightInd w:val="0"/>
              <w:ind w:left="360"/>
              <w:jc w:val="both"/>
              <w:rPr>
                <w:sz w:val="22"/>
                <w:szCs w:val="22"/>
                <w:lang w:val="lv-LV" w:eastAsia="lv-LV"/>
              </w:rPr>
            </w:pPr>
            <w:r w:rsidRPr="00C55993">
              <w:rPr>
                <w:sz w:val="22"/>
                <w:szCs w:val="22"/>
                <w:lang w:val="lv-LV" w:eastAsia="lv-LV"/>
              </w:rPr>
              <w:t>Dzelzceļa tehnika (Tehnikas saraksts pielikumā*)</w:t>
            </w:r>
          </w:p>
          <w:p w14:paraId="5BF5C9D0" w14:textId="77777777" w:rsidR="00E530DD" w:rsidRPr="00C55993" w:rsidRDefault="00E530DD" w:rsidP="00E530DD">
            <w:pPr>
              <w:autoSpaceDE w:val="0"/>
              <w:autoSpaceDN w:val="0"/>
              <w:adjustRightInd w:val="0"/>
              <w:ind w:left="360"/>
              <w:jc w:val="both"/>
              <w:rPr>
                <w:b/>
                <w:bCs/>
                <w:sz w:val="22"/>
                <w:szCs w:val="22"/>
                <w:lang w:val="lv-LV" w:eastAsia="lv-LV"/>
              </w:rPr>
            </w:pPr>
            <w:r w:rsidRPr="00C55993">
              <w:rPr>
                <w:sz w:val="22"/>
                <w:szCs w:val="22"/>
                <w:lang w:val="lv-LV" w:eastAsia="lv-LV"/>
              </w:rPr>
              <w:t>Kopējā apdrošinājuma summa – EUR</w:t>
            </w:r>
            <w:r w:rsidRPr="00C55993">
              <w:rPr>
                <w:lang w:val="lv-LV"/>
              </w:rPr>
              <w:t xml:space="preserve"> </w:t>
            </w:r>
            <w:r w:rsidRPr="00C55993">
              <w:rPr>
                <w:sz w:val="22"/>
                <w:szCs w:val="22"/>
                <w:lang w:val="lv-LV" w:eastAsia="lv-LV"/>
              </w:rPr>
              <w:t>42 820 868.30</w:t>
            </w:r>
          </w:p>
        </w:tc>
        <w:tc>
          <w:tcPr>
            <w:tcW w:w="2835" w:type="dxa"/>
          </w:tcPr>
          <w:p w14:paraId="7F4C188F" w14:textId="77777777" w:rsidR="00E530DD" w:rsidRPr="00C55993" w:rsidRDefault="00E530DD" w:rsidP="00E530DD">
            <w:pPr>
              <w:autoSpaceDE w:val="0"/>
              <w:autoSpaceDN w:val="0"/>
              <w:adjustRightInd w:val="0"/>
              <w:ind w:left="360"/>
              <w:jc w:val="both"/>
              <w:rPr>
                <w:sz w:val="22"/>
                <w:szCs w:val="22"/>
                <w:lang w:val="lv-LV" w:eastAsia="lv-LV"/>
              </w:rPr>
            </w:pPr>
          </w:p>
        </w:tc>
      </w:tr>
      <w:tr w:rsidR="00E530DD" w:rsidRPr="00C55993" w14:paraId="3E32EFE1" w14:textId="77777777" w:rsidTr="00EB13FC">
        <w:tc>
          <w:tcPr>
            <w:tcW w:w="1016" w:type="dxa"/>
            <w:shd w:val="clear" w:color="auto" w:fill="BFBFBF"/>
          </w:tcPr>
          <w:p w14:paraId="1C0BF028" w14:textId="77777777" w:rsidR="00E530DD" w:rsidRPr="00C55993" w:rsidRDefault="00E530DD" w:rsidP="00E530DD">
            <w:pPr>
              <w:tabs>
                <w:tab w:val="left" w:pos="34"/>
                <w:tab w:val="left" w:pos="264"/>
              </w:tabs>
              <w:ind w:left="360"/>
              <w:jc w:val="center"/>
              <w:rPr>
                <w:b/>
                <w:bCs/>
                <w:color w:val="000000"/>
                <w:sz w:val="22"/>
                <w:szCs w:val="22"/>
                <w:lang w:val="lv-LV" w:eastAsia="lv-LV"/>
              </w:rPr>
            </w:pPr>
            <w:r w:rsidRPr="00C55993">
              <w:rPr>
                <w:b/>
                <w:bCs/>
                <w:color w:val="000000"/>
                <w:sz w:val="22"/>
                <w:szCs w:val="22"/>
                <w:lang w:val="lv-LV" w:eastAsia="lv-LV"/>
              </w:rPr>
              <w:t>2.</w:t>
            </w:r>
          </w:p>
        </w:tc>
        <w:tc>
          <w:tcPr>
            <w:tcW w:w="5642" w:type="dxa"/>
            <w:shd w:val="clear" w:color="auto" w:fill="BFBFBF"/>
          </w:tcPr>
          <w:p w14:paraId="1108FDCF" w14:textId="77777777" w:rsidR="00E530DD" w:rsidRPr="00C55993" w:rsidRDefault="00E530DD" w:rsidP="00E530DD">
            <w:pPr>
              <w:autoSpaceDE w:val="0"/>
              <w:autoSpaceDN w:val="0"/>
              <w:adjustRightInd w:val="0"/>
              <w:ind w:left="360"/>
              <w:jc w:val="both"/>
              <w:rPr>
                <w:b/>
                <w:bCs/>
                <w:sz w:val="22"/>
                <w:szCs w:val="22"/>
                <w:lang w:val="lv-LV" w:eastAsia="lv-LV"/>
              </w:rPr>
            </w:pPr>
            <w:r w:rsidRPr="00C55993">
              <w:rPr>
                <w:b/>
                <w:bCs/>
                <w:sz w:val="22"/>
                <w:szCs w:val="22"/>
                <w:lang w:val="lv-LV" w:eastAsia="lv-LV"/>
              </w:rPr>
              <w:t xml:space="preserve">Pasūtītājs: </w:t>
            </w:r>
          </w:p>
        </w:tc>
        <w:tc>
          <w:tcPr>
            <w:tcW w:w="2835" w:type="dxa"/>
            <w:shd w:val="clear" w:color="auto" w:fill="BFBFBF"/>
          </w:tcPr>
          <w:p w14:paraId="20FDA86C" w14:textId="77777777" w:rsidR="00E530DD" w:rsidRPr="00C55993" w:rsidRDefault="00E530DD" w:rsidP="00E530DD">
            <w:pPr>
              <w:autoSpaceDE w:val="0"/>
              <w:autoSpaceDN w:val="0"/>
              <w:adjustRightInd w:val="0"/>
              <w:ind w:left="360"/>
              <w:jc w:val="both"/>
              <w:rPr>
                <w:b/>
                <w:bCs/>
                <w:sz w:val="22"/>
                <w:szCs w:val="22"/>
                <w:lang w:val="lv-LV" w:eastAsia="lv-LV"/>
              </w:rPr>
            </w:pPr>
          </w:p>
        </w:tc>
      </w:tr>
      <w:tr w:rsidR="00E530DD" w:rsidRPr="00C55993" w14:paraId="6F6F33BE" w14:textId="77777777" w:rsidTr="00EB13FC">
        <w:tc>
          <w:tcPr>
            <w:tcW w:w="1016" w:type="dxa"/>
          </w:tcPr>
          <w:p w14:paraId="432970DE" w14:textId="77777777" w:rsidR="00E530DD" w:rsidRPr="00C55993" w:rsidRDefault="00E530DD" w:rsidP="00E530DD">
            <w:pPr>
              <w:tabs>
                <w:tab w:val="left" w:pos="34"/>
                <w:tab w:val="left" w:pos="264"/>
              </w:tabs>
              <w:ind w:left="360"/>
              <w:jc w:val="center"/>
              <w:rPr>
                <w:color w:val="000000"/>
                <w:sz w:val="22"/>
                <w:szCs w:val="22"/>
                <w:lang w:val="lv-LV" w:eastAsia="lv-LV"/>
              </w:rPr>
            </w:pPr>
          </w:p>
        </w:tc>
        <w:tc>
          <w:tcPr>
            <w:tcW w:w="5642" w:type="dxa"/>
          </w:tcPr>
          <w:p w14:paraId="27DBBE3B" w14:textId="77777777" w:rsidR="00E530DD" w:rsidRPr="00C55993" w:rsidRDefault="00E530DD" w:rsidP="00E530DD">
            <w:pPr>
              <w:autoSpaceDE w:val="0"/>
              <w:autoSpaceDN w:val="0"/>
              <w:adjustRightInd w:val="0"/>
              <w:ind w:left="360"/>
              <w:jc w:val="both"/>
              <w:rPr>
                <w:sz w:val="22"/>
                <w:szCs w:val="22"/>
                <w:lang w:val="lv-LV" w:eastAsia="lv-LV"/>
              </w:rPr>
            </w:pPr>
            <w:r w:rsidRPr="00C55993">
              <w:rPr>
                <w:sz w:val="22"/>
                <w:szCs w:val="22"/>
                <w:lang w:val="lv-LV" w:eastAsia="lv-LV"/>
              </w:rPr>
              <w:t xml:space="preserve">VAS “Latvijas dzelzceļš” </w:t>
            </w:r>
          </w:p>
        </w:tc>
        <w:tc>
          <w:tcPr>
            <w:tcW w:w="2835" w:type="dxa"/>
          </w:tcPr>
          <w:p w14:paraId="341D9F26" w14:textId="77777777" w:rsidR="00E530DD" w:rsidRPr="00C55993" w:rsidRDefault="00E530DD" w:rsidP="00E530DD">
            <w:pPr>
              <w:autoSpaceDE w:val="0"/>
              <w:autoSpaceDN w:val="0"/>
              <w:adjustRightInd w:val="0"/>
              <w:ind w:left="360"/>
              <w:jc w:val="both"/>
              <w:rPr>
                <w:sz w:val="22"/>
                <w:szCs w:val="22"/>
                <w:lang w:val="lv-LV" w:eastAsia="lv-LV"/>
              </w:rPr>
            </w:pPr>
          </w:p>
        </w:tc>
      </w:tr>
      <w:tr w:rsidR="00E530DD" w:rsidRPr="00C55993" w14:paraId="24B04AD4" w14:textId="77777777" w:rsidTr="00EB13FC">
        <w:tc>
          <w:tcPr>
            <w:tcW w:w="1016" w:type="dxa"/>
            <w:shd w:val="clear" w:color="auto" w:fill="BFBFBF"/>
          </w:tcPr>
          <w:p w14:paraId="1820F00B" w14:textId="77777777" w:rsidR="00E530DD" w:rsidRPr="00C55993" w:rsidRDefault="00E530DD" w:rsidP="00E530DD">
            <w:pPr>
              <w:tabs>
                <w:tab w:val="left" w:pos="34"/>
                <w:tab w:val="left" w:pos="264"/>
              </w:tabs>
              <w:ind w:left="360"/>
              <w:jc w:val="center"/>
              <w:rPr>
                <w:b/>
                <w:bCs/>
                <w:color w:val="000000"/>
                <w:sz w:val="22"/>
                <w:szCs w:val="22"/>
                <w:lang w:val="lv-LV" w:eastAsia="lv-LV"/>
              </w:rPr>
            </w:pPr>
            <w:r w:rsidRPr="00C55993">
              <w:rPr>
                <w:b/>
                <w:bCs/>
                <w:color w:val="000000"/>
                <w:sz w:val="22"/>
                <w:szCs w:val="22"/>
                <w:lang w:val="lv-LV" w:eastAsia="lv-LV"/>
              </w:rPr>
              <w:t>3.</w:t>
            </w:r>
          </w:p>
        </w:tc>
        <w:tc>
          <w:tcPr>
            <w:tcW w:w="5642" w:type="dxa"/>
            <w:shd w:val="clear" w:color="auto" w:fill="BFBFBF"/>
          </w:tcPr>
          <w:p w14:paraId="42A59EC0" w14:textId="77777777" w:rsidR="00E530DD" w:rsidRPr="00C55993" w:rsidRDefault="00E530DD" w:rsidP="00E530DD">
            <w:pPr>
              <w:autoSpaceDE w:val="0"/>
              <w:autoSpaceDN w:val="0"/>
              <w:adjustRightInd w:val="0"/>
              <w:ind w:left="360"/>
              <w:jc w:val="both"/>
              <w:rPr>
                <w:b/>
                <w:bCs/>
                <w:sz w:val="22"/>
                <w:szCs w:val="22"/>
                <w:lang w:val="lv-LV" w:eastAsia="lv-LV"/>
              </w:rPr>
            </w:pPr>
            <w:r w:rsidRPr="00C55993">
              <w:rPr>
                <w:b/>
                <w:bCs/>
                <w:sz w:val="22"/>
                <w:szCs w:val="22"/>
                <w:lang w:val="lv-LV" w:eastAsia="lv-LV"/>
              </w:rPr>
              <w:t>Apdrošināšanas periods:</w:t>
            </w:r>
          </w:p>
        </w:tc>
        <w:tc>
          <w:tcPr>
            <w:tcW w:w="2835" w:type="dxa"/>
            <w:shd w:val="clear" w:color="auto" w:fill="BFBFBF"/>
          </w:tcPr>
          <w:p w14:paraId="66C813E6" w14:textId="77777777" w:rsidR="00E530DD" w:rsidRPr="00C55993" w:rsidRDefault="00E530DD" w:rsidP="00E530DD">
            <w:pPr>
              <w:autoSpaceDE w:val="0"/>
              <w:autoSpaceDN w:val="0"/>
              <w:adjustRightInd w:val="0"/>
              <w:ind w:left="360"/>
              <w:jc w:val="both"/>
              <w:rPr>
                <w:b/>
                <w:bCs/>
                <w:sz w:val="22"/>
                <w:szCs w:val="22"/>
                <w:lang w:val="lv-LV" w:eastAsia="lv-LV"/>
              </w:rPr>
            </w:pPr>
          </w:p>
        </w:tc>
      </w:tr>
      <w:tr w:rsidR="00E530DD" w:rsidRPr="00C55993" w14:paraId="1091F0EE" w14:textId="77777777" w:rsidTr="00EB13FC">
        <w:tc>
          <w:tcPr>
            <w:tcW w:w="1016" w:type="dxa"/>
          </w:tcPr>
          <w:p w14:paraId="1A336C8D" w14:textId="77777777" w:rsidR="00E530DD" w:rsidRPr="00C55993" w:rsidRDefault="00E530DD" w:rsidP="00E530DD">
            <w:pPr>
              <w:tabs>
                <w:tab w:val="left" w:pos="34"/>
                <w:tab w:val="left" w:pos="264"/>
              </w:tabs>
              <w:ind w:left="360"/>
              <w:jc w:val="center"/>
              <w:rPr>
                <w:color w:val="000000"/>
                <w:sz w:val="22"/>
                <w:szCs w:val="22"/>
                <w:lang w:val="lv-LV" w:eastAsia="lv-LV"/>
              </w:rPr>
            </w:pPr>
          </w:p>
        </w:tc>
        <w:tc>
          <w:tcPr>
            <w:tcW w:w="5642" w:type="dxa"/>
          </w:tcPr>
          <w:p w14:paraId="41D82647" w14:textId="4722A226" w:rsidR="00E530DD" w:rsidRPr="00C55993" w:rsidRDefault="00C55993" w:rsidP="00E530DD">
            <w:pPr>
              <w:autoSpaceDE w:val="0"/>
              <w:autoSpaceDN w:val="0"/>
              <w:adjustRightInd w:val="0"/>
              <w:ind w:left="360"/>
              <w:jc w:val="both"/>
              <w:rPr>
                <w:sz w:val="22"/>
                <w:szCs w:val="22"/>
                <w:highlight w:val="yellow"/>
                <w:lang w:val="lv-LV" w:eastAsia="lv-LV"/>
              </w:rPr>
            </w:pPr>
            <w:r w:rsidRPr="00E1692A">
              <w:rPr>
                <w:sz w:val="22"/>
                <w:szCs w:val="22"/>
                <w:lang w:val="lv-LV" w:eastAsia="lv-LV"/>
              </w:rPr>
              <w:t>24 mēneši</w:t>
            </w:r>
          </w:p>
        </w:tc>
        <w:tc>
          <w:tcPr>
            <w:tcW w:w="2835" w:type="dxa"/>
          </w:tcPr>
          <w:p w14:paraId="1C414F75" w14:textId="77777777" w:rsidR="00E530DD" w:rsidRPr="00C55993" w:rsidRDefault="00E530DD" w:rsidP="00E530DD">
            <w:pPr>
              <w:autoSpaceDE w:val="0"/>
              <w:autoSpaceDN w:val="0"/>
              <w:adjustRightInd w:val="0"/>
              <w:ind w:left="360"/>
              <w:jc w:val="both"/>
              <w:rPr>
                <w:sz w:val="22"/>
                <w:szCs w:val="22"/>
                <w:lang w:val="lv-LV" w:eastAsia="lv-LV"/>
              </w:rPr>
            </w:pPr>
          </w:p>
        </w:tc>
      </w:tr>
      <w:tr w:rsidR="00E530DD" w:rsidRPr="00C55993" w14:paraId="6FD5465B" w14:textId="77777777" w:rsidTr="00EB13FC">
        <w:tc>
          <w:tcPr>
            <w:tcW w:w="1016" w:type="dxa"/>
            <w:tcBorders>
              <w:bottom w:val="single" w:sz="4" w:space="0" w:color="auto"/>
            </w:tcBorders>
            <w:shd w:val="clear" w:color="auto" w:fill="BFBFBF"/>
          </w:tcPr>
          <w:p w14:paraId="49D4A17E" w14:textId="77777777" w:rsidR="00E530DD" w:rsidRPr="00C55993" w:rsidRDefault="00E530DD" w:rsidP="00E530DD">
            <w:pPr>
              <w:tabs>
                <w:tab w:val="left" w:pos="34"/>
                <w:tab w:val="left" w:pos="264"/>
              </w:tabs>
              <w:ind w:left="360"/>
              <w:jc w:val="center"/>
              <w:rPr>
                <w:b/>
                <w:color w:val="000000"/>
                <w:sz w:val="22"/>
                <w:szCs w:val="22"/>
                <w:lang w:val="lv-LV" w:eastAsia="lv-LV"/>
              </w:rPr>
            </w:pPr>
            <w:r w:rsidRPr="00C55993">
              <w:rPr>
                <w:b/>
                <w:color w:val="000000"/>
                <w:sz w:val="22"/>
                <w:szCs w:val="22"/>
                <w:lang w:val="lv-LV" w:eastAsia="lv-LV"/>
              </w:rPr>
              <w:t>4.</w:t>
            </w:r>
          </w:p>
        </w:tc>
        <w:tc>
          <w:tcPr>
            <w:tcW w:w="5642" w:type="dxa"/>
            <w:shd w:val="clear" w:color="auto" w:fill="BFBFBF"/>
          </w:tcPr>
          <w:p w14:paraId="7D44401A" w14:textId="77777777" w:rsidR="00E530DD" w:rsidRPr="00C55993" w:rsidRDefault="00E530DD" w:rsidP="00E530DD">
            <w:pPr>
              <w:autoSpaceDE w:val="0"/>
              <w:autoSpaceDN w:val="0"/>
              <w:adjustRightInd w:val="0"/>
              <w:ind w:left="360"/>
              <w:jc w:val="both"/>
              <w:rPr>
                <w:b/>
                <w:sz w:val="22"/>
                <w:szCs w:val="22"/>
                <w:lang w:val="lv-LV" w:eastAsia="lv-LV"/>
              </w:rPr>
            </w:pPr>
            <w:r w:rsidRPr="00C55993">
              <w:rPr>
                <w:b/>
                <w:sz w:val="22"/>
                <w:szCs w:val="22"/>
                <w:lang w:val="lv-LV" w:eastAsia="lv-LV"/>
              </w:rPr>
              <w:t>Apdrošināšanas segums:</w:t>
            </w:r>
          </w:p>
        </w:tc>
        <w:tc>
          <w:tcPr>
            <w:tcW w:w="2835" w:type="dxa"/>
            <w:shd w:val="clear" w:color="auto" w:fill="BFBFBF"/>
          </w:tcPr>
          <w:p w14:paraId="3E5C23C6" w14:textId="77777777" w:rsidR="00E530DD" w:rsidRPr="00C55993" w:rsidRDefault="00E530DD" w:rsidP="00E530DD">
            <w:pPr>
              <w:autoSpaceDE w:val="0"/>
              <w:autoSpaceDN w:val="0"/>
              <w:adjustRightInd w:val="0"/>
              <w:ind w:left="360"/>
              <w:jc w:val="both"/>
              <w:rPr>
                <w:b/>
                <w:sz w:val="22"/>
                <w:szCs w:val="22"/>
                <w:lang w:val="lv-LV" w:eastAsia="lv-LV"/>
              </w:rPr>
            </w:pPr>
          </w:p>
        </w:tc>
      </w:tr>
      <w:tr w:rsidR="00E530DD" w:rsidRPr="00C55993" w14:paraId="7F00C9FD" w14:textId="77777777" w:rsidTr="00EB13FC">
        <w:tc>
          <w:tcPr>
            <w:tcW w:w="1016" w:type="dxa"/>
            <w:tcBorders>
              <w:top w:val="single" w:sz="4" w:space="0" w:color="auto"/>
              <w:left w:val="single" w:sz="4" w:space="0" w:color="auto"/>
              <w:bottom w:val="single" w:sz="4" w:space="0" w:color="auto"/>
              <w:right w:val="single" w:sz="4" w:space="0" w:color="auto"/>
            </w:tcBorders>
          </w:tcPr>
          <w:p w14:paraId="63F912AF" w14:textId="77777777" w:rsidR="00E530DD" w:rsidRPr="00C55993" w:rsidRDefault="00E530DD" w:rsidP="00E530DD">
            <w:pPr>
              <w:numPr>
                <w:ilvl w:val="1"/>
                <w:numId w:val="9"/>
              </w:numPr>
              <w:tabs>
                <w:tab w:val="left" w:pos="34"/>
                <w:tab w:val="left" w:pos="264"/>
              </w:tabs>
              <w:contextualSpacing/>
              <w:jc w:val="center"/>
              <w:rPr>
                <w:b/>
                <w:color w:val="000000"/>
                <w:sz w:val="22"/>
                <w:szCs w:val="22"/>
                <w:lang w:val="lv-LV" w:eastAsia="lv-LV"/>
              </w:rPr>
            </w:pPr>
          </w:p>
        </w:tc>
        <w:tc>
          <w:tcPr>
            <w:tcW w:w="5642" w:type="dxa"/>
            <w:tcBorders>
              <w:left w:val="single" w:sz="4" w:space="0" w:color="auto"/>
            </w:tcBorders>
          </w:tcPr>
          <w:p w14:paraId="654EA6B4" w14:textId="77777777" w:rsidR="00E530DD" w:rsidRPr="00C55993" w:rsidRDefault="00E530DD" w:rsidP="00E530DD">
            <w:pPr>
              <w:ind w:left="360"/>
              <w:jc w:val="both"/>
              <w:rPr>
                <w:sz w:val="22"/>
                <w:szCs w:val="22"/>
                <w:lang w:val="lv-LV" w:eastAsia="lv-LV"/>
              </w:rPr>
            </w:pPr>
            <w:r w:rsidRPr="00C55993">
              <w:rPr>
                <w:sz w:val="22"/>
                <w:szCs w:val="22"/>
                <w:lang w:val="lv-LV" w:eastAsia="lv-LV"/>
              </w:rPr>
              <w:t>Sadursme ar:</w:t>
            </w:r>
          </w:p>
          <w:p w14:paraId="155E2D25" w14:textId="77777777" w:rsidR="00E530DD" w:rsidRPr="00C55993" w:rsidRDefault="00E530DD" w:rsidP="00E530DD">
            <w:pPr>
              <w:ind w:left="360"/>
              <w:jc w:val="both"/>
              <w:rPr>
                <w:sz w:val="22"/>
                <w:szCs w:val="22"/>
                <w:lang w:val="lv-LV" w:eastAsia="lv-LV"/>
              </w:rPr>
            </w:pPr>
            <w:r w:rsidRPr="00C55993">
              <w:rPr>
                <w:sz w:val="22"/>
                <w:szCs w:val="22"/>
                <w:lang w:val="lv-LV" w:eastAsia="lv-LV"/>
              </w:rPr>
              <w:t>-</w:t>
            </w:r>
            <w:r w:rsidRPr="00C55993">
              <w:rPr>
                <w:sz w:val="22"/>
                <w:szCs w:val="22"/>
                <w:lang w:val="lv-LV" w:eastAsia="lv-LV"/>
              </w:rPr>
              <w:tab/>
              <w:t>citu dzelzceļa transportlīdzekli, stacionāriem objektiem vai jebkuru citu objektu, kas atrodas uz sliežu ceļiem vai to tuvumā;</w:t>
            </w:r>
          </w:p>
          <w:p w14:paraId="58F6B18B" w14:textId="77777777" w:rsidR="00E530DD" w:rsidRPr="00C55993" w:rsidRDefault="00E530DD" w:rsidP="00E530DD">
            <w:pPr>
              <w:ind w:left="360"/>
              <w:jc w:val="both"/>
              <w:rPr>
                <w:sz w:val="22"/>
                <w:szCs w:val="22"/>
                <w:lang w:val="lv-LV" w:eastAsia="lv-LV"/>
              </w:rPr>
            </w:pPr>
            <w:r w:rsidRPr="00C55993">
              <w:rPr>
                <w:sz w:val="22"/>
                <w:szCs w:val="22"/>
                <w:lang w:val="lv-LV" w:eastAsia="lv-LV"/>
              </w:rPr>
              <w:t>-</w:t>
            </w:r>
            <w:r w:rsidRPr="00C55993">
              <w:rPr>
                <w:sz w:val="22"/>
                <w:szCs w:val="22"/>
                <w:lang w:val="lv-LV" w:eastAsia="lv-LV"/>
              </w:rPr>
              <w:tab/>
              <w:t>uz dzelzceļa pārbrauktuves ar pārbrauktuvi šķērsojošu transportlīdzekli, gājēju vai jebkuru citu objektu, kas atrodas uz sliežu ceļiem vai to tuvumā.</w:t>
            </w:r>
          </w:p>
        </w:tc>
        <w:tc>
          <w:tcPr>
            <w:tcW w:w="2835" w:type="dxa"/>
          </w:tcPr>
          <w:p w14:paraId="0B05F7D1" w14:textId="77777777" w:rsidR="00E530DD" w:rsidRPr="00C55993" w:rsidRDefault="00E530DD" w:rsidP="00E530DD">
            <w:pPr>
              <w:ind w:left="360"/>
              <w:jc w:val="both"/>
              <w:rPr>
                <w:sz w:val="22"/>
                <w:szCs w:val="22"/>
                <w:lang w:val="lv-LV" w:eastAsia="lv-LV"/>
              </w:rPr>
            </w:pPr>
          </w:p>
        </w:tc>
      </w:tr>
      <w:tr w:rsidR="00E530DD" w:rsidRPr="00C55993" w14:paraId="32B356CD" w14:textId="77777777" w:rsidTr="00EB13FC">
        <w:tc>
          <w:tcPr>
            <w:tcW w:w="1016" w:type="dxa"/>
            <w:tcBorders>
              <w:top w:val="single" w:sz="4" w:space="0" w:color="auto"/>
              <w:left w:val="single" w:sz="4" w:space="0" w:color="auto"/>
              <w:bottom w:val="single" w:sz="4" w:space="0" w:color="auto"/>
              <w:right w:val="single" w:sz="4" w:space="0" w:color="auto"/>
            </w:tcBorders>
          </w:tcPr>
          <w:p w14:paraId="5C51F089" w14:textId="77777777" w:rsidR="00E530DD" w:rsidRPr="00C55993" w:rsidRDefault="00E530DD" w:rsidP="00E530DD">
            <w:pPr>
              <w:numPr>
                <w:ilvl w:val="1"/>
                <w:numId w:val="9"/>
              </w:numPr>
              <w:tabs>
                <w:tab w:val="left" w:pos="34"/>
                <w:tab w:val="left" w:pos="264"/>
              </w:tabs>
              <w:contextualSpacing/>
              <w:jc w:val="center"/>
              <w:rPr>
                <w:b/>
                <w:color w:val="000000"/>
                <w:sz w:val="22"/>
                <w:szCs w:val="22"/>
                <w:lang w:val="lv-LV" w:eastAsia="lv-LV"/>
              </w:rPr>
            </w:pPr>
          </w:p>
        </w:tc>
        <w:tc>
          <w:tcPr>
            <w:tcW w:w="5642" w:type="dxa"/>
            <w:tcBorders>
              <w:left w:val="single" w:sz="4" w:space="0" w:color="auto"/>
            </w:tcBorders>
          </w:tcPr>
          <w:p w14:paraId="4E859AE6" w14:textId="77777777" w:rsidR="00E530DD" w:rsidRPr="00C55993" w:rsidRDefault="00E530DD" w:rsidP="00E530DD">
            <w:pPr>
              <w:ind w:left="360"/>
              <w:jc w:val="both"/>
              <w:rPr>
                <w:b/>
                <w:color w:val="000000"/>
                <w:sz w:val="22"/>
                <w:szCs w:val="22"/>
                <w:lang w:val="lv-LV" w:eastAsia="lv-LV"/>
              </w:rPr>
            </w:pPr>
            <w:r w:rsidRPr="00C55993">
              <w:rPr>
                <w:sz w:val="22"/>
                <w:szCs w:val="22"/>
                <w:lang w:val="lv-LV" w:eastAsia="lv-LV"/>
              </w:rPr>
              <w:t>Nobraukšana no sliedēm vai apgāšanās.</w:t>
            </w:r>
          </w:p>
        </w:tc>
        <w:tc>
          <w:tcPr>
            <w:tcW w:w="2835" w:type="dxa"/>
            <w:tcBorders>
              <w:left w:val="single" w:sz="4" w:space="0" w:color="auto"/>
            </w:tcBorders>
          </w:tcPr>
          <w:p w14:paraId="76944F4E" w14:textId="77777777" w:rsidR="00E530DD" w:rsidRPr="00C55993" w:rsidRDefault="00E530DD" w:rsidP="00E530DD">
            <w:pPr>
              <w:ind w:left="360"/>
              <w:jc w:val="both"/>
              <w:rPr>
                <w:sz w:val="22"/>
                <w:szCs w:val="22"/>
                <w:lang w:val="lv-LV" w:eastAsia="lv-LV"/>
              </w:rPr>
            </w:pPr>
          </w:p>
        </w:tc>
      </w:tr>
      <w:tr w:rsidR="00E530DD" w:rsidRPr="00C55993" w14:paraId="749263D5" w14:textId="77777777" w:rsidTr="00EB13FC">
        <w:tc>
          <w:tcPr>
            <w:tcW w:w="1016" w:type="dxa"/>
            <w:tcBorders>
              <w:top w:val="single" w:sz="4" w:space="0" w:color="auto"/>
              <w:left w:val="single" w:sz="4" w:space="0" w:color="auto"/>
              <w:bottom w:val="single" w:sz="4" w:space="0" w:color="auto"/>
              <w:right w:val="single" w:sz="4" w:space="0" w:color="auto"/>
            </w:tcBorders>
          </w:tcPr>
          <w:p w14:paraId="2515CCDE" w14:textId="77777777" w:rsidR="00E530DD" w:rsidRPr="00C55993" w:rsidRDefault="00E530DD" w:rsidP="00E530DD">
            <w:pPr>
              <w:numPr>
                <w:ilvl w:val="1"/>
                <w:numId w:val="9"/>
              </w:numPr>
              <w:tabs>
                <w:tab w:val="left" w:pos="34"/>
                <w:tab w:val="left" w:pos="264"/>
              </w:tabs>
              <w:contextualSpacing/>
              <w:jc w:val="center"/>
              <w:rPr>
                <w:b/>
                <w:color w:val="000000"/>
                <w:sz w:val="22"/>
                <w:szCs w:val="22"/>
                <w:lang w:val="lv-LV" w:eastAsia="lv-LV"/>
              </w:rPr>
            </w:pPr>
          </w:p>
        </w:tc>
        <w:tc>
          <w:tcPr>
            <w:tcW w:w="5642" w:type="dxa"/>
            <w:tcBorders>
              <w:left w:val="single" w:sz="4" w:space="0" w:color="auto"/>
            </w:tcBorders>
          </w:tcPr>
          <w:p w14:paraId="506124AF" w14:textId="77777777" w:rsidR="00E530DD" w:rsidRPr="00C55993" w:rsidRDefault="00E530DD" w:rsidP="00E530DD">
            <w:pPr>
              <w:ind w:left="360"/>
              <w:jc w:val="both"/>
              <w:rPr>
                <w:b/>
                <w:color w:val="000000"/>
                <w:sz w:val="22"/>
                <w:szCs w:val="22"/>
                <w:lang w:val="lv-LV" w:eastAsia="lv-LV"/>
              </w:rPr>
            </w:pPr>
            <w:r w:rsidRPr="00C55993">
              <w:rPr>
                <w:sz w:val="22"/>
                <w:szCs w:val="22"/>
                <w:lang w:val="lv-LV" w:eastAsia="lv-LV"/>
              </w:rPr>
              <w:t>Uguns izraisītie zaudējumi – uguns, dūmu, kvēpu un dzēšanas darbu iedarbība uz Dzelzceļa tehniku, ja to cēlonis ir ārējas iedarbības apstākļu rezultātā radusies uguns. Eksplozija, ja tās cēlonis ir ārējas iedarbības apstākļi.</w:t>
            </w:r>
          </w:p>
        </w:tc>
        <w:tc>
          <w:tcPr>
            <w:tcW w:w="2835" w:type="dxa"/>
            <w:tcBorders>
              <w:left w:val="single" w:sz="4" w:space="0" w:color="auto"/>
            </w:tcBorders>
          </w:tcPr>
          <w:p w14:paraId="39C924B7" w14:textId="77777777" w:rsidR="00E530DD" w:rsidRPr="00C55993" w:rsidRDefault="00E530DD" w:rsidP="00E530DD">
            <w:pPr>
              <w:ind w:left="360"/>
              <w:jc w:val="both"/>
              <w:rPr>
                <w:sz w:val="22"/>
                <w:szCs w:val="22"/>
                <w:lang w:val="lv-LV" w:eastAsia="lv-LV"/>
              </w:rPr>
            </w:pPr>
          </w:p>
        </w:tc>
      </w:tr>
      <w:tr w:rsidR="00E530DD" w:rsidRPr="00C55993" w14:paraId="09784B66" w14:textId="77777777" w:rsidTr="00EB13FC">
        <w:tc>
          <w:tcPr>
            <w:tcW w:w="1016" w:type="dxa"/>
            <w:tcBorders>
              <w:top w:val="single" w:sz="4" w:space="0" w:color="auto"/>
              <w:left w:val="single" w:sz="4" w:space="0" w:color="auto"/>
              <w:bottom w:val="single" w:sz="4" w:space="0" w:color="auto"/>
              <w:right w:val="single" w:sz="4" w:space="0" w:color="auto"/>
            </w:tcBorders>
          </w:tcPr>
          <w:p w14:paraId="2F0CDD0A" w14:textId="77777777" w:rsidR="00E530DD" w:rsidRPr="00C55993" w:rsidRDefault="00E530DD" w:rsidP="00E530DD">
            <w:pPr>
              <w:numPr>
                <w:ilvl w:val="1"/>
                <w:numId w:val="9"/>
              </w:numPr>
              <w:tabs>
                <w:tab w:val="left" w:pos="34"/>
                <w:tab w:val="left" w:pos="264"/>
              </w:tabs>
              <w:contextualSpacing/>
              <w:jc w:val="center"/>
              <w:rPr>
                <w:b/>
                <w:color w:val="000000"/>
                <w:sz w:val="22"/>
                <w:szCs w:val="22"/>
                <w:lang w:val="lv-LV" w:eastAsia="lv-LV"/>
              </w:rPr>
            </w:pPr>
          </w:p>
        </w:tc>
        <w:tc>
          <w:tcPr>
            <w:tcW w:w="5642" w:type="dxa"/>
            <w:tcBorders>
              <w:left w:val="single" w:sz="4" w:space="0" w:color="auto"/>
            </w:tcBorders>
          </w:tcPr>
          <w:p w14:paraId="1B888973" w14:textId="77777777" w:rsidR="00E530DD" w:rsidRPr="00C55993" w:rsidRDefault="00E530DD" w:rsidP="00E530DD">
            <w:pPr>
              <w:ind w:left="360"/>
              <w:jc w:val="both"/>
              <w:rPr>
                <w:sz w:val="22"/>
                <w:szCs w:val="22"/>
                <w:lang w:val="lv-LV" w:eastAsia="lv-LV"/>
              </w:rPr>
            </w:pPr>
            <w:r w:rsidRPr="00C55993">
              <w:rPr>
                <w:sz w:val="22"/>
                <w:szCs w:val="22"/>
                <w:lang w:val="lv-LV" w:eastAsia="lv-LV"/>
              </w:rPr>
              <w:t>Strāvas īssavienojums, kas tieši vai netieši radies Dzelzceļa tehnikas jebkura veida iekšējo bojājumu vai iekšējā īssavienojuma rezultātā.</w:t>
            </w:r>
          </w:p>
        </w:tc>
        <w:tc>
          <w:tcPr>
            <w:tcW w:w="2835" w:type="dxa"/>
            <w:tcBorders>
              <w:left w:val="single" w:sz="4" w:space="0" w:color="auto"/>
            </w:tcBorders>
          </w:tcPr>
          <w:p w14:paraId="600DB8D2" w14:textId="77777777" w:rsidR="00E530DD" w:rsidRPr="00C55993" w:rsidRDefault="00E530DD" w:rsidP="00E530DD">
            <w:pPr>
              <w:ind w:left="360"/>
              <w:jc w:val="both"/>
              <w:rPr>
                <w:sz w:val="22"/>
                <w:szCs w:val="22"/>
                <w:lang w:val="lv-LV" w:eastAsia="lv-LV"/>
              </w:rPr>
            </w:pPr>
          </w:p>
        </w:tc>
      </w:tr>
      <w:tr w:rsidR="00E530DD" w:rsidRPr="00C55993" w14:paraId="1FF7827A" w14:textId="77777777" w:rsidTr="00EB13FC">
        <w:tc>
          <w:tcPr>
            <w:tcW w:w="1016" w:type="dxa"/>
            <w:tcBorders>
              <w:top w:val="single" w:sz="4" w:space="0" w:color="auto"/>
              <w:left w:val="single" w:sz="4" w:space="0" w:color="auto"/>
              <w:bottom w:val="single" w:sz="4" w:space="0" w:color="auto"/>
              <w:right w:val="single" w:sz="4" w:space="0" w:color="auto"/>
            </w:tcBorders>
          </w:tcPr>
          <w:p w14:paraId="66F14C3D" w14:textId="77777777" w:rsidR="00E530DD" w:rsidRPr="00C55993" w:rsidRDefault="00E530DD" w:rsidP="00E530DD">
            <w:pPr>
              <w:numPr>
                <w:ilvl w:val="1"/>
                <w:numId w:val="9"/>
              </w:numPr>
              <w:tabs>
                <w:tab w:val="left" w:pos="34"/>
                <w:tab w:val="left" w:pos="264"/>
              </w:tabs>
              <w:contextualSpacing/>
              <w:jc w:val="center"/>
              <w:rPr>
                <w:b/>
                <w:color w:val="000000"/>
                <w:sz w:val="22"/>
                <w:szCs w:val="22"/>
                <w:lang w:val="lv-LV" w:eastAsia="lv-LV"/>
              </w:rPr>
            </w:pPr>
          </w:p>
        </w:tc>
        <w:tc>
          <w:tcPr>
            <w:tcW w:w="5642" w:type="dxa"/>
            <w:tcBorders>
              <w:left w:val="single" w:sz="4" w:space="0" w:color="auto"/>
            </w:tcBorders>
          </w:tcPr>
          <w:p w14:paraId="5206A53D" w14:textId="77777777" w:rsidR="00E530DD" w:rsidRPr="00C55993" w:rsidRDefault="00E530DD" w:rsidP="00E530DD">
            <w:pPr>
              <w:ind w:left="360"/>
              <w:jc w:val="both"/>
              <w:rPr>
                <w:b/>
                <w:color w:val="000000"/>
                <w:sz w:val="22"/>
                <w:szCs w:val="22"/>
                <w:lang w:val="lv-LV" w:eastAsia="lv-LV"/>
              </w:rPr>
            </w:pPr>
            <w:r w:rsidRPr="00C55993">
              <w:rPr>
                <w:sz w:val="22"/>
                <w:szCs w:val="22"/>
                <w:lang w:val="lv-LV" w:eastAsia="lv-LV"/>
              </w:rPr>
              <w:t>Dabas stihijas – vētras, ūdens plūdu, zibens, krusas, sniega, zemestrīces, vulkāna izvirduma, kā arī šo dabas stihiju rezultātā izraisīta dažādu krītošu priekšmetu tieša iedarbība uz Dzelzceļa tehniku.</w:t>
            </w:r>
          </w:p>
        </w:tc>
        <w:tc>
          <w:tcPr>
            <w:tcW w:w="2835" w:type="dxa"/>
            <w:tcBorders>
              <w:left w:val="single" w:sz="4" w:space="0" w:color="auto"/>
            </w:tcBorders>
          </w:tcPr>
          <w:p w14:paraId="63FDF045" w14:textId="77777777" w:rsidR="00E530DD" w:rsidRPr="00C55993" w:rsidRDefault="00E530DD" w:rsidP="00E530DD">
            <w:pPr>
              <w:ind w:left="360"/>
              <w:jc w:val="both"/>
              <w:rPr>
                <w:sz w:val="22"/>
                <w:szCs w:val="22"/>
                <w:lang w:val="lv-LV" w:eastAsia="lv-LV"/>
              </w:rPr>
            </w:pPr>
          </w:p>
        </w:tc>
      </w:tr>
      <w:tr w:rsidR="00E530DD" w:rsidRPr="00C55993" w14:paraId="2BC38949" w14:textId="77777777" w:rsidTr="00EB13FC">
        <w:tc>
          <w:tcPr>
            <w:tcW w:w="1016" w:type="dxa"/>
            <w:tcBorders>
              <w:top w:val="single" w:sz="4" w:space="0" w:color="auto"/>
              <w:left w:val="single" w:sz="4" w:space="0" w:color="auto"/>
              <w:bottom w:val="single" w:sz="4" w:space="0" w:color="auto"/>
              <w:right w:val="single" w:sz="4" w:space="0" w:color="auto"/>
            </w:tcBorders>
          </w:tcPr>
          <w:p w14:paraId="75553C03" w14:textId="77777777" w:rsidR="00E530DD" w:rsidRPr="00C55993" w:rsidRDefault="00E530DD" w:rsidP="00E530DD">
            <w:pPr>
              <w:numPr>
                <w:ilvl w:val="1"/>
                <w:numId w:val="9"/>
              </w:numPr>
              <w:tabs>
                <w:tab w:val="left" w:pos="34"/>
                <w:tab w:val="left" w:pos="264"/>
              </w:tabs>
              <w:contextualSpacing/>
              <w:jc w:val="center"/>
              <w:rPr>
                <w:b/>
                <w:color w:val="000000"/>
                <w:sz w:val="22"/>
                <w:szCs w:val="22"/>
                <w:lang w:val="lv-LV" w:eastAsia="lv-LV"/>
              </w:rPr>
            </w:pPr>
          </w:p>
        </w:tc>
        <w:tc>
          <w:tcPr>
            <w:tcW w:w="5642" w:type="dxa"/>
            <w:tcBorders>
              <w:left w:val="single" w:sz="4" w:space="0" w:color="auto"/>
            </w:tcBorders>
          </w:tcPr>
          <w:p w14:paraId="61EC3A0C" w14:textId="77777777" w:rsidR="00E530DD" w:rsidRPr="00C55993" w:rsidRDefault="00E530DD" w:rsidP="00E530DD">
            <w:pPr>
              <w:ind w:left="360"/>
              <w:jc w:val="both"/>
              <w:rPr>
                <w:b/>
                <w:color w:val="000000"/>
                <w:sz w:val="22"/>
                <w:szCs w:val="22"/>
                <w:lang w:val="lv-LV" w:eastAsia="lv-LV"/>
              </w:rPr>
            </w:pPr>
            <w:r w:rsidRPr="00C55993">
              <w:rPr>
                <w:sz w:val="22"/>
                <w:szCs w:val="22"/>
                <w:lang w:val="lv-LV" w:eastAsia="lv-LV"/>
              </w:rPr>
              <w:t xml:space="preserve">Trešo personu prettiesiska rīcība, kā rezultātā Dzelzceļa tehnika ir tikusi bojāta vai </w:t>
            </w:r>
            <w:proofErr w:type="spellStart"/>
            <w:r w:rsidRPr="00C55993">
              <w:rPr>
                <w:sz w:val="22"/>
                <w:szCs w:val="22"/>
                <w:lang w:val="lv-LV" w:eastAsia="lv-LV"/>
              </w:rPr>
              <w:t>gājjusi</w:t>
            </w:r>
            <w:proofErr w:type="spellEnd"/>
            <w:r w:rsidRPr="00C55993">
              <w:rPr>
                <w:sz w:val="22"/>
                <w:szCs w:val="22"/>
                <w:lang w:val="lv-LV" w:eastAsia="lv-LV"/>
              </w:rPr>
              <w:t xml:space="preserve"> bojā – zādzība, zādzības mēģinājums, laupīšana, laupīšanas mēģinājums, vandālisms, grafiti apzīmēšana, stiklojuma bojāšana, ļaunprātīga dedzināšana, sprādziena izraisīšana un citas trešo personu prettiesiskas rīcības. </w:t>
            </w:r>
          </w:p>
        </w:tc>
        <w:tc>
          <w:tcPr>
            <w:tcW w:w="2835" w:type="dxa"/>
            <w:tcBorders>
              <w:left w:val="single" w:sz="4" w:space="0" w:color="auto"/>
            </w:tcBorders>
          </w:tcPr>
          <w:p w14:paraId="3E7BBB0C" w14:textId="77777777" w:rsidR="00E530DD" w:rsidRPr="00C55993" w:rsidRDefault="00E530DD" w:rsidP="00E530DD">
            <w:pPr>
              <w:ind w:left="360"/>
              <w:jc w:val="both"/>
              <w:rPr>
                <w:sz w:val="22"/>
                <w:szCs w:val="22"/>
                <w:lang w:val="lv-LV" w:eastAsia="lv-LV"/>
              </w:rPr>
            </w:pPr>
          </w:p>
        </w:tc>
      </w:tr>
      <w:tr w:rsidR="00E530DD" w:rsidRPr="00C55993" w14:paraId="7602DEA9" w14:textId="77777777" w:rsidTr="00EB13FC">
        <w:tc>
          <w:tcPr>
            <w:tcW w:w="1016" w:type="dxa"/>
            <w:tcBorders>
              <w:top w:val="single" w:sz="4" w:space="0" w:color="auto"/>
              <w:left w:val="single" w:sz="4" w:space="0" w:color="auto"/>
              <w:bottom w:val="single" w:sz="4" w:space="0" w:color="auto"/>
              <w:right w:val="single" w:sz="4" w:space="0" w:color="auto"/>
            </w:tcBorders>
          </w:tcPr>
          <w:p w14:paraId="07768BC4" w14:textId="77777777" w:rsidR="00E530DD" w:rsidRPr="00C55993" w:rsidRDefault="00E530DD" w:rsidP="00E530DD">
            <w:pPr>
              <w:numPr>
                <w:ilvl w:val="1"/>
                <w:numId w:val="9"/>
              </w:numPr>
              <w:tabs>
                <w:tab w:val="left" w:pos="34"/>
                <w:tab w:val="left" w:pos="264"/>
              </w:tabs>
              <w:contextualSpacing/>
              <w:jc w:val="center"/>
              <w:rPr>
                <w:b/>
                <w:color w:val="000000"/>
                <w:sz w:val="22"/>
                <w:szCs w:val="22"/>
                <w:lang w:val="lv-LV" w:eastAsia="lv-LV"/>
              </w:rPr>
            </w:pPr>
          </w:p>
        </w:tc>
        <w:tc>
          <w:tcPr>
            <w:tcW w:w="5642" w:type="dxa"/>
            <w:tcBorders>
              <w:left w:val="single" w:sz="4" w:space="0" w:color="auto"/>
            </w:tcBorders>
          </w:tcPr>
          <w:p w14:paraId="69DC944D" w14:textId="77777777" w:rsidR="00E530DD" w:rsidRPr="00C55993" w:rsidRDefault="00E530DD" w:rsidP="00E530DD">
            <w:pPr>
              <w:ind w:left="360"/>
              <w:jc w:val="both"/>
              <w:rPr>
                <w:sz w:val="22"/>
                <w:szCs w:val="22"/>
                <w:lang w:val="lv-LV" w:eastAsia="lv-LV"/>
              </w:rPr>
            </w:pPr>
            <w:r w:rsidRPr="00C55993">
              <w:rPr>
                <w:sz w:val="22"/>
                <w:szCs w:val="22"/>
                <w:lang w:val="lv-LV" w:eastAsia="lv-LV"/>
              </w:rPr>
              <w:t xml:space="preserve">Dzelzceļa tehnikas bojājumi, kuri </w:t>
            </w:r>
            <w:proofErr w:type="spellStart"/>
            <w:r w:rsidRPr="00C55993">
              <w:rPr>
                <w:sz w:val="22"/>
                <w:szCs w:val="22"/>
                <w:lang w:val="lv-LV" w:eastAsia="lv-LV"/>
              </w:rPr>
              <w:t>cēloņsakarīgi</w:t>
            </w:r>
            <w:proofErr w:type="spellEnd"/>
            <w:r w:rsidRPr="00C55993">
              <w:rPr>
                <w:sz w:val="22"/>
                <w:szCs w:val="22"/>
                <w:lang w:val="lv-LV" w:eastAsia="lv-LV"/>
              </w:rPr>
              <w:t xml:space="preserve"> radušies no publiskās lietošanas dzelzceļa infrastruktūras, tai skaitā tās elementu bojājumiem. </w:t>
            </w:r>
          </w:p>
        </w:tc>
        <w:tc>
          <w:tcPr>
            <w:tcW w:w="2835" w:type="dxa"/>
            <w:tcBorders>
              <w:left w:val="single" w:sz="4" w:space="0" w:color="auto"/>
            </w:tcBorders>
          </w:tcPr>
          <w:p w14:paraId="4E322D5B" w14:textId="77777777" w:rsidR="00E530DD" w:rsidRPr="00C55993" w:rsidRDefault="00E530DD" w:rsidP="00E530DD">
            <w:pPr>
              <w:ind w:left="360"/>
              <w:jc w:val="both"/>
              <w:rPr>
                <w:sz w:val="22"/>
                <w:szCs w:val="22"/>
                <w:lang w:val="lv-LV" w:eastAsia="lv-LV"/>
              </w:rPr>
            </w:pPr>
          </w:p>
        </w:tc>
      </w:tr>
      <w:tr w:rsidR="00E530DD" w:rsidRPr="00C55993" w14:paraId="523D5189" w14:textId="77777777" w:rsidTr="00EB13FC">
        <w:tc>
          <w:tcPr>
            <w:tcW w:w="1016" w:type="dxa"/>
            <w:tcBorders>
              <w:top w:val="single" w:sz="4" w:space="0" w:color="auto"/>
              <w:left w:val="single" w:sz="4" w:space="0" w:color="auto"/>
              <w:bottom w:val="single" w:sz="4" w:space="0" w:color="auto"/>
              <w:right w:val="single" w:sz="4" w:space="0" w:color="auto"/>
            </w:tcBorders>
          </w:tcPr>
          <w:p w14:paraId="6724FB18" w14:textId="77777777" w:rsidR="00E530DD" w:rsidRPr="00C55993" w:rsidRDefault="00E530DD" w:rsidP="00E530DD">
            <w:pPr>
              <w:numPr>
                <w:ilvl w:val="1"/>
                <w:numId w:val="9"/>
              </w:numPr>
              <w:tabs>
                <w:tab w:val="left" w:pos="34"/>
                <w:tab w:val="left" w:pos="264"/>
              </w:tabs>
              <w:contextualSpacing/>
              <w:jc w:val="center"/>
              <w:rPr>
                <w:b/>
                <w:color w:val="000000"/>
                <w:sz w:val="22"/>
                <w:szCs w:val="22"/>
                <w:lang w:val="lv-LV" w:eastAsia="lv-LV"/>
              </w:rPr>
            </w:pPr>
          </w:p>
        </w:tc>
        <w:tc>
          <w:tcPr>
            <w:tcW w:w="5642" w:type="dxa"/>
            <w:tcBorders>
              <w:left w:val="single" w:sz="4" w:space="0" w:color="auto"/>
            </w:tcBorders>
          </w:tcPr>
          <w:p w14:paraId="10C1B1BF" w14:textId="77777777" w:rsidR="00E530DD" w:rsidRPr="00C55993" w:rsidRDefault="00E530DD" w:rsidP="00E530DD">
            <w:pPr>
              <w:ind w:left="360"/>
              <w:jc w:val="both"/>
              <w:rPr>
                <w:sz w:val="22"/>
                <w:szCs w:val="22"/>
                <w:lang w:val="lv-LV" w:eastAsia="lv-LV"/>
              </w:rPr>
            </w:pPr>
            <w:r w:rsidRPr="00C55993">
              <w:rPr>
                <w:sz w:val="22"/>
                <w:szCs w:val="22"/>
                <w:lang w:val="lv-LV" w:eastAsia="lv-LV"/>
              </w:rPr>
              <w:t>Glābšanas izdevumi – iestājoties apdrošināšanas gadījumam, tiek atlīdzināti arī visi pieteiktie un pierādāmie Pasūtītāja saprātīgie izdevumi, kas radušies sakarā ar neatliekamiem bojājumu novēršanas un samazināšanas pasākumiem, lai izvairītos no tālākiem zaudējumiem, kas radušies apdrošināto risku iedarbības rezultātā.</w:t>
            </w:r>
          </w:p>
        </w:tc>
        <w:tc>
          <w:tcPr>
            <w:tcW w:w="2835" w:type="dxa"/>
            <w:tcBorders>
              <w:left w:val="single" w:sz="4" w:space="0" w:color="auto"/>
            </w:tcBorders>
          </w:tcPr>
          <w:p w14:paraId="71CCA0AF" w14:textId="77777777" w:rsidR="00E530DD" w:rsidRPr="00C55993" w:rsidRDefault="00E530DD" w:rsidP="00E530DD">
            <w:pPr>
              <w:ind w:left="360"/>
              <w:jc w:val="both"/>
              <w:rPr>
                <w:sz w:val="22"/>
                <w:szCs w:val="22"/>
                <w:lang w:val="lv-LV" w:eastAsia="lv-LV"/>
              </w:rPr>
            </w:pPr>
          </w:p>
        </w:tc>
      </w:tr>
      <w:tr w:rsidR="00E530DD" w:rsidRPr="00C55993" w14:paraId="621970C6" w14:textId="77777777" w:rsidTr="00EB13FC">
        <w:tc>
          <w:tcPr>
            <w:tcW w:w="1016" w:type="dxa"/>
            <w:tcBorders>
              <w:top w:val="single" w:sz="4" w:space="0" w:color="auto"/>
              <w:left w:val="single" w:sz="4" w:space="0" w:color="auto"/>
              <w:bottom w:val="single" w:sz="4" w:space="0" w:color="auto"/>
              <w:right w:val="single" w:sz="4" w:space="0" w:color="auto"/>
            </w:tcBorders>
          </w:tcPr>
          <w:p w14:paraId="156DC745" w14:textId="77777777" w:rsidR="00E530DD" w:rsidRPr="00C55993" w:rsidRDefault="00E530DD" w:rsidP="00E530DD">
            <w:pPr>
              <w:numPr>
                <w:ilvl w:val="1"/>
                <w:numId w:val="9"/>
              </w:numPr>
              <w:tabs>
                <w:tab w:val="left" w:pos="34"/>
                <w:tab w:val="left" w:pos="264"/>
              </w:tabs>
              <w:contextualSpacing/>
              <w:jc w:val="center"/>
              <w:rPr>
                <w:b/>
                <w:color w:val="000000"/>
                <w:sz w:val="22"/>
                <w:szCs w:val="22"/>
                <w:lang w:val="lv-LV" w:eastAsia="lv-LV"/>
              </w:rPr>
            </w:pPr>
          </w:p>
        </w:tc>
        <w:tc>
          <w:tcPr>
            <w:tcW w:w="5642" w:type="dxa"/>
            <w:tcBorders>
              <w:left w:val="single" w:sz="4" w:space="0" w:color="auto"/>
            </w:tcBorders>
          </w:tcPr>
          <w:p w14:paraId="2F825505" w14:textId="77777777" w:rsidR="00E530DD" w:rsidRPr="00C55993" w:rsidRDefault="00E530DD" w:rsidP="00E530DD">
            <w:pPr>
              <w:ind w:left="360"/>
              <w:jc w:val="both"/>
              <w:rPr>
                <w:sz w:val="22"/>
                <w:szCs w:val="22"/>
                <w:lang w:val="lv-LV" w:eastAsia="lv-LV"/>
              </w:rPr>
            </w:pPr>
            <w:r w:rsidRPr="00C55993">
              <w:rPr>
                <w:sz w:val="22"/>
                <w:szCs w:val="22"/>
                <w:lang w:val="lv-LV" w:eastAsia="lv-LV"/>
              </w:rPr>
              <w:t>Tiek atlīdzināti darbinieku nodarītie zaudējumi, tai skaitā rupjas neuzmanības un ļaunprātīgas rīcības rezultātā.</w:t>
            </w:r>
          </w:p>
        </w:tc>
        <w:tc>
          <w:tcPr>
            <w:tcW w:w="2835" w:type="dxa"/>
            <w:tcBorders>
              <w:left w:val="single" w:sz="4" w:space="0" w:color="auto"/>
            </w:tcBorders>
          </w:tcPr>
          <w:p w14:paraId="36046813" w14:textId="77777777" w:rsidR="00E530DD" w:rsidRPr="00C55993" w:rsidRDefault="00E530DD" w:rsidP="00E530DD">
            <w:pPr>
              <w:ind w:left="360"/>
              <w:jc w:val="both"/>
              <w:rPr>
                <w:sz w:val="22"/>
                <w:szCs w:val="22"/>
                <w:lang w:val="lv-LV" w:eastAsia="lv-LV"/>
              </w:rPr>
            </w:pPr>
          </w:p>
        </w:tc>
      </w:tr>
      <w:tr w:rsidR="00E530DD" w:rsidRPr="00C55993" w14:paraId="0CB411BE" w14:textId="77777777" w:rsidTr="00EB13FC">
        <w:tc>
          <w:tcPr>
            <w:tcW w:w="1016" w:type="dxa"/>
            <w:tcBorders>
              <w:top w:val="single" w:sz="4" w:space="0" w:color="auto"/>
              <w:left w:val="single" w:sz="4" w:space="0" w:color="auto"/>
              <w:bottom w:val="nil"/>
              <w:right w:val="single" w:sz="4" w:space="0" w:color="auto"/>
            </w:tcBorders>
          </w:tcPr>
          <w:p w14:paraId="05084DE6" w14:textId="77777777" w:rsidR="00E530DD" w:rsidRPr="00C55993" w:rsidRDefault="00E530DD" w:rsidP="00E530DD">
            <w:pPr>
              <w:numPr>
                <w:ilvl w:val="1"/>
                <w:numId w:val="9"/>
              </w:numPr>
              <w:tabs>
                <w:tab w:val="left" w:pos="174"/>
                <w:tab w:val="left" w:pos="264"/>
              </w:tabs>
              <w:contextualSpacing/>
              <w:rPr>
                <w:b/>
                <w:color w:val="000000"/>
                <w:sz w:val="22"/>
                <w:szCs w:val="22"/>
                <w:lang w:val="lv-LV" w:eastAsia="lv-LV"/>
              </w:rPr>
            </w:pPr>
          </w:p>
        </w:tc>
        <w:tc>
          <w:tcPr>
            <w:tcW w:w="5642" w:type="dxa"/>
            <w:tcBorders>
              <w:left w:val="single" w:sz="4" w:space="0" w:color="auto"/>
            </w:tcBorders>
          </w:tcPr>
          <w:p w14:paraId="2AA12E99" w14:textId="77777777" w:rsidR="00E530DD" w:rsidRPr="00C55993" w:rsidRDefault="00E530DD" w:rsidP="00E530DD">
            <w:pPr>
              <w:ind w:left="360"/>
              <w:jc w:val="both"/>
              <w:rPr>
                <w:sz w:val="22"/>
                <w:szCs w:val="22"/>
                <w:lang w:val="lv-LV" w:eastAsia="lv-LV"/>
              </w:rPr>
            </w:pPr>
            <w:r w:rsidRPr="00C55993">
              <w:rPr>
                <w:sz w:val="22"/>
                <w:szCs w:val="22"/>
                <w:lang w:val="lv-LV" w:eastAsia="lv-LV"/>
              </w:rPr>
              <w:t>Tiek atlīdzinātas izmaksas par ekspertīzēm un jebkāda veida pārbaudēm, kas saistītas ar apdrošināšanas gadījumu.</w:t>
            </w:r>
          </w:p>
        </w:tc>
        <w:tc>
          <w:tcPr>
            <w:tcW w:w="2835" w:type="dxa"/>
            <w:tcBorders>
              <w:left w:val="single" w:sz="4" w:space="0" w:color="auto"/>
            </w:tcBorders>
          </w:tcPr>
          <w:p w14:paraId="04856659" w14:textId="77777777" w:rsidR="00E530DD" w:rsidRPr="00C55993" w:rsidRDefault="00E530DD" w:rsidP="00E530DD">
            <w:pPr>
              <w:ind w:left="360"/>
              <w:jc w:val="both"/>
              <w:rPr>
                <w:sz w:val="22"/>
                <w:szCs w:val="22"/>
                <w:lang w:val="lv-LV" w:eastAsia="lv-LV"/>
              </w:rPr>
            </w:pPr>
          </w:p>
        </w:tc>
      </w:tr>
      <w:tr w:rsidR="00E530DD" w:rsidRPr="00C55993" w14:paraId="256BE2CF" w14:textId="77777777" w:rsidTr="00EB13FC">
        <w:tc>
          <w:tcPr>
            <w:tcW w:w="1016" w:type="dxa"/>
            <w:tcBorders>
              <w:top w:val="single" w:sz="4" w:space="0" w:color="auto"/>
            </w:tcBorders>
            <w:shd w:val="clear" w:color="auto" w:fill="BFBFBF"/>
          </w:tcPr>
          <w:p w14:paraId="73195C58" w14:textId="77777777" w:rsidR="00E530DD" w:rsidRPr="00C55993" w:rsidRDefault="00E530DD" w:rsidP="00E530DD">
            <w:pPr>
              <w:tabs>
                <w:tab w:val="left" w:pos="34"/>
                <w:tab w:val="left" w:pos="264"/>
              </w:tabs>
              <w:ind w:left="360"/>
              <w:jc w:val="center"/>
              <w:rPr>
                <w:b/>
                <w:color w:val="000000"/>
                <w:sz w:val="22"/>
                <w:szCs w:val="22"/>
                <w:lang w:val="lv-LV" w:eastAsia="lv-LV"/>
              </w:rPr>
            </w:pPr>
            <w:r w:rsidRPr="00C55993">
              <w:rPr>
                <w:b/>
                <w:color w:val="000000"/>
                <w:sz w:val="22"/>
                <w:szCs w:val="22"/>
                <w:lang w:val="lv-LV" w:eastAsia="lv-LV"/>
              </w:rPr>
              <w:t>5.</w:t>
            </w:r>
          </w:p>
        </w:tc>
        <w:tc>
          <w:tcPr>
            <w:tcW w:w="5642" w:type="dxa"/>
            <w:shd w:val="clear" w:color="auto" w:fill="BFBFBF"/>
          </w:tcPr>
          <w:p w14:paraId="2EF89042" w14:textId="77777777" w:rsidR="00E530DD" w:rsidRPr="00C55993" w:rsidRDefault="00E530DD" w:rsidP="00E530DD">
            <w:pPr>
              <w:ind w:left="360"/>
              <w:jc w:val="both"/>
              <w:rPr>
                <w:b/>
                <w:bCs/>
                <w:sz w:val="22"/>
                <w:szCs w:val="22"/>
                <w:lang w:val="lv-LV" w:eastAsia="lv-LV"/>
              </w:rPr>
            </w:pPr>
            <w:r w:rsidRPr="00C55993">
              <w:rPr>
                <w:b/>
                <w:bCs/>
                <w:sz w:val="22"/>
                <w:szCs w:val="22"/>
                <w:lang w:val="lv-LV" w:eastAsia="lv-LV"/>
              </w:rPr>
              <w:t>Paša risks:</w:t>
            </w:r>
          </w:p>
        </w:tc>
        <w:tc>
          <w:tcPr>
            <w:tcW w:w="2835" w:type="dxa"/>
            <w:shd w:val="clear" w:color="auto" w:fill="BFBFBF"/>
          </w:tcPr>
          <w:p w14:paraId="10C30A39" w14:textId="77777777" w:rsidR="00E530DD" w:rsidRPr="00C55993" w:rsidRDefault="00E530DD" w:rsidP="00E530DD">
            <w:pPr>
              <w:ind w:left="360"/>
              <w:jc w:val="both"/>
              <w:rPr>
                <w:b/>
                <w:bCs/>
                <w:sz w:val="22"/>
                <w:szCs w:val="22"/>
                <w:lang w:val="lv-LV" w:eastAsia="lv-LV"/>
              </w:rPr>
            </w:pPr>
          </w:p>
        </w:tc>
      </w:tr>
      <w:tr w:rsidR="00E530DD" w:rsidRPr="00C55993" w14:paraId="246C84DC" w14:textId="77777777" w:rsidTr="00EB13FC">
        <w:tc>
          <w:tcPr>
            <w:tcW w:w="1016" w:type="dxa"/>
            <w:tcBorders>
              <w:top w:val="single" w:sz="4" w:space="0" w:color="auto"/>
            </w:tcBorders>
          </w:tcPr>
          <w:p w14:paraId="36E8D838" w14:textId="77777777" w:rsidR="00E530DD" w:rsidRPr="00C55993" w:rsidRDefault="00E530DD" w:rsidP="00E530DD">
            <w:pPr>
              <w:tabs>
                <w:tab w:val="left" w:pos="34"/>
                <w:tab w:val="left" w:pos="264"/>
              </w:tabs>
              <w:ind w:left="360"/>
              <w:jc w:val="center"/>
              <w:rPr>
                <w:b/>
                <w:color w:val="000000"/>
                <w:sz w:val="22"/>
                <w:szCs w:val="22"/>
                <w:lang w:val="lv-LV" w:eastAsia="lv-LV"/>
              </w:rPr>
            </w:pPr>
          </w:p>
        </w:tc>
        <w:tc>
          <w:tcPr>
            <w:tcW w:w="5642" w:type="dxa"/>
          </w:tcPr>
          <w:p w14:paraId="1DBBBEF4" w14:textId="77777777" w:rsidR="00E530DD" w:rsidRPr="00C55993" w:rsidRDefault="00E530DD" w:rsidP="00E530DD">
            <w:pPr>
              <w:ind w:left="360"/>
              <w:jc w:val="both"/>
              <w:rPr>
                <w:sz w:val="22"/>
                <w:szCs w:val="22"/>
                <w:lang w:val="lv-LV" w:eastAsia="lv-LV"/>
              </w:rPr>
            </w:pPr>
            <w:r w:rsidRPr="00C55993">
              <w:rPr>
                <w:sz w:val="22"/>
                <w:szCs w:val="22"/>
                <w:lang w:val="lv-LV" w:eastAsia="lv-LV"/>
              </w:rPr>
              <w:t>Bojājumu gadījumā, sekojoši varianti:</w:t>
            </w:r>
          </w:p>
          <w:p w14:paraId="46994B9D" w14:textId="77777777" w:rsidR="00E530DD" w:rsidRPr="00C55993" w:rsidRDefault="00E530DD" w:rsidP="00E530DD">
            <w:pPr>
              <w:ind w:left="360"/>
              <w:jc w:val="both"/>
              <w:rPr>
                <w:sz w:val="22"/>
                <w:szCs w:val="22"/>
                <w:lang w:val="lv-LV" w:eastAsia="lv-LV"/>
              </w:rPr>
            </w:pPr>
            <w:r w:rsidRPr="00C55993">
              <w:rPr>
                <w:sz w:val="22"/>
                <w:szCs w:val="22"/>
                <w:lang w:val="lv-LV" w:eastAsia="lv-LV"/>
              </w:rPr>
              <w:t>1.variants – EUR 1 000,00</w:t>
            </w:r>
          </w:p>
          <w:p w14:paraId="01F6AFFD" w14:textId="77777777" w:rsidR="00E530DD" w:rsidRPr="00C55993" w:rsidRDefault="00E530DD" w:rsidP="00E530DD">
            <w:pPr>
              <w:ind w:left="360"/>
              <w:jc w:val="both"/>
              <w:rPr>
                <w:sz w:val="22"/>
                <w:szCs w:val="22"/>
                <w:lang w:val="lv-LV" w:eastAsia="lv-LV"/>
              </w:rPr>
            </w:pPr>
            <w:r w:rsidRPr="00C55993">
              <w:rPr>
                <w:sz w:val="22"/>
                <w:szCs w:val="22"/>
                <w:lang w:val="lv-LV" w:eastAsia="lv-LV"/>
              </w:rPr>
              <w:t>2.variants – EUR 5 000,00</w:t>
            </w:r>
          </w:p>
          <w:p w14:paraId="6FCA2A3D" w14:textId="77777777" w:rsidR="00E530DD" w:rsidRPr="00C55993" w:rsidRDefault="00E530DD" w:rsidP="00E530DD">
            <w:pPr>
              <w:ind w:left="360"/>
              <w:jc w:val="both"/>
              <w:rPr>
                <w:sz w:val="22"/>
                <w:szCs w:val="22"/>
                <w:lang w:val="lv-LV" w:eastAsia="lv-LV"/>
              </w:rPr>
            </w:pPr>
            <w:r w:rsidRPr="00C55993">
              <w:rPr>
                <w:sz w:val="22"/>
                <w:szCs w:val="22"/>
                <w:lang w:val="lv-LV" w:eastAsia="lv-LV"/>
              </w:rPr>
              <w:t>3.variants – EUR 10 000,00</w:t>
            </w:r>
          </w:p>
          <w:p w14:paraId="39C3623F" w14:textId="77777777" w:rsidR="00E530DD" w:rsidRPr="00C55993" w:rsidRDefault="00E530DD" w:rsidP="00E530DD">
            <w:pPr>
              <w:ind w:left="360"/>
              <w:jc w:val="both"/>
              <w:rPr>
                <w:sz w:val="22"/>
                <w:szCs w:val="22"/>
                <w:lang w:val="lv-LV" w:eastAsia="lv-LV"/>
              </w:rPr>
            </w:pPr>
            <w:r w:rsidRPr="00C55993">
              <w:rPr>
                <w:sz w:val="22"/>
                <w:szCs w:val="22"/>
                <w:lang w:val="lv-LV" w:eastAsia="lv-LV"/>
              </w:rPr>
              <w:t>Tehnikas pilnīgas bojāejas gadījumā – 10% no zaudējumu summas.</w:t>
            </w:r>
          </w:p>
          <w:p w14:paraId="179CCDA7" w14:textId="77777777" w:rsidR="00E530DD" w:rsidRPr="00C55993" w:rsidRDefault="00E530DD" w:rsidP="00E530DD">
            <w:pPr>
              <w:ind w:left="360"/>
              <w:jc w:val="both"/>
              <w:rPr>
                <w:sz w:val="22"/>
                <w:szCs w:val="22"/>
                <w:lang w:val="lv-LV" w:eastAsia="lv-LV"/>
              </w:rPr>
            </w:pPr>
            <w:r w:rsidRPr="00C55993">
              <w:rPr>
                <w:sz w:val="22"/>
                <w:szCs w:val="22"/>
                <w:lang w:val="lv-LV" w:eastAsia="lv-LV"/>
              </w:rPr>
              <w:t>Logu un stiklu bojājumu gadījumā – par katru gadījumu EUR 500.</w:t>
            </w:r>
          </w:p>
          <w:p w14:paraId="758A2D12" w14:textId="77777777" w:rsidR="00E530DD" w:rsidRPr="00C55993" w:rsidRDefault="00E530DD" w:rsidP="00E530DD">
            <w:pPr>
              <w:ind w:left="287"/>
              <w:jc w:val="both"/>
              <w:rPr>
                <w:sz w:val="22"/>
                <w:szCs w:val="22"/>
                <w:lang w:val="lv-LV" w:eastAsia="lv-LV"/>
              </w:rPr>
            </w:pPr>
            <w:r w:rsidRPr="00C55993">
              <w:rPr>
                <w:sz w:val="22"/>
                <w:szCs w:val="22"/>
                <w:lang w:val="lv-LV" w:eastAsia="lv-LV"/>
              </w:rPr>
              <w:t>Pašrisks netiek piemērots, ja apdrošinātājam, izmaksājot atlīdzību, ir tiesības piedzīt zaudējumus pilnā apmērā no Latvijas Republikā vai Eiropas Savienībā reģistrētas apdrošināšanas sabiedrības vai Transportlīdzekļu apdrošināšanas biroja Garantijas fonda saskaņā ar sauszemes transportlīdzekļu īpašnieku civiltiesiskās atbildības obligāto apdrošināšanu.</w:t>
            </w:r>
          </w:p>
        </w:tc>
        <w:tc>
          <w:tcPr>
            <w:tcW w:w="2835" w:type="dxa"/>
          </w:tcPr>
          <w:p w14:paraId="50F00E97" w14:textId="77777777" w:rsidR="00E530DD" w:rsidRPr="00C55993" w:rsidRDefault="00E530DD" w:rsidP="00E530DD">
            <w:pPr>
              <w:ind w:left="360"/>
              <w:jc w:val="both"/>
              <w:rPr>
                <w:sz w:val="22"/>
                <w:szCs w:val="22"/>
                <w:lang w:val="lv-LV" w:eastAsia="lv-LV"/>
              </w:rPr>
            </w:pPr>
          </w:p>
        </w:tc>
      </w:tr>
      <w:tr w:rsidR="00E530DD" w:rsidRPr="00C55993" w14:paraId="132C01AA" w14:textId="77777777" w:rsidTr="00EB13FC">
        <w:tc>
          <w:tcPr>
            <w:tcW w:w="1016" w:type="dxa"/>
            <w:shd w:val="clear" w:color="auto" w:fill="BFBFBF"/>
          </w:tcPr>
          <w:p w14:paraId="7231A2C4" w14:textId="77777777" w:rsidR="00E530DD" w:rsidRPr="00C55993" w:rsidRDefault="00E530DD" w:rsidP="00E530DD">
            <w:pPr>
              <w:tabs>
                <w:tab w:val="left" w:pos="34"/>
                <w:tab w:val="left" w:pos="264"/>
              </w:tabs>
              <w:ind w:left="360"/>
              <w:jc w:val="center"/>
              <w:rPr>
                <w:b/>
                <w:color w:val="000000"/>
                <w:sz w:val="22"/>
                <w:szCs w:val="22"/>
                <w:lang w:val="lv-LV" w:eastAsia="lv-LV"/>
              </w:rPr>
            </w:pPr>
            <w:r w:rsidRPr="00C55993">
              <w:rPr>
                <w:b/>
                <w:color w:val="000000"/>
                <w:sz w:val="22"/>
                <w:szCs w:val="22"/>
                <w:lang w:val="lv-LV" w:eastAsia="lv-LV"/>
              </w:rPr>
              <w:t>6.</w:t>
            </w:r>
          </w:p>
        </w:tc>
        <w:tc>
          <w:tcPr>
            <w:tcW w:w="5642" w:type="dxa"/>
            <w:shd w:val="clear" w:color="auto" w:fill="BFBFBF"/>
          </w:tcPr>
          <w:p w14:paraId="753E37E7" w14:textId="77777777" w:rsidR="00E530DD" w:rsidRPr="00C55993" w:rsidRDefault="00E530DD" w:rsidP="00E530DD">
            <w:pPr>
              <w:autoSpaceDE w:val="0"/>
              <w:autoSpaceDN w:val="0"/>
              <w:adjustRightInd w:val="0"/>
              <w:ind w:left="360"/>
              <w:jc w:val="both"/>
              <w:rPr>
                <w:b/>
                <w:color w:val="000000"/>
                <w:sz w:val="22"/>
                <w:szCs w:val="22"/>
                <w:lang w:val="lv-LV" w:eastAsia="lv-LV"/>
              </w:rPr>
            </w:pPr>
            <w:r w:rsidRPr="00C55993">
              <w:rPr>
                <w:b/>
                <w:color w:val="000000"/>
                <w:sz w:val="22"/>
                <w:szCs w:val="22"/>
                <w:lang w:val="lv-LV" w:eastAsia="lv-LV"/>
              </w:rPr>
              <w:t>Apdrošināšanas teritorija:</w:t>
            </w:r>
          </w:p>
        </w:tc>
        <w:tc>
          <w:tcPr>
            <w:tcW w:w="2835" w:type="dxa"/>
            <w:shd w:val="clear" w:color="auto" w:fill="BFBFBF"/>
          </w:tcPr>
          <w:p w14:paraId="6EF39F1D" w14:textId="77777777" w:rsidR="00E530DD" w:rsidRPr="00C55993" w:rsidRDefault="00E530DD" w:rsidP="00E530DD">
            <w:pPr>
              <w:autoSpaceDE w:val="0"/>
              <w:autoSpaceDN w:val="0"/>
              <w:adjustRightInd w:val="0"/>
              <w:ind w:left="360"/>
              <w:jc w:val="both"/>
              <w:rPr>
                <w:b/>
                <w:color w:val="000000"/>
                <w:sz w:val="22"/>
                <w:szCs w:val="22"/>
                <w:lang w:val="lv-LV" w:eastAsia="lv-LV"/>
              </w:rPr>
            </w:pPr>
          </w:p>
        </w:tc>
      </w:tr>
      <w:tr w:rsidR="00E530DD" w:rsidRPr="00C55993" w14:paraId="15478ADE" w14:textId="77777777" w:rsidTr="00EB13FC">
        <w:tc>
          <w:tcPr>
            <w:tcW w:w="1016" w:type="dxa"/>
          </w:tcPr>
          <w:p w14:paraId="1A48A06A" w14:textId="77777777" w:rsidR="00E530DD" w:rsidRPr="00C55993" w:rsidRDefault="00E530DD" w:rsidP="00E530DD">
            <w:pPr>
              <w:tabs>
                <w:tab w:val="left" w:pos="34"/>
                <w:tab w:val="left" w:pos="264"/>
              </w:tabs>
              <w:ind w:left="360"/>
              <w:jc w:val="center"/>
              <w:rPr>
                <w:bCs/>
                <w:color w:val="000000"/>
                <w:sz w:val="22"/>
                <w:szCs w:val="22"/>
                <w:lang w:val="lv-LV" w:eastAsia="lv-LV"/>
              </w:rPr>
            </w:pPr>
          </w:p>
        </w:tc>
        <w:tc>
          <w:tcPr>
            <w:tcW w:w="5642" w:type="dxa"/>
          </w:tcPr>
          <w:p w14:paraId="6F3ECB30" w14:textId="77777777" w:rsidR="00E530DD" w:rsidRPr="00C55993" w:rsidRDefault="00E530DD" w:rsidP="00E530DD">
            <w:pPr>
              <w:autoSpaceDE w:val="0"/>
              <w:autoSpaceDN w:val="0"/>
              <w:adjustRightInd w:val="0"/>
              <w:ind w:left="360"/>
              <w:jc w:val="both"/>
              <w:rPr>
                <w:bCs/>
                <w:color w:val="000000"/>
                <w:sz w:val="22"/>
                <w:szCs w:val="22"/>
                <w:lang w:val="lv-LV" w:eastAsia="lv-LV"/>
              </w:rPr>
            </w:pPr>
            <w:r w:rsidRPr="00C55993">
              <w:rPr>
                <w:bCs/>
                <w:color w:val="000000"/>
                <w:sz w:val="22"/>
                <w:szCs w:val="22"/>
                <w:lang w:val="lv-LV" w:eastAsia="lv-LV"/>
              </w:rPr>
              <w:t>Latvija, Lietuva, Igaunija.</w:t>
            </w:r>
          </w:p>
        </w:tc>
        <w:tc>
          <w:tcPr>
            <w:tcW w:w="2835" w:type="dxa"/>
          </w:tcPr>
          <w:p w14:paraId="5705D19E" w14:textId="77777777" w:rsidR="00E530DD" w:rsidRPr="00C55993" w:rsidRDefault="00E530DD" w:rsidP="00E530DD">
            <w:pPr>
              <w:autoSpaceDE w:val="0"/>
              <w:autoSpaceDN w:val="0"/>
              <w:adjustRightInd w:val="0"/>
              <w:ind w:left="360"/>
              <w:jc w:val="both"/>
              <w:rPr>
                <w:bCs/>
                <w:color w:val="000000"/>
                <w:sz w:val="22"/>
                <w:szCs w:val="22"/>
                <w:lang w:val="lv-LV" w:eastAsia="lv-LV"/>
              </w:rPr>
            </w:pPr>
          </w:p>
        </w:tc>
      </w:tr>
      <w:tr w:rsidR="00E530DD" w:rsidRPr="00C55993" w14:paraId="6F4FB0CE" w14:textId="77777777" w:rsidTr="00EB13FC">
        <w:tc>
          <w:tcPr>
            <w:tcW w:w="1016" w:type="dxa"/>
            <w:shd w:val="clear" w:color="auto" w:fill="BFBFBF"/>
          </w:tcPr>
          <w:p w14:paraId="74A732C6" w14:textId="77777777" w:rsidR="00E530DD" w:rsidRPr="00C55993" w:rsidRDefault="00E530DD" w:rsidP="00E530DD">
            <w:pPr>
              <w:tabs>
                <w:tab w:val="left" w:pos="34"/>
                <w:tab w:val="left" w:pos="264"/>
              </w:tabs>
              <w:ind w:left="360"/>
              <w:jc w:val="center"/>
              <w:rPr>
                <w:b/>
                <w:color w:val="000000"/>
                <w:sz w:val="22"/>
                <w:szCs w:val="22"/>
                <w:lang w:val="lv-LV" w:eastAsia="lv-LV"/>
              </w:rPr>
            </w:pPr>
            <w:r w:rsidRPr="00C55993">
              <w:rPr>
                <w:b/>
                <w:color w:val="000000"/>
                <w:sz w:val="22"/>
                <w:szCs w:val="22"/>
                <w:lang w:val="lv-LV" w:eastAsia="lv-LV"/>
              </w:rPr>
              <w:t>7.</w:t>
            </w:r>
          </w:p>
        </w:tc>
        <w:tc>
          <w:tcPr>
            <w:tcW w:w="5642" w:type="dxa"/>
            <w:shd w:val="clear" w:color="auto" w:fill="BFBFBF"/>
          </w:tcPr>
          <w:p w14:paraId="4D53C4C0" w14:textId="77777777" w:rsidR="00E530DD" w:rsidRPr="00C55993" w:rsidRDefault="00E530DD" w:rsidP="00E530DD">
            <w:pPr>
              <w:autoSpaceDE w:val="0"/>
              <w:autoSpaceDN w:val="0"/>
              <w:adjustRightInd w:val="0"/>
              <w:ind w:left="360"/>
              <w:jc w:val="both"/>
              <w:rPr>
                <w:b/>
                <w:color w:val="000000"/>
                <w:sz w:val="22"/>
                <w:szCs w:val="22"/>
                <w:lang w:val="lv-LV" w:eastAsia="lv-LV"/>
              </w:rPr>
            </w:pPr>
            <w:r w:rsidRPr="00C55993">
              <w:rPr>
                <w:b/>
                <w:color w:val="000000"/>
                <w:sz w:val="22"/>
                <w:szCs w:val="22"/>
                <w:lang w:val="lv-LV" w:eastAsia="lv-LV"/>
              </w:rPr>
              <w:t>Lēmuma par apdrošināšanas atlīdzības izmaksu pieņemšanas termiņi:</w:t>
            </w:r>
          </w:p>
        </w:tc>
        <w:tc>
          <w:tcPr>
            <w:tcW w:w="2835" w:type="dxa"/>
            <w:shd w:val="clear" w:color="auto" w:fill="BFBFBF"/>
          </w:tcPr>
          <w:p w14:paraId="21AFC61B" w14:textId="77777777" w:rsidR="00E530DD" w:rsidRPr="00C55993" w:rsidRDefault="00E530DD" w:rsidP="00E530DD">
            <w:pPr>
              <w:autoSpaceDE w:val="0"/>
              <w:autoSpaceDN w:val="0"/>
              <w:adjustRightInd w:val="0"/>
              <w:ind w:left="360"/>
              <w:jc w:val="both"/>
              <w:rPr>
                <w:b/>
                <w:color w:val="000000"/>
                <w:sz w:val="22"/>
                <w:szCs w:val="22"/>
                <w:lang w:val="lv-LV" w:eastAsia="lv-LV"/>
              </w:rPr>
            </w:pPr>
          </w:p>
        </w:tc>
      </w:tr>
      <w:tr w:rsidR="00E530DD" w:rsidRPr="00C55993" w14:paraId="5A871A87" w14:textId="77777777" w:rsidTr="00EB13FC">
        <w:tc>
          <w:tcPr>
            <w:tcW w:w="1016" w:type="dxa"/>
          </w:tcPr>
          <w:p w14:paraId="5F3EB51D" w14:textId="77777777" w:rsidR="00E530DD" w:rsidRPr="00C55993" w:rsidRDefault="00E530DD" w:rsidP="00E530DD">
            <w:pPr>
              <w:tabs>
                <w:tab w:val="left" w:pos="34"/>
                <w:tab w:val="left" w:pos="264"/>
              </w:tabs>
              <w:ind w:left="360"/>
              <w:jc w:val="center"/>
              <w:rPr>
                <w:bCs/>
                <w:color w:val="000000"/>
                <w:sz w:val="22"/>
                <w:szCs w:val="22"/>
                <w:lang w:val="lv-LV" w:eastAsia="lv-LV"/>
              </w:rPr>
            </w:pPr>
            <w:r w:rsidRPr="00C55993">
              <w:rPr>
                <w:bCs/>
                <w:color w:val="000000"/>
                <w:sz w:val="22"/>
                <w:szCs w:val="22"/>
                <w:lang w:val="lv-LV" w:eastAsia="lv-LV"/>
              </w:rPr>
              <w:t xml:space="preserve">7.1. </w:t>
            </w:r>
          </w:p>
        </w:tc>
        <w:tc>
          <w:tcPr>
            <w:tcW w:w="5642" w:type="dxa"/>
          </w:tcPr>
          <w:p w14:paraId="03B6F121" w14:textId="77777777" w:rsidR="00E530DD" w:rsidRPr="00C55993" w:rsidRDefault="00E530DD" w:rsidP="00E530DD">
            <w:pPr>
              <w:autoSpaceDE w:val="0"/>
              <w:autoSpaceDN w:val="0"/>
              <w:adjustRightInd w:val="0"/>
              <w:ind w:left="360"/>
              <w:jc w:val="both"/>
              <w:rPr>
                <w:bCs/>
                <w:color w:val="000000"/>
                <w:sz w:val="22"/>
                <w:szCs w:val="22"/>
                <w:lang w:val="lv-LV" w:eastAsia="lv-LV"/>
              </w:rPr>
            </w:pPr>
            <w:r w:rsidRPr="00C55993">
              <w:rPr>
                <w:bCs/>
                <w:color w:val="000000"/>
                <w:sz w:val="22"/>
                <w:szCs w:val="22"/>
                <w:lang w:val="lv-LV" w:eastAsia="lv-LV"/>
              </w:rPr>
              <w:t>Lēmumu par apdrošināšanas atlīdzības izmaksu vai atteikumu izmaksāt apdrošināšanas atlīdzību apdrošinātājs pieņem ne vēlāk kā 5 (piecu) darba dienu laikā pēc visu nepieciešamo dokumentu saņemšanas dienas un apdrošināšanas atlīdzību izmaksā ne vēlāk kā 10 (desmit) darba dienu laikā pēc lēmuma pieņemšanas.</w:t>
            </w:r>
          </w:p>
        </w:tc>
        <w:tc>
          <w:tcPr>
            <w:tcW w:w="2835" w:type="dxa"/>
          </w:tcPr>
          <w:p w14:paraId="1C4D3F6E" w14:textId="77777777" w:rsidR="00E530DD" w:rsidRPr="00C55993" w:rsidRDefault="00E530DD" w:rsidP="00E530DD">
            <w:pPr>
              <w:autoSpaceDE w:val="0"/>
              <w:autoSpaceDN w:val="0"/>
              <w:adjustRightInd w:val="0"/>
              <w:ind w:left="360"/>
              <w:jc w:val="both"/>
              <w:rPr>
                <w:bCs/>
                <w:color w:val="000000"/>
                <w:sz w:val="22"/>
                <w:szCs w:val="22"/>
                <w:lang w:val="lv-LV" w:eastAsia="lv-LV"/>
              </w:rPr>
            </w:pPr>
          </w:p>
        </w:tc>
      </w:tr>
      <w:tr w:rsidR="00E530DD" w:rsidRPr="00C55993" w14:paraId="32E047FD" w14:textId="77777777" w:rsidTr="00EB13FC">
        <w:tc>
          <w:tcPr>
            <w:tcW w:w="1016" w:type="dxa"/>
          </w:tcPr>
          <w:p w14:paraId="0C119665" w14:textId="77777777" w:rsidR="00E530DD" w:rsidRPr="00C55993" w:rsidRDefault="00E530DD" w:rsidP="00E530DD">
            <w:pPr>
              <w:tabs>
                <w:tab w:val="left" w:pos="34"/>
                <w:tab w:val="left" w:pos="264"/>
              </w:tabs>
              <w:ind w:left="360"/>
              <w:jc w:val="center"/>
              <w:rPr>
                <w:bCs/>
                <w:color w:val="000000"/>
                <w:sz w:val="22"/>
                <w:szCs w:val="22"/>
                <w:lang w:val="lv-LV" w:eastAsia="lv-LV"/>
              </w:rPr>
            </w:pPr>
            <w:r w:rsidRPr="00C55993">
              <w:rPr>
                <w:bCs/>
                <w:color w:val="000000"/>
                <w:sz w:val="22"/>
                <w:szCs w:val="22"/>
                <w:lang w:val="lv-LV" w:eastAsia="lv-LV"/>
              </w:rPr>
              <w:t xml:space="preserve">7.2. </w:t>
            </w:r>
          </w:p>
        </w:tc>
        <w:tc>
          <w:tcPr>
            <w:tcW w:w="5642" w:type="dxa"/>
          </w:tcPr>
          <w:p w14:paraId="19C36301" w14:textId="77777777" w:rsidR="00E530DD" w:rsidRPr="00C55993" w:rsidRDefault="00E530DD" w:rsidP="00E530DD">
            <w:pPr>
              <w:autoSpaceDE w:val="0"/>
              <w:autoSpaceDN w:val="0"/>
              <w:adjustRightInd w:val="0"/>
              <w:ind w:left="360"/>
              <w:jc w:val="both"/>
              <w:rPr>
                <w:bCs/>
                <w:color w:val="000000"/>
                <w:sz w:val="22"/>
                <w:szCs w:val="22"/>
                <w:lang w:val="lv-LV" w:eastAsia="lv-LV"/>
              </w:rPr>
            </w:pPr>
            <w:r w:rsidRPr="00C55993">
              <w:rPr>
                <w:bCs/>
                <w:color w:val="000000"/>
                <w:sz w:val="22"/>
                <w:szCs w:val="22"/>
                <w:lang w:val="lv-LV" w:eastAsia="lv-LV"/>
              </w:rPr>
              <w:t>Dzelzceļa tehnikas bojājuma gadījumā remontdarbu tāme apdrošinātājam jāapstiprina ne vēlāk kā 5 (piecu) darba dienu laikā pēc negadījuma atzīšanas par apdrošināšanas gadījumu.</w:t>
            </w:r>
          </w:p>
        </w:tc>
        <w:tc>
          <w:tcPr>
            <w:tcW w:w="2835" w:type="dxa"/>
          </w:tcPr>
          <w:p w14:paraId="77B9EDAF" w14:textId="77777777" w:rsidR="00E530DD" w:rsidRPr="00C55993" w:rsidRDefault="00E530DD" w:rsidP="00E530DD">
            <w:pPr>
              <w:autoSpaceDE w:val="0"/>
              <w:autoSpaceDN w:val="0"/>
              <w:adjustRightInd w:val="0"/>
              <w:ind w:left="360"/>
              <w:jc w:val="both"/>
              <w:rPr>
                <w:bCs/>
                <w:color w:val="000000"/>
                <w:sz w:val="22"/>
                <w:szCs w:val="22"/>
                <w:lang w:val="lv-LV" w:eastAsia="lv-LV"/>
              </w:rPr>
            </w:pPr>
          </w:p>
        </w:tc>
      </w:tr>
      <w:tr w:rsidR="00E530DD" w:rsidRPr="00C55993" w14:paraId="17F91F3C" w14:textId="77777777" w:rsidTr="00EB13FC">
        <w:tc>
          <w:tcPr>
            <w:tcW w:w="1016" w:type="dxa"/>
            <w:shd w:val="clear" w:color="auto" w:fill="BFBFBF"/>
          </w:tcPr>
          <w:p w14:paraId="613680A9" w14:textId="77777777" w:rsidR="00E530DD" w:rsidRPr="00C55993" w:rsidRDefault="00E530DD" w:rsidP="00E530DD">
            <w:pPr>
              <w:tabs>
                <w:tab w:val="left" w:pos="34"/>
                <w:tab w:val="left" w:pos="264"/>
              </w:tabs>
              <w:ind w:left="360"/>
              <w:jc w:val="center"/>
              <w:rPr>
                <w:b/>
                <w:color w:val="000000"/>
                <w:sz w:val="22"/>
                <w:szCs w:val="22"/>
                <w:lang w:val="lv-LV" w:eastAsia="lv-LV"/>
              </w:rPr>
            </w:pPr>
            <w:r w:rsidRPr="00C55993">
              <w:rPr>
                <w:b/>
                <w:color w:val="000000"/>
                <w:sz w:val="22"/>
                <w:szCs w:val="22"/>
                <w:lang w:val="lv-LV" w:eastAsia="lv-LV"/>
              </w:rPr>
              <w:t>8.</w:t>
            </w:r>
          </w:p>
        </w:tc>
        <w:tc>
          <w:tcPr>
            <w:tcW w:w="5642" w:type="dxa"/>
            <w:shd w:val="clear" w:color="auto" w:fill="BFBFBF"/>
          </w:tcPr>
          <w:p w14:paraId="02F2C5BD" w14:textId="77777777" w:rsidR="00E530DD" w:rsidRPr="00C55993" w:rsidRDefault="00E530DD" w:rsidP="00E530DD">
            <w:pPr>
              <w:autoSpaceDE w:val="0"/>
              <w:autoSpaceDN w:val="0"/>
              <w:adjustRightInd w:val="0"/>
              <w:ind w:left="360"/>
              <w:jc w:val="both"/>
              <w:rPr>
                <w:b/>
                <w:color w:val="000000"/>
                <w:sz w:val="22"/>
                <w:szCs w:val="22"/>
                <w:lang w:val="lv-LV" w:eastAsia="lv-LV"/>
              </w:rPr>
            </w:pPr>
            <w:r w:rsidRPr="00C55993">
              <w:rPr>
                <w:b/>
                <w:color w:val="000000"/>
                <w:sz w:val="22"/>
                <w:szCs w:val="22"/>
                <w:lang w:val="lv-LV" w:eastAsia="lv-LV"/>
              </w:rPr>
              <w:t>Īpašie nosacījumi:</w:t>
            </w:r>
          </w:p>
        </w:tc>
        <w:tc>
          <w:tcPr>
            <w:tcW w:w="2835" w:type="dxa"/>
            <w:shd w:val="clear" w:color="auto" w:fill="BFBFBF"/>
          </w:tcPr>
          <w:p w14:paraId="36989E2E" w14:textId="77777777" w:rsidR="00E530DD" w:rsidRPr="00C55993" w:rsidRDefault="00E530DD" w:rsidP="00E530DD">
            <w:pPr>
              <w:autoSpaceDE w:val="0"/>
              <w:autoSpaceDN w:val="0"/>
              <w:adjustRightInd w:val="0"/>
              <w:ind w:left="360"/>
              <w:jc w:val="both"/>
              <w:rPr>
                <w:b/>
                <w:color w:val="000000"/>
                <w:sz w:val="22"/>
                <w:szCs w:val="22"/>
                <w:lang w:val="lv-LV" w:eastAsia="lv-LV"/>
              </w:rPr>
            </w:pPr>
          </w:p>
        </w:tc>
      </w:tr>
      <w:tr w:rsidR="00E530DD" w:rsidRPr="00C55993" w14:paraId="1E7853DD" w14:textId="77777777" w:rsidTr="00EB13FC">
        <w:tc>
          <w:tcPr>
            <w:tcW w:w="1016" w:type="dxa"/>
          </w:tcPr>
          <w:p w14:paraId="4B300714" w14:textId="77777777" w:rsidR="00E530DD" w:rsidRPr="00C55993" w:rsidRDefault="00E530DD" w:rsidP="00E530DD">
            <w:pPr>
              <w:ind w:left="360"/>
              <w:jc w:val="center"/>
              <w:rPr>
                <w:bCs/>
                <w:color w:val="000000"/>
                <w:sz w:val="22"/>
                <w:szCs w:val="22"/>
                <w:lang w:val="lv-LV" w:eastAsia="lv-LV"/>
              </w:rPr>
            </w:pPr>
            <w:r w:rsidRPr="00C55993">
              <w:rPr>
                <w:bCs/>
                <w:color w:val="000000"/>
                <w:sz w:val="22"/>
                <w:szCs w:val="22"/>
                <w:lang w:val="lv-LV" w:eastAsia="lv-LV"/>
              </w:rPr>
              <w:t xml:space="preserve">8.1. </w:t>
            </w:r>
          </w:p>
        </w:tc>
        <w:tc>
          <w:tcPr>
            <w:tcW w:w="5642" w:type="dxa"/>
          </w:tcPr>
          <w:p w14:paraId="0C8C72A5" w14:textId="77777777" w:rsidR="00E530DD" w:rsidRPr="00C55993" w:rsidRDefault="00E530DD" w:rsidP="00E530DD">
            <w:pPr>
              <w:ind w:left="360"/>
              <w:jc w:val="both"/>
              <w:rPr>
                <w:bCs/>
                <w:color w:val="000000"/>
                <w:sz w:val="22"/>
                <w:szCs w:val="22"/>
                <w:lang w:val="lv-LV" w:eastAsia="lv-LV"/>
              </w:rPr>
            </w:pPr>
            <w:r w:rsidRPr="00C55993">
              <w:rPr>
                <w:bCs/>
                <w:color w:val="000000"/>
                <w:sz w:val="22"/>
                <w:szCs w:val="22"/>
                <w:lang w:val="lv-LV" w:eastAsia="lv-LV"/>
              </w:rPr>
              <w:t>Pretendents nodrošina objekta apskati ne vēlāk kā 24 (divdesmit četru) stundu laikā no pieteikuma saņemšanas brīža visā Latvijas teritorijā.</w:t>
            </w:r>
          </w:p>
        </w:tc>
        <w:tc>
          <w:tcPr>
            <w:tcW w:w="2835" w:type="dxa"/>
          </w:tcPr>
          <w:p w14:paraId="0316D865" w14:textId="77777777" w:rsidR="00E530DD" w:rsidRPr="00C55993" w:rsidRDefault="00E530DD" w:rsidP="00E530DD">
            <w:pPr>
              <w:ind w:left="360"/>
              <w:jc w:val="both"/>
              <w:rPr>
                <w:bCs/>
                <w:color w:val="000000"/>
                <w:sz w:val="22"/>
                <w:szCs w:val="22"/>
                <w:lang w:val="lv-LV" w:eastAsia="lv-LV"/>
              </w:rPr>
            </w:pPr>
          </w:p>
        </w:tc>
      </w:tr>
      <w:tr w:rsidR="00E530DD" w:rsidRPr="00C55993" w14:paraId="0110595C" w14:textId="77777777" w:rsidTr="00EB13FC">
        <w:tc>
          <w:tcPr>
            <w:tcW w:w="1016" w:type="dxa"/>
          </w:tcPr>
          <w:p w14:paraId="09360F78" w14:textId="77777777" w:rsidR="00E530DD" w:rsidRPr="00C55993" w:rsidRDefault="00E530DD" w:rsidP="00E530DD">
            <w:pPr>
              <w:ind w:left="360"/>
              <w:jc w:val="center"/>
              <w:rPr>
                <w:bCs/>
                <w:color w:val="000000"/>
                <w:sz w:val="22"/>
                <w:szCs w:val="22"/>
                <w:lang w:val="lv-LV" w:eastAsia="lv-LV"/>
              </w:rPr>
            </w:pPr>
            <w:r w:rsidRPr="00C55993">
              <w:rPr>
                <w:bCs/>
                <w:color w:val="000000"/>
                <w:sz w:val="22"/>
                <w:szCs w:val="22"/>
                <w:lang w:val="lv-LV" w:eastAsia="lv-LV"/>
              </w:rPr>
              <w:t xml:space="preserve">8.2. </w:t>
            </w:r>
          </w:p>
        </w:tc>
        <w:tc>
          <w:tcPr>
            <w:tcW w:w="5642" w:type="dxa"/>
          </w:tcPr>
          <w:p w14:paraId="79FC3253" w14:textId="77777777" w:rsidR="00E530DD" w:rsidRPr="00C55993" w:rsidRDefault="00E530DD" w:rsidP="00E530DD">
            <w:pPr>
              <w:ind w:left="360"/>
              <w:jc w:val="both"/>
              <w:rPr>
                <w:sz w:val="22"/>
                <w:szCs w:val="22"/>
                <w:lang w:val="lv-LV" w:eastAsia="lv-LV"/>
              </w:rPr>
            </w:pPr>
            <w:r w:rsidRPr="00C55993">
              <w:rPr>
                <w:sz w:val="22"/>
                <w:szCs w:val="22"/>
                <w:lang w:val="lv-LV" w:eastAsia="lv-LV"/>
              </w:rPr>
              <w:t>Iestājoties apdrošināšanas gadījumam, tiek atlīdzināti papildus izdevumi, kas saistīti ar tehnikas glābšanu, nepārsniedzot 10% no tehnikas apdrošinājuma summas. Kopējā apdrošināšanas atlīdzība nepārsniedz dzelzceļa tehnikas apdrošinājuma summu.</w:t>
            </w:r>
          </w:p>
        </w:tc>
        <w:tc>
          <w:tcPr>
            <w:tcW w:w="2835" w:type="dxa"/>
          </w:tcPr>
          <w:p w14:paraId="5B23A225" w14:textId="77777777" w:rsidR="00E530DD" w:rsidRPr="00C55993" w:rsidRDefault="00E530DD" w:rsidP="00E530DD">
            <w:pPr>
              <w:ind w:left="360"/>
              <w:jc w:val="both"/>
              <w:rPr>
                <w:sz w:val="22"/>
                <w:szCs w:val="22"/>
                <w:lang w:val="lv-LV" w:eastAsia="lv-LV"/>
              </w:rPr>
            </w:pPr>
          </w:p>
        </w:tc>
      </w:tr>
      <w:tr w:rsidR="00E530DD" w:rsidRPr="00C55993" w14:paraId="597040D8" w14:textId="77777777" w:rsidTr="00EB13FC">
        <w:tc>
          <w:tcPr>
            <w:tcW w:w="1016" w:type="dxa"/>
          </w:tcPr>
          <w:p w14:paraId="6B40D1D2" w14:textId="77777777" w:rsidR="00E530DD" w:rsidRPr="00C55993" w:rsidRDefault="00E530DD" w:rsidP="00E530DD">
            <w:pPr>
              <w:ind w:left="360"/>
              <w:jc w:val="center"/>
              <w:rPr>
                <w:bCs/>
                <w:color w:val="000000"/>
                <w:sz w:val="22"/>
                <w:szCs w:val="22"/>
                <w:lang w:val="lv-LV" w:eastAsia="lv-LV"/>
              </w:rPr>
            </w:pPr>
            <w:r w:rsidRPr="00C55993">
              <w:rPr>
                <w:bCs/>
                <w:color w:val="000000"/>
                <w:sz w:val="22"/>
                <w:szCs w:val="22"/>
                <w:lang w:val="lv-LV" w:eastAsia="lv-LV"/>
              </w:rPr>
              <w:t xml:space="preserve">8.3. </w:t>
            </w:r>
          </w:p>
        </w:tc>
        <w:tc>
          <w:tcPr>
            <w:tcW w:w="5642" w:type="dxa"/>
          </w:tcPr>
          <w:p w14:paraId="30BE565C" w14:textId="77777777" w:rsidR="00E530DD" w:rsidRPr="00C55993" w:rsidRDefault="00E530DD" w:rsidP="00E530DD">
            <w:pPr>
              <w:ind w:left="360"/>
              <w:jc w:val="both"/>
              <w:rPr>
                <w:sz w:val="22"/>
                <w:szCs w:val="22"/>
                <w:lang w:val="lv-LV" w:eastAsia="lv-LV"/>
              </w:rPr>
            </w:pPr>
            <w:r w:rsidRPr="00C55993">
              <w:rPr>
                <w:sz w:val="22"/>
                <w:szCs w:val="22"/>
                <w:lang w:val="lv-LV" w:eastAsia="lv-LV"/>
              </w:rPr>
              <w:t xml:space="preserve">Notiekot apdrošināšanas gadījumam, Apdrošināšanas objektu remonts tiek veikts ar jaunām detaļām, ja nav iespējams atrast lietotas detaļas, kā arī netiek piemērots </w:t>
            </w:r>
            <w:proofErr w:type="spellStart"/>
            <w:r w:rsidRPr="00C55993">
              <w:rPr>
                <w:sz w:val="22"/>
                <w:szCs w:val="22"/>
                <w:lang w:val="lv-LV" w:eastAsia="lv-LV"/>
              </w:rPr>
              <w:t>zemapdrošināšanas</w:t>
            </w:r>
            <w:proofErr w:type="spellEnd"/>
            <w:r w:rsidRPr="00C55993">
              <w:rPr>
                <w:sz w:val="22"/>
                <w:szCs w:val="22"/>
                <w:lang w:val="lv-LV" w:eastAsia="lv-LV"/>
              </w:rPr>
              <w:t xml:space="preserve"> princips un nolietojums.</w:t>
            </w:r>
          </w:p>
        </w:tc>
        <w:tc>
          <w:tcPr>
            <w:tcW w:w="2835" w:type="dxa"/>
          </w:tcPr>
          <w:p w14:paraId="1103CA30" w14:textId="77777777" w:rsidR="00E530DD" w:rsidRPr="00C55993" w:rsidRDefault="00E530DD" w:rsidP="00E530DD">
            <w:pPr>
              <w:ind w:left="360"/>
              <w:jc w:val="both"/>
              <w:rPr>
                <w:sz w:val="22"/>
                <w:szCs w:val="22"/>
                <w:lang w:val="lv-LV" w:eastAsia="lv-LV"/>
              </w:rPr>
            </w:pPr>
          </w:p>
        </w:tc>
      </w:tr>
      <w:tr w:rsidR="00E530DD" w:rsidRPr="00C55993" w14:paraId="7AE234D8" w14:textId="77777777" w:rsidTr="00EB13FC">
        <w:tc>
          <w:tcPr>
            <w:tcW w:w="1016" w:type="dxa"/>
          </w:tcPr>
          <w:p w14:paraId="42747B28" w14:textId="77777777" w:rsidR="00E530DD" w:rsidRPr="00C55993" w:rsidRDefault="00E530DD" w:rsidP="00E530DD">
            <w:pPr>
              <w:ind w:left="360"/>
              <w:jc w:val="center"/>
              <w:rPr>
                <w:bCs/>
                <w:color w:val="000000"/>
                <w:sz w:val="22"/>
                <w:szCs w:val="22"/>
                <w:lang w:val="lv-LV" w:eastAsia="lv-LV"/>
              </w:rPr>
            </w:pPr>
            <w:r w:rsidRPr="00C55993">
              <w:rPr>
                <w:bCs/>
                <w:color w:val="000000"/>
                <w:sz w:val="22"/>
                <w:szCs w:val="22"/>
                <w:lang w:val="lv-LV" w:eastAsia="lv-LV"/>
              </w:rPr>
              <w:t>8.4.</w:t>
            </w:r>
          </w:p>
        </w:tc>
        <w:tc>
          <w:tcPr>
            <w:tcW w:w="5642" w:type="dxa"/>
          </w:tcPr>
          <w:p w14:paraId="09A57B76" w14:textId="77777777" w:rsidR="00E530DD" w:rsidRPr="00C55993" w:rsidRDefault="00E530DD" w:rsidP="00E530DD">
            <w:pPr>
              <w:ind w:left="360"/>
              <w:jc w:val="both"/>
              <w:rPr>
                <w:sz w:val="22"/>
                <w:szCs w:val="22"/>
                <w:lang w:val="lv-LV" w:eastAsia="lv-LV"/>
              </w:rPr>
            </w:pPr>
            <w:r w:rsidRPr="00C55993">
              <w:rPr>
                <w:sz w:val="22"/>
                <w:szCs w:val="22"/>
                <w:lang w:val="lv-LV" w:eastAsia="lv-LV"/>
              </w:rPr>
              <w:t>Apdrošināšanas segums ir spēkā arī Apdrošināšanas objektu iznomāšanas laikā.</w:t>
            </w:r>
          </w:p>
        </w:tc>
        <w:tc>
          <w:tcPr>
            <w:tcW w:w="2835" w:type="dxa"/>
          </w:tcPr>
          <w:p w14:paraId="2C7E0DBF" w14:textId="77777777" w:rsidR="00E530DD" w:rsidRPr="00C55993" w:rsidRDefault="00E530DD" w:rsidP="00E530DD">
            <w:pPr>
              <w:ind w:left="360"/>
              <w:jc w:val="both"/>
              <w:rPr>
                <w:sz w:val="22"/>
                <w:szCs w:val="22"/>
                <w:lang w:val="lv-LV" w:eastAsia="lv-LV"/>
              </w:rPr>
            </w:pPr>
          </w:p>
        </w:tc>
      </w:tr>
      <w:tr w:rsidR="00E530DD" w:rsidRPr="00C55993" w14:paraId="1FB881DB" w14:textId="77777777" w:rsidTr="00EB13FC">
        <w:tc>
          <w:tcPr>
            <w:tcW w:w="1016" w:type="dxa"/>
          </w:tcPr>
          <w:p w14:paraId="53124837" w14:textId="77777777" w:rsidR="00E530DD" w:rsidRPr="00C55993" w:rsidRDefault="00E530DD" w:rsidP="00E530DD">
            <w:pPr>
              <w:ind w:left="360"/>
              <w:jc w:val="center"/>
              <w:rPr>
                <w:bCs/>
                <w:color w:val="000000"/>
                <w:sz w:val="22"/>
                <w:szCs w:val="22"/>
                <w:lang w:val="lv-LV" w:eastAsia="lv-LV"/>
              </w:rPr>
            </w:pPr>
            <w:r w:rsidRPr="00C55993">
              <w:rPr>
                <w:bCs/>
                <w:color w:val="000000"/>
                <w:sz w:val="22"/>
                <w:szCs w:val="22"/>
                <w:lang w:val="lv-LV" w:eastAsia="lv-LV"/>
              </w:rPr>
              <w:t>8.5.</w:t>
            </w:r>
          </w:p>
        </w:tc>
        <w:tc>
          <w:tcPr>
            <w:tcW w:w="5642" w:type="dxa"/>
          </w:tcPr>
          <w:p w14:paraId="7F6948A8" w14:textId="77777777" w:rsidR="00E530DD" w:rsidRPr="00C55993" w:rsidRDefault="00E530DD" w:rsidP="00E530DD">
            <w:pPr>
              <w:ind w:left="360"/>
              <w:jc w:val="both"/>
              <w:rPr>
                <w:sz w:val="22"/>
                <w:szCs w:val="22"/>
                <w:lang w:val="lv-LV" w:eastAsia="lv-LV"/>
              </w:rPr>
            </w:pPr>
            <w:r w:rsidRPr="00C55993">
              <w:rPr>
                <w:sz w:val="22"/>
                <w:szCs w:val="22"/>
                <w:lang w:val="lv-LV" w:eastAsia="lv-LV"/>
              </w:rPr>
              <w:t>Dzelzceļa transporta stiklojums ir apdrošināts bez pašriska piemērošanas bojājumiem, vienu reizi līguma darbības laikā katrai apdrošinātajai dzelzceļa tehnikas vienībai, un ja tas ir vienīgais dzelzceļa tehnikas bojājums. Par katru nākamo gadījumu paša risks tiek noteikts EUR 500,00.</w:t>
            </w:r>
          </w:p>
        </w:tc>
        <w:tc>
          <w:tcPr>
            <w:tcW w:w="2835" w:type="dxa"/>
          </w:tcPr>
          <w:p w14:paraId="05155DB4" w14:textId="77777777" w:rsidR="00E530DD" w:rsidRPr="00C55993" w:rsidRDefault="00E530DD" w:rsidP="00E530DD">
            <w:pPr>
              <w:ind w:left="360"/>
              <w:jc w:val="both"/>
              <w:rPr>
                <w:sz w:val="22"/>
                <w:szCs w:val="22"/>
                <w:lang w:val="lv-LV" w:eastAsia="lv-LV"/>
              </w:rPr>
            </w:pPr>
          </w:p>
        </w:tc>
      </w:tr>
      <w:tr w:rsidR="00E530DD" w:rsidRPr="00C55993" w14:paraId="5C9F75FA" w14:textId="77777777" w:rsidTr="00EB13FC">
        <w:tc>
          <w:tcPr>
            <w:tcW w:w="1016" w:type="dxa"/>
          </w:tcPr>
          <w:p w14:paraId="045A82A2" w14:textId="77777777" w:rsidR="00E530DD" w:rsidRPr="00C55993" w:rsidRDefault="00E530DD" w:rsidP="00E530DD">
            <w:pPr>
              <w:ind w:left="360"/>
              <w:jc w:val="center"/>
              <w:rPr>
                <w:bCs/>
                <w:color w:val="000000"/>
                <w:sz w:val="22"/>
                <w:szCs w:val="22"/>
                <w:lang w:val="lv-LV" w:eastAsia="lv-LV"/>
              </w:rPr>
            </w:pPr>
            <w:r w:rsidRPr="00C55993">
              <w:rPr>
                <w:bCs/>
                <w:color w:val="000000"/>
                <w:sz w:val="22"/>
                <w:szCs w:val="22"/>
                <w:lang w:val="lv-LV" w:eastAsia="lv-LV"/>
              </w:rPr>
              <w:lastRenderedPageBreak/>
              <w:t>8.6.</w:t>
            </w:r>
          </w:p>
        </w:tc>
        <w:tc>
          <w:tcPr>
            <w:tcW w:w="5642" w:type="dxa"/>
          </w:tcPr>
          <w:p w14:paraId="1F522CB0" w14:textId="77777777" w:rsidR="00E530DD" w:rsidRPr="00C55993" w:rsidRDefault="00E530DD" w:rsidP="00E530DD">
            <w:pPr>
              <w:ind w:left="360"/>
              <w:jc w:val="both"/>
              <w:rPr>
                <w:sz w:val="22"/>
                <w:szCs w:val="22"/>
                <w:lang w:val="lv-LV" w:eastAsia="lv-LV"/>
              </w:rPr>
            </w:pPr>
            <w:r w:rsidRPr="00C55993">
              <w:rPr>
                <w:sz w:val="22"/>
                <w:szCs w:val="22"/>
                <w:lang w:val="lv-LV" w:eastAsia="lv-LV"/>
              </w:rPr>
              <w:t>Ja apdrošināšanas gadījums iestājies VAS “Latvijas Dzelzceļš” atkarīgās sabiedrības vainas dēļ, apdrošinātājam nav tiesības vērsties regresā pret šo sabiedrību.</w:t>
            </w:r>
          </w:p>
        </w:tc>
        <w:tc>
          <w:tcPr>
            <w:tcW w:w="2835" w:type="dxa"/>
          </w:tcPr>
          <w:p w14:paraId="2E891961" w14:textId="77777777" w:rsidR="00E530DD" w:rsidRPr="00C55993" w:rsidRDefault="00E530DD" w:rsidP="00E530DD">
            <w:pPr>
              <w:ind w:left="360"/>
              <w:jc w:val="both"/>
              <w:rPr>
                <w:sz w:val="22"/>
                <w:szCs w:val="22"/>
                <w:lang w:val="lv-LV" w:eastAsia="lv-LV"/>
              </w:rPr>
            </w:pPr>
          </w:p>
        </w:tc>
      </w:tr>
      <w:tr w:rsidR="00E530DD" w:rsidRPr="00C55993" w14:paraId="1AC0B491" w14:textId="77777777" w:rsidTr="00EB13FC">
        <w:tc>
          <w:tcPr>
            <w:tcW w:w="1016" w:type="dxa"/>
          </w:tcPr>
          <w:p w14:paraId="6C7DEC8E" w14:textId="77777777" w:rsidR="00E530DD" w:rsidRPr="00C55993" w:rsidRDefault="00E530DD" w:rsidP="00E530DD">
            <w:pPr>
              <w:ind w:left="360"/>
              <w:jc w:val="center"/>
              <w:rPr>
                <w:bCs/>
                <w:color w:val="000000"/>
                <w:sz w:val="22"/>
                <w:szCs w:val="22"/>
                <w:lang w:val="lv-LV" w:eastAsia="lv-LV"/>
              </w:rPr>
            </w:pPr>
            <w:r w:rsidRPr="00C55993">
              <w:rPr>
                <w:bCs/>
                <w:color w:val="000000"/>
                <w:sz w:val="22"/>
                <w:szCs w:val="22"/>
                <w:lang w:val="lv-LV" w:eastAsia="lv-LV"/>
              </w:rPr>
              <w:t xml:space="preserve">8.7. </w:t>
            </w:r>
          </w:p>
        </w:tc>
        <w:tc>
          <w:tcPr>
            <w:tcW w:w="5642" w:type="dxa"/>
          </w:tcPr>
          <w:p w14:paraId="35E903A4" w14:textId="77777777" w:rsidR="00E530DD" w:rsidRPr="00C55993" w:rsidRDefault="00E530DD" w:rsidP="00E530DD">
            <w:pPr>
              <w:ind w:left="360"/>
              <w:jc w:val="both"/>
              <w:rPr>
                <w:sz w:val="22"/>
                <w:szCs w:val="22"/>
                <w:lang w:val="lv-LV" w:eastAsia="lv-LV"/>
              </w:rPr>
            </w:pPr>
            <w:r w:rsidRPr="00C55993">
              <w:rPr>
                <w:sz w:val="22"/>
                <w:szCs w:val="22"/>
                <w:lang w:val="lv-LV" w:eastAsia="lv-LV"/>
              </w:rPr>
              <w:t>Apdrošināšanas gadījuma pieteikšanai minimālais termiņš – ne mazāk par 10 (desmit) darba dienām no negadījuma iestāšanas brīža. Vienlaikus Pasūtītājs apņemas, tiklīdz tas ir kļuvis iespējams, paziņot Apdrošinātājam par apdrošinātā riska iestāšanos un veikt visus iespējamos un saprātīgos pasākumus, lai novērstu vai samazinātu zaudējumus.</w:t>
            </w:r>
          </w:p>
        </w:tc>
        <w:tc>
          <w:tcPr>
            <w:tcW w:w="2835" w:type="dxa"/>
          </w:tcPr>
          <w:p w14:paraId="473D6E63" w14:textId="77777777" w:rsidR="00E530DD" w:rsidRPr="00C55993" w:rsidRDefault="00E530DD" w:rsidP="00E530DD">
            <w:pPr>
              <w:ind w:left="360"/>
              <w:jc w:val="both"/>
              <w:rPr>
                <w:sz w:val="22"/>
                <w:szCs w:val="22"/>
                <w:lang w:val="lv-LV" w:eastAsia="lv-LV"/>
              </w:rPr>
            </w:pPr>
          </w:p>
        </w:tc>
      </w:tr>
      <w:tr w:rsidR="00E530DD" w:rsidRPr="00C55993" w14:paraId="04DD0951" w14:textId="77777777" w:rsidTr="00EB13FC">
        <w:tc>
          <w:tcPr>
            <w:tcW w:w="1016" w:type="dxa"/>
          </w:tcPr>
          <w:p w14:paraId="6DDBE807" w14:textId="77777777" w:rsidR="00E530DD" w:rsidRPr="00C55993" w:rsidRDefault="00E530DD" w:rsidP="00E530DD">
            <w:pPr>
              <w:ind w:left="360"/>
              <w:jc w:val="center"/>
              <w:rPr>
                <w:bCs/>
                <w:color w:val="000000"/>
                <w:sz w:val="22"/>
                <w:szCs w:val="22"/>
                <w:lang w:val="lv-LV" w:eastAsia="lv-LV"/>
              </w:rPr>
            </w:pPr>
            <w:r w:rsidRPr="00C55993">
              <w:rPr>
                <w:bCs/>
                <w:color w:val="000000"/>
                <w:sz w:val="22"/>
                <w:szCs w:val="22"/>
                <w:lang w:val="lv-LV" w:eastAsia="lv-LV"/>
              </w:rPr>
              <w:t>8.8.</w:t>
            </w:r>
          </w:p>
        </w:tc>
        <w:tc>
          <w:tcPr>
            <w:tcW w:w="5642" w:type="dxa"/>
          </w:tcPr>
          <w:p w14:paraId="28614E14" w14:textId="77777777" w:rsidR="00E530DD" w:rsidRPr="00C55993" w:rsidRDefault="00E530DD" w:rsidP="00E530DD">
            <w:pPr>
              <w:ind w:left="360"/>
              <w:jc w:val="both"/>
              <w:rPr>
                <w:bCs/>
                <w:color w:val="000000"/>
                <w:sz w:val="22"/>
                <w:szCs w:val="22"/>
                <w:lang w:val="lv-LV" w:eastAsia="lv-LV"/>
              </w:rPr>
            </w:pPr>
            <w:r w:rsidRPr="00C55993">
              <w:rPr>
                <w:bCs/>
                <w:sz w:val="22"/>
                <w:szCs w:val="22"/>
                <w:lang w:val="lv-LV" w:eastAsia="lv-LV"/>
              </w:rPr>
              <w:t>Ja pirmajā Līguma darbības gadā Apdrošinātāja izmaksātās apdrošināšanas atlīdzības apmērs pārsniedz 50% no apdrošināšanas prēmijas attiecīgajam gadam, tad Apdrošinātājam ir tiesības palielināt apdrošināšanas prēmiju nākamajam gadam, bet ne vairāk par 10% (desmit procentiem) no apdrošināšanas prēmijas nākamajam gadam.</w:t>
            </w:r>
          </w:p>
        </w:tc>
        <w:tc>
          <w:tcPr>
            <w:tcW w:w="2835" w:type="dxa"/>
          </w:tcPr>
          <w:p w14:paraId="37FD20B8" w14:textId="77777777" w:rsidR="00E530DD" w:rsidRPr="00C55993" w:rsidRDefault="00E530DD" w:rsidP="00E530DD">
            <w:pPr>
              <w:ind w:left="360"/>
              <w:jc w:val="both"/>
              <w:rPr>
                <w:bCs/>
                <w:sz w:val="22"/>
                <w:szCs w:val="22"/>
                <w:lang w:val="lv-LV" w:eastAsia="lv-LV"/>
              </w:rPr>
            </w:pPr>
          </w:p>
        </w:tc>
      </w:tr>
      <w:tr w:rsidR="00E530DD" w:rsidRPr="00C55993" w14:paraId="340036F7" w14:textId="77777777" w:rsidTr="00EB13FC">
        <w:tc>
          <w:tcPr>
            <w:tcW w:w="1016" w:type="dxa"/>
          </w:tcPr>
          <w:p w14:paraId="2EBB0D11" w14:textId="77777777" w:rsidR="00E530DD" w:rsidRPr="00C55993" w:rsidRDefault="00E530DD" w:rsidP="00E530DD">
            <w:pPr>
              <w:ind w:left="360"/>
              <w:jc w:val="center"/>
              <w:rPr>
                <w:sz w:val="22"/>
                <w:szCs w:val="22"/>
                <w:lang w:val="lv-LV" w:eastAsia="lv-LV"/>
              </w:rPr>
            </w:pPr>
            <w:r w:rsidRPr="00C55993">
              <w:rPr>
                <w:sz w:val="22"/>
                <w:szCs w:val="22"/>
                <w:lang w:val="lv-LV" w:eastAsia="lv-LV"/>
              </w:rPr>
              <w:t>8.9.</w:t>
            </w:r>
          </w:p>
        </w:tc>
        <w:tc>
          <w:tcPr>
            <w:tcW w:w="5642" w:type="dxa"/>
          </w:tcPr>
          <w:p w14:paraId="58F11832" w14:textId="77777777" w:rsidR="00E530DD" w:rsidRPr="00C55993" w:rsidRDefault="00E530DD" w:rsidP="00E530DD">
            <w:pPr>
              <w:ind w:left="360"/>
              <w:jc w:val="both"/>
              <w:rPr>
                <w:bCs/>
                <w:sz w:val="22"/>
                <w:szCs w:val="22"/>
                <w:lang w:val="lv-LV" w:eastAsia="lv-LV"/>
              </w:rPr>
            </w:pPr>
            <w:r w:rsidRPr="00C55993">
              <w:rPr>
                <w:sz w:val="22"/>
                <w:szCs w:val="22"/>
                <w:lang w:val="lv-LV" w:eastAsia="lv-LV"/>
              </w:rPr>
              <w:t xml:space="preserve">Pretendents nav tiesīgs pārtraukt/ izbeigt </w:t>
            </w:r>
            <w:r w:rsidRPr="00C55993">
              <w:rPr>
                <w:color w:val="000000"/>
                <w:sz w:val="22"/>
                <w:szCs w:val="22"/>
                <w:lang w:val="lv-LV" w:eastAsia="lv-LV"/>
              </w:rPr>
              <w:t xml:space="preserve">apdrošināšanas līgumu pēc apdrošināšanas atlīdzības izmaksas atbilstoši </w:t>
            </w:r>
            <w:r w:rsidRPr="00C55993">
              <w:rPr>
                <w:bCs/>
                <w:sz w:val="22"/>
                <w:szCs w:val="22"/>
                <w:lang w:val="lv-LV" w:eastAsia="lv-LV"/>
              </w:rPr>
              <w:t xml:space="preserve">Apdrošināšanas līguma likuma </w:t>
            </w:r>
            <w:r w:rsidRPr="00C55993">
              <w:rPr>
                <w:bCs/>
                <w:sz w:val="22"/>
                <w:szCs w:val="22"/>
                <w:shd w:val="clear" w:color="auto" w:fill="FFFFFF"/>
                <w:lang w:val="lv-LV" w:eastAsia="lv-LV"/>
              </w:rPr>
              <w:t>36.panta otrās daļas noteikumiem.</w:t>
            </w:r>
          </w:p>
        </w:tc>
        <w:tc>
          <w:tcPr>
            <w:tcW w:w="2835" w:type="dxa"/>
          </w:tcPr>
          <w:p w14:paraId="343A19E5" w14:textId="77777777" w:rsidR="00E530DD" w:rsidRPr="00C55993" w:rsidRDefault="00E530DD" w:rsidP="00E530DD">
            <w:pPr>
              <w:ind w:left="360"/>
              <w:jc w:val="both"/>
              <w:rPr>
                <w:sz w:val="22"/>
                <w:szCs w:val="22"/>
                <w:lang w:val="lv-LV" w:eastAsia="lv-LV"/>
              </w:rPr>
            </w:pPr>
          </w:p>
        </w:tc>
      </w:tr>
      <w:tr w:rsidR="00E530DD" w:rsidRPr="00C55993" w14:paraId="51460194" w14:textId="77777777" w:rsidTr="00EB13FC">
        <w:tc>
          <w:tcPr>
            <w:tcW w:w="1016" w:type="dxa"/>
            <w:shd w:val="clear" w:color="auto" w:fill="808080"/>
          </w:tcPr>
          <w:p w14:paraId="0749743B" w14:textId="77777777" w:rsidR="00E530DD" w:rsidRPr="00C55993" w:rsidRDefault="00E530DD" w:rsidP="00E530DD">
            <w:pPr>
              <w:ind w:left="360"/>
              <w:jc w:val="center"/>
              <w:rPr>
                <w:b/>
                <w:bCs/>
                <w:sz w:val="22"/>
                <w:szCs w:val="22"/>
                <w:lang w:val="lv-LV" w:eastAsia="lv-LV"/>
              </w:rPr>
            </w:pPr>
            <w:r w:rsidRPr="00C55993">
              <w:rPr>
                <w:b/>
                <w:bCs/>
                <w:sz w:val="22"/>
                <w:szCs w:val="22"/>
                <w:lang w:val="lv-LV" w:eastAsia="lv-LV"/>
              </w:rPr>
              <w:t>9.</w:t>
            </w:r>
          </w:p>
        </w:tc>
        <w:tc>
          <w:tcPr>
            <w:tcW w:w="5642" w:type="dxa"/>
            <w:shd w:val="clear" w:color="auto" w:fill="808080"/>
          </w:tcPr>
          <w:p w14:paraId="27FCAE63" w14:textId="77777777" w:rsidR="00E530DD" w:rsidRPr="00C55993" w:rsidRDefault="00E530DD" w:rsidP="00E530DD">
            <w:pPr>
              <w:ind w:left="360"/>
              <w:jc w:val="both"/>
              <w:rPr>
                <w:b/>
                <w:bCs/>
                <w:sz w:val="22"/>
                <w:szCs w:val="22"/>
                <w:lang w:val="lv-LV" w:eastAsia="lv-LV"/>
              </w:rPr>
            </w:pPr>
            <w:r w:rsidRPr="00C55993">
              <w:rPr>
                <w:b/>
                <w:bCs/>
                <w:sz w:val="22"/>
                <w:szCs w:val="22"/>
                <w:lang w:val="lv-LV" w:eastAsia="lv-LV"/>
              </w:rPr>
              <w:t>Apdrošināšanas līguma apmaksas kārtība:</w:t>
            </w:r>
          </w:p>
        </w:tc>
        <w:tc>
          <w:tcPr>
            <w:tcW w:w="2835" w:type="dxa"/>
            <w:shd w:val="clear" w:color="auto" w:fill="808080"/>
          </w:tcPr>
          <w:p w14:paraId="23BAD339" w14:textId="77777777" w:rsidR="00E530DD" w:rsidRPr="00C55993" w:rsidRDefault="00E530DD" w:rsidP="00E530DD">
            <w:pPr>
              <w:ind w:left="360"/>
              <w:jc w:val="both"/>
              <w:rPr>
                <w:b/>
                <w:bCs/>
                <w:sz w:val="22"/>
                <w:szCs w:val="22"/>
                <w:lang w:val="lv-LV" w:eastAsia="lv-LV"/>
              </w:rPr>
            </w:pPr>
          </w:p>
        </w:tc>
      </w:tr>
      <w:tr w:rsidR="00E530DD" w:rsidRPr="00C55993" w14:paraId="0F192BFF" w14:textId="77777777" w:rsidTr="00EB13FC">
        <w:trPr>
          <w:trHeight w:val="1333"/>
        </w:trPr>
        <w:tc>
          <w:tcPr>
            <w:tcW w:w="1016" w:type="dxa"/>
          </w:tcPr>
          <w:p w14:paraId="05B77CBC" w14:textId="77777777" w:rsidR="00E530DD" w:rsidRPr="00C55993" w:rsidRDefault="00E530DD" w:rsidP="00E530DD">
            <w:pPr>
              <w:ind w:left="360"/>
              <w:jc w:val="center"/>
              <w:rPr>
                <w:sz w:val="22"/>
                <w:szCs w:val="22"/>
                <w:lang w:val="lv-LV" w:eastAsia="lv-LV"/>
              </w:rPr>
            </w:pPr>
          </w:p>
        </w:tc>
        <w:tc>
          <w:tcPr>
            <w:tcW w:w="5642" w:type="dxa"/>
          </w:tcPr>
          <w:p w14:paraId="6B38F656" w14:textId="77777777" w:rsidR="00E530DD" w:rsidRPr="00C55993" w:rsidRDefault="00E530DD" w:rsidP="00E530DD">
            <w:pPr>
              <w:ind w:left="360"/>
              <w:jc w:val="both"/>
              <w:rPr>
                <w:bCs/>
                <w:sz w:val="22"/>
                <w:szCs w:val="22"/>
                <w:lang w:val="lv-LV" w:eastAsia="lv-LV"/>
              </w:rPr>
            </w:pPr>
            <w:r w:rsidRPr="00C55993">
              <w:rPr>
                <w:bCs/>
                <w:sz w:val="22"/>
                <w:szCs w:val="22"/>
                <w:lang w:val="lv-LV" w:eastAsia="lv-LV"/>
              </w:rPr>
              <w:t>Apdrošināšanas prēmiju samaksa paredzēta četros vienādos maksājumos bez papildus nosacījumiem un atrunām, tai skaitā iestājoties apdrošināšanas gadījumiem. Pirmā apdrošināšanas prēmijas daļa tiks samaksāta 10 (desmit) darba dienu laikā pēc apdrošināšanas līguma noslēgšanas un rēķina saņemšanas, katrs nākamais maksājums tiks samaksāts pēc 6 (sešiem) mēnešiem 10 (desmit) darba dienu laikā pēc rēķina saņemšanas.</w:t>
            </w:r>
          </w:p>
        </w:tc>
        <w:tc>
          <w:tcPr>
            <w:tcW w:w="2835" w:type="dxa"/>
          </w:tcPr>
          <w:p w14:paraId="034F2A5F" w14:textId="77777777" w:rsidR="00E530DD" w:rsidRPr="00C55993" w:rsidRDefault="00E530DD" w:rsidP="00E530DD">
            <w:pPr>
              <w:ind w:left="360"/>
              <w:jc w:val="both"/>
              <w:rPr>
                <w:bCs/>
                <w:sz w:val="22"/>
                <w:szCs w:val="22"/>
                <w:lang w:val="lv-LV" w:eastAsia="lv-LV"/>
              </w:rPr>
            </w:pPr>
          </w:p>
        </w:tc>
      </w:tr>
      <w:tr w:rsidR="00E530DD" w:rsidRPr="00C55993" w14:paraId="3950982A" w14:textId="77777777" w:rsidTr="00EB13FC">
        <w:tc>
          <w:tcPr>
            <w:tcW w:w="1016" w:type="dxa"/>
            <w:shd w:val="clear" w:color="auto" w:fill="BFBFBF"/>
          </w:tcPr>
          <w:p w14:paraId="53B992EE" w14:textId="77777777" w:rsidR="00E530DD" w:rsidRPr="00C55993" w:rsidRDefault="00E530DD" w:rsidP="00E530DD">
            <w:pPr>
              <w:ind w:left="360"/>
              <w:jc w:val="center"/>
              <w:rPr>
                <w:b/>
                <w:color w:val="000000"/>
                <w:sz w:val="22"/>
                <w:szCs w:val="22"/>
                <w:lang w:val="lv-LV" w:eastAsia="lv-LV"/>
              </w:rPr>
            </w:pPr>
            <w:r w:rsidRPr="00C55993">
              <w:rPr>
                <w:b/>
                <w:color w:val="000000"/>
                <w:sz w:val="22"/>
                <w:szCs w:val="22"/>
                <w:lang w:val="lv-LV" w:eastAsia="lv-LV"/>
              </w:rPr>
              <w:t>10.</w:t>
            </w:r>
          </w:p>
        </w:tc>
        <w:tc>
          <w:tcPr>
            <w:tcW w:w="5642" w:type="dxa"/>
            <w:shd w:val="clear" w:color="auto" w:fill="BFBFBF"/>
          </w:tcPr>
          <w:p w14:paraId="11469545" w14:textId="77777777" w:rsidR="00E530DD" w:rsidRPr="00C55993" w:rsidRDefault="00E530DD" w:rsidP="00E530DD">
            <w:pPr>
              <w:ind w:left="360"/>
              <w:jc w:val="both"/>
              <w:rPr>
                <w:b/>
                <w:sz w:val="22"/>
                <w:szCs w:val="22"/>
                <w:lang w:val="lv-LV" w:eastAsia="lv-LV"/>
              </w:rPr>
            </w:pPr>
            <w:r w:rsidRPr="00C55993">
              <w:rPr>
                <w:b/>
                <w:sz w:val="22"/>
                <w:szCs w:val="22"/>
                <w:lang w:val="lv-LV" w:eastAsia="lv-LV"/>
              </w:rPr>
              <w:t>Papildus informācija:</w:t>
            </w:r>
          </w:p>
        </w:tc>
        <w:tc>
          <w:tcPr>
            <w:tcW w:w="2835" w:type="dxa"/>
            <w:shd w:val="clear" w:color="auto" w:fill="BFBFBF"/>
          </w:tcPr>
          <w:p w14:paraId="5BD9459E" w14:textId="77777777" w:rsidR="00E530DD" w:rsidRPr="00C55993" w:rsidRDefault="00E530DD" w:rsidP="00E530DD">
            <w:pPr>
              <w:ind w:left="360"/>
              <w:jc w:val="both"/>
              <w:rPr>
                <w:b/>
                <w:sz w:val="22"/>
                <w:szCs w:val="22"/>
                <w:lang w:val="lv-LV" w:eastAsia="lv-LV"/>
              </w:rPr>
            </w:pPr>
          </w:p>
        </w:tc>
      </w:tr>
      <w:tr w:rsidR="00E530DD" w:rsidRPr="00C55993" w14:paraId="2FE04C22" w14:textId="77777777" w:rsidTr="00EB13FC">
        <w:tc>
          <w:tcPr>
            <w:tcW w:w="1016" w:type="dxa"/>
            <w:shd w:val="clear" w:color="auto" w:fill="FFFFFF"/>
          </w:tcPr>
          <w:p w14:paraId="63EA4DF6" w14:textId="77777777" w:rsidR="00E530DD" w:rsidRPr="00C55993" w:rsidRDefault="00E530DD" w:rsidP="00E530DD">
            <w:pPr>
              <w:ind w:left="360"/>
              <w:jc w:val="center"/>
              <w:rPr>
                <w:bCs/>
                <w:color w:val="000000"/>
                <w:sz w:val="22"/>
                <w:szCs w:val="22"/>
                <w:lang w:val="lv-LV" w:eastAsia="lv-LV"/>
              </w:rPr>
            </w:pPr>
            <w:r w:rsidRPr="00C55993">
              <w:rPr>
                <w:bCs/>
                <w:color w:val="000000"/>
                <w:sz w:val="22"/>
                <w:szCs w:val="22"/>
                <w:lang w:val="lv-LV" w:eastAsia="lv-LV"/>
              </w:rPr>
              <w:t>10.1.</w:t>
            </w:r>
          </w:p>
        </w:tc>
        <w:tc>
          <w:tcPr>
            <w:tcW w:w="5642" w:type="dxa"/>
            <w:shd w:val="clear" w:color="auto" w:fill="FFFFFF"/>
          </w:tcPr>
          <w:p w14:paraId="2EBDB3E1" w14:textId="77777777" w:rsidR="00E530DD" w:rsidRPr="00C55993" w:rsidRDefault="00E530DD" w:rsidP="00E530DD">
            <w:pPr>
              <w:ind w:left="360"/>
              <w:jc w:val="both"/>
              <w:rPr>
                <w:bCs/>
                <w:sz w:val="22"/>
                <w:szCs w:val="22"/>
                <w:lang w:val="lv-LV" w:eastAsia="lv-LV"/>
              </w:rPr>
            </w:pPr>
            <w:r w:rsidRPr="00C55993">
              <w:rPr>
                <w:bCs/>
                <w:sz w:val="22"/>
                <w:szCs w:val="22"/>
                <w:lang w:val="lv-LV" w:eastAsia="lv-LV"/>
              </w:rPr>
              <w:t>Dzelzceļa tehniku izmanto speciali apmācīti un pēc eksāmenu nokārtošanas pielaisti pie pastāvīga darba VAS “Latvijas dzelzceļš” darbinieki.</w:t>
            </w:r>
          </w:p>
        </w:tc>
        <w:tc>
          <w:tcPr>
            <w:tcW w:w="2835" w:type="dxa"/>
            <w:shd w:val="clear" w:color="auto" w:fill="FFFFFF"/>
          </w:tcPr>
          <w:p w14:paraId="3EAA8C97" w14:textId="77777777" w:rsidR="00E530DD" w:rsidRPr="00C55993" w:rsidRDefault="00E530DD" w:rsidP="00E530DD">
            <w:pPr>
              <w:ind w:left="360"/>
              <w:jc w:val="both"/>
              <w:rPr>
                <w:bCs/>
                <w:sz w:val="22"/>
                <w:szCs w:val="22"/>
                <w:lang w:val="lv-LV" w:eastAsia="lv-LV"/>
              </w:rPr>
            </w:pPr>
          </w:p>
        </w:tc>
      </w:tr>
      <w:tr w:rsidR="00E530DD" w:rsidRPr="00C55993" w14:paraId="32061511" w14:textId="77777777" w:rsidTr="00EB13FC">
        <w:tc>
          <w:tcPr>
            <w:tcW w:w="1016" w:type="dxa"/>
            <w:shd w:val="clear" w:color="auto" w:fill="FFFFFF"/>
          </w:tcPr>
          <w:p w14:paraId="4AD56E92" w14:textId="77777777" w:rsidR="00E530DD" w:rsidRPr="00C55993" w:rsidRDefault="00E530DD" w:rsidP="00E530DD">
            <w:pPr>
              <w:ind w:left="360"/>
              <w:jc w:val="center"/>
              <w:rPr>
                <w:bCs/>
                <w:color w:val="000000"/>
                <w:sz w:val="22"/>
                <w:szCs w:val="22"/>
                <w:lang w:val="lv-LV" w:eastAsia="lv-LV"/>
              </w:rPr>
            </w:pPr>
            <w:r w:rsidRPr="00C55993">
              <w:rPr>
                <w:bCs/>
                <w:color w:val="000000"/>
                <w:sz w:val="22"/>
                <w:szCs w:val="22"/>
                <w:lang w:val="lv-LV" w:eastAsia="lv-LV"/>
              </w:rPr>
              <w:t>10.2.</w:t>
            </w:r>
          </w:p>
        </w:tc>
        <w:tc>
          <w:tcPr>
            <w:tcW w:w="5642" w:type="dxa"/>
            <w:shd w:val="clear" w:color="auto" w:fill="FFFFFF"/>
          </w:tcPr>
          <w:p w14:paraId="78FFB60C" w14:textId="3690A991" w:rsidR="00E530DD" w:rsidRPr="00C55993" w:rsidRDefault="00E530DD" w:rsidP="00E530DD">
            <w:pPr>
              <w:ind w:left="360"/>
              <w:jc w:val="both"/>
              <w:rPr>
                <w:bCs/>
                <w:sz w:val="22"/>
                <w:szCs w:val="22"/>
                <w:lang w:val="lv-LV" w:eastAsia="lv-LV"/>
              </w:rPr>
            </w:pPr>
            <w:r w:rsidRPr="00C55993">
              <w:rPr>
                <w:bCs/>
                <w:sz w:val="22"/>
                <w:szCs w:val="22"/>
                <w:lang w:val="lv-LV" w:eastAsia="lv-LV"/>
              </w:rPr>
              <w:t xml:space="preserve">Dzelzceļa tehnika tiek glabāta apsargājama teritorijā VAS “Latvijas dzelzceļš” </w:t>
            </w:r>
            <w:r w:rsidR="00D077E7" w:rsidRPr="00C55993">
              <w:rPr>
                <w:bCs/>
                <w:sz w:val="22"/>
                <w:szCs w:val="22"/>
                <w:lang w:val="lv-LV" w:eastAsia="lv-LV"/>
              </w:rPr>
              <w:t>E</w:t>
            </w:r>
            <w:r w:rsidRPr="00C55993">
              <w:rPr>
                <w:bCs/>
                <w:sz w:val="22"/>
                <w:szCs w:val="22"/>
                <w:lang w:val="lv-LV" w:eastAsia="lv-LV"/>
              </w:rPr>
              <w:t xml:space="preserve">lektrotehniskās pārvaldes un </w:t>
            </w:r>
            <w:r w:rsidR="00D077E7" w:rsidRPr="00C55993">
              <w:rPr>
                <w:bCs/>
                <w:sz w:val="22"/>
                <w:szCs w:val="22"/>
                <w:lang w:val="lv-LV" w:eastAsia="lv-LV"/>
              </w:rPr>
              <w:t>S</w:t>
            </w:r>
            <w:r w:rsidRPr="00C55993">
              <w:rPr>
                <w:bCs/>
                <w:sz w:val="22"/>
                <w:szCs w:val="22"/>
                <w:lang w:val="lv-LV" w:eastAsia="lv-LV"/>
              </w:rPr>
              <w:t>liežu ceļu pārvaldes bāzēs.</w:t>
            </w:r>
          </w:p>
        </w:tc>
        <w:tc>
          <w:tcPr>
            <w:tcW w:w="2835" w:type="dxa"/>
            <w:shd w:val="clear" w:color="auto" w:fill="FFFFFF"/>
          </w:tcPr>
          <w:p w14:paraId="04F7D07E" w14:textId="77777777" w:rsidR="00E530DD" w:rsidRPr="00C55993" w:rsidRDefault="00E530DD" w:rsidP="00E530DD">
            <w:pPr>
              <w:ind w:left="360"/>
              <w:jc w:val="both"/>
              <w:rPr>
                <w:bCs/>
                <w:sz w:val="22"/>
                <w:szCs w:val="22"/>
                <w:lang w:val="lv-LV" w:eastAsia="lv-LV"/>
              </w:rPr>
            </w:pPr>
          </w:p>
        </w:tc>
      </w:tr>
      <w:tr w:rsidR="00E530DD" w:rsidRPr="00C55993" w14:paraId="209FC03F" w14:textId="77777777" w:rsidTr="00EB13FC">
        <w:tc>
          <w:tcPr>
            <w:tcW w:w="1016" w:type="dxa"/>
            <w:shd w:val="clear" w:color="auto" w:fill="BFBFBF"/>
          </w:tcPr>
          <w:p w14:paraId="2E62F5DC" w14:textId="77777777" w:rsidR="00E530DD" w:rsidRPr="00C55993" w:rsidRDefault="00E530DD" w:rsidP="00E530DD">
            <w:pPr>
              <w:ind w:left="360"/>
              <w:jc w:val="center"/>
              <w:rPr>
                <w:b/>
                <w:color w:val="000000"/>
                <w:sz w:val="22"/>
                <w:szCs w:val="22"/>
                <w:lang w:val="lv-LV" w:eastAsia="lv-LV"/>
              </w:rPr>
            </w:pPr>
            <w:r w:rsidRPr="00C55993">
              <w:rPr>
                <w:b/>
                <w:color w:val="000000"/>
                <w:sz w:val="22"/>
                <w:szCs w:val="22"/>
                <w:lang w:val="lv-LV" w:eastAsia="lv-LV"/>
              </w:rPr>
              <w:t>11.</w:t>
            </w:r>
          </w:p>
        </w:tc>
        <w:tc>
          <w:tcPr>
            <w:tcW w:w="5642" w:type="dxa"/>
            <w:shd w:val="clear" w:color="auto" w:fill="BFBFBF"/>
          </w:tcPr>
          <w:p w14:paraId="257EB3BE" w14:textId="77777777" w:rsidR="00E530DD" w:rsidRPr="00C55993" w:rsidRDefault="00E530DD" w:rsidP="00E530DD">
            <w:pPr>
              <w:ind w:left="360"/>
              <w:jc w:val="both"/>
              <w:rPr>
                <w:b/>
                <w:sz w:val="22"/>
                <w:szCs w:val="22"/>
                <w:lang w:val="lv-LV" w:eastAsia="lv-LV"/>
              </w:rPr>
            </w:pPr>
            <w:r w:rsidRPr="00C55993">
              <w:rPr>
                <w:b/>
                <w:sz w:val="22"/>
                <w:szCs w:val="22"/>
                <w:lang w:val="lv-LV" w:eastAsia="lv-LV"/>
              </w:rPr>
              <w:t>Zaudējumu statistika:</w:t>
            </w:r>
          </w:p>
        </w:tc>
        <w:tc>
          <w:tcPr>
            <w:tcW w:w="2835" w:type="dxa"/>
            <w:shd w:val="clear" w:color="auto" w:fill="BFBFBF"/>
          </w:tcPr>
          <w:p w14:paraId="08C24A0E" w14:textId="77777777" w:rsidR="00E530DD" w:rsidRPr="00C55993" w:rsidRDefault="00E530DD" w:rsidP="00E530DD">
            <w:pPr>
              <w:ind w:left="360"/>
              <w:jc w:val="both"/>
              <w:rPr>
                <w:b/>
                <w:sz w:val="22"/>
                <w:szCs w:val="22"/>
                <w:lang w:val="lv-LV" w:eastAsia="lv-LV"/>
              </w:rPr>
            </w:pPr>
          </w:p>
        </w:tc>
      </w:tr>
      <w:tr w:rsidR="00E530DD" w:rsidRPr="00C55993" w14:paraId="4987FE3D" w14:textId="77777777" w:rsidTr="00EB13FC">
        <w:tc>
          <w:tcPr>
            <w:tcW w:w="1016" w:type="dxa"/>
          </w:tcPr>
          <w:p w14:paraId="2B9EFD77" w14:textId="77777777" w:rsidR="00E530DD" w:rsidRPr="00C55993" w:rsidRDefault="00E530DD" w:rsidP="00E530DD">
            <w:pPr>
              <w:ind w:left="360"/>
              <w:jc w:val="center"/>
              <w:rPr>
                <w:b/>
                <w:color w:val="000000"/>
                <w:sz w:val="22"/>
                <w:szCs w:val="22"/>
                <w:lang w:val="lv-LV" w:eastAsia="lv-LV"/>
              </w:rPr>
            </w:pPr>
          </w:p>
        </w:tc>
        <w:tc>
          <w:tcPr>
            <w:tcW w:w="5642" w:type="dxa"/>
          </w:tcPr>
          <w:p w14:paraId="0D6E8A23" w14:textId="51D7F3CE" w:rsidR="00E530DD" w:rsidRPr="00C55993" w:rsidRDefault="00E530DD" w:rsidP="00E530DD">
            <w:pPr>
              <w:ind w:left="360"/>
              <w:jc w:val="both"/>
              <w:rPr>
                <w:bCs/>
                <w:sz w:val="22"/>
                <w:szCs w:val="22"/>
                <w:lang w:val="lv-LV" w:eastAsia="lv-LV"/>
              </w:rPr>
            </w:pPr>
            <w:r w:rsidRPr="00C55993">
              <w:rPr>
                <w:bCs/>
                <w:sz w:val="22"/>
                <w:szCs w:val="22"/>
                <w:lang w:val="lv-LV" w:eastAsia="lv-LV"/>
              </w:rPr>
              <w:t>2021.gadā viens negadījums – izmaksātā apdrošināšanas atlīdzība EUR 1</w:t>
            </w:r>
            <w:r w:rsidR="00D077E7" w:rsidRPr="00C55993">
              <w:rPr>
                <w:bCs/>
                <w:sz w:val="22"/>
                <w:szCs w:val="22"/>
                <w:lang w:val="lv-LV" w:eastAsia="lv-LV"/>
              </w:rPr>
              <w:t> </w:t>
            </w:r>
            <w:r w:rsidRPr="00C55993">
              <w:rPr>
                <w:bCs/>
                <w:sz w:val="22"/>
                <w:szCs w:val="22"/>
                <w:lang w:val="lv-LV" w:eastAsia="lv-LV"/>
              </w:rPr>
              <w:t>235</w:t>
            </w:r>
            <w:r w:rsidR="00D077E7" w:rsidRPr="00C55993">
              <w:rPr>
                <w:bCs/>
                <w:sz w:val="22"/>
                <w:szCs w:val="22"/>
                <w:lang w:val="lv-LV" w:eastAsia="lv-LV"/>
              </w:rPr>
              <w:t>.</w:t>
            </w:r>
            <w:r w:rsidRPr="00C55993">
              <w:rPr>
                <w:bCs/>
                <w:sz w:val="22"/>
                <w:szCs w:val="22"/>
                <w:lang w:val="lv-LV" w:eastAsia="lv-LV"/>
              </w:rPr>
              <w:t>00.</w:t>
            </w:r>
          </w:p>
          <w:p w14:paraId="64B61443" w14:textId="77777777" w:rsidR="00E530DD" w:rsidRPr="00C55993" w:rsidRDefault="00E530DD" w:rsidP="00E530DD">
            <w:pPr>
              <w:ind w:left="360"/>
              <w:jc w:val="both"/>
              <w:rPr>
                <w:bCs/>
                <w:sz w:val="22"/>
                <w:szCs w:val="22"/>
                <w:lang w:val="lv-LV" w:eastAsia="lv-LV"/>
              </w:rPr>
            </w:pPr>
            <w:r w:rsidRPr="00C55993">
              <w:rPr>
                <w:bCs/>
                <w:sz w:val="22"/>
                <w:szCs w:val="22"/>
                <w:lang w:val="lv-LV" w:eastAsia="lv-LV"/>
              </w:rPr>
              <w:t>2025.gadā viens negadījums – zaudējums zem paša riska</w:t>
            </w:r>
          </w:p>
        </w:tc>
        <w:tc>
          <w:tcPr>
            <w:tcW w:w="2835" w:type="dxa"/>
          </w:tcPr>
          <w:p w14:paraId="38344D58" w14:textId="77777777" w:rsidR="00E530DD" w:rsidRPr="00C55993" w:rsidRDefault="00E530DD" w:rsidP="00E530DD">
            <w:pPr>
              <w:ind w:left="360"/>
              <w:jc w:val="both"/>
              <w:rPr>
                <w:bCs/>
                <w:sz w:val="22"/>
                <w:szCs w:val="22"/>
                <w:lang w:val="lv-LV" w:eastAsia="lv-LV"/>
              </w:rPr>
            </w:pPr>
          </w:p>
        </w:tc>
      </w:tr>
      <w:tr w:rsidR="00E530DD" w:rsidRPr="00C55993" w14:paraId="768C9CA5" w14:textId="77777777" w:rsidTr="00EB13FC">
        <w:tc>
          <w:tcPr>
            <w:tcW w:w="1016" w:type="dxa"/>
            <w:shd w:val="clear" w:color="auto" w:fill="A6A6A6"/>
          </w:tcPr>
          <w:p w14:paraId="013138C4" w14:textId="77777777" w:rsidR="00E530DD" w:rsidRPr="00C55993" w:rsidRDefault="00E530DD" w:rsidP="00E530DD">
            <w:pPr>
              <w:ind w:left="360"/>
              <w:jc w:val="center"/>
              <w:rPr>
                <w:b/>
                <w:color w:val="000000"/>
                <w:sz w:val="22"/>
                <w:szCs w:val="22"/>
                <w:lang w:val="lv-LV" w:eastAsia="lv-LV"/>
              </w:rPr>
            </w:pPr>
            <w:r w:rsidRPr="00C55993">
              <w:rPr>
                <w:b/>
                <w:color w:val="000000"/>
                <w:sz w:val="22"/>
                <w:szCs w:val="22"/>
                <w:lang w:val="lv-LV" w:eastAsia="lv-LV"/>
              </w:rPr>
              <w:t>12.</w:t>
            </w:r>
          </w:p>
        </w:tc>
        <w:tc>
          <w:tcPr>
            <w:tcW w:w="5642" w:type="dxa"/>
            <w:shd w:val="clear" w:color="auto" w:fill="A6A6A6"/>
          </w:tcPr>
          <w:p w14:paraId="585B5912" w14:textId="77777777" w:rsidR="00E530DD" w:rsidRPr="00C55993" w:rsidRDefault="00E530DD" w:rsidP="00E530DD">
            <w:pPr>
              <w:ind w:left="360"/>
              <w:jc w:val="both"/>
              <w:rPr>
                <w:b/>
                <w:sz w:val="22"/>
                <w:szCs w:val="22"/>
                <w:lang w:val="lv-LV" w:eastAsia="lv-LV"/>
              </w:rPr>
            </w:pPr>
            <w:r w:rsidRPr="00C55993">
              <w:rPr>
                <w:b/>
                <w:sz w:val="22"/>
                <w:szCs w:val="22"/>
                <w:lang w:val="lv-LV" w:eastAsia="lv-LV"/>
              </w:rPr>
              <w:t xml:space="preserve">Apdrošināšanas </w:t>
            </w:r>
            <w:proofErr w:type="spellStart"/>
            <w:r w:rsidRPr="00C55993">
              <w:rPr>
                <w:b/>
                <w:sz w:val="22"/>
                <w:szCs w:val="22"/>
                <w:lang w:val="lv-LV" w:eastAsia="lv-LV"/>
              </w:rPr>
              <w:t>brokers</w:t>
            </w:r>
            <w:proofErr w:type="spellEnd"/>
            <w:r w:rsidRPr="00C55993">
              <w:rPr>
                <w:b/>
                <w:sz w:val="22"/>
                <w:szCs w:val="22"/>
                <w:lang w:val="lv-LV" w:eastAsia="lv-LV"/>
              </w:rPr>
              <w:t>:</w:t>
            </w:r>
          </w:p>
        </w:tc>
        <w:tc>
          <w:tcPr>
            <w:tcW w:w="2835" w:type="dxa"/>
            <w:shd w:val="clear" w:color="auto" w:fill="A6A6A6"/>
          </w:tcPr>
          <w:p w14:paraId="4374E547" w14:textId="77777777" w:rsidR="00E530DD" w:rsidRPr="00C55993" w:rsidRDefault="00E530DD" w:rsidP="00E530DD">
            <w:pPr>
              <w:ind w:left="360"/>
              <w:jc w:val="both"/>
              <w:rPr>
                <w:b/>
                <w:sz w:val="22"/>
                <w:szCs w:val="22"/>
                <w:lang w:val="lv-LV" w:eastAsia="lv-LV"/>
              </w:rPr>
            </w:pPr>
          </w:p>
        </w:tc>
      </w:tr>
      <w:tr w:rsidR="00E530DD" w:rsidRPr="00C55993" w14:paraId="7E74FA2D" w14:textId="77777777" w:rsidTr="00EB13FC">
        <w:tc>
          <w:tcPr>
            <w:tcW w:w="1016" w:type="dxa"/>
          </w:tcPr>
          <w:p w14:paraId="0B626D91" w14:textId="77777777" w:rsidR="00E530DD" w:rsidRPr="00C55993" w:rsidRDefault="00E530DD" w:rsidP="00E530DD">
            <w:pPr>
              <w:ind w:left="360"/>
              <w:jc w:val="center"/>
              <w:rPr>
                <w:b/>
                <w:color w:val="000000"/>
                <w:sz w:val="22"/>
                <w:szCs w:val="22"/>
                <w:lang w:val="lv-LV" w:eastAsia="lv-LV"/>
              </w:rPr>
            </w:pPr>
          </w:p>
        </w:tc>
        <w:tc>
          <w:tcPr>
            <w:tcW w:w="5642" w:type="dxa"/>
          </w:tcPr>
          <w:p w14:paraId="5A11FE75" w14:textId="77777777" w:rsidR="00E530DD" w:rsidRPr="00C55993" w:rsidRDefault="00E530DD" w:rsidP="00E530DD">
            <w:pPr>
              <w:ind w:left="360"/>
              <w:jc w:val="both"/>
              <w:rPr>
                <w:bCs/>
                <w:sz w:val="22"/>
                <w:szCs w:val="22"/>
                <w:lang w:val="lv-LV" w:eastAsia="lv-LV"/>
              </w:rPr>
            </w:pPr>
            <w:r w:rsidRPr="00C55993">
              <w:rPr>
                <w:bCs/>
                <w:sz w:val="22"/>
                <w:szCs w:val="22"/>
                <w:lang w:val="lv-LV" w:eastAsia="lv-LV"/>
              </w:rPr>
              <w:t xml:space="preserve">Pasūtītājs, pamatojoties uz noslēgto līgumu, izmanto SIA “Apdrošināšanas un </w:t>
            </w:r>
            <w:proofErr w:type="spellStart"/>
            <w:r w:rsidRPr="00C55993">
              <w:rPr>
                <w:bCs/>
                <w:sz w:val="22"/>
                <w:szCs w:val="22"/>
                <w:lang w:val="lv-LV" w:eastAsia="lv-LV"/>
              </w:rPr>
              <w:t>finansu</w:t>
            </w:r>
            <w:proofErr w:type="spellEnd"/>
            <w:r w:rsidRPr="00C55993">
              <w:rPr>
                <w:bCs/>
                <w:sz w:val="22"/>
                <w:szCs w:val="22"/>
                <w:lang w:val="lv-LV" w:eastAsia="lv-LV"/>
              </w:rPr>
              <w:t xml:space="preserve"> </w:t>
            </w:r>
            <w:proofErr w:type="spellStart"/>
            <w:r w:rsidRPr="00C55993">
              <w:rPr>
                <w:bCs/>
                <w:sz w:val="22"/>
                <w:szCs w:val="22"/>
                <w:lang w:val="lv-LV" w:eastAsia="lv-LV"/>
              </w:rPr>
              <w:t>brokers</w:t>
            </w:r>
            <w:proofErr w:type="spellEnd"/>
            <w:r w:rsidRPr="00C55993">
              <w:rPr>
                <w:bCs/>
                <w:sz w:val="22"/>
                <w:szCs w:val="22"/>
                <w:lang w:val="lv-LV" w:eastAsia="lv-LV"/>
              </w:rPr>
              <w:t>” (</w:t>
            </w:r>
            <w:proofErr w:type="spellStart"/>
            <w:r w:rsidRPr="00C55993">
              <w:rPr>
                <w:bCs/>
                <w:sz w:val="22"/>
                <w:szCs w:val="22"/>
                <w:lang w:val="lv-LV" w:eastAsia="lv-LV"/>
              </w:rPr>
              <w:t>reģ</w:t>
            </w:r>
            <w:proofErr w:type="spellEnd"/>
            <w:r w:rsidRPr="00C55993">
              <w:rPr>
                <w:bCs/>
                <w:sz w:val="22"/>
                <w:szCs w:val="22"/>
                <w:lang w:val="lv-LV" w:eastAsia="lv-LV"/>
              </w:rPr>
              <w:t>. Nr. 40003438358) apdrošināšanas brokera pakalpojumus. Kontaktpersona – Raivis Ķergalvis, tālrunis: +371 22034444, e-pasts: raivis.kergalvis@financebroker.lv.</w:t>
            </w:r>
          </w:p>
        </w:tc>
        <w:tc>
          <w:tcPr>
            <w:tcW w:w="2835" w:type="dxa"/>
          </w:tcPr>
          <w:p w14:paraId="7F5BC3D7" w14:textId="77777777" w:rsidR="00E530DD" w:rsidRPr="00C55993" w:rsidRDefault="00E530DD" w:rsidP="00E530DD">
            <w:pPr>
              <w:ind w:left="360"/>
              <w:jc w:val="both"/>
              <w:rPr>
                <w:bCs/>
                <w:sz w:val="22"/>
                <w:szCs w:val="22"/>
                <w:lang w:val="lv-LV" w:eastAsia="lv-LV"/>
              </w:rPr>
            </w:pPr>
          </w:p>
        </w:tc>
      </w:tr>
    </w:tbl>
    <w:p w14:paraId="68AE7FEA" w14:textId="77777777" w:rsidR="00E530DD" w:rsidRPr="00C55993" w:rsidRDefault="00E530DD" w:rsidP="00E530DD">
      <w:pPr>
        <w:shd w:val="clear" w:color="auto" w:fill="FFFFFF"/>
        <w:ind w:left="-426"/>
        <w:jc w:val="both"/>
        <w:rPr>
          <w:sz w:val="22"/>
          <w:szCs w:val="22"/>
          <w:lang w:val="lv-LV" w:eastAsia="lv-LV"/>
        </w:rPr>
      </w:pPr>
    </w:p>
    <w:p w14:paraId="096E1FAF" w14:textId="77777777" w:rsidR="00E530DD" w:rsidRPr="00C55993" w:rsidRDefault="00E530DD" w:rsidP="00E530DD">
      <w:pPr>
        <w:shd w:val="clear" w:color="auto" w:fill="FFFFFF"/>
        <w:ind w:left="-426"/>
        <w:jc w:val="both"/>
        <w:rPr>
          <w:b/>
          <w:smallCaps/>
          <w:spacing w:val="1"/>
          <w:lang w:val="lv-LV"/>
        </w:rPr>
      </w:pPr>
      <w:r w:rsidRPr="00C55993">
        <w:rPr>
          <w:sz w:val="22"/>
          <w:szCs w:val="22"/>
          <w:lang w:val="lv-LV" w:eastAsia="lv-LV"/>
        </w:rPr>
        <w:t xml:space="preserve">*iepirkuma ietvaros pielikums tiek izsniegts pēc pieprasījuma saskaņā iepirkuma nolikuma 1.11.9.punktu (kā arī </w:t>
      </w:r>
      <w:proofErr w:type="spellStart"/>
      <w:r w:rsidRPr="00C55993">
        <w:rPr>
          <w:sz w:val="22"/>
          <w:szCs w:val="22"/>
          <w:lang w:val="lv-LV" w:eastAsia="lv-LV"/>
        </w:rPr>
        <w:t>skat.nolikuma</w:t>
      </w:r>
      <w:proofErr w:type="spellEnd"/>
      <w:r w:rsidRPr="00C55993">
        <w:rPr>
          <w:sz w:val="22"/>
          <w:szCs w:val="22"/>
          <w:lang w:val="lv-LV" w:eastAsia="lv-LV"/>
        </w:rPr>
        <w:t xml:space="preserve"> 7.pielikumu)</w:t>
      </w:r>
    </w:p>
    <w:p w14:paraId="49ABE045" w14:textId="77777777" w:rsidR="00E530DD" w:rsidRPr="00C55993" w:rsidRDefault="00E530DD" w:rsidP="00682036">
      <w:pPr>
        <w:shd w:val="clear" w:color="auto" w:fill="FFFFFF"/>
        <w:ind w:left="-426"/>
        <w:jc w:val="center"/>
        <w:rPr>
          <w:b/>
          <w:smallCaps/>
          <w:spacing w:val="1"/>
          <w:highlight w:val="yellow"/>
          <w:lang w:val="lv-LV"/>
        </w:rPr>
      </w:pPr>
    </w:p>
    <w:p w14:paraId="1BA0FEC0" w14:textId="77777777" w:rsidR="00AA04EC" w:rsidRPr="00C55993" w:rsidRDefault="00AA04EC" w:rsidP="00AA04EC">
      <w:pPr>
        <w:ind w:left="-1276" w:right="-25" w:firstLine="1134"/>
        <w:jc w:val="both"/>
        <w:rPr>
          <w:lang w:val="lv-LV"/>
        </w:rPr>
      </w:pPr>
      <w:r w:rsidRPr="00C55993">
        <w:rPr>
          <w:lang w:val="lv-LV"/>
        </w:rPr>
        <w:t xml:space="preserve">Iesniedzēja vai pilnvarotās personas paraksts:  </w:t>
      </w:r>
    </w:p>
    <w:p w14:paraId="0A59C812" w14:textId="77777777" w:rsidR="00AA04EC" w:rsidRPr="00C55993" w:rsidRDefault="00AA04EC" w:rsidP="00AA04EC">
      <w:pPr>
        <w:ind w:left="-1276" w:right="-25" w:firstLine="1134"/>
        <w:jc w:val="both"/>
        <w:rPr>
          <w:lang w:val="lv-LV"/>
        </w:rPr>
      </w:pPr>
    </w:p>
    <w:p w14:paraId="5B345283" w14:textId="6DD97D91" w:rsidR="00AA04EC" w:rsidRPr="00C55993" w:rsidRDefault="00AA04EC" w:rsidP="00AA04EC">
      <w:pPr>
        <w:pStyle w:val="Galvene"/>
        <w:rPr>
          <w:sz w:val="22"/>
          <w:lang w:val="lv-LV"/>
        </w:rPr>
      </w:pPr>
      <w:r w:rsidRPr="00C55993">
        <w:rPr>
          <w:lang w:val="lv-LV"/>
        </w:rPr>
        <w:tab/>
      </w:r>
      <w:r w:rsidRPr="00C55993">
        <w:rPr>
          <w:lang w:val="lv-LV"/>
        </w:rPr>
        <w:tab/>
        <w:t xml:space="preserve">vārds, uzvārds, amats </w:t>
      </w:r>
      <w:r w:rsidRPr="00C55993">
        <w:rPr>
          <w:lang w:val="lv-LV"/>
        </w:rPr>
        <w:tab/>
      </w:r>
    </w:p>
    <w:p w14:paraId="4762A1A1" w14:textId="77777777" w:rsidR="009434AA" w:rsidRPr="00C55993" w:rsidRDefault="009434AA" w:rsidP="008B48DF">
      <w:pPr>
        <w:tabs>
          <w:tab w:val="left" w:pos="6150"/>
        </w:tabs>
        <w:jc w:val="right"/>
        <w:rPr>
          <w:b/>
          <w:lang w:val="lv-LV"/>
        </w:rPr>
      </w:pPr>
    </w:p>
    <w:p w14:paraId="6D6F6CA9" w14:textId="64B0FD93" w:rsidR="00AA04EC" w:rsidRPr="00C55993" w:rsidRDefault="009434AA" w:rsidP="00D077E7">
      <w:pPr>
        <w:spacing w:after="160" w:line="259" w:lineRule="auto"/>
        <w:jc w:val="right"/>
        <w:rPr>
          <w:b/>
          <w:lang w:val="lv-LV"/>
        </w:rPr>
      </w:pPr>
      <w:r w:rsidRPr="00C55993">
        <w:rPr>
          <w:b/>
          <w:lang w:val="lv-LV"/>
        </w:rPr>
        <w:br w:type="page"/>
      </w:r>
      <w:r w:rsidR="00AA04EC" w:rsidRPr="00C55993">
        <w:rPr>
          <w:b/>
          <w:lang w:val="lv-LV"/>
        </w:rPr>
        <w:lastRenderedPageBreak/>
        <w:t>5.pielikums</w:t>
      </w:r>
    </w:p>
    <w:p w14:paraId="66A872A3" w14:textId="40EB1FB2" w:rsidR="00AA04EC" w:rsidRPr="00C55993" w:rsidRDefault="00AA04EC" w:rsidP="00332CBB">
      <w:pPr>
        <w:spacing w:line="0" w:lineRule="atLeast"/>
        <w:ind w:left="1985"/>
        <w:jc w:val="right"/>
        <w:rPr>
          <w:lang w:val="lv-LV"/>
        </w:rPr>
      </w:pPr>
      <w:r w:rsidRPr="00C55993">
        <w:rPr>
          <w:lang w:val="lv-LV"/>
        </w:rPr>
        <w:t xml:space="preserve">VAS “Latvijas dzelzceļš” </w:t>
      </w:r>
      <w:r w:rsidR="002C1C2D" w:rsidRPr="00C55993">
        <w:rPr>
          <w:lang w:val="lv-LV"/>
        </w:rPr>
        <w:t>iepirkuma</w:t>
      </w:r>
      <w:r w:rsidRPr="00C55993">
        <w:rPr>
          <w:lang w:val="lv-LV"/>
        </w:rPr>
        <w:t xml:space="preserve"> ar publikāciju </w:t>
      </w:r>
    </w:p>
    <w:p w14:paraId="6742B459" w14:textId="73AFDCF0" w:rsidR="00AA04EC" w:rsidRPr="00C55993" w:rsidRDefault="00AA04EC" w:rsidP="00AA04EC">
      <w:pPr>
        <w:spacing w:line="0" w:lineRule="atLeast"/>
        <w:jc w:val="right"/>
        <w:rPr>
          <w:lang w:val="lv-LV"/>
        </w:rPr>
      </w:pPr>
      <w:r w:rsidRPr="00C55993">
        <w:rPr>
          <w:lang w:val="lv-LV"/>
        </w:rPr>
        <w:t>“</w:t>
      </w:r>
      <w:r w:rsidR="009434AA" w:rsidRPr="00C55993">
        <w:rPr>
          <w:lang w:val="lv-LV"/>
        </w:rPr>
        <w:t>Sliežu ceļu mašīnu un citas specializētās dzelzceļa tehnikas apdrošināšana</w:t>
      </w:r>
      <w:r w:rsidRPr="00C55993">
        <w:rPr>
          <w:lang w:val="lv-LV"/>
        </w:rPr>
        <w:t>” nolikumam</w:t>
      </w:r>
    </w:p>
    <w:p w14:paraId="050DB212" w14:textId="77777777" w:rsidR="00AA04EC" w:rsidRPr="00C55993" w:rsidRDefault="00AA04EC" w:rsidP="00AA04EC">
      <w:pPr>
        <w:pStyle w:val="Default"/>
        <w:tabs>
          <w:tab w:val="left" w:pos="5334"/>
        </w:tabs>
        <w:jc w:val="center"/>
        <w:rPr>
          <w:b/>
        </w:rPr>
      </w:pPr>
    </w:p>
    <w:p w14:paraId="79751A0D" w14:textId="77777777" w:rsidR="00EB2C6B" w:rsidRPr="00C55993" w:rsidRDefault="00EB2C6B" w:rsidP="00AA04EC">
      <w:pPr>
        <w:spacing w:line="0" w:lineRule="atLeast"/>
        <w:jc w:val="center"/>
        <w:rPr>
          <w:rFonts w:ascii="Times New Roman Bold" w:hAnsi="Times New Roman Bold"/>
          <w:b/>
          <w:caps/>
          <w:lang w:val="lv-LV"/>
        </w:rPr>
      </w:pPr>
    </w:p>
    <w:p w14:paraId="0061C122" w14:textId="77777777" w:rsidR="00041138" w:rsidRPr="00C55993" w:rsidRDefault="004420B7" w:rsidP="004420B7">
      <w:pPr>
        <w:spacing w:line="0" w:lineRule="atLeast"/>
        <w:jc w:val="center"/>
        <w:rPr>
          <w:color w:val="808080" w:themeColor="background1" w:themeShade="80"/>
          <w:lang w:val="lv-LV"/>
        </w:rPr>
      </w:pPr>
      <w:r w:rsidRPr="00C55993">
        <w:rPr>
          <w:color w:val="808080" w:themeColor="background1" w:themeShade="80"/>
          <w:lang w:val="lv-LV"/>
        </w:rPr>
        <w:t>/forma/</w:t>
      </w:r>
    </w:p>
    <w:p w14:paraId="413ADD24" w14:textId="77777777" w:rsidR="00041138" w:rsidRPr="00C55993" w:rsidRDefault="00041138" w:rsidP="00041138">
      <w:pPr>
        <w:keepNext/>
        <w:overflowPunct w:val="0"/>
        <w:autoSpaceDE w:val="0"/>
        <w:autoSpaceDN w:val="0"/>
        <w:adjustRightInd w:val="0"/>
        <w:jc w:val="center"/>
        <w:outlineLvl w:val="3"/>
        <w:rPr>
          <w:b/>
          <w:bCs/>
          <w:caps/>
          <w:lang w:val="lv-LV" w:eastAsia="x-none"/>
        </w:rPr>
      </w:pPr>
      <w:r w:rsidRPr="00C55993">
        <w:rPr>
          <w:b/>
          <w:bCs/>
          <w:lang w:val="lv-LV" w:eastAsia="x-none"/>
        </w:rPr>
        <w:t xml:space="preserve">INFORMĀCIJA PAR </w:t>
      </w:r>
      <w:r w:rsidRPr="00C55993">
        <w:rPr>
          <w:b/>
          <w:bCs/>
          <w:caps/>
          <w:lang w:val="lv-LV" w:eastAsia="x-none"/>
        </w:rPr>
        <w:t>finanšu apgrozījumu</w:t>
      </w:r>
    </w:p>
    <w:p w14:paraId="0A4272DE" w14:textId="77777777" w:rsidR="00041138" w:rsidRPr="00C55993" w:rsidRDefault="004420B7" w:rsidP="00041138">
      <w:pPr>
        <w:keepNext/>
        <w:overflowPunct w:val="0"/>
        <w:autoSpaceDE w:val="0"/>
        <w:autoSpaceDN w:val="0"/>
        <w:adjustRightInd w:val="0"/>
        <w:jc w:val="center"/>
        <w:outlineLvl w:val="3"/>
        <w:rPr>
          <w:rFonts w:ascii="Times New Roman Bold" w:hAnsi="Times New Roman Bold"/>
          <w:b/>
          <w:bCs/>
          <w:lang w:val="lv-LV" w:eastAsia="x-none"/>
        </w:rPr>
      </w:pPr>
      <w:r w:rsidRPr="00C55993">
        <w:rPr>
          <w:rFonts w:ascii="Times New Roman Bold" w:hAnsi="Times New Roman Bold"/>
          <w:b/>
          <w:bCs/>
          <w:lang w:val="lv-LV" w:eastAsia="x-none"/>
        </w:rPr>
        <w:t>pēdējos 3 (trīs)</w:t>
      </w:r>
      <w:r w:rsidRPr="00C55993">
        <w:rPr>
          <w:rStyle w:val="Vresatsauce"/>
          <w:rFonts w:ascii="Times New Roman Bold" w:hAnsi="Times New Roman Bold"/>
          <w:b/>
          <w:bCs/>
          <w:lang w:val="lv-LV" w:eastAsia="x-none"/>
        </w:rPr>
        <w:footnoteReference w:id="4"/>
      </w:r>
      <w:r w:rsidRPr="00C55993">
        <w:rPr>
          <w:rFonts w:ascii="Times New Roman Bold" w:hAnsi="Times New Roman Bold"/>
          <w:b/>
          <w:bCs/>
          <w:lang w:val="lv-LV" w:eastAsia="x-none"/>
        </w:rPr>
        <w:t xml:space="preserve"> gados</w:t>
      </w:r>
    </w:p>
    <w:p w14:paraId="323D66C5" w14:textId="77777777" w:rsidR="00041138" w:rsidRPr="00C55993" w:rsidRDefault="00041138" w:rsidP="00041138">
      <w:pPr>
        <w:jc w:val="center"/>
        <w:rPr>
          <w:rFonts w:eastAsia="Calibri"/>
          <w:i/>
          <w:sz w:val="22"/>
          <w:szCs w:val="22"/>
          <w:lang w:val="lv-LV" w:eastAsia="x-none"/>
        </w:rPr>
      </w:pPr>
    </w:p>
    <w:p w14:paraId="789C6F47" w14:textId="77777777" w:rsidR="00041138" w:rsidRPr="00C55993" w:rsidRDefault="00041138" w:rsidP="00041138">
      <w:pPr>
        <w:jc w:val="center"/>
        <w:rPr>
          <w:rFonts w:eastAsia="Calibri"/>
          <w:i/>
          <w:sz w:val="22"/>
          <w:szCs w:val="22"/>
          <w:lang w:val="lv-LV"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925"/>
        <w:gridCol w:w="1314"/>
        <w:gridCol w:w="2242"/>
        <w:gridCol w:w="2208"/>
      </w:tblGrid>
      <w:tr w:rsidR="00041138" w:rsidRPr="00C55993" w14:paraId="408436E4" w14:textId="77777777" w:rsidTr="003F6E57">
        <w:tc>
          <w:tcPr>
            <w:tcW w:w="2378" w:type="dxa"/>
            <w:vMerge w:val="restart"/>
            <w:tcBorders>
              <w:top w:val="single" w:sz="4" w:space="0" w:color="auto"/>
              <w:left w:val="single" w:sz="4" w:space="0" w:color="auto"/>
              <w:bottom w:val="single" w:sz="4" w:space="0" w:color="auto"/>
              <w:right w:val="single" w:sz="4" w:space="0" w:color="auto"/>
            </w:tcBorders>
            <w:hideMark/>
          </w:tcPr>
          <w:p w14:paraId="2465DD39" w14:textId="77777777" w:rsidR="00041138" w:rsidRPr="00C55993" w:rsidRDefault="00041138" w:rsidP="003F6E57">
            <w:pPr>
              <w:spacing w:after="200" w:line="276" w:lineRule="auto"/>
              <w:jc w:val="center"/>
              <w:rPr>
                <w:rFonts w:eastAsia="Calibri"/>
                <w:sz w:val="22"/>
                <w:szCs w:val="22"/>
                <w:lang w:val="lv-LV"/>
              </w:rPr>
            </w:pPr>
            <w:r w:rsidRPr="00C55993">
              <w:rPr>
                <w:rFonts w:eastAsia="Calibri"/>
                <w:sz w:val="22"/>
                <w:szCs w:val="22"/>
                <w:lang w:val="lv-LV"/>
              </w:rPr>
              <w:t>Pretendenta nosaukums</w:t>
            </w:r>
          </w:p>
        </w:tc>
        <w:tc>
          <w:tcPr>
            <w:tcW w:w="936" w:type="dxa"/>
            <w:tcBorders>
              <w:top w:val="single" w:sz="4" w:space="0" w:color="auto"/>
              <w:left w:val="single" w:sz="4" w:space="0" w:color="auto"/>
              <w:bottom w:val="single" w:sz="4" w:space="0" w:color="auto"/>
              <w:right w:val="nil"/>
            </w:tcBorders>
          </w:tcPr>
          <w:p w14:paraId="72E492DE" w14:textId="77777777" w:rsidR="00041138" w:rsidRPr="00C55993" w:rsidRDefault="00041138" w:rsidP="003F6E57">
            <w:pPr>
              <w:spacing w:after="200" w:line="276" w:lineRule="auto"/>
              <w:jc w:val="both"/>
              <w:rPr>
                <w:rFonts w:eastAsia="Calibri"/>
                <w:sz w:val="22"/>
                <w:szCs w:val="22"/>
                <w:lang w:val="lv-LV"/>
              </w:rPr>
            </w:pPr>
          </w:p>
        </w:tc>
        <w:tc>
          <w:tcPr>
            <w:tcW w:w="3643" w:type="dxa"/>
            <w:gridSpan w:val="2"/>
            <w:tcBorders>
              <w:top w:val="single" w:sz="4" w:space="0" w:color="auto"/>
              <w:left w:val="nil"/>
              <w:bottom w:val="single" w:sz="4" w:space="0" w:color="auto"/>
              <w:right w:val="nil"/>
            </w:tcBorders>
            <w:hideMark/>
          </w:tcPr>
          <w:p w14:paraId="45E35392" w14:textId="77777777" w:rsidR="00041138" w:rsidRPr="00C55993" w:rsidRDefault="00041138" w:rsidP="003F6E57">
            <w:pPr>
              <w:spacing w:after="200" w:line="276" w:lineRule="auto"/>
              <w:jc w:val="both"/>
              <w:rPr>
                <w:rFonts w:eastAsia="Calibri"/>
                <w:sz w:val="22"/>
                <w:szCs w:val="22"/>
                <w:lang w:val="lv-LV"/>
              </w:rPr>
            </w:pPr>
            <w:r w:rsidRPr="00C55993">
              <w:rPr>
                <w:rFonts w:eastAsia="Calibri"/>
                <w:sz w:val="22"/>
                <w:szCs w:val="22"/>
                <w:lang w:val="lv-LV"/>
              </w:rPr>
              <w:t>Apgrozījums (</w:t>
            </w:r>
            <w:r w:rsidRPr="00C55993">
              <w:rPr>
                <w:rFonts w:eastAsia="Calibri"/>
                <w:i/>
                <w:sz w:val="22"/>
                <w:szCs w:val="22"/>
                <w:lang w:val="lv-LV"/>
              </w:rPr>
              <w:t>EUR</w:t>
            </w:r>
            <w:r w:rsidRPr="00C55993">
              <w:rPr>
                <w:rFonts w:eastAsia="Calibri"/>
                <w:sz w:val="22"/>
                <w:szCs w:val="22"/>
                <w:lang w:val="lv-LV"/>
              </w:rPr>
              <w:t>, bez PVN)</w:t>
            </w:r>
          </w:p>
        </w:tc>
        <w:tc>
          <w:tcPr>
            <w:tcW w:w="2259" w:type="dxa"/>
            <w:tcBorders>
              <w:top w:val="single" w:sz="4" w:space="0" w:color="auto"/>
              <w:left w:val="nil"/>
              <w:bottom w:val="single" w:sz="4" w:space="0" w:color="auto"/>
              <w:right w:val="single" w:sz="4" w:space="0" w:color="auto"/>
            </w:tcBorders>
          </w:tcPr>
          <w:p w14:paraId="3D09EADF" w14:textId="77777777" w:rsidR="00041138" w:rsidRPr="00C55993" w:rsidRDefault="00041138" w:rsidP="003F6E57">
            <w:pPr>
              <w:spacing w:after="200" w:line="276" w:lineRule="auto"/>
              <w:jc w:val="both"/>
              <w:rPr>
                <w:rFonts w:eastAsia="Calibri"/>
                <w:sz w:val="22"/>
                <w:szCs w:val="22"/>
                <w:lang w:val="lv-LV"/>
              </w:rPr>
            </w:pPr>
          </w:p>
        </w:tc>
      </w:tr>
      <w:tr w:rsidR="00041138" w:rsidRPr="00C55993" w14:paraId="00EFF9C2" w14:textId="77777777" w:rsidTr="003F6E57">
        <w:tc>
          <w:tcPr>
            <w:tcW w:w="0" w:type="auto"/>
            <w:vMerge/>
            <w:tcBorders>
              <w:top w:val="single" w:sz="4" w:space="0" w:color="auto"/>
              <w:left w:val="single" w:sz="4" w:space="0" w:color="auto"/>
              <w:bottom w:val="single" w:sz="4" w:space="0" w:color="auto"/>
              <w:right w:val="single" w:sz="4" w:space="0" w:color="auto"/>
            </w:tcBorders>
            <w:vAlign w:val="center"/>
            <w:hideMark/>
          </w:tcPr>
          <w:p w14:paraId="2B3AA66A" w14:textId="77777777" w:rsidR="00041138" w:rsidRPr="00C55993" w:rsidRDefault="00041138" w:rsidP="003F6E57">
            <w:pPr>
              <w:rPr>
                <w:rFonts w:eastAsia="Calibri"/>
                <w:sz w:val="22"/>
                <w:szCs w:val="22"/>
                <w:lang w:val="lv-LV"/>
              </w:rPr>
            </w:pPr>
          </w:p>
        </w:tc>
        <w:tc>
          <w:tcPr>
            <w:tcW w:w="2291" w:type="dxa"/>
            <w:gridSpan w:val="2"/>
            <w:tcBorders>
              <w:top w:val="single" w:sz="4" w:space="0" w:color="auto"/>
              <w:left w:val="single" w:sz="4" w:space="0" w:color="auto"/>
              <w:bottom w:val="single" w:sz="4" w:space="0" w:color="auto"/>
              <w:right w:val="single" w:sz="4" w:space="0" w:color="auto"/>
            </w:tcBorders>
            <w:hideMark/>
          </w:tcPr>
          <w:p w14:paraId="040F0555" w14:textId="1992EBC9" w:rsidR="00041138" w:rsidRPr="00C55993" w:rsidRDefault="00041138" w:rsidP="003F6E57">
            <w:pPr>
              <w:spacing w:after="200" w:line="276" w:lineRule="auto"/>
              <w:jc w:val="center"/>
              <w:rPr>
                <w:rFonts w:eastAsia="Calibri"/>
                <w:sz w:val="22"/>
                <w:szCs w:val="22"/>
                <w:lang w:val="lv-LV"/>
              </w:rPr>
            </w:pPr>
            <w:r w:rsidRPr="00C55993">
              <w:rPr>
                <w:rFonts w:eastAsia="Calibri"/>
                <w:sz w:val="22"/>
                <w:szCs w:val="22"/>
                <w:lang w:val="lv-LV"/>
              </w:rPr>
              <w:t>20</w:t>
            </w:r>
            <w:r w:rsidR="00557791" w:rsidRPr="00C55993">
              <w:rPr>
                <w:rFonts w:eastAsia="Calibri"/>
                <w:sz w:val="22"/>
                <w:szCs w:val="22"/>
                <w:lang w:val="lv-LV"/>
              </w:rPr>
              <w:t>__</w:t>
            </w:r>
            <w:r w:rsidRPr="00C55993">
              <w:rPr>
                <w:rFonts w:eastAsia="Calibri"/>
                <w:sz w:val="22"/>
                <w:szCs w:val="22"/>
                <w:lang w:val="lv-LV"/>
              </w:rPr>
              <w:t>.gadā</w:t>
            </w:r>
          </w:p>
        </w:tc>
        <w:tc>
          <w:tcPr>
            <w:tcW w:w="2288" w:type="dxa"/>
            <w:tcBorders>
              <w:top w:val="single" w:sz="4" w:space="0" w:color="auto"/>
              <w:left w:val="single" w:sz="4" w:space="0" w:color="auto"/>
              <w:bottom w:val="single" w:sz="4" w:space="0" w:color="auto"/>
              <w:right w:val="single" w:sz="4" w:space="0" w:color="auto"/>
            </w:tcBorders>
            <w:hideMark/>
          </w:tcPr>
          <w:p w14:paraId="4F4C32AB" w14:textId="1E3B25BF" w:rsidR="00041138" w:rsidRPr="00C55993" w:rsidRDefault="00041138" w:rsidP="003F6E57">
            <w:pPr>
              <w:spacing w:after="200" w:line="276" w:lineRule="auto"/>
              <w:jc w:val="center"/>
              <w:rPr>
                <w:rFonts w:eastAsia="Calibri"/>
                <w:sz w:val="22"/>
                <w:szCs w:val="22"/>
                <w:lang w:val="lv-LV"/>
              </w:rPr>
            </w:pPr>
            <w:r w:rsidRPr="00C55993">
              <w:rPr>
                <w:rFonts w:eastAsia="Calibri"/>
                <w:sz w:val="22"/>
                <w:szCs w:val="22"/>
                <w:lang w:val="lv-LV"/>
              </w:rPr>
              <w:t>20</w:t>
            </w:r>
            <w:r w:rsidR="00557791" w:rsidRPr="00C55993">
              <w:rPr>
                <w:rFonts w:eastAsia="Calibri"/>
                <w:sz w:val="22"/>
                <w:szCs w:val="22"/>
                <w:lang w:val="lv-LV"/>
              </w:rPr>
              <w:t>__</w:t>
            </w:r>
            <w:r w:rsidRPr="00C55993">
              <w:rPr>
                <w:rFonts w:eastAsia="Calibri"/>
                <w:sz w:val="22"/>
                <w:szCs w:val="22"/>
                <w:lang w:val="lv-LV"/>
              </w:rPr>
              <w:t>.gadā</w:t>
            </w:r>
          </w:p>
        </w:tc>
        <w:tc>
          <w:tcPr>
            <w:tcW w:w="2259" w:type="dxa"/>
            <w:tcBorders>
              <w:top w:val="single" w:sz="4" w:space="0" w:color="auto"/>
              <w:left w:val="single" w:sz="4" w:space="0" w:color="auto"/>
              <w:bottom w:val="single" w:sz="4" w:space="0" w:color="auto"/>
              <w:right w:val="single" w:sz="4" w:space="0" w:color="auto"/>
            </w:tcBorders>
            <w:hideMark/>
          </w:tcPr>
          <w:p w14:paraId="3940AB14" w14:textId="1FB161E3" w:rsidR="00041138" w:rsidRPr="00C55993" w:rsidRDefault="00041138" w:rsidP="003F6E57">
            <w:pPr>
              <w:spacing w:after="200" w:line="276" w:lineRule="auto"/>
              <w:jc w:val="center"/>
              <w:rPr>
                <w:rFonts w:eastAsia="Calibri"/>
                <w:sz w:val="22"/>
                <w:szCs w:val="22"/>
                <w:lang w:val="lv-LV"/>
              </w:rPr>
            </w:pPr>
            <w:r w:rsidRPr="00C55993">
              <w:rPr>
                <w:rFonts w:eastAsia="Calibri"/>
                <w:sz w:val="22"/>
                <w:szCs w:val="22"/>
                <w:lang w:val="lv-LV"/>
              </w:rPr>
              <w:t>20</w:t>
            </w:r>
            <w:r w:rsidR="00557791" w:rsidRPr="00C55993">
              <w:rPr>
                <w:rFonts w:eastAsia="Calibri"/>
                <w:sz w:val="22"/>
                <w:szCs w:val="22"/>
                <w:lang w:val="lv-LV"/>
              </w:rPr>
              <w:t>__</w:t>
            </w:r>
            <w:r w:rsidRPr="00C55993">
              <w:rPr>
                <w:rFonts w:eastAsia="Calibri"/>
                <w:sz w:val="22"/>
                <w:szCs w:val="22"/>
                <w:lang w:val="lv-LV"/>
              </w:rPr>
              <w:t>.gadā</w:t>
            </w:r>
          </w:p>
        </w:tc>
      </w:tr>
      <w:tr w:rsidR="00041138" w:rsidRPr="00C55993" w14:paraId="4B134839" w14:textId="77777777" w:rsidTr="003F6E57">
        <w:tc>
          <w:tcPr>
            <w:tcW w:w="2378" w:type="dxa"/>
            <w:tcBorders>
              <w:top w:val="single" w:sz="4" w:space="0" w:color="auto"/>
              <w:left w:val="single" w:sz="4" w:space="0" w:color="auto"/>
              <w:bottom w:val="single" w:sz="4" w:space="0" w:color="auto"/>
              <w:right w:val="single" w:sz="4" w:space="0" w:color="auto"/>
            </w:tcBorders>
          </w:tcPr>
          <w:p w14:paraId="114D32A3" w14:textId="77777777" w:rsidR="00041138" w:rsidRPr="00C55993" w:rsidRDefault="00041138" w:rsidP="003F6E57">
            <w:pPr>
              <w:spacing w:after="200" w:line="276" w:lineRule="auto"/>
              <w:jc w:val="both"/>
              <w:rPr>
                <w:rFonts w:eastAsia="Calibri"/>
                <w:sz w:val="22"/>
                <w:szCs w:val="22"/>
                <w:lang w:val="lv-LV"/>
              </w:rPr>
            </w:pPr>
          </w:p>
        </w:tc>
        <w:tc>
          <w:tcPr>
            <w:tcW w:w="2291" w:type="dxa"/>
            <w:gridSpan w:val="2"/>
            <w:tcBorders>
              <w:top w:val="single" w:sz="4" w:space="0" w:color="auto"/>
              <w:left w:val="single" w:sz="4" w:space="0" w:color="auto"/>
              <w:bottom w:val="single" w:sz="4" w:space="0" w:color="auto"/>
              <w:right w:val="single" w:sz="4" w:space="0" w:color="auto"/>
            </w:tcBorders>
          </w:tcPr>
          <w:p w14:paraId="599C62AB" w14:textId="77777777" w:rsidR="00041138" w:rsidRPr="00C55993" w:rsidRDefault="00041138" w:rsidP="003F6E57">
            <w:pPr>
              <w:spacing w:after="200" w:line="276" w:lineRule="auto"/>
              <w:jc w:val="both"/>
              <w:rPr>
                <w:rFonts w:eastAsia="Calibri"/>
                <w:sz w:val="22"/>
                <w:szCs w:val="22"/>
                <w:lang w:val="lv-LV"/>
              </w:rPr>
            </w:pPr>
          </w:p>
        </w:tc>
        <w:tc>
          <w:tcPr>
            <w:tcW w:w="2288" w:type="dxa"/>
            <w:tcBorders>
              <w:top w:val="single" w:sz="4" w:space="0" w:color="auto"/>
              <w:left w:val="single" w:sz="4" w:space="0" w:color="auto"/>
              <w:bottom w:val="single" w:sz="4" w:space="0" w:color="auto"/>
              <w:right w:val="single" w:sz="4" w:space="0" w:color="auto"/>
            </w:tcBorders>
          </w:tcPr>
          <w:p w14:paraId="5F821C17" w14:textId="77777777" w:rsidR="00041138" w:rsidRPr="00C55993" w:rsidRDefault="00041138" w:rsidP="003F6E57">
            <w:pPr>
              <w:spacing w:after="200" w:line="276" w:lineRule="auto"/>
              <w:jc w:val="both"/>
              <w:rPr>
                <w:rFonts w:eastAsia="Calibri"/>
                <w:sz w:val="22"/>
                <w:szCs w:val="22"/>
                <w:lang w:val="lv-LV"/>
              </w:rPr>
            </w:pPr>
          </w:p>
        </w:tc>
        <w:tc>
          <w:tcPr>
            <w:tcW w:w="2259" w:type="dxa"/>
            <w:tcBorders>
              <w:top w:val="single" w:sz="4" w:space="0" w:color="auto"/>
              <w:left w:val="single" w:sz="4" w:space="0" w:color="auto"/>
              <w:bottom w:val="single" w:sz="4" w:space="0" w:color="auto"/>
              <w:right w:val="single" w:sz="4" w:space="0" w:color="auto"/>
            </w:tcBorders>
          </w:tcPr>
          <w:p w14:paraId="1D7C77F9" w14:textId="77777777" w:rsidR="00041138" w:rsidRPr="00C55993" w:rsidRDefault="00041138" w:rsidP="003F6E57">
            <w:pPr>
              <w:spacing w:after="200" w:line="276" w:lineRule="auto"/>
              <w:jc w:val="both"/>
              <w:rPr>
                <w:rFonts w:eastAsia="Calibri"/>
                <w:sz w:val="22"/>
                <w:szCs w:val="22"/>
                <w:lang w:val="lv-LV"/>
              </w:rPr>
            </w:pPr>
          </w:p>
        </w:tc>
      </w:tr>
    </w:tbl>
    <w:p w14:paraId="3DC69876" w14:textId="77777777" w:rsidR="00041138" w:rsidRPr="00C55993" w:rsidRDefault="00041138" w:rsidP="00041138">
      <w:pPr>
        <w:ind w:left="142" w:hanging="142"/>
        <w:rPr>
          <w:rFonts w:eastAsia="Calibri"/>
          <w:sz w:val="20"/>
          <w:szCs w:val="22"/>
          <w:lang w:val="lv-LV"/>
        </w:rPr>
      </w:pPr>
    </w:p>
    <w:p w14:paraId="06D3B3F9" w14:textId="77777777" w:rsidR="00041138" w:rsidRPr="00C55993" w:rsidRDefault="00041138" w:rsidP="00041138">
      <w:pPr>
        <w:ind w:left="142" w:hanging="142"/>
        <w:rPr>
          <w:rFonts w:eastAsia="Calibri"/>
          <w:sz w:val="20"/>
          <w:szCs w:val="22"/>
          <w:lang w:val="lv-LV"/>
        </w:rPr>
      </w:pPr>
    </w:p>
    <w:p w14:paraId="02AC076A" w14:textId="77777777" w:rsidR="00041138" w:rsidRPr="00C55993" w:rsidRDefault="00041138" w:rsidP="00041138">
      <w:pPr>
        <w:ind w:left="142" w:hanging="142"/>
        <w:rPr>
          <w:rFonts w:eastAsia="Calibri"/>
          <w:sz w:val="20"/>
          <w:szCs w:val="22"/>
          <w:lang w:val="lv-LV"/>
        </w:rPr>
      </w:pPr>
    </w:p>
    <w:p w14:paraId="1CA52A94" w14:textId="77777777" w:rsidR="00041138" w:rsidRPr="00C55993" w:rsidRDefault="00041138" w:rsidP="00041138">
      <w:pPr>
        <w:ind w:left="142" w:hanging="142"/>
        <w:rPr>
          <w:rFonts w:eastAsia="Calibri"/>
          <w:sz w:val="20"/>
          <w:szCs w:val="22"/>
          <w:lang w:val="lv-LV"/>
        </w:rPr>
      </w:pPr>
    </w:p>
    <w:p w14:paraId="075F24AC" w14:textId="77777777" w:rsidR="00041138" w:rsidRPr="00C55993" w:rsidRDefault="00041138" w:rsidP="00041138">
      <w:pPr>
        <w:autoSpaceDE w:val="0"/>
        <w:autoSpaceDN w:val="0"/>
        <w:adjustRightInd w:val="0"/>
        <w:rPr>
          <w:rFonts w:eastAsia="Calibri"/>
          <w:sz w:val="22"/>
          <w:szCs w:val="22"/>
          <w:lang w:val="lv-LV" w:eastAsia="lv-LV"/>
        </w:rPr>
      </w:pPr>
      <w:r w:rsidRPr="00C55993">
        <w:rPr>
          <w:rFonts w:eastAsia="Calibri"/>
          <w:sz w:val="22"/>
          <w:szCs w:val="22"/>
          <w:lang w:val="lv-LV" w:eastAsia="lv-LV"/>
        </w:rPr>
        <w:t>Vadītāja vai pilnvarotās personas paraksts: __________________________________</w:t>
      </w:r>
    </w:p>
    <w:p w14:paraId="680E87BD" w14:textId="77777777" w:rsidR="00041138" w:rsidRPr="00C55993" w:rsidRDefault="00041138" w:rsidP="00041138">
      <w:pPr>
        <w:autoSpaceDE w:val="0"/>
        <w:autoSpaceDN w:val="0"/>
        <w:adjustRightInd w:val="0"/>
        <w:rPr>
          <w:rFonts w:eastAsia="Calibri"/>
          <w:sz w:val="22"/>
          <w:szCs w:val="22"/>
          <w:lang w:val="lv-LV" w:eastAsia="lv-LV"/>
        </w:rPr>
      </w:pPr>
    </w:p>
    <w:p w14:paraId="107A52C7" w14:textId="77777777" w:rsidR="00041138" w:rsidRPr="00C55993" w:rsidRDefault="00041138" w:rsidP="00041138">
      <w:pPr>
        <w:autoSpaceDE w:val="0"/>
        <w:autoSpaceDN w:val="0"/>
        <w:adjustRightInd w:val="0"/>
        <w:rPr>
          <w:rFonts w:eastAsia="Calibri"/>
          <w:sz w:val="22"/>
          <w:szCs w:val="22"/>
          <w:lang w:val="lv-LV" w:eastAsia="lv-LV"/>
        </w:rPr>
      </w:pPr>
    </w:p>
    <w:p w14:paraId="3FC64C19" w14:textId="77777777" w:rsidR="00041138" w:rsidRPr="00C55993" w:rsidRDefault="00041138" w:rsidP="00041138">
      <w:pPr>
        <w:autoSpaceDE w:val="0"/>
        <w:autoSpaceDN w:val="0"/>
        <w:adjustRightInd w:val="0"/>
        <w:rPr>
          <w:rFonts w:eastAsia="Calibri"/>
          <w:sz w:val="22"/>
          <w:szCs w:val="22"/>
          <w:lang w:val="lv-LV" w:eastAsia="lv-LV"/>
        </w:rPr>
      </w:pPr>
      <w:r w:rsidRPr="00C55993">
        <w:rPr>
          <w:rFonts w:eastAsia="Calibri"/>
          <w:sz w:val="22"/>
          <w:szCs w:val="22"/>
          <w:lang w:val="lv-LV" w:eastAsia="lv-LV"/>
        </w:rPr>
        <w:t>Vadītāja vai pilnvarotās personas vārds, uzvārds, amats ________________________</w:t>
      </w:r>
    </w:p>
    <w:p w14:paraId="35623094" w14:textId="77777777" w:rsidR="00041138" w:rsidRPr="00C55993" w:rsidRDefault="00041138" w:rsidP="00041138">
      <w:pPr>
        <w:autoSpaceDE w:val="0"/>
        <w:autoSpaceDN w:val="0"/>
        <w:adjustRightInd w:val="0"/>
        <w:ind w:firstLine="7371"/>
        <w:rPr>
          <w:rFonts w:eastAsia="Calibri"/>
          <w:sz w:val="22"/>
          <w:szCs w:val="22"/>
          <w:lang w:val="lv-LV" w:eastAsia="lv-LV"/>
        </w:rPr>
      </w:pPr>
      <w:r w:rsidRPr="00C55993">
        <w:rPr>
          <w:rFonts w:eastAsia="Calibri"/>
          <w:sz w:val="22"/>
          <w:szCs w:val="22"/>
          <w:lang w:val="lv-LV" w:eastAsia="lv-LV"/>
        </w:rPr>
        <w:t>z.v.</w:t>
      </w:r>
    </w:p>
    <w:p w14:paraId="12EE5AE9" w14:textId="77777777" w:rsidR="00041138" w:rsidRPr="00C55993" w:rsidRDefault="00041138" w:rsidP="00DE7E52">
      <w:pPr>
        <w:pStyle w:val="Galvene"/>
        <w:rPr>
          <w:b/>
          <w:sz w:val="22"/>
          <w:lang w:val="lv-LV"/>
        </w:rPr>
      </w:pPr>
    </w:p>
    <w:p w14:paraId="5D225883" w14:textId="77777777" w:rsidR="00DE7E52" w:rsidRPr="00C55993" w:rsidRDefault="00DE7E52" w:rsidP="00DE7E52">
      <w:pPr>
        <w:ind w:right="-1050"/>
        <w:jc w:val="center"/>
        <w:rPr>
          <w:sz w:val="28"/>
          <w:szCs w:val="28"/>
          <w:lang w:val="lv-LV"/>
        </w:rPr>
        <w:sectPr w:rsidR="00DE7E52" w:rsidRPr="00C55993" w:rsidSect="00001EF0">
          <w:pgSz w:w="11906" w:h="16838"/>
          <w:pgMar w:top="993" w:right="1440" w:bottom="709" w:left="1440" w:header="709" w:footer="709" w:gutter="0"/>
          <w:cols w:space="708"/>
          <w:docGrid w:linePitch="360"/>
        </w:sectPr>
      </w:pPr>
    </w:p>
    <w:p w14:paraId="09AA7874" w14:textId="53F878F9" w:rsidR="003641EF" w:rsidRPr="00C55993" w:rsidRDefault="0084167F" w:rsidP="003641EF">
      <w:pPr>
        <w:spacing w:line="0" w:lineRule="atLeast"/>
        <w:jc w:val="right"/>
        <w:rPr>
          <w:b/>
          <w:lang w:val="lv-LV"/>
        </w:rPr>
      </w:pPr>
      <w:r w:rsidRPr="00C55993">
        <w:rPr>
          <w:b/>
          <w:sz w:val="22"/>
          <w:lang w:val="lv-LV"/>
        </w:rPr>
        <w:lastRenderedPageBreak/>
        <w:t>6</w:t>
      </w:r>
      <w:r w:rsidR="003641EF" w:rsidRPr="00C55993">
        <w:rPr>
          <w:b/>
          <w:sz w:val="22"/>
          <w:lang w:val="lv-LV"/>
        </w:rPr>
        <w:t>.</w:t>
      </w:r>
      <w:r w:rsidR="003641EF" w:rsidRPr="00C55993">
        <w:rPr>
          <w:b/>
          <w:lang w:val="lv-LV"/>
        </w:rPr>
        <w:t>pielikums</w:t>
      </w:r>
    </w:p>
    <w:p w14:paraId="6BDBABF7" w14:textId="6FA15328" w:rsidR="00041138" w:rsidRPr="00C55993" w:rsidRDefault="00041138" w:rsidP="00041138">
      <w:pPr>
        <w:spacing w:line="0" w:lineRule="atLeast"/>
        <w:ind w:left="1701"/>
        <w:jc w:val="right"/>
        <w:rPr>
          <w:lang w:val="lv-LV"/>
        </w:rPr>
      </w:pPr>
      <w:r w:rsidRPr="00C55993">
        <w:rPr>
          <w:lang w:val="lv-LV"/>
        </w:rPr>
        <w:t xml:space="preserve">VAS “Latvijas dzelzceļš” </w:t>
      </w:r>
      <w:r w:rsidR="002C1C2D" w:rsidRPr="00C55993">
        <w:rPr>
          <w:lang w:val="lv-LV"/>
        </w:rPr>
        <w:t>iepirkuma</w:t>
      </w:r>
      <w:r w:rsidRPr="00C55993">
        <w:rPr>
          <w:lang w:val="lv-LV"/>
        </w:rPr>
        <w:t xml:space="preserve"> ar publikāciju </w:t>
      </w:r>
    </w:p>
    <w:p w14:paraId="65611AEA" w14:textId="1D3086D0" w:rsidR="00041138" w:rsidRPr="00C55993" w:rsidRDefault="00041138" w:rsidP="00041138">
      <w:pPr>
        <w:spacing w:line="0" w:lineRule="atLeast"/>
        <w:jc w:val="right"/>
        <w:rPr>
          <w:lang w:val="lv-LV"/>
        </w:rPr>
      </w:pPr>
      <w:r w:rsidRPr="00C55993">
        <w:rPr>
          <w:lang w:val="lv-LV"/>
        </w:rPr>
        <w:t>“</w:t>
      </w:r>
      <w:r w:rsidR="009434AA" w:rsidRPr="00C55993">
        <w:rPr>
          <w:lang w:val="lv-LV"/>
        </w:rPr>
        <w:t>Sliežu ceļu mašīnu un citas specializētās dzelzceļa tehnikas apdrošināšana</w:t>
      </w:r>
      <w:r w:rsidRPr="00C55993">
        <w:rPr>
          <w:lang w:val="lv-LV"/>
        </w:rPr>
        <w:t>” nolikumam</w:t>
      </w:r>
    </w:p>
    <w:p w14:paraId="59526A55" w14:textId="77777777" w:rsidR="003641EF" w:rsidRPr="00C55993" w:rsidRDefault="003641EF" w:rsidP="003641EF">
      <w:pPr>
        <w:spacing w:line="0" w:lineRule="atLeast"/>
        <w:jc w:val="right"/>
        <w:rPr>
          <w:lang w:val="lv-LV"/>
        </w:rPr>
      </w:pPr>
    </w:p>
    <w:p w14:paraId="49C62B3A" w14:textId="77777777" w:rsidR="00DA423E" w:rsidRPr="00C55993" w:rsidRDefault="00DA423E" w:rsidP="00DA423E">
      <w:pPr>
        <w:autoSpaceDE w:val="0"/>
        <w:autoSpaceDN w:val="0"/>
        <w:adjustRightInd w:val="0"/>
        <w:rPr>
          <w:rFonts w:eastAsia="Calibri"/>
          <w:sz w:val="22"/>
          <w:szCs w:val="22"/>
          <w:lang w:val="lv-LV" w:eastAsia="lv-LV"/>
        </w:rPr>
      </w:pPr>
    </w:p>
    <w:p w14:paraId="52751C92" w14:textId="77777777" w:rsidR="004420B7" w:rsidRPr="00C55993" w:rsidRDefault="004420B7" w:rsidP="004420B7">
      <w:pPr>
        <w:pStyle w:val="Virsraksts4"/>
        <w:ind w:right="-46"/>
        <w:jc w:val="center"/>
      </w:pPr>
      <w:r w:rsidRPr="00C55993">
        <w:t>INFORMĀCIJA PAR PRETENDENTA SEKMĪGI IZPILDĪTIEM LĪDZĪGIEM LĪGUMIEM</w:t>
      </w:r>
    </w:p>
    <w:p w14:paraId="71D5F855" w14:textId="7B12F0B7" w:rsidR="004420B7" w:rsidRPr="00C55993" w:rsidRDefault="004420B7" w:rsidP="004420B7">
      <w:pPr>
        <w:pStyle w:val="Virsraksts4"/>
        <w:jc w:val="center"/>
      </w:pPr>
      <w:r w:rsidRPr="00C55993">
        <w:t>PĒDĒJO 3 (trīs)</w:t>
      </w:r>
      <w:r w:rsidRPr="00C55993">
        <w:rPr>
          <w:rStyle w:val="Vresatsauce"/>
        </w:rPr>
        <w:footnoteReference w:id="5"/>
      </w:r>
      <w:r w:rsidR="00F317F8" w:rsidRPr="00C55993">
        <w:t xml:space="preserve"> </w:t>
      </w:r>
      <w:r w:rsidRPr="00C55993">
        <w:t>DARBĪBAS GADU LAIKĀ</w:t>
      </w:r>
    </w:p>
    <w:p w14:paraId="38A4D947" w14:textId="77777777" w:rsidR="004420B7" w:rsidRPr="00C55993" w:rsidRDefault="004420B7" w:rsidP="004420B7">
      <w:pPr>
        <w:jc w:val="center"/>
        <w:rPr>
          <w:lang w:val="lv-LV"/>
        </w:rPr>
      </w:pPr>
    </w:p>
    <w:p w14:paraId="27305123" w14:textId="77777777" w:rsidR="004420B7" w:rsidRPr="00C55993" w:rsidRDefault="004420B7" w:rsidP="004420B7">
      <w:pPr>
        <w:jc w:val="center"/>
        <w:rPr>
          <w:lang w:val="lv-LV"/>
        </w:rPr>
      </w:pPr>
      <w:r w:rsidRPr="00C55993">
        <w:rPr>
          <w:lang w:val="lv-LV"/>
        </w:rPr>
        <w:t>/forma/</w:t>
      </w:r>
    </w:p>
    <w:p w14:paraId="03A5651D" w14:textId="77777777" w:rsidR="004420B7" w:rsidRPr="00C55993" w:rsidRDefault="004420B7" w:rsidP="004420B7">
      <w:pPr>
        <w:rPr>
          <w:lang w:val="lv-LV"/>
        </w:rPr>
      </w:pPr>
    </w:p>
    <w:tbl>
      <w:tblPr>
        <w:tblpPr w:leftFromText="180" w:rightFromText="180" w:vertAnchor="text" w:tblpX="-176"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5"/>
        <w:gridCol w:w="2047"/>
        <w:gridCol w:w="1418"/>
        <w:gridCol w:w="1559"/>
        <w:gridCol w:w="1843"/>
        <w:gridCol w:w="1559"/>
      </w:tblGrid>
      <w:tr w:rsidR="004420B7" w:rsidRPr="00C55993" w14:paraId="1C120129" w14:textId="77777777" w:rsidTr="003F6E57">
        <w:tc>
          <w:tcPr>
            <w:tcW w:w="925" w:type="dxa"/>
            <w:vMerge w:val="restart"/>
          </w:tcPr>
          <w:p w14:paraId="7B24C241" w14:textId="77777777" w:rsidR="004420B7" w:rsidRPr="00C55993" w:rsidRDefault="004420B7" w:rsidP="003F6E57">
            <w:pPr>
              <w:jc w:val="center"/>
              <w:rPr>
                <w:lang w:val="lv-LV"/>
              </w:rPr>
            </w:pPr>
            <w:proofErr w:type="spellStart"/>
            <w:r w:rsidRPr="00C55993">
              <w:rPr>
                <w:lang w:val="lv-LV"/>
              </w:rPr>
              <w:t>Nr.p.k</w:t>
            </w:r>
            <w:proofErr w:type="spellEnd"/>
            <w:r w:rsidRPr="00C55993">
              <w:rPr>
                <w:lang w:val="lv-LV"/>
              </w:rPr>
              <w:t>.</w:t>
            </w:r>
          </w:p>
        </w:tc>
        <w:tc>
          <w:tcPr>
            <w:tcW w:w="2047" w:type="dxa"/>
            <w:vMerge w:val="restart"/>
          </w:tcPr>
          <w:p w14:paraId="4C3D24B5" w14:textId="77777777" w:rsidR="004420B7" w:rsidRPr="00C55993" w:rsidRDefault="004420B7" w:rsidP="003F6E57">
            <w:pPr>
              <w:jc w:val="center"/>
              <w:rPr>
                <w:lang w:val="lv-LV"/>
              </w:rPr>
            </w:pPr>
            <w:r w:rsidRPr="00C55993">
              <w:rPr>
                <w:lang w:val="lv-LV"/>
              </w:rPr>
              <w:t xml:space="preserve">Līguma priekšmets </w:t>
            </w:r>
          </w:p>
          <w:p w14:paraId="60B61F93" w14:textId="77777777" w:rsidR="004420B7" w:rsidRPr="00C55993" w:rsidRDefault="004420B7" w:rsidP="003F6E57">
            <w:pPr>
              <w:jc w:val="center"/>
              <w:rPr>
                <w:lang w:val="lv-LV"/>
              </w:rPr>
            </w:pPr>
            <w:r w:rsidRPr="00C55993">
              <w:rPr>
                <w:lang w:val="lv-LV"/>
              </w:rPr>
              <w:t>(nomas vienību skaits un apkopju skaits)</w:t>
            </w:r>
          </w:p>
        </w:tc>
        <w:tc>
          <w:tcPr>
            <w:tcW w:w="1418" w:type="dxa"/>
            <w:vMerge w:val="restart"/>
          </w:tcPr>
          <w:p w14:paraId="45E632DA" w14:textId="77777777" w:rsidR="004420B7" w:rsidRPr="00C55993" w:rsidRDefault="004420B7" w:rsidP="003F6E57">
            <w:pPr>
              <w:jc w:val="center"/>
              <w:rPr>
                <w:lang w:val="lv-LV"/>
              </w:rPr>
            </w:pPr>
            <w:r w:rsidRPr="00C55993">
              <w:rPr>
                <w:lang w:val="lv-LV"/>
              </w:rPr>
              <w:t>Līguma summa EUR,</w:t>
            </w:r>
          </w:p>
          <w:p w14:paraId="2B39B6FA" w14:textId="77777777" w:rsidR="004420B7" w:rsidRPr="00C55993" w:rsidRDefault="004420B7" w:rsidP="003F6E57">
            <w:pPr>
              <w:jc w:val="center"/>
              <w:rPr>
                <w:lang w:val="lv-LV"/>
              </w:rPr>
            </w:pPr>
            <w:r w:rsidRPr="00C55993">
              <w:rPr>
                <w:lang w:val="lv-LV"/>
              </w:rPr>
              <w:t>bez PVN</w:t>
            </w:r>
          </w:p>
        </w:tc>
        <w:tc>
          <w:tcPr>
            <w:tcW w:w="3402" w:type="dxa"/>
            <w:gridSpan w:val="2"/>
          </w:tcPr>
          <w:p w14:paraId="602D703B" w14:textId="77777777" w:rsidR="004420B7" w:rsidRPr="00C55993" w:rsidRDefault="004420B7" w:rsidP="003F6E57">
            <w:pPr>
              <w:jc w:val="center"/>
              <w:rPr>
                <w:lang w:val="lv-LV"/>
              </w:rPr>
            </w:pPr>
            <w:proofErr w:type="spellStart"/>
            <w:r w:rsidRPr="00C55993">
              <w:rPr>
                <w:lang w:val="lv-LV"/>
              </w:rPr>
              <w:t>Pakalpojumuu</w:t>
            </w:r>
            <w:proofErr w:type="spellEnd"/>
            <w:r w:rsidRPr="00C55993">
              <w:rPr>
                <w:lang w:val="lv-LV"/>
              </w:rPr>
              <w:t xml:space="preserve"> saņēmējs</w:t>
            </w:r>
          </w:p>
        </w:tc>
        <w:tc>
          <w:tcPr>
            <w:tcW w:w="1559" w:type="dxa"/>
            <w:vMerge w:val="restart"/>
          </w:tcPr>
          <w:p w14:paraId="4A37785A" w14:textId="77777777" w:rsidR="004420B7" w:rsidRPr="00C55993" w:rsidRDefault="004420B7" w:rsidP="003F6E57">
            <w:pPr>
              <w:jc w:val="center"/>
              <w:rPr>
                <w:lang w:val="lv-LV"/>
              </w:rPr>
            </w:pPr>
            <w:r w:rsidRPr="00C55993">
              <w:rPr>
                <w:lang w:val="lv-LV"/>
              </w:rPr>
              <w:t>Pasūtījuma izpildes laiks</w:t>
            </w:r>
          </w:p>
          <w:p w14:paraId="4D10E445" w14:textId="77777777" w:rsidR="004420B7" w:rsidRPr="00C55993" w:rsidRDefault="004420B7" w:rsidP="003F6E57">
            <w:pPr>
              <w:jc w:val="center"/>
              <w:rPr>
                <w:lang w:val="lv-LV"/>
              </w:rPr>
            </w:pPr>
            <w:r w:rsidRPr="00C55993">
              <w:rPr>
                <w:lang w:val="lv-LV"/>
              </w:rPr>
              <w:t>(no.. līdz..)</w:t>
            </w:r>
          </w:p>
        </w:tc>
      </w:tr>
      <w:tr w:rsidR="004420B7" w:rsidRPr="00C55993" w14:paraId="1C6CFB6C" w14:textId="77777777" w:rsidTr="003F6E57">
        <w:tc>
          <w:tcPr>
            <w:tcW w:w="925" w:type="dxa"/>
            <w:vMerge/>
          </w:tcPr>
          <w:p w14:paraId="79C3506B" w14:textId="77777777" w:rsidR="004420B7" w:rsidRPr="00C55993" w:rsidRDefault="004420B7" w:rsidP="003F6E57">
            <w:pPr>
              <w:rPr>
                <w:lang w:val="lv-LV"/>
              </w:rPr>
            </w:pPr>
          </w:p>
        </w:tc>
        <w:tc>
          <w:tcPr>
            <w:tcW w:w="2047" w:type="dxa"/>
            <w:vMerge/>
          </w:tcPr>
          <w:p w14:paraId="54F1007F" w14:textId="77777777" w:rsidR="004420B7" w:rsidRPr="00C55993" w:rsidRDefault="004420B7" w:rsidP="003F6E57">
            <w:pPr>
              <w:rPr>
                <w:lang w:val="lv-LV"/>
              </w:rPr>
            </w:pPr>
          </w:p>
        </w:tc>
        <w:tc>
          <w:tcPr>
            <w:tcW w:w="1418" w:type="dxa"/>
            <w:vMerge/>
          </w:tcPr>
          <w:p w14:paraId="3CACEA12" w14:textId="77777777" w:rsidR="004420B7" w:rsidRPr="00C55993" w:rsidRDefault="004420B7" w:rsidP="003F6E57">
            <w:pPr>
              <w:rPr>
                <w:lang w:val="lv-LV"/>
              </w:rPr>
            </w:pPr>
          </w:p>
        </w:tc>
        <w:tc>
          <w:tcPr>
            <w:tcW w:w="1559" w:type="dxa"/>
          </w:tcPr>
          <w:p w14:paraId="509C7786" w14:textId="77777777" w:rsidR="004420B7" w:rsidRPr="00C55993" w:rsidRDefault="004420B7" w:rsidP="003F6E57">
            <w:pPr>
              <w:jc w:val="center"/>
              <w:rPr>
                <w:lang w:val="lv-LV"/>
              </w:rPr>
            </w:pPr>
            <w:r w:rsidRPr="00C55993">
              <w:rPr>
                <w:lang w:val="lv-LV"/>
              </w:rPr>
              <w:t>Pakalpojuma saņēmēja nosaukums</w:t>
            </w:r>
          </w:p>
        </w:tc>
        <w:tc>
          <w:tcPr>
            <w:tcW w:w="1843" w:type="dxa"/>
          </w:tcPr>
          <w:p w14:paraId="1DA2385B" w14:textId="77777777" w:rsidR="004420B7" w:rsidRPr="00C55993" w:rsidRDefault="004420B7" w:rsidP="003F6E57">
            <w:pPr>
              <w:jc w:val="center"/>
              <w:rPr>
                <w:lang w:val="lv-LV"/>
              </w:rPr>
            </w:pPr>
            <w:r w:rsidRPr="00C55993">
              <w:rPr>
                <w:lang w:val="lv-LV"/>
              </w:rPr>
              <w:t>Kontaktpersonas vārds, uzvārds, amats, tālrunis</w:t>
            </w:r>
          </w:p>
          <w:p w14:paraId="7358CB61" w14:textId="77777777" w:rsidR="004420B7" w:rsidRPr="00C55993" w:rsidRDefault="004420B7" w:rsidP="003F6E57">
            <w:pPr>
              <w:jc w:val="center"/>
              <w:rPr>
                <w:lang w:val="lv-LV"/>
              </w:rPr>
            </w:pPr>
            <w:r w:rsidRPr="00C55993">
              <w:rPr>
                <w:lang w:val="lv-LV"/>
              </w:rPr>
              <w:t>(atsauksmju sniegšanai)</w:t>
            </w:r>
          </w:p>
        </w:tc>
        <w:tc>
          <w:tcPr>
            <w:tcW w:w="1559" w:type="dxa"/>
            <w:vMerge/>
          </w:tcPr>
          <w:p w14:paraId="307F3DA7" w14:textId="77777777" w:rsidR="004420B7" w:rsidRPr="00C55993" w:rsidRDefault="004420B7" w:rsidP="003F6E57">
            <w:pPr>
              <w:rPr>
                <w:lang w:val="lv-LV"/>
              </w:rPr>
            </w:pPr>
          </w:p>
        </w:tc>
      </w:tr>
      <w:tr w:rsidR="004420B7" w:rsidRPr="00C55993" w14:paraId="4853D545" w14:textId="77777777" w:rsidTr="003F6E57">
        <w:tc>
          <w:tcPr>
            <w:tcW w:w="925" w:type="dxa"/>
          </w:tcPr>
          <w:p w14:paraId="1BF62A37" w14:textId="77777777" w:rsidR="004420B7" w:rsidRPr="00C55993" w:rsidRDefault="004420B7" w:rsidP="003F6E57">
            <w:pPr>
              <w:rPr>
                <w:lang w:val="lv-LV"/>
              </w:rPr>
            </w:pPr>
            <w:r w:rsidRPr="00C55993">
              <w:rPr>
                <w:lang w:val="lv-LV"/>
              </w:rPr>
              <w:t>1.</w:t>
            </w:r>
          </w:p>
        </w:tc>
        <w:tc>
          <w:tcPr>
            <w:tcW w:w="2047" w:type="dxa"/>
          </w:tcPr>
          <w:p w14:paraId="4DBE3A80" w14:textId="77777777" w:rsidR="004420B7" w:rsidRPr="00C55993" w:rsidRDefault="004420B7" w:rsidP="003F6E57">
            <w:pPr>
              <w:rPr>
                <w:lang w:val="lv-LV"/>
              </w:rPr>
            </w:pPr>
          </w:p>
        </w:tc>
        <w:tc>
          <w:tcPr>
            <w:tcW w:w="1418" w:type="dxa"/>
          </w:tcPr>
          <w:p w14:paraId="15D71506" w14:textId="77777777" w:rsidR="004420B7" w:rsidRPr="00C55993" w:rsidRDefault="004420B7" w:rsidP="003F6E57">
            <w:pPr>
              <w:rPr>
                <w:lang w:val="lv-LV"/>
              </w:rPr>
            </w:pPr>
          </w:p>
        </w:tc>
        <w:tc>
          <w:tcPr>
            <w:tcW w:w="1559" w:type="dxa"/>
          </w:tcPr>
          <w:p w14:paraId="774E3675" w14:textId="77777777" w:rsidR="004420B7" w:rsidRPr="00C55993" w:rsidRDefault="004420B7" w:rsidP="003F6E57">
            <w:pPr>
              <w:rPr>
                <w:lang w:val="lv-LV"/>
              </w:rPr>
            </w:pPr>
          </w:p>
        </w:tc>
        <w:tc>
          <w:tcPr>
            <w:tcW w:w="1843" w:type="dxa"/>
          </w:tcPr>
          <w:p w14:paraId="0E8C17F3" w14:textId="77777777" w:rsidR="004420B7" w:rsidRPr="00C55993" w:rsidRDefault="004420B7" w:rsidP="003F6E57">
            <w:pPr>
              <w:rPr>
                <w:lang w:val="lv-LV"/>
              </w:rPr>
            </w:pPr>
          </w:p>
        </w:tc>
        <w:tc>
          <w:tcPr>
            <w:tcW w:w="1559" w:type="dxa"/>
          </w:tcPr>
          <w:p w14:paraId="2F7F790E" w14:textId="77777777" w:rsidR="004420B7" w:rsidRPr="00C55993" w:rsidRDefault="004420B7" w:rsidP="003F6E57">
            <w:pPr>
              <w:rPr>
                <w:lang w:val="lv-LV"/>
              </w:rPr>
            </w:pPr>
          </w:p>
        </w:tc>
      </w:tr>
      <w:tr w:rsidR="004420B7" w:rsidRPr="00C55993" w14:paraId="19F17533" w14:textId="77777777" w:rsidTr="003F6E57">
        <w:tc>
          <w:tcPr>
            <w:tcW w:w="925" w:type="dxa"/>
          </w:tcPr>
          <w:p w14:paraId="532980F9" w14:textId="77777777" w:rsidR="004420B7" w:rsidRPr="00C55993" w:rsidRDefault="004420B7" w:rsidP="003F6E57">
            <w:pPr>
              <w:rPr>
                <w:lang w:val="lv-LV"/>
              </w:rPr>
            </w:pPr>
            <w:r w:rsidRPr="00C55993">
              <w:rPr>
                <w:lang w:val="lv-LV"/>
              </w:rPr>
              <w:t>2.</w:t>
            </w:r>
          </w:p>
        </w:tc>
        <w:tc>
          <w:tcPr>
            <w:tcW w:w="2047" w:type="dxa"/>
          </w:tcPr>
          <w:p w14:paraId="7A45A02D" w14:textId="77777777" w:rsidR="004420B7" w:rsidRPr="00C55993" w:rsidRDefault="004420B7" w:rsidP="003F6E57">
            <w:pPr>
              <w:rPr>
                <w:lang w:val="lv-LV"/>
              </w:rPr>
            </w:pPr>
          </w:p>
        </w:tc>
        <w:tc>
          <w:tcPr>
            <w:tcW w:w="1418" w:type="dxa"/>
          </w:tcPr>
          <w:p w14:paraId="5C1EE8BD" w14:textId="77777777" w:rsidR="004420B7" w:rsidRPr="00C55993" w:rsidRDefault="004420B7" w:rsidP="003F6E57">
            <w:pPr>
              <w:rPr>
                <w:lang w:val="lv-LV"/>
              </w:rPr>
            </w:pPr>
          </w:p>
        </w:tc>
        <w:tc>
          <w:tcPr>
            <w:tcW w:w="1559" w:type="dxa"/>
          </w:tcPr>
          <w:p w14:paraId="28D38762" w14:textId="77777777" w:rsidR="004420B7" w:rsidRPr="00C55993" w:rsidRDefault="004420B7" w:rsidP="003F6E57">
            <w:pPr>
              <w:rPr>
                <w:lang w:val="lv-LV"/>
              </w:rPr>
            </w:pPr>
          </w:p>
        </w:tc>
        <w:tc>
          <w:tcPr>
            <w:tcW w:w="1843" w:type="dxa"/>
          </w:tcPr>
          <w:p w14:paraId="55FD8395" w14:textId="77777777" w:rsidR="004420B7" w:rsidRPr="00C55993" w:rsidRDefault="004420B7" w:rsidP="003F6E57">
            <w:pPr>
              <w:rPr>
                <w:lang w:val="lv-LV"/>
              </w:rPr>
            </w:pPr>
          </w:p>
        </w:tc>
        <w:tc>
          <w:tcPr>
            <w:tcW w:w="1559" w:type="dxa"/>
          </w:tcPr>
          <w:p w14:paraId="79ADC1D1" w14:textId="77777777" w:rsidR="004420B7" w:rsidRPr="00C55993" w:rsidRDefault="004420B7" w:rsidP="003F6E57">
            <w:pPr>
              <w:rPr>
                <w:lang w:val="lv-LV"/>
              </w:rPr>
            </w:pPr>
          </w:p>
        </w:tc>
      </w:tr>
    </w:tbl>
    <w:p w14:paraId="5F29EC2F" w14:textId="77777777" w:rsidR="004420B7" w:rsidRPr="00C55993" w:rsidRDefault="004420B7" w:rsidP="004420B7">
      <w:pPr>
        <w:rPr>
          <w:lang w:val="lv-LV"/>
        </w:rPr>
      </w:pPr>
    </w:p>
    <w:p w14:paraId="6656ABED" w14:textId="77777777" w:rsidR="004420B7" w:rsidRPr="00C55993" w:rsidRDefault="004420B7" w:rsidP="004420B7">
      <w:pPr>
        <w:rPr>
          <w:lang w:val="lv-LV"/>
        </w:rPr>
      </w:pPr>
    </w:p>
    <w:p w14:paraId="260E8FAC" w14:textId="77777777" w:rsidR="004420B7" w:rsidRPr="00C55993" w:rsidRDefault="004420B7" w:rsidP="004420B7">
      <w:pPr>
        <w:rPr>
          <w:lang w:val="lv-LV"/>
        </w:rPr>
      </w:pPr>
    </w:p>
    <w:p w14:paraId="17AA7488" w14:textId="77777777" w:rsidR="004420B7" w:rsidRPr="00C55993" w:rsidRDefault="004420B7" w:rsidP="004420B7">
      <w:pPr>
        <w:autoSpaceDE w:val="0"/>
        <w:autoSpaceDN w:val="0"/>
        <w:adjustRightInd w:val="0"/>
        <w:rPr>
          <w:lang w:val="lv-LV" w:eastAsia="lv-LV"/>
        </w:rPr>
      </w:pPr>
      <w:r w:rsidRPr="00C55993">
        <w:rPr>
          <w:lang w:val="lv-LV" w:eastAsia="lv-LV"/>
        </w:rPr>
        <w:t>Vadītāja vai pilnvarotās personas paraksts: __________________________________</w:t>
      </w:r>
    </w:p>
    <w:p w14:paraId="01453DFB" w14:textId="77777777" w:rsidR="004420B7" w:rsidRPr="00C55993" w:rsidRDefault="004420B7" w:rsidP="004420B7">
      <w:pPr>
        <w:autoSpaceDE w:val="0"/>
        <w:autoSpaceDN w:val="0"/>
        <w:adjustRightInd w:val="0"/>
        <w:rPr>
          <w:lang w:val="lv-LV" w:eastAsia="lv-LV"/>
        </w:rPr>
      </w:pPr>
    </w:p>
    <w:p w14:paraId="58677EFA" w14:textId="77777777" w:rsidR="004420B7" w:rsidRPr="00C55993" w:rsidRDefault="004420B7" w:rsidP="004420B7">
      <w:pPr>
        <w:autoSpaceDE w:val="0"/>
        <w:autoSpaceDN w:val="0"/>
        <w:adjustRightInd w:val="0"/>
        <w:rPr>
          <w:lang w:val="lv-LV" w:eastAsia="lv-LV"/>
        </w:rPr>
      </w:pPr>
      <w:r w:rsidRPr="00C55993">
        <w:rPr>
          <w:lang w:val="lv-LV" w:eastAsia="lv-LV"/>
        </w:rPr>
        <w:t>Vadītāja vai pilnvarotās personas vārds, uzvārds, amats ________________________</w:t>
      </w:r>
    </w:p>
    <w:p w14:paraId="157F30E3" w14:textId="77777777" w:rsidR="004420B7" w:rsidRPr="00C55993" w:rsidRDefault="004420B7" w:rsidP="00DA423E">
      <w:pPr>
        <w:autoSpaceDE w:val="0"/>
        <w:autoSpaceDN w:val="0"/>
        <w:adjustRightInd w:val="0"/>
        <w:rPr>
          <w:rFonts w:eastAsia="Calibri"/>
          <w:sz w:val="22"/>
          <w:szCs w:val="22"/>
          <w:lang w:val="lv-LV" w:eastAsia="lv-LV"/>
        </w:rPr>
      </w:pPr>
    </w:p>
    <w:p w14:paraId="4B834144" w14:textId="77777777" w:rsidR="004420B7" w:rsidRPr="00C55993" w:rsidRDefault="004420B7" w:rsidP="00DA423E">
      <w:pPr>
        <w:autoSpaceDE w:val="0"/>
        <w:autoSpaceDN w:val="0"/>
        <w:adjustRightInd w:val="0"/>
        <w:rPr>
          <w:rFonts w:eastAsia="Calibri"/>
          <w:sz w:val="22"/>
          <w:szCs w:val="22"/>
          <w:lang w:val="lv-LV" w:eastAsia="lv-LV"/>
        </w:rPr>
      </w:pPr>
    </w:p>
    <w:p w14:paraId="056BAE84" w14:textId="77777777" w:rsidR="00B05023" w:rsidRPr="00C55993" w:rsidRDefault="00B05023">
      <w:pPr>
        <w:rPr>
          <w:lang w:val="lv-LV"/>
        </w:rPr>
        <w:sectPr w:rsidR="00B05023" w:rsidRPr="00C55993" w:rsidSect="00B3072C">
          <w:pgSz w:w="11906" w:h="16838"/>
          <w:pgMar w:top="1134" w:right="1440" w:bottom="1134" w:left="1440" w:header="709" w:footer="709" w:gutter="0"/>
          <w:cols w:space="708"/>
          <w:docGrid w:linePitch="360"/>
        </w:sectPr>
      </w:pPr>
    </w:p>
    <w:p w14:paraId="0F12A525" w14:textId="5732B8A6" w:rsidR="003641EF" w:rsidRPr="00C55993" w:rsidRDefault="0084167F" w:rsidP="003641EF">
      <w:pPr>
        <w:spacing w:line="0" w:lineRule="atLeast"/>
        <w:jc w:val="right"/>
        <w:rPr>
          <w:b/>
          <w:lang w:val="lv-LV"/>
        </w:rPr>
      </w:pPr>
      <w:r w:rsidRPr="00C55993">
        <w:rPr>
          <w:b/>
          <w:lang w:val="lv-LV"/>
        </w:rPr>
        <w:lastRenderedPageBreak/>
        <w:t>7</w:t>
      </w:r>
      <w:r w:rsidR="003641EF" w:rsidRPr="00C55993">
        <w:rPr>
          <w:b/>
          <w:lang w:val="lv-LV"/>
        </w:rPr>
        <w:t>.pielikums</w:t>
      </w:r>
    </w:p>
    <w:p w14:paraId="59562FD7" w14:textId="25EE6820" w:rsidR="004420B7" w:rsidRPr="00C55993" w:rsidRDefault="004420B7" w:rsidP="004420B7">
      <w:pPr>
        <w:spacing w:line="0" w:lineRule="atLeast"/>
        <w:ind w:left="1701"/>
        <w:jc w:val="right"/>
        <w:rPr>
          <w:lang w:val="lv-LV"/>
        </w:rPr>
      </w:pPr>
      <w:r w:rsidRPr="00C55993">
        <w:rPr>
          <w:lang w:val="lv-LV"/>
        </w:rPr>
        <w:t xml:space="preserve">VAS “Latvijas dzelzceļš” </w:t>
      </w:r>
      <w:r w:rsidR="002C1C2D" w:rsidRPr="00C55993">
        <w:rPr>
          <w:lang w:val="lv-LV"/>
        </w:rPr>
        <w:t>iepirkuma</w:t>
      </w:r>
      <w:r w:rsidRPr="00C55993">
        <w:rPr>
          <w:lang w:val="lv-LV"/>
        </w:rPr>
        <w:t xml:space="preserve"> ar publikāciju </w:t>
      </w:r>
    </w:p>
    <w:p w14:paraId="5A763C2C" w14:textId="0C25AFBB" w:rsidR="003641EF" w:rsidRPr="00C55993" w:rsidRDefault="004420B7" w:rsidP="004420B7">
      <w:pPr>
        <w:spacing w:line="0" w:lineRule="atLeast"/>
        <w:jc w:val="right"/>
        <w:rPr>
          <w:lang w:val="lv-LV"/>
        </w:rPr>
      </w:pPr>
      <w:r w:rsidRPr="00C55993">
        <w:rPr>
          <w:lang w:val="lv-LV"/>
        </w:rPr>
        <w:t>“</w:t>
      </w:r>
      <w:r w:rsidR="009434AA" w:rsidRPr="00C55993">
        <w:rPr>
          <w:lang w:val="lv-LV"/>
        </w:rPr>
        <w:t>Sliežu ceļu mašīnu un citas specializētās dzelzceļa tehnikas apdrošināšana</w:t>
      </w:r>
      <w:r w:rsidRPr="00C55993">
        <w:rPr>
          <w:lang w:val="lv-LV"/>
        </w:rPr>
        <w:t>” nolikumam</w:t>
      </w:r>
    </w:p>
    <w:p w14:paraId="04EF4180" w14:textId="77777777" w:rsidR="00CF56EB" w:rsidRPr="00C55993" w:rsidRDefault="00CF56EB" w:rsidP="00B05023">
      <w:pPr>
        <w:rPr>
          <w:i/>
          <w:lang w:val="lv-LV"/>
        </w:rPr>
      </w:pPr>
    </w:p>
    <w:p w14:paraId="610EAF94" w14:textId="77777777" w:rsidR="000940BB" w:rsidRPr="00C55993" w:rsidRDefault="000940BB" w:rsidP="000940BB">
      <w:pPr>
        <w:jc w:val="right"/>
        <w:rPr>
          <w:bCs/>
          <w:sz w:val="22"/>
          <w:szCs w:val="22"/>
          <w:lang w:val="lv-LV"/>
        </w:rPr>
      </w:pPr>
      <w:r w:rsidRPr="00C55993">
        <w:rPr>
          <w:bCs/>
          <w:sz w:val="22"/>
          <w:szCs w:val="22"/>
          <w:lang w:val="lv-LV"/>
        </w:rPr>
        <w:t>VAS “Latvijas dzelzceļš”</w:t>
      </w:r>
    </w:p>
    <w:p w14:paraId="6F795CDE" w14:textId="2186147B" w:rsidR="002C1C2D" w:rsidRPr="00C55993" w:rsidRDefault="002C1C2D" w:rsidP="000940BB">
      <w:pPr>
        <w:jc w:val="right"/>
        <w:rPr>
          <w:bCs/>
          <w:sz w:val="22"/>
          <w:szCs w:val="22"/>
          <w:lang w:val="lv-LV"/>
        </w:rPr>
      </w:pPr>
      <w:r w:rsidRPr="00C55993">
        <w:rPr>
          <w:bCs/>
          <w:sz w:val="22"/>
          <w:szCs w:val="22"/>
          <w:lang w:val="lv-LV"/>
        </w:rPr>
        <w:t xml:space="preserve">Finanšu direkcijas </w:t>
      </w:r>
    </w:p>
    <w:p w14:paraId="0B72A5FF" w14:textId="7ED090CE" w:rsidR="000940BB" w:rsidRPr="00C55993" w:rsidRDefault="000940BB" w:rsidP="000940BB">
      <w:pPr>
        <w:jc w:val="right"/>
        <w:rPr>
          <w:bCs/>
          <w:sz w:val="22"/>
          <w:szCs w:val="22"/>
          <w:lang w:val="lv-LV"/>
        </w:rPr>
      </w:pPr>
      <w:r w:rsidRPr="00C55993">
        <w:rPr>
          <w:bCs/>
          <w:sz w:val="22"/>
          <w:szCs w:val="22"/>
          <w:lang w:val="lv-LV"/>
        </w:rPr>
        <w:t xml:space="preserve">Iepirkumu </w:t>
      </w:r>
      <w:r w:rsidR="002C1C2D" w:rsidRPr="00C55993">
        <w:rPr>
          <w:bCs/>
          <w:sz w:val="22"/>
          <w:szCs w:val="22"/>
          <w:lang w:val="lv-LV"/>
        </w:rPr>
        <w:t>daļai</w:t>
      </w:r>
    </w:p>
    <w:p w14:paraId="4856EA53" w14:textId="77777777" w:rsidR="000940BB" w:rsidRPr="00C55993" w:rsidRDefault="000940BB" w:rsidP="000940BB">
      <w:pPr>
        <w:jc w:val="right"/>
        <w:rPr>
          <w:bCs/>
          <w:sz w:val="22"/>
          <w:szCs w:val="22"/>
          <w:lang w:val="lv-LV"/>
        </w:rPr>
      </w:pPr>
      <w:r w:rsidRPr="00C55993">
        <w:rPr>
          <w:bCs/>
          <w:sz w:val="22"/>
          <w:szCs w:val="22"/>
          <w:lang w:val="lv-LV"/>
        </w:rPr>
        <w:t xml:space="preserve">e-pasts: inga.zilberga@ldz.lv </w:t>
      </w:r>
    </w:p>
    <w:p w14:paraId="49683EF4" w14:textId="77777777" w:rsidR="000940BB" w:rsidRPr="00C55993" w:rsidRDefault="000940BB" w:rsidP="000940BB">
      <w:pPr>
        <w:rPr>
          <w:bCs/>
          <w:sz w:val="22"/>
          <w:szCs w:val="22"/>
          <w:lang w:val="lv-LV"/>
        </w:rPr>
      </w:pPr>
    </w:p>
    <w:p w14:paraId="3F43F773" w14:textId="77777777" w:rsidR="000940BB" w:rsidRPr="00C55993" w:rsidRDefault="000940BB" w:rsidP="000940BB">
      <w:pPr>
        <w:jc w:val="right"/>
        <w:rPr>
          <w:bCs/>
          <w:sz w:val="22"/>
          <w:szCs w:val="22"/>
          <w:lang w:val="lv-LV"/>
        </w:rPr>
      </w:pPr>
      <w:r w:rsidRPr="00C55993">
        <w:rPr>
          <w:bCs/>
          <w:sz w:val="22"/>
          <w:szCs w:val="22"/>
          <w:lang w:val="lv-LV"/>
        </w:rPr>
        <w:t>__________</w:t>
      </w:r>
    </w:p>
    <w:p w14:paraId="2D78C454" w14:textId="77777777" w:rsidR="000940BB" w:rsidRPr="00C55993" w:rsidRDefault="000940BB" w:rsidP="000940BB">
      <w:pPr>
        <w:jc w:val="right"/>
        <w:rPr>
          <w:bCs/>
          <w:i/>
          <w:iCs/>
          <w:sz w:val="22"/>
          <w:szCs w:val="22"/>
          <w:lang w:val="lv-LV"/>
        </w:rPr>
      </w:pPr>
      <w:r w:rsidRPr="00C55993">
        <w:rPr>
          <w:bCs/>
          <w:i/>
          <w:iCs/>
          <w:sz w:val="22"/>
          <w:szCs w:val="22"/>
          <w:lang w:val="lv-LV"/>
        </w:rPr>
        <w:t xml:space="preserve">(uzņēmuma nosaukums, </w:t>
      </w:r>
      <w:proofErr w:type="spellStart"/>
      <w:r w:rsidRPr="00C55993">
        <w:rPr>
          <w:bCs/>
          <w:i/>
          <w:iCs/>
          <w:sz w:val="22"/>
          <w:szCs w:val="22"/>
          <w:lang w:val="lv-LV"/>
        </w:rPr>
        <w:t>reģ.Nr</w:t>
      </w:r>
      <w:proofErr w:type="spellEnd"/>
      <w:r w:rsidRPr="00C55993">
        <w:rPr>
          <w:bCs/>
          <w:i/>
          <w:iCs/>
          <w:sz w:val="22"/>
          <w:szCs w:val="22"/>
          <w:lang w:val="lv-LV"/>
        </w:rPr>
        <w:t>.)</w:t>
      </w:r>
    </w:p>
    <w:p w14:paraId="0D10A448" w14:textId="77777777" w:rsidR="000940BB" w:rsidRPr="00C55993" w:rsidRDefault="000940BB" w:rsidP="000940BB">
      <w:pPr>
        <w:jc w:val="right"/>
        <w:rPr>
          <w:bCs/>
          <w:sz w:val="22"/>
          <w:szCs w:val="22"/>
          <w:lang w:val="lv-LV"/>
        </w:rPr>
      </w:pPr>
      <w:r w:rsidRPr="00C55993">
        <w:rPr>
          <w:bCs/>
          <w:sz w:val="22"/>
          <w:szCs w:val="22"/>
          <w:lang w:val="lv-LV"/>
        </w:rPr>
        <w:t xml:space="preserve">____________ </w:t>
      </w:r>
    </w:p>
    <w:p w14:paraId="527B28DC" w14:textId="77777777" w:rsidR="000940BB" w:rsidRPr="00C55993" w:rsidRDefault="000940BB" w:rsidP="000940BB">
      <w:pPr>
        <w:jc w:val="right"/>
        <w:rPr>
          <w:bCs/>
          <w:i/>
          <w:iCs/>
          <w:sz w:val="22"/>
          <w:szCs w:val="22"/>
          <w:lang w:val="lv-LV"/>
        </w:rPr>
      </w:pPr>
      <w:r w:rsidRPr="00C55993">
        <w:rPr>
          <w:bCs/>
          <w:i/>
          <w:iCs/>
          <w:sz w:val="22"/>
          <w:szCs w:val="22"/>
          <w:lang w:val="lv-LV"/>
        </w:rPr>
        <w:t>(kontaktinformācija; adrese, e-pasts)</w:t>
      </w:r>
    </w:p>
    <w:p w14:paraId="59DB5D6E" w14:textId="77777777" w:rsidR="000940BB" w:rsidRPr="00C55993" w:rsidRDefault="000940BB" w:rsidP="000940BB">
      <w:pPr>
        <w:jc w:val="right"/>
        <w:rPr>
          <w:bCs/>
          <w:sz w:val="22"/>
          <w:szCs w:val="22"/>
          <w:lang w:val="lv-LV"/>
        </w:rPr>
      </w:pPr>
      <w:r w:rsidRPr="00C55993">
        <w:rPr>
          <w:bCs/>
          <w:sz w:val="22"/>
          <w:szCs w:val="22"/>
          <w:lang w:val="lv-LV"/>
        </w:rPr>
        <w:t xml:space="preserve">________________ </w:t>
      </w:r>
    </w:p>
    <w:p w14:paraId="4F9C392D" w14:textId="77777777" w:rsidR="000940BB" w:rsidRPr="00C55993" w:rsidRDefault="000940BB" w:rsidP="000940BB">
      <w:pPr>
        <w:jc w:val="right"/>
        <w:rPr>
          <w:bCs/>
          <w:i/>
          <w:iCs/>
          <w:sz w:val="22"/>
          <w:szCs w:val="22"/>
          <w:lang w:val="lv-LV"/>
        </w:rPr>
      </w:pPr>
      <w:r w:rsidRPr="00C55993">
        <w:rPr>
          <w:bCs/>
          <w:i/>
          <w:iCs/>
          <w:sz w:val="22"/>
          <w:szCs w:val="22"/>
          <w:lang w:val="lv-LV"/>
        </w:rPr>
        <w:t>(kontaktpersonas mob.nr/tālrunis)</w:t>
      </w:r>
    </w:p>
    <w:p w14:paraId="374A429F" w14:textId="77777777" w:rsidR="000940BB" w:rsidRPr="00C55993" w:rsidRDefault="000940BB" w:rsidP="000940BB">
      <w:pPr>
        <w:rPr>
          <w:bCs/>
          <w:sz w:val="22"/>
          <w:szCs w:val="22"/>
          <w:lang w:val="lv-LV"/>
        </w:rPr>
      </w:pPr>
    </w:p>
    <w:p w14:paraId="36EAAE58" w14:textId="77777777" w:rsidR="000940BB" w:rsidRPr="00C55993" w:rsidRDefault="000940BB" w:rsidP="000940BB">
      <w:pPr>
        <w:jc w:val="both"/>
        <w:rPr>
          <w:b/>
          <w:sz w:val="22"/>
          <w:szCs w:val="22"/>
          <w:lang w:val="lv-LV"/>
        </w:rPr>
      </w:pPr>
      <w:r w:rsidRPr="00C55993">
        <w:rPr>
          <w:b/>
          <w:sz w:val="22"/>
          <w:szCs w:val="22"/>
          <w:lang w:val="lv-LV"/>
        </w:rPr>
        <w:t xml:space="preserve">Pieprasījums </w:t>
      </w:r>
      <w:r w:rsidRPr="00C55993">
        <w:rPr>
          <w:b/>
          <w:bCs/>
          <w:sz w:val="22"/>
          <w:szCs w:val="22"/>
          <w:lang w:val="lv-LV"/>
        </w:rPr>
        <w:t>papildus informācijas</w:t>
      </w:r>
      <w:r w:rsidRPr="00C55993">
        <w:rPr>
          <w:color w:val="0070C0"/>
          <w:sz w:val="22"/>
          <w:szCs w:val="22"/>
          <w:lang w:val="lv-LV" w:eastAsia="lv-LV"/>
        </w:rPr>
        <w:t xml:space="preserve"> </w:t>
      </w:r>
      <w:r w:rsidRPr="00C55993">
        <w:rPr>
          <w:b/>
          <w:sz w:val="22"/>
          <w:szCs w:val="22"/>
          <w:lang w:val="lv-LV"/>
        </w:rPr>
        <w:t>saņemšanai</w:t>
      </w:r>
    </w:p>
    <w:p w14:paraId="642F44FA" w14:textId="77777777" w:rsidR="000940BB" w:rsidRPr="00C55993" w:rsidRDefault="000940BB" w:rsidP="000940BB">
      <w:pPr>
        <w:ind w:right="26"/>
        <w:jc w:val="center"/>
        <w:rPr>
          <w:b/>
          <w:sz w:val="22"/>
          <w:szCs w:val="22"/>
          <w:lang w:val="lv-LV"/>
        </w:rPr>
      </w:pPr>
    </w:p>
    <w:p w14:paraId="047610F4" w14:textId="520760A5" w:rsidR="000940BB" w:rsidRPr="00C55993" w:rsidRDefault="000940BB" w:rsidP="000940BB">
      <w:pPr>
        <w:ind w:firstLine="567"/>
        <w:jc w:val="both"/>
        <w:rPr>
          <w:sz w:val="22"/>
          <w:szCs w:val="22"/>
          <w:lang w:val="lv-LV"/>
        </w:rPr>
      </w:pPr>
      <w:r w:rsidRPr="00C55993">
        <w:rPr>
          <w:bCs/>
          <w:sz w:val="22"/>
          <w:szCs w:val="22"/>
          <w:lang w:val="lv-LV"/>
        </w:rPr>
        <w:t xml:space="preserve">Sakarā ar ________ </w:t>
      </w:r>
      <w:r w:rsidRPr="00C55993">
        <w:rPr>
          <w:bCs/>
          <w:i/>
          <w:iCs/>
          <w:sz w:val="22"/>
          <w:szCs w:val="22"/>
          <w:lang w:val="lv-LV"/>
        </w:rPr>
        <w:t xml:space="preserve">(uzņēmuma nosaukums, </w:t>
      </w:r>
      <w:proofErr w:type="spellStart"/>
      <w:r w:rsidRPr="00C55993">
        <w:rPr>
          <w:bCs/>
          <w:i/>
          <w:iCs/>
          <w:sz w:val="22"/>
          <w:szCs w:val="22"/>
          <w:lang w:val="lv-LV"/>
        </w:rPr>
        <w:t>reģ.Nr</w:t>
      </w:r>
      <w:proofErr w:type="spellEnd"/>
      <w:r w:rsidRPr="00C55993">
        <w:rPr>
          <w:bCs/>
          <w:i/>
          <w:iCs/>
          <w:sz w:val="22"/>
          <w:szCs w:val="22"/>
          <w:lang w:val="lv-LV"/>
        </w:rPr>
        <w:t>.)</w:t>
      </w:r>
      <w:r w:rsidRPr="00C55993">
        <w:rPr>
          <w:bCs/>
          <w:sz w:val="22"/>
          <w:szCs w:val="22"/>
          <w:lang w:val="lv-LV"/>
        </w:rPr>
        <w:t xml:space="preserve"> interesi piedalīties </w:t>
      </w:r>
      <w:r w:rsidR="002C1C2D" w:rsidRPr="00C55993">
        <w:rPr>
          <w:bCs/>
          <w:sz w:val="22"/>
          <w:szCs w:val="22"/>
          <w:lang w:val="lv-LV"/>
        </w:rPr>
        <w:t>iepirkumā</w:t>
      </w:r>
      <w:r w:rsidRPr="00C55993">
        <w:rPr>
          <w:sz w:val="22"/>
          <w:szCs w:val="22"/>
          <w:lang w:val="lv-LV"/>
        </w:rPr>
        <w:t xml:space="preserve"> ar publikāciju “</w:t>
      </w:r>
      <w:r w:rsidRPr="00C55993">
        <w:rPr>
          <w:sz w:val="22"/>
          <w:szCs w:val="22"/>
          <w:lang w:val="lv-LV" w:eastAsia="lv-LV"/>
        </w:rPr>
        <w:t>Sliežu ceļu mašīnu un citas specializētās dzelzceļa tehnikas apdrošināšana</w:t>
      </w:r>
      <w:r w:rsidRPr="00C55993">
        <w:rPr>
          <w:sz w:val="22"/>
          <w:szCs w:val="22"/>
          <w:lang w:val="lv-LV"/>
        </w:rPr>
        <w:t xml:space="preserve">” (turpmāk – Iepirkums), lūdzam izsniegt saskaņā ar </w:t>
      </w:r>
      <w:r w:rsidRPr="00C55993">
        <w:rPr>
          <w:bCs/>
          <w:sz w:val="22"/>
          <w:szCs w:val="22"/>
          <w:lang w:val="lv-LV"/>
        </w:rPr>
        <w:t xml:space="preserve">Iepirkuma </w:t>
      </w:r>
      <w:r w:rsidRPr="00C55993">
        <w:rPr>
          <w:sz w:val="22"/>
          <w:szCs w:val="22"/>
          <w:lang w:val="lv-LV"/>
        </w:rPr>
        <w:t>nolikuma 1.</w:t>
      </w:r>
      <w:r w:rsidR="00522815" w:rsidRPr="00C55993">
        <w:rPr>
          <w:sz w:val="22"/>
          <w:szCs w:val="22"/>
          <w:lang w:val="lv-LV"/>
        </w:rPr>
        <w:t>11</w:t>
      </w:r>
      <w:r w:rsidRPr="00C55993">
        <w:rPr>
          <w:sz w:val="22"/>
          <w:szCs w:val="22"/>
          <w:lang w:val="lv-LV"/>
        </w:rPr>
        <w:t>.9.</w:t>
      </w:r>
      <w:r w:rsidRPr="00C55993">
        <w:rPr>
          <w:bCs/>
          <w:sz w:val="22"/>
          <w:szCs w:val="22"/>
          <w:lang w:val="lv-LV"/>
        </w:rPr>
        <w:t>punktā</w:t>
      </w:r>
      <w:r w:rsidRPr="00C55993">
        <w:rPr>
          <w:sz w:val="22"/>
          <w:szCs w:val="22"/>
          <w:lang w:val="lv-LV"/>
        </w:rPr>
        <w:t xml:space="preserve"> </w:t>
      </w:r>
      <w:r w:rsidR="00522815" w:rsidRPr="00C55993">
        <w:rPr>
          <w:sz w:val="22"/>
          <w:szCs w:val="22"/>
          <w:lang w:val="lv-LV"/>
        </w:rPr>
        <w:t>minēt</w:t>
      </w:r>
      <w:r w:rsidRPr="00C55993">
        <w:rPr>
          <w:sz w:val="22"/>
          <w:szCs w:val="22"/>
          <w:lang w:val="lv-LV"/>
        </w:rPr>
        <w:t xml:space="preserve">o </w:t>
      </w:r>
      <w:r w:rsidR="00522815" w:rsidRPr="00C55993">
        <w:rPr>
          <w:sz w:val="22"/>
          <w:szCs w:val="22"/>
          <w:lang w:val="lv-LV"/>
        </w:rPr>
        <w:t>Tehnikas sarakstu (</w:t>
      </w:r>
      <w:r w:rsidRPr="00C55993">
        <w:rPr>
          <w:sz w:val="22"/>
          <w:szCs w:val="22"/>
          <w:lang w:val="lv-LV"/>
        </w:rPr>
        <w:t>Tehniskās specifikācijas pielikumu</w:t>
      </w:r>
      <w:r w:rsidR="00522815" w:rsidRPr="00C55993">
        <w:rPr>
          <w:sz w:val="22"/>
          <w:szCs w:val="22"/>
          <w:lang w:val="lv-LV"/>
        </w:rPr>
        <w:t>)</w:t>
      </w:r>
      <w:r w:rsidRPr="00C55993">
        <w:rPr>
          <w:sz w:val="22"/>
          <w:szCs w:val="22"/>
          <w:lang w:val="lv-LV"/>
        </w:rPr>
        <w:t>.</w:t>
      </w:r>
    </w:p>
    <w:p w14:paraId="407503DB" w14:textId="77777777" w:rsidR="000940BB" w:rsidRPr="00C55993" w:rsidRDefault="000940BB" w:rsidP="000940BB">
      <w:pPr>
        <w:ind w:left="720"/>
        <w:jc w:val="both"/>
        <w:rPr>
          <w:sz w:val="22"/>
          <w:szCs w:val="22"/>
          <w:lang w:val="lv-LV" w:eastAsia="lv-LV"/>
        </w:rPr>
      </w:pPr>
    </w:p>
    <w:p w14:paraId="6421D0A2" w14:textId="77777777" w:rsidR="000940BB" w:rsidRPr="00C55993" w:rsidRDefault="000940BB" w:rsidP="000940BB">
      <w:pPr>
        <w:ind w:firstLine="567"/>
        <w:jc w:val="both"/>
        <w:rPr>
          <w:sz w:val="22"/>
          <w:szCs w:val="22"/>
          <w:lang w:val="lv-LV"/>
        </w:rPr>
      </w:pPr>
      <w:r w:rsidRPr="00C55993">
        <w:rPr>
          <w:sz w:val="22"/>
          <w:szCs w:val="22"/>
          <w:lang w:val="lv-LV"/>
        </w:rPr>
        <w:t xml:space="preserve">Ar šo apliecinām, ka esam informēti par to, ka pieprasītā informācija – dokumentācija satur VAS “Latvijas dzelzceļš” (turpmāk – </w:t>
      </w:r>
      <w:proofErr w:type="spellStart"/>
      <w:r w:rsidRPr="00C55993">
        <w:rPr>
          <w:sz w:val="22"/>
          <w:szCs w:val="22"/>
          <w:lang w:val="lv-LV"/>
        </w:rPr>
        <w:t>LDz</w:t>
      </w:r>
      <w:proofErr w:type="spellEnd"/>
      <w:r w:rsidRPr="00C55993">
        <w:rPr>
          <w:sz w:val="22"/>
          <w:szCs w:val="22"/>
          <w:lang w:val="lv-LV"/>
        </w:rPr>
        <w:t>) komercnoslēpumu atbilstoši Komercnoslēpuma aizsardzības likuma 2.pantam un saņemtās dokumentācijas satura izmantošana pretēji norādītajam mērķim, patvaļīga izpaušana, izplatīšana vai izmainīšana ir aizliegta un var tikt uzskatīta kā prettiesiska rīcība.</w:t>
      </w:r>
    </w:p>
    <w:p w14:paraId="004DBC29" w14:textId="77777777" w:rsidR="000940BB" w:rsidRPr="00C55993" w:rsidRDefault="000940BB" w:rsidP="000940BB">
      <w:pPr>
        <w:ind w:firstLine="567"/>
        <w:jc w:val="both"/>
        <w:rPr>
          <w:sz w:val="22"/>
          <w:szCs w:val="22"/>
          <w:lang w:val="lv-LV"/>
        </w:rPr>
      </w:pPr>
    </w:p>
    <w:p w14:paraId="41381430" w14:textId="77777777" w:rsidR="000940BB" w:rsidRPr="00C55993" w:rsidRDefault="000940BB" w:rsidP="000940BB">
      <w:pPr>
        <w:ind w:firstLine="567"/>
        <w:contextualSpacing/>
        <w:jc w:val="both"/>
        <w:rPr>
          <w:sz w:val="22"/>
          <w:szCs w:val="22"/>
          <w:lang w:val="lv-LV"/>
        </w:rPr>
      </w:pPr>
      <w:r w:rsidRPr="00C55993">
        <w:rPr>
          <w:sz w:val="22"/>
          <w:szCs w:val="22"/>
          <w:lang w:val="lv-LV" w:eastAsia="lv-LV"/>
        </w:rPr>
        <w:t xml:space="preserve">Esam brīdināti un apzināmies, ka par </w:t>
      </w:r>
      <w:proofErr w:type="spellStart"/>
      <w:r w:rsidRPr="00C55993">
        <w:rPr>
          <w:sz w:val="22"/>
          <w:szCs w:val="22"/>
          <w:lang w:val="lv-LV" w:eastAsia="lv-LV"/>
        </w:rPr>
        <w:t>LDz</w:t>
      </w:r>
      <w:proofErr w:type="spellEnd"/>
      <w:r w:rsidRPr="00C55993">
        <w:rPr>
          <w:sz w:val="22"/>
          <w:szCs w:val="22"/>
          <w:lang w:val="lv-LV" w:eastAsia="lv-LV"/>
        </w:rPr>
        <w:t xml:space="preserve"> komercnoslēpuma izpaušanu, nozaudēšanu vai izmantošanu pretēji norādītajam mērķim, </w:t>
      </w:r>
      <w:proofErr w:type="spellStart"/>
      <w:r w:rsidRPr="00C55993">
        <w:rPr>
          <w:sz w:val="22"/>
          <w:szCs w:val="22"/>
          <w:lang w:val="lv-LV" w:eastAsia="lv-LV"/>
        </w:rPr>
        <w:t>LDz</w:t>
      </w:r>
      <w:proofErr w:type="spellEnd"/>
      <w:r w:rsidRPr="00C55993">
        <w:rPr>
          <w:sz w:val="22"/>
          <w:szCs w:val="22"/>
          <w:lang w:val="lv-LV" w:eastAsia="lv-LV"/>
        </w:rPr>
        <w:t xml:space="preserve"> ir tiesības tiesību aktos noteiktā kārtībā prasīt zaudējumu atlīdzību, kuri radušies </w:t>
      </w:r>
      <w:proofErr w:type="spellStart"/>
      <w:r w:rsidRPr="00C55993">
        <w:rPr>
          <w:sz w:val="22"/>
          <w:szCs w:val="22"/>
          <w:lang w:val="lv-LV" w:eastAsia="lv-LV"/>
        </w:rPr>
        <w:t>LDz</w:t>
      </w:r>
      <w:proofErr w:type="spellEnd"/>
      <w:r w:rsidRPr="00C55993">
        <w:rPr>
          <w:sz w:val="22"/>
          <w:szCs w:val="22"/>
          <w:lang w:val="lv-LV"/>
        </w:rPr>
        <w:t xml:space="preserve"> komercnoslēpuma prettiesiskas izpaušanas vai izmantošanas rezultātā.</w:t>
      </w:r>
    </w:p>
    <w:p w14:paraId="1F6B3E1F" w14:textId="77777777" w:rsidR="000940BB" w:rsidRPr="00C55993" w:rsidRDefault="000940BB" w:rsidP="000940BB">
      <w:pPr>
        <w:autoSpaceDE w:val="0"/>
        <w:autoSpaceDN w:val="0"/>
        <w:adjustRightInd w:val="0"/>
        <w:ind w:right="140"/>
        <w:jc w:val="right"/>
        <w:rPr>
          <w:sz w:val="22"/>
          <w:szCs w:val="22"/>
          <w:lang w:val="lv-LV" w:eastAsia="lv-LV"/>
        </w:rPr>
      </w:pPr>
    </w:p>
    <w:p w14:paraId="703AF477" w14:textId="77777777" w:rsidR="000940BB" w:rsidRPr="00C55993" w:rsidRDefault="000940BB" w:rsidP="000940BB">
      <w:pPr>
        <w:autoSpaceDE w:val="0"/>
        <w:autoSpaceDN w:val="0"/>
        <w:adjustRightInd w:val="0"/>
        <w:ind w:right="140"/>
        <w:jc w:val="center"/>
        <w:rPr>
          <w:sz w:val="22"/>
          <w:szCs w:val="22"/>
          <w:lang w:val="lv-LV" w:eastAsia="lv-LV"/>
        </w:rPr>
      </w:pPr>
    </w:p>
    <w:p w14:paraId="20C164D4" w14:textId="77777777" w:rsidR="000940BB" w:rsidRPr="00C55993" w:rsidRDefault="000940BB" w:rsidP="000940BB">
      <w:pPr>
        <w:autoSpaceDE w:val="0"/>
        <w:autoSpaceDN w:val="0"/>
        <w:adjustRightInd w:val="0"/>
        <w:ind w:right="140"/>
        <w:rPr>
          <w:color w:val="000000"/>
          <w:sz w:val="22"/>
          <w:szCs w:val="22"/>
          <w:lang w:val="lv-LV" w:eastAsia="lv-LV"/>
        </w:rPr>
      </w:pPr>
      <w:r w:rsidRPr="00C55993">
        <w:rPr>
          <w:sz w:val="22"/>
          <w:szCs w:val="22"/>
          <w:lang w:val="lv-LV" w:eastAsia="lv-LV"/>
        </w:rPr>
        <w:t>Lūdzam nosūtīt dokumentāciju uz e-pastu: ___________________________</w:t>
      </w:r>
      <w:r w:rsidRPr="00C55993">
        <w:rPr>
          <w:color w:val="000000"/>
          <w:sz w:val="22"/>
          <w:szCs w:val="22"/>
          <w:lang w:val="lv-LV" w:eastAsia="lv-LV"/>
        </w:rPr>
        <w:t xml:space="preserve"> </w:t>
      </w:r>
    </w:p>
    <w:p w14:paraId="3645EC90" w14:textId="77777777" w:rsidR="000940BB" w:rsidRPr="00C55993" w:rsidRDefault="000940BB" w:rsidP="000940BB">
      <w:pPr>
        <w:autoSpaceDE w:val="0"/>
        <w:autoSpaceDN w:val="0"/>
        <w:adjustRightInd w:val="0"/>
        <w:ind w:left="4320" w:right="140" w:firstLine="720"/>
        <w:rPr>
          <w:color w:val="000000"/>
          <w:sz w:val="22"/>
          <w:szCs w:val="22"/>
          <w:lang w:val="lv-LV" w:eastAsia="lv-LV"/>
        </w:rPr>
      </w:pPr>
      <w:r w:rsidRPr="00C55993">
        <w:rPr>
          <w:i/>
          <w:iCs/>
          <w:color w:val="000000"/>
          <w:sz w:val="22"/>
          <w:szCs w:val="22"/>
          <w:lang w:val="lv-LV" w:eastAsia="lv-LV"/>
        </w:rPr>
        <w:t>(e-pasta adrese)</w:t>
      </w:r>
    </w:p>
    <w:p w14:paraId="33911818" w14:textId="77777777" w:rsidR="000940BB" w:rsidRPr="00C55993" w:rsidRDefault="000940BB" w:rsidP="000940BB">
      <w:pPr>
        <w:autoSpaceDE w:val="0"/>
        <w:autoSpaceDN w:val="0"/>
        <w:adjustRightInd w:val="0"/>
        <w:ind w:right="140"/>
        <w:jc w:val="right"/>
        <w:rPr>
          <w:color w:val="000000"/>
          <w:sz w:val="22"/>
          <w:szCs w:val="22"/>
          <w:lang w:val="lv-LV" w:eastAsia="lv-LV"/>
        </w:rPr>
      </w:pPr>
    </w:p>
    <w:p w14:paraId="60562B01" w14:textId="77777777" w:rsidR="000940BB" w:rsidRPr="00C55993" w:rsidRDefault="000940BB" w:rsidP="000940BB">
      <w:pPr>
        <w:autoSpaceDE w:val="0"/>
        <w:autoSpaceDN w:val="0"/>
        <w:adjustRightInd w:val="0"/>
        <w:ind w:right="140"/>
        <w:rPr>
          <w:color w:val="000000"/>
          <w:sz w:val="22"/>
          <w:szCs w:val="22"/>
          <w:lang w:val="lv-LV" w:eastAsia="lv-LV"/>
        </w:rPr>
      </w:pPr>
      <w:r w:rsidRPr="00C55993">
        <w:rPr>
          <w:color w:val="000000"/>
          <w:sz w:val="22"/>
          <w:szCs w:val="22"/>
          <w:lang w:val="lv-LV" w:eastAsia="lv-LV"/>
        </w:rPr>
        <w:t xml:space="preserve">Uzņēmuma pārstāvja amats, vārds un uzvārds ___________________________ </w:t>
      </w:r>
    </w:p>
    <w:p w14:paraId="64BCC0D8" w14:textId="77777777" w:rsidR="000940BB" w:rsidRPr="00C55993" w:rsidRDefault="000940BB" w:rsidP="00837FF7">
      <w:pPr>
        <w:ind w:left="5760" w:right="140"/>
        <w:jc w:val="both"/>
        <w:rPr>
          <w:sz w:val="22"/>
          <w:szCs w:val="22"/>
          <w:lang w:val="lv-LV"/>
        </w:rPr>
      </w:pPr>
    </w:p>
    <w:p w14:paraId="383F057F" w14:textId="77777777" w:rsidR="000940BB" w:rsidRPr="00C55993" w:rsidRDefault="000940BB" w:rsidP="00837FF7">
      <w:pPr>
        <w:ind w:left="6096" w:right="140"/>
        <w:jc w:val="both"/>
        <w:rPr>
          <w:sz w:val="22"/>
          <w:szCs w:val="22"/>
          <w:lang w:val="lv-LV"/>
        </w:rPr>
      </w:pPr>
      <w:r w:rsidRPr="00C55993">
        <w:rPr>
          <w:sz w:val="22"/>
          <w:szCs w:val="22"/>
          <w:lang w:val="lv-LV"/>
        </w:rPr>
        <w:t>_____________</w:t>
      </w:r>
    </w:p>
    <w:p w14:paraId="64C2A99C" w14:textId="77777777" w:rsidR="000940BB" w:rsidRPr="00C55993" w:rsidRDefault="000940BB" w:rsidP="00837FF7">
      <w:pPr>
        <w:ind w:left="6480" w:right="140"/>
        <w:jc w:val="both"/>
        <w:rPr>
          <w:i/>
          <w:iCs/>
          <w:sz w:val="22"/>
          <w:szCs w:val="22"/>
          <w:lang w:val="lv-LV"/>
        </w:rPr>
      </w:pPr>
      <w:r w:rsidRPr="00C55993">
        <w:rPr>
          <w:i/>
          <w:iCs/>
          <w:sz w:val="22"/>
          <w:szCs w:val="22"/>
          <w:lang w:val="lv-LV"/>
        </w:rPr>
        <w:t>(paraksts)</w:t>
      </w:r>
    </w:p>
    <w:p w14:paraId="1AF1A2A9" w14:textId="77777777" w:rsidR="000940BB" w:rsidRPr="00C55993" w:rsidRDefault="000940BB" w:rsidP="000940BB">
      <w:pPr>
        <w:jc w:val="right"/>
        <w:rPr>
          <w:spacing w:val="20"/>
          <w:sz w:val="22"/>
          <w:szCs w:val="22"/>
          <w:lang w:val="lv-LV"/>
        </w:rPr>
      </w:pPr>
    </w:p>
    <w:p w14:paraId="42F9F0D5" w14:textId="77777777" w:rsidR="000940BB" w:rsidRPr="00C55993" w:rsidRDefault="000940BB" w:rsidP="000940BB">
      <w:pPr>
        <w:spacing w:after="160" w:line="259" w:lineRule="auto"/>
        <w:rPr>
          <w:spacing w:val="20"/>
          <w:sz w:val="22"/>
          <w:szCs w:val="22"/>
          <w:lang w:val="lv-LV"/>
        </w:rPr>
      </w:pPr>
      <w:r w:rsidRPr="00C55993">
        <w:rPr>
          <w:spacing w:val="20"/>
          <w:sz w:val="22"/>
          <w:szCs w:val="22"/>
          <w:lang w:val="lv-LV"/>
        </w:rPr>
        <w:br w:type="page"/>
      </w:r>
    </w:p>
    <w:p w14:paraId="0B6B2CB2" w14:textId="361DD407" w:rsidR="000940BB" w:rsidRPr="00C55993" w:rsidRDefault="000940BB" w:rsidP="000940BB">
      <w:pPr>
        <w:spacing w:line="0" w:lineRule="atLeast"/>
        <w:jc w:val="right"/>
        <w:rPr>
          <w:b/>
          <w:lang w:val="lv-LV"/>
        </w:rPr>
      </w:pPr>
      <w:r w:rsidRPr="00C55993">
        <w:rPr>
          <w:b/>
          <w:lang w:val="lv-LV"/>
        </w:rPr>
        <w:lastRenderedPageBreak/>
        <w:t>8.pielikums</w:t>
      </w:r>
    </w:p>
    <w:p w14:paraId="299E54A6" w14:textId="23EC7397" w:rsidR="000940BB" w:rsidRPr="00C55993" w:rsidRDefault="000940BB" w:rsidP="000940BB">
      <w:pPr>
        <w:spacing w:line="0" w:lineRule="atLeast"/>
        <w:ind w:left="1701"/>
        <w:jc w:val="right"/>
        <w:rPr>
          <w:lang w:val="lv-LV"/>
        </w:rPr>
      </w:pPr>
      <w:r w:rsidRPr="00C55993">
        <w:rPr>
          <w:lang w:val="lv-LV"/>
        </w:rPr>
        <w:t xml:space="preserve">VAS “Latvijas dzelzceļš” </w:t>
      </w:r>
      <w:r w:rsidR="002C1C2D" w:rsidRPr="00C55993">
        <w:rPr>
          <w:lang w:val="lv-LV"/>
        </w:rPr>
        <w:t>iepirkuma</w:t>
      </w:r>
      <w:r w:rsidRPr="00C55993">
        <w:rPr>
          <w:lang w:val="lv-LV"/>
        </w:rPr>
        <w:t xml:space="preserve"> ar publikāciju </w:t>
      </w:r>
    </w:p>
    <w:p w14:paraId="3A222FAF" w14:textId="77777777" w:rsidR="000940BB" w:rsidRPr="00C55993" w:rsidRDefault="000940BB" w:rsidP="000940BB">
      <w:pPr>
        <w:spacing w:line="0" w:lineRule="atLeast"/>
        <w:jc w:val="right"/>
        <w:rPr>
          <w:lang w:val="lv-LV"/>
        </w:rPr>
      </w:pPr>
      <w:r w:rsidRPr="00C55993">
        <w:rPr>
          <w:lang w:val="lv-LV"/>
        </w:rPr>
        <w:t>“Sliežu ceļu mašīnu un citas specializētās dzelzceļa tehnikas apdrošināšana” nolikumam</w:t>
      </w:r>
    </w:p>
    <w:p w14:paraId="53E1F93E" w14:textId="77777777" w:rsidR="000940BB" w:rsidRPr="00C55993" w:rsidRDefault="000940BB" w:rsidP="00B05023">
      <w:pPr>
        <w:rPr>
          <w:i/>
          <w:lang w:val="lv-LV"/>
        </w:rPr>
      </w:pPr>
    </w:p>
    <w:p w14:paraId="33DEF509" w14:textId="77777777" w:rsidR="000940BB" w:rsidRPr="00C55993" w:rsidRDefault="000940BB" w:rsidP="00B05023">
      <w:pPr>
        <w:rPr>
          <w:i/>
          <w:lang w:val="lv-LV"/>
        </w:rPr>
      </w:pPr>
    </w:p>
    <w:p w14:paraId="3138232F" w14:textId="6DDBB51E" w:rsidR="004420B7" w:rsidRPr="00C55993" w:rsidRDefault="004420B7" w:rsidP="004420B7">
      <w:pPr>
        <w:jc w:val="right"/>
        <w:rPr>
          <w:caps/>
          <w:spacing w:val="20"/>
          <w:lang w:val="lv-LV"/>
        </w:rPr>
      </w:pPr>
      <w:r w:rsidRPr="00C55993">
        <w:rPr>
          <w:caps/>
          <w:spacing w:val="20"/>
          <w:lang w:val="lv-LV"/>
        </w:rPr>
        <w:t>projekt</w:t>
      </w:r>
      <w:r w:rsidR="009434AA" w:rsidRPr="00C55993">
        <w:rPr>
          <w:caps/>
          <w:spacing w:val="20"/>
          <w:lang w:val="lv-LV"/>
        </w:rPr>
        <w:t>S</w:t>
      </w:r>
    </w:p>
    <w:p w14:paraId="486C6232" w14:textId="77777777" w:rsidR="00067A3E" w:rsidRPr="00C55993" w:rsidRDefault="00067A3E" w:rsidP="00067A3E">
      <w:pPr>
        <w:ind w:left="1134" w:hanging="567"/>
        <w:jc w:val="center"/>
        <w:rPr>
          <w:rFonts w:eastAsia="Arial Unicode MS"/>
          <w:b/>
          <w:kern w:val="1"/>
          <w:lang w:val="lv-LV" w:eastAsia="hi-IN" w:bidi="hi-IN"/>
        </w:rPr>
      </w:pPr>
    </w:p>
    <w:p w14:paraId="7DC7E4C8" w14:textId="77777777" w:rsidR="00FD0474" w:rsidRPr="00C55993" w:rsidRDefault="00FD0474" w:rsidP="00FD0474">
      <w:pPr>
        <w:ind w:left="1134" w:hanging="567"/>
        <w:jc w:val="center"/>
        <w:rPr>
          <w:rFonts w:eastAsia="Arial Unicode MS"/>
          <w:b/>
          <w:kern w:val="1"/>
          <w:sz w:val="22"/>
          <w:szCs w:val="22"/>
          <w:lang w:val="lv-LV" w:eastAsia="hi-IN" w:bidi="hi-IN"/>
        </w:rPr>
      </w:pPr>
      <w:r w:rsidRPr="00C55993">
        <w:rPr>
          <w:rFonts w:eastAsia="Arial Unicode MS"/>
          <w:b/>
          <w:kern w:val="1"/>
          <w:sz w:val="22"/>
          <w:szCs w:val="22"/>
          <w:lang w:val="lv-LV" w:eastAsia="hi-IN" w:bidi="hi-IN"/>
        </w:rPr>
        <w:t>LĪGUMS</w:t>
      </w:r>
    </w:p>
    <w:p w14:paraId="78A0C211" w14:textId="77777777" w:rsidR="00FD0474" w:rsidRPr="00C55993" w:rsidRDefault="00FD0474" w:rsidP="00FD0474">
      <w:pPr>
        <w:tabs>
          <w:tab w:val="left" w:pos="4959"/>
        </w:tabs>
        <w:ind w:left="1134" w:hanging="567"/>
        <w:jc w:val="center"/>
        <w:rPr>
          <w:rFonts w:eastAsia="Arial Unicode MS"/>
          <w:b/>
          <w:kern w:val="1"/>
          <w:sz w:val="22"/>
          <w:szCs w:val="22"/>
          <w:lang w:val="lv-LV" w:eastAsia="hi-IN" w:bidi="hi-IN"/>
        </w:rPr>
      </w:pPr>
      <w:r w:rsidRPr="00C55993">
        <w:rPr>
          <w:rFonts w:eastAsia="Arial Unicode MS"/>
          <w:b/>
          <w:kern w:val="1"/>
          <w:sz w:val="22"/>
          <w:szCs w:val="22"/>
          <w:lang w:val="lv-LV" w:eastAsia="hi-IN" w:bidi="hi-IN"/>
        </w:rPr>
        <w:t>Nr.________________________</w:t>
      </w:r>
    </w:p>
    <w:p w14:paraId="4A41F84B" w14:textId="00397BD6" w:rsidR="00FD0474" w:rsidRPr="00C55993" w:rsidRDefault="00FD0474" w:rsidP="00FD0474">
      <w:pPr>
        <w:spacing w:line="276" w:lineRule="auto"/>
        <w:jc w:val="center"/>
        <w:rPr>
          <w:b/>
          <w:bCs/>
          <w:kern w:val="1"/>
          <w:sz w:val="22"/>
          <w:szCs w:val="22"/>
          <w:lang w:val="lv-LV" w:eastAsia="hi-IN" w:bidi="hi-IN"/>
        </w:rPr>
      </w:pPr>
      <w:r w:rsidRPr="00C55993">
        <w:rPr>
          <w:rFonts w:eastAsia="Arial Unicode MS"/>
          <w:b/>
          <w:bCs/>
          <w:i/>
          <w:iCs/>
          <w:color w:val="000000"/>
          <w:kern w:val="1"/>
          <w:sz w:val="22"/>
          <w:szCs w:val="22"/>
          <w:lang w:val="lv-LV" w:eastAsia="hi-IN" w:bidi="hi-IN"/>
        </w:rPr>
        <w:t xml:space="preserve">par VAS “Latvijas dzelzceļš” </w:t>
      </w:r>
      <w:r w:rsidR="009173E2" w:rsidRPr="00C55993">
        <w:rPr>
          <w:rFonts w:eastAsia="Arial Unicode MS"/>
          <w:b/>
          <w:bCs/>
          <w:i/>
          <w:iCs/>
          <w:color w:val="000000"/>
          <w:kern w:val="1"/>
          <w:sz w:val="22"/>
          <w:szCs w:val="22"/>
          <w:lang w:val="lv-LV" w:eastAsia="hi-IN" w:bidi="hi-IN"/>
        </w:rPr>
        <w:t>sliežu ceļu mašīnu un citas specializētās dzelzceļa tehnikas apdrošināšana</w:t>
      </w:r>
      <w:r w:rsidRPr="00C55993">
        <w:rPr>
          <w:rFonts w:eastAsia="Arial Unicode MS"/>
          <w:b/>
          <w:bCs/>
          <w:i/>
          <w:iCs/>
          <w:color w:val="000000"/>
          <w:kern w:val="1"/>
          <w:sz w:val="22"/>
          <w:szCs w:val="22"/>
          <w:lang w:val="lv-LV" w:eastAsia="hi-IN" w:bidi="hi-IN"/>
        </w:rPr>
        <w:br/>
      </w:r>
    </w:p>
    <w:p w14:paraId="5FDF214C" w14:textId="77777777" w:rsidR="00FD0474" w:rsidRPr="00C55993" w:rsidRDefault="00FD0474" w:rsidP="00FD0474">
      <w:pPr>
        <w:jc w:val="right"/>
        <w:rPr>
          <w:sz w:val="20"/>
          <w:szCs w:val="20"/>
          <w:lang w:val="lv-LV"/>
        </w:rPr>
      </w:pPr>
      <w:r w:rsidRPr="00C55993">
        <w:rPr>
          <w:sz w:val="20"/>
          <w:szCs w:val="20"/>
          <w:lang w:val="lv-LV"/>
        </w:rPr>
        <w:t>Līguma datums ir pēdējā pievienotā drošā</w:t>
      </w:r>
    </w:p>
    <w:p w14:paraId="0E0D4877" w14:textId="77777777" w:rsidR="00FD0474" w:rsidRPr="00C55993" w:rsidRDefault="00FD0474" w:rsidP="00FD0474">
      <w:pPr>
        <w:widowControl w:val="0"/>
        <w:shd w:val="clear" w:color="auto" w:fill="FFFFFF"/>
        <w:tabs>
          <w:tab w:val="left" w:pos="851"/>
        </w:tabs>
        <w:autoSpaceDE w:val="0"/>
        <w:autoSpaceDN w:val="0"/>
        <w:adjustRightInd w:val="0"/>
        <w:spacing w:line="276" w:lineRule="auto"/>
        <w:jc w:val="right"/>
        <w:rPr>
          <w:b/>
          <w:bCs/>
          <w:kern w:val="1"/>
          <w:sz w:val="20"/>
          <w:szCs w:val="20"/>
          <w:lang w:val="lv-LV" w:eastAsia="hi-IN" w:bidi="hi-IN"/>
        </w:rPr>
      </w:pPr>
      <w:r w:rsidRPr="00C55993">
        <w:rPr>
          <w:sz w:val="20"/>
          <w:szCs w:val="20"/>
          <w:lang w:val="lv-LV"/>
        </w:rPr>
        <w:t>elektroniskā paraksta un laika zīmoga datums</w:t>
      </w:r>
      <w:r w:rsidRPr="00C55993">
        <w:rPr>
          <w:b/>
          <w:bCs/>
          <w:kern w:val="1"/>
          <w:sz w:val="20"/>
          <w:szCs w:val="20"/>
          <w:lang w:val="lv-LV" w:eastAsia="hi-IN" w:bidi="hi-IN"/>
        </w:rPr>
        <w:t xml:space="preserve"> </w:t>
      </w:r>
    </w:p>
    <w:p w14:paraId="2EA1A744" w14:textId="77777777" w:rsidR="00FD0474" w:rsidRPr="00C55993" w:rsidRDefault="00FD0474" w:rsidP="00FD0474">
      <w:pPr>
        <w:widowControl w:val="0"/>
        <w:shd w:val="clear" w:color="auto" w:fill="FFFFFF"/>
        <w:tabs>
          <w:tab w:val="left" w:pos="851"/>
        </w:tabs>
        <w:autoSpaceDE w:val="0"/>
        <w:autoSpaceDN w:val="0"/>
        <w:adjustRightInd w:val="0"/>
        <w:spacing w:line="276" w:lineRule="auto"/>
        <w:jc w:val="both"/>
        <w:rPr>
          <w:b/>
          <w:bCs/>
          <w:kern w:val="1"/>
          <w:sz w:val="22"/>
          <w:szCs w:val="22"/>
          <w:lang w:val="lv-LV" w:eastAsia="hi-IN" w:bidi="hi-IN"/>
        </w:rPr>
      </w:pPr>
    </w:p>
    <w:p w14:paraId="0A9AB1B9" w14:textId="77777777" w:rsidR="00FD0474" w:rsidRPr="00C55993" w:rsidRDefault="00FD0474" w:rsidP="00FD0474">
      <w:pPr>
        <w:widowControl w:val="0"/>
        <w:shd w:val="clear" w:color="auto" w:fill="FFFFFF"/>
        <w:tabs>
          <w:tab w:val="left" w:pos="851"/>
        </w:tabs>
        <w:autoSpaceDE w:val="0"/>
        <w:autoSpaceDN w:val="0"/>
        <w:adjustRightInd w:val="0"/>
        <w:spacing w:line="276" w:lineRule="auto"/>
        <w:jc w:val="both"/>
        <w:rPr>
          <w:kern w:val="1"/>
          <w:sz w:val="22"/>
          <w:szCs w:val="22"/>
          <w:lang w:val="lv-LV" w:eastAsia="hi-IN" w:bidi="hi-IN"/>
        </w:rPr>
      </w:pPr>
      <w:r w:rsidRPr="00C55993">
        <w:rPr>
          <w:b/>
          <w:bCs/>
          <w:kern w:val="1"/>
          <w:sz w:val="22"/>
          <w:szCs w:val="22"/>
          <w:lang w:val="lv-LV" w:eastAsia="hi-IN" w:bidi="hi-IN"/>
        </w:rPr>
        <w:t>Valsts akciju sabiedrība “Latvijas dzelzceļš”</w:t>
      </w:r>
      <w:r w:rsidRPr="00C55993">
        <w:rPr>
          <w:kern w:val="1"/>
          <w:sz w:val="22"/>
          <w:szCs w:val="22"/>
          <w:lang w:val="lv-LV" w:eastAsia="hi-IN" w:bidi="hi-IN"/>
        </w:rPr>
        <w:t xml:space="preserve">, vienotais reģistrācijas Nr.40003032065, juridiskā adrese E. Benjamiņas iela 3, Rīga, LV-1547 (turpmāk - Apdrošinājuma ņēmējs), tās </w:t>
      </w:r>
      <w:r w:rsidRPr="00C55993">
        <w:rPr>
          <w:rFonts w:eastAsia="Arial Unicode MS"/>
          <w:kern w:val="1"/>
          <w:sz w:val="22"/>
          <w:szCs w:val="22"/>
          <w:lang w:val="lv-LV" w:eastAsia="hi-IN" w:bidi="hi-IN"/>
        </w:rPr>
        <w:t>_</w:t>
      </w:r>
      <w:r w:rsidRPr="00C55993">
        <w:rPr>
          <w:rFonts w:eastAsia="Calibri"/>
          <w:kern w:val="2"/>
          <w:sz w:val="22"/>
          <w:szCs w:val="22"/>
          <w:lang w:val="lv-LV"/>
          <w14:ligatures w14:val="standardContextual"/>
        </w:rPr>
        <w:t xml:space="preserve"> </w:t>
      </w:r>
      <w:proofErr w:type="spellStart"/>
      <w:r w:rsidRPr="00C55993">
        <w:rPr>
          <w:rFonts w:eastAsia="Arial Unicode MS"/>
          <w:kern w:val="1"/>
          <w:sz w:val="22"/>
          <w:szCs w:val="22"/>
          <w:lang w:val="lv-LV" w:eastAsia="hi-IN" w:bidi="hi-IN"/>
        </w:rPr>
        <w:t>tās</w:t>
      </w:r>
      <w:proofErr w:type="spellEnd"/>
      <w:r w:rsidRPr="00C55993">
        <w:rPr>
          <w:rFonts w:eastAsia="Arial Unicode MS"/>
          <w:kern w:val="1"/>
          <w:sz w:val="22"/>
          <w:szCs w:val="22"/>
          <w:lang w:val="lv-LV" w:eastAsia="hi-IN" w:bidi="hi-IN"/>
        </w:rPr>
        <w:t xml:space="preserve"> ________________personā, kurš rīkojas uz _____________ pamata, </w:t>
      </w:r>
      <w:r w:rsidRPr="00C55993">
        <w:rPr>
          <w:kern w:val="1"/>
          <w:sz w:val="22"/>
          <w:szCs w:val="22"/>
          <w:lang w:val="lv-LV" w:eastAsia="hi-IN" w:bidi="hi-IN"/>
        </w:rPr>
        <w:t xml:space="preserve">un </w:t>
      </w:r>
    </w:p>
    <w:p w14:paraId="6BA0CDC3" w14:textId="77777777" w:rsidR="00FD0474" w:rsidRPr="00C55993" w:rsidRDefault="00FD0474" w:rsidP="00FD0474">
      <w:pPr>
        <w:widowControl w:val="0"/>
        <w:shd w:val="clear" w:color="auto" w:fill="FFFFFF"/>
        <w:tabs>
          <w:tab w:val="left" w:pos="851"/>
        </w:tabs>
        <w:autoSpaceDE w:val="0"/>
        <w:autoSpaceDN w:val="0"/>
        <w:adjustRightInd w:val="0"/>
        <w:spacing w:line="276" w:lineRule="auto"/>
        <w:jc w:val="both"/>
        <w:rPr>
          <w:kern w:val="1"/>
          <w:sz w:val="22"/>
          <w:szCs w:val="22"/>
          <w:lang w:val="lv-LV" w:eastAsia="hi-IN" w:bidi="hi-IN"/>
        </w:rPr>
      </w:pPr>
    </w:p>
    <w:p w14:paraId="13029D97" w14:textId="77777777" w:rsidR="00FD0474" w:rsidRPr="00C55993" w:rsidRDefault="00FD0474" w:rsidP="00FD0474">
      <w:pPr>
        <w:widowControl w:val="0"/>
        <w:shd w:val="clear" w:color="auto" w:fill="FFFFFF"/>
        <w:tabs>
          <w:tab w:val="left" w:pos="851"/>
        </w:tabs>
        <w:autoSpaceDE w:val="0"/>
        <w:autoSpaceDN w:val="0"/>
        <w:adjustRightInd w:val="0"/>
        <w:spacing w:line="276" w:lineRule="auto"/>
        <w:jc w:val="both"/>
        <w:rPr>
          <w:kern w:val="1"/>
          <w:sz w:val="22"/>
          <w:szCs w:val="22"/>
          <w:lang w:val="lv-LV" w:eastAsia="hi-IN" w:bidi="hi-IN"/>
        </w:rPr>
      </w:pPr>
      <w:r w:rsidRPr="00C55993">
        <w:rPr>
          <w:bCs/>
          <w:kern w:val="1"/>
          <w:sz w:val="22"/>
          <w:szCs w:val="22"/>
          <w:lang w:val="lv-LV" w:eastAsia="hi-IN" w:bidi="hi-IN"/>
        </w:rPr>
        <w:t>_____________________,</w:t>
      </w:r>
      <w:r w:rsidRPr="00C55993">
        <w:rPr>
          <w:kern w:val="1"/>
          <w:sz w:val="22"/>
          <w:szCs w:val="22"/>
          <w:lang w:val="lv-LV" w:eastAsia="hi-IN" w:bidi="hi-IN"/>
        </w:rPr>
        <w:t xml:space="preserve"> reģistrācijas Nr.__________________, juridiskā adrese _______________, Rīga, LV-____, (turpmāk – Apdrošinātājs), ____________</w:t>
      </w:r>
      <w:r w:rsidRPr="00C55993">
        <w:rPr>
          <w:b/>
          <w:kern w:val="1"/>
          <w:sz w:val="22"/>
          <w:szCs w:val="22"/>
          <w:lang w:val="lv-LV" w:eastAsia="hi-IN" w:bidi="hi-IN"/>
        </w:rPr>
        <w:t xml:space="preserve"> </w:t>
      </w:r>
      <w:r w:rsidRPr="00C55993">
        <w:rPr>
          <w:kern w:val="1"/>
          <w:sz w:val="22"/>
          <w:szCs w:val="22"/>
          <w:lang w:val="lv-LV" w:eastAsia="hi-IN" w:bidi="hi-IN"/>
        </w:rPr>
        <w:t xml:space="preserve">personā, kurš/a rīkojas uz _______________ pamata, </w:t>
      </w:r>
    </w:p>
    <w:p w14:paraId="6664651F" w14:textId="77777777" w:rsidR="00FD0474" w:rsidRPr="00C55993" w:rsidRDefault="00FD0474" w:rsidP="00FD0474">
      <w:pPr>
        <w:widowControl w:val="0"/>
        <w:shd w:val="clear" w:color="auto" w:fill="FFFFFF"/>
        <w:tabs>
          <w:tab w:val="left" w:pos="851"/>
        </w:tabs>
        <w:autoSpaceDE w:val="0"/>
        <w:autoSpaceDN w:val="0"/>
        <w:adjustRightInd w:val="0"/>
        <w:spacing w:line="276" w:lineRule="auto"/>
        <w:jc w:val="both"/>
        <w:rPr>
          <w:kern w:val="1"/>
          <w:sz w:val="22"/>
          <w:szCs w:val="22"/>
          <w:lang w:val="lv-LV" w:eastAsia="hi-IN" w:bidi="hi-IN"/>
        </w:rPr>
      </w:pPr>
    </w:p>
    <w:p w14:paraId="34884A1A" w14:textId="0CDDF0EE" w:rsidR="00FD0474" w:rsidRPr="00C55993" w:rsidRDefault="00FD0474" w:rsidP="00FD0474">
      <w:pPr>
        <w:widowControl w:val="0"/>
        <w:shd w:val="clear" w:color="auto" w:fill="FFFFFF"/>
        <w:tabs>
          <w:tab w:val="left" w:pos="851"/>
        </w:tabs>
        <w:autoSpaceDE w:val="0"/>
        <w:autoSpaceDN w:val="0"/>
        <w:adjustRightInd w:val="0"/>
        <w:spacing w:line="276" w:lineRule="auto"/>
        <w:jc w:val="both"/>
        <w:rPr>
          <w:kern w:val="1"/>
          <w:sz w:val="22"/>
          <w:szCs w:val="22"/>
          <w:lang w:val="lv-LV" w:eastAsia="hi-IN" w:bidi="hi-IN"/>
        </w:rPr>
      </w:pPr>
      <w:r w:rsidRPr="00C55993">
        <w:rPr>
          <w:kern w:val="1"/>
          <w:sz w:val="22"/>
          <w:szCs w:val="22"/>
          <w:lang w:val="lv-LV" w:eastAsia="hi-IN" w:bidi="hi-IN"/>
        </w:rPr>
        <w:t xml:space="preserve">turpmāk - Puses, pamatojoties uz </w:t>
      </w:r>
      <w:r w:rsidR="009173E2" w:rsidRPr="00C55993">
        <w:rPr>
          <w:kern w:val="1"/>
          <w:sz w:val="22"/>
          <w:szCs w:val="22"/>
          <w:lang w:val="lv-LV" w:eastAsia="hi-IN" w:bidi="hi-IN"/>
        </w:rPr>
        <w:t>iepirkuma ar</w:t>
      </w:r>
      <w:r w:rsidRPr="00C55993">
        <w:rPr>
          <w:kern w:val="1"/>
          <w:sz w:val="22"/>
          <w:szCs w:val="22"/>
          <w:lang w:val="lv-LV" w:eastAsia="hi-IN" w:bidi="hi-IN"/>
        </w:rPr>
        <w:t xml:space="preserve"> publikācij</w:t>
      </w:r>
      <w:r w:rsidR="009173E2" w:rsidRPr="00C55993">
        <w:rPr>
          <w:kern w:val="1"/>
          <w:sz w:val="22"/>
          <w:szCs w:val="22"/>
          <w:lang w:val="lv-LV" w:eastAsia="hi-IN" w:bidi="hi-IN"/>
        </w:rPr>
        <w:t>u</w:t>
      </w:r>
      <w:r w:rsidRPr="00C55993">
        <w:rPr>
          <w:kern w:val="1"/>
          <w:sz w:val="22"/>
          <w:szCs w:val="22"/>
          <w:lang w:val="lv-LV" w:eastAsia="hi-IN" w:bidi="hi-IN"/>
        </w:rPr>
        <w:t xml:space="preserve"> “</w:t>
      </w:r>
      <w:r w:rsidR="009173E2" w:rsidRPr="00C55993">
        <w:rPr>
          <w:kern w:val="1"/>
          <w:sz w:val="22"/>
          <w:szCs w:val="22"/>
          <w:lang w:val="lv-LV" w:eastAsia="hi-IN" w:bidi="hi-IN"/>
        </w:rPr>
        <w:t>Sliežu ceļu mašīnu un citas specializētās dzelzceļa tehnikas apdrošināšana</w:t>
      </w:r>
      <w:r w:rsidRPr="00C55993">
        <w:rPr>
          <w:kern w:val="1"/>
          <w:sz w:val="22"/>
          <w:szCs w:val="22"/>
          <w:lang w:val="lv-LV" w:eastAsia="hi-IN" w:bidi="hi-IN"/>
        </w:rPr>
        <w:t>” (turpmāk – Iepirkums) rezultātiem, noslēdz šādu līgumu (turpmāk – Līgums):</w:t>
      </w:r>
    </w:p>
    <w:p w14:paraId="6B8F9A3D" w14:textId="77777777" w:rsidR="00FD0474" w:rsidRPr="00C55993" w:rsidRDefault="00FD0474" w:rsidP="00FD0474">
      <w:pPr>
        <w:widowControl w:val="0"/>
        <w:shd w:val="clear" w:color="auto" w:fill="FFFFFF"/>
        <w:tabs>
          <w:tab w:val="left" w:pos="851"/>
        </w:tabs>
        <w:autoSpaceDE w:val="0"/>
        <w:autoSpaceDN w:val="0"/>
        <w:adjustRightInd w:val="0"/>
        <w:spacing w:line="276" w:lineRule="auto"/>
        <w:jc w:val="both"/>
        <w:rPr>
          <w:kern w:val="1"/>
          <w:sz w:val="22"/>
          <w:szCs w:val="22"/>
          <w:lang w:val="lv-LV" w:eastAsia="hi-IN" w:bidi="hi-IN"/>
        </w:rPr>
      </w:pPr>
    </w:p>
    <w:p w14:paraId="7F1D0B58" w14:textId="77777777" w:rsidR="00FD0474" w:rsidRPr="00C55993" w:rsidRDefault="00FD0474" w:rsidP="00FD0474">
      <w:pPr>
        <w:widowControl w:val="0"/>
        <w:overflowPunct w:val="0"/>
        <w:autoSpaceDE w:val="0"/>
        <w:autoSpaceDN w:val="0"/>
        <w:adjustRightInd w:val="0"/>
        <w:spacing w:line="276" w:lineRule="auto"/>
        <w:jc w:val="center"/>
        <w:rPr>
          <w:b/>
          <w:kern w:val="28"/>
          <w:sz w:val="22"/>
          <w:szCs w:val="22"/>
          <w:lang w:val="lv-LV" w:eastAsia="lv-LV"/>
        </w:rPr>
      </w:pPr>
      <w:r w:rsidRPr="00C55993">
        <w:rPr>
          <w:b/>
          <w:kern w:val="28"/>
          <w:sz w:val="22"/>
          <w:szCs w:val="22"/>
          <w:lang w:val="lv-LV" w:eastAsia="lv-LV"/>
        </w:rPr>
        <w:t>1. LIGUMA PRIEKŠMETS</w:t>
      </w:r>
    </w:p>
    <w:p w14:paraId="18493278" w14:textId="0CF76FE8" w:rsidR="00FD0474" w:rsidRPr="00C55993" w:rsidRDefault="00FD0474" w:rsidP="00FD0474">
      <w:pPr>
        <w:widowControl w:val="0"/>
        <w:numPr>
          <w:ilvl w:val="1"/>
          <w:numId w:val="37"/>
        </w:numPr>
        <w:shd w:val="clear" w:color="auto" w:fill="FFFFFF"/>
        <w:tabs>
          <w:tab w:val="left" w:pos="0"/>
          <w:tab w:val="left" w:pos="142"/>
          <w:tab w:val="left" w:pos="284"/>
          <w:tab w:val="left" w:pos="426"/>
        </w:tabs>
        <w:autoSpaceDE w:val="0"/>
        <w:autoSpaceDN w:val="0"/>
        <w:adjustRightInd w:val="0"/>
        <w:spacing w:before="320" w:after="160" w:line="276" w:lineRule="auto"/>
        <w:ind w:left="426" w:hanging="426"/>
        <w:jc w:val="both"/>
        <w:rPr>
          <w:rFonts w:eastAsia="Arial Unicode MS"/>
          <w:kern w:val="1"/>
          <w:sz w:val="22"/>
          <w:szCs w:val="22"/>
          <w:lang w:val="lv-LV" w:eastAsia="hi-IN" w:bidi="hi-IN"/>
        </w:rPr>
      </w:pPr>
      <w:r w:rsidRPr="00C55993">
        <w:rPr>
          <w:rFonts w:eastAsia="Arial Unicode MS"/>
          <w:kern w:val="1"/>
          <w:sz w:val="22"/>
          <w:szCs w:val="22"/>
          <w:lang w:val="lv-LV" w:eastAsia="hi-IN" w:bidi="hi-IN"/>
        </w:rPr>
        <w:t xml:space="preserve">Apdrošinājuma ņēmējs uzdod un Apdrošinātājs veic Apdrošinājuma ņēmēja </w:t>
      </w:r>
      <w:r w:rsidR="009173E2" w:rsidRPr="00C55993">
        <w:rPr>
          <w:rFonts w:eastAsia="Arial Unicode MS"/>
          <w:kern w:val="1"/>
          <w:sz w:val="22"/>
          <w:szCs w:val="22"/>
          <w:lang w:val="lv-LV" w:eastAsia="hi-IN" w:bidi="hi-IN"/>
        </w:rPr>
        <w:t>sliežu ceļu mašīnu un citas specializētās dzelzceļa tehnikas apdrošināšanu</w:t>
      </w:r>
      <w:r w:rsidRPr="00C55993">
        <w:rPr>
          <w:rFonts w:eastAsia="Arial Unicode MS"/>
          <w:kern w:val="1"/>
          <w:sz w:val="22"/>
          <w:szCs w:val="22"/>
          <w:lang w:val="lv-LV" w:eastAsia="hi-IN" w:bidi="hi-IN"/>
        </w:rPr>
        <w:t xml:space="preserve">, atbilstoši </w:t>
      </w:r>
      <w:r w:rsidR="00DD29CA" w:rsidRPr="00DD29CA">
        <w:rPr>
          <w:rFonts w:eastAsia="Arial Unicode MS"/>
          <w:kern w:val="1"/>
          <w:sz w:val="22"/>
          <w:szCs w:val="22"/>
          <w:lang w:val="lv-LV" w:eastAsia="hi-IN" w:bidi="hi-IN"/>
        </w:rPr>
        <w:t xml:space="preserve">Līgumā un tā pielikumos  </w:t>
      </w:r>
      <w:r w:rsidRPr="00C55993">
        <w:rPr>
          <w:rFonts w:eastAsia="Arial Unicode MS"/>
          <w:kern w:val="1"/>
          <w:sz w:val="22"/>
          <w:szCs w:val="22"/>
          <w:lang w:val="lv-LV" w:eastAsia="hi-IN" w:bidi="hi-IN"/>
        </w:rPr>
        <w:t>noteiktajām prasībām.</w:t>
      </w:r>
      <w:r w:rsidRPr="00C55993">
        <w:rPr>
          <w:kern w:val="1"/>
          <w:sz w:val="22"/>
          <w:szCs w:val="22"/>
          <w:lang w:val="lv-LV" w:eastAsia="hi-IN" w:bidi="hi-IN"/>
        </w:rPr>
        <w:t xml:space="preserve"> </w:t>
      </w:r>
    </w:p>
    <w:p w14:paraId="4B21F70A" w14:textId="77777777" w:rsidR="00FD0474" w:rsidRPr="00C55993" w:rsidRDefault="00FD0474" w:rsidP="00FD0474">
      <w:pPr>
        <w:widowControl w:val="0"/>
        <w:shd w:val="clear" w:color="auto" w:fill="FFFFFF"/>
        <w:tabs>
          <w:tab w:val="left" w:pos="0"/>
          <w:tab w:val="left" w:pos="142"/>
          <w:tab w:val="left" w:pos="284"/>
          <w:tab w:val="left" w:pos="426"/>
        </w:tabs>
        <w:autoSpaceDE w:val="0"/>
        <w:autoSpaceDN w:val="0"/>
        <w:adjustRightInd w:val="0"/>
        <w:spacing w:line="276" w:lineRule="auto"/>
        <w:ind w:left="426" w:hanging="426"/>
        <w:jc w:val="both"/>
        <w:rPr>
          <w:kern w:val="1"/>
          <w:sz w:val="22"/>
          <w:szCs w:val="22"/>
          <w:lang w:val="lv-LV" w:eastAsia="hi-IN" w:bidi="hi-IN"/>
        </w:rPr>
      </w:pPr>
      <w:r w:rsidRPr="00C55993">
        <w:rPr>
          <w:kern w:val="1"/>
          <w:sz w:val="22"/>
          <w:szCs w:val="22"/>
          <w:lang w:val="lv-LV" w:eastAsia="hi-IN" w:bidi="hi-IN"/>
        </w:rPr>
        <w:t>1.3. Līguma darbības laikā apdrošināšanas objektu apjoms var tikt grozīts (papildināts vai samazināts) ar Apdrošinājuma ņēmēja vienpusēju paziņojumu atbilstoši faktiskajai situācijai un Apdrošinājuma ņēmēja saimnieciskajām vajadzībām.</w:t>
      </w:r>
    </w:p>
    <w:p w14:paraId="710F257A" w14:textId="77777777" w:rsidR="00FD0474" w:rsidRPr="00C55993" w:rsidRDefault="00FD0474" w:rsidP="00FD0474">
      <w:pPr>
        <w:widowControl w:val="0"/>
        <w:shd w:val="clear" w:color="auto" w:fill="FFFFFF"/>
        <w:tabs>
          <w:tab w:val="left" w:pos="426"/>
        </w:tabs>
        <w:autoSpaceDE w:val="0"/>
        <w:autoSpaceDN w:val="0"/>
        <w:adjustRightInd w:val="0"/>
        <w:spacing w:line="276" w:lineRule="auto"/>
        <w:jc w:val="both"/>
        <w:rPr>
          <w:rFonts w:eastAsia="Arial Unicode MS"/>
          <w:spacing w:val="-10"/>
          <w:kern w:val="1"/>
          <w:sz w:val="22"/>
          <w:szCs w:val="22"/>
          <w:lang w:val="lv-LV" w:eastAsia="hi-IN" w:bidi="hi-IN"/>
        </w:rPr>
      </w:pPr>
    </w:p>
    <w:p w14:paraId="6D1DBA45" w14:textId="77777777" w:rsidR="00FD0474" w:rsidRPr="00C55993" w:rsidRDefault="00FD0474" w:rsidP="00FD0474">
      <w:pPr>
        <w:widowControl w:val="0"/>
        <w:shd w:val="clear" w:color="auto" w:fill="FFFFFF"/>
        <w:tabs>
          <w:tab w:val="left" w:pos="0"/>
          <w:tab w:val="left" w:pos="142"/>
          <w:tab w:val="left" w:pos="284"/>
          <w:tab w:val="left" w:pos="426"/>
        </w:tabs>
        <w:autoSpaceDE w:val="0"/>
        <w:autoSpaceDN w:val="0"/>
        <w:adjustRightInd w:val="0"/>
        <w:spacing w:line="276" w:lineRule="auto"/>
        <w:jc w:val="center"/>
        <w:rPr>
          <w:rFonts w:eastAsia="Arial Unicode MS"/>
          <w:b/>
          <w:kern w:val="1"/>
          <w:sz w:val="22"/>
          <w:szCs w:val="22"/>
          <w:lang w:val="lv-LV" w:eastAsia="hi-IN" w:bidi="hi-IN"/>
        </w:rPr>
      </w:pPr>
      <w:r w:rsidRPr="00C55993">
        <w:rPr>
          <w:rFonts w:eastAsia="Arial Unicode MS"/>
          <w:b/>
          <w:kern w:val="1"/>
          <w:sz w:val="22"/>
          <w:szCs w:val="22"/>
          <w:lang w:val="lv-LV" w:eastAsia="hi-IN" w:bidi="hi-IN"/>
        </w:rPr>
        <w:t>2. APDROŠINĀŠANAS PRĒMIJAS SAMAKSAS KĀRTĪBA</w:t>
      </w:r>
    </w:p>
    <w:p w14:paraId="287FDA23" w14:textId="77777777" w:rsidR="00FD0474" w:rsidRPr="00C55993" w:rsidRDefault="00FD0474" w:rsidP="00FD0474">
      <w:pPr>
        <w:widowControl w:val="0"/>
        <w:shd w:val="clear" w:color="auto" w:fill="FFFFFF"/>
        <w:tabs>
          <w:tab w:val="left" w:pos="0"/>
          <w:tab w:val="left" w:pos="142"/>
          <w:tab w:val="left" w:pos="284"/>
          <w:tab w:val="left" w:pos="426"/>
        </w:tabs>
        <w:autoSpaceDE w:val="0"/>
        <w:autoSpaceDN w:val="0"/>
        <w:adjustRightInd w:val="0"/>
        <w:spacing w:line="276" w:lineRule="auto"/>
        <w:ind w:left="426" w:hanging="426"/>
        <w:jc w:val="both"/>
        <w:rPr>
          <w:rFonts w:eastAsia="Arial Unicode MS"/>
          <w:kern w:val="1"/>
          <w:sz w:val="22"/>
          <w:szCs w:val="22"/>
          <w:lang w:val="lv-LV" w:eastAsia="hi-IN" w:bidi="hi-IN"/>
        </w:rPr>
      </w:pPr>
      <w:r w:rsidRPr="00C55993">
        <w:rPr>
          <w:rFonts w:eastAsia="Arial Unicode MS"/>
          <w:kern w:val="1"/>
          <w:sz w:val="22"/>
          <w:szCs w:val="22"/>
          <w:lang w:val="lv-LV" w:eastAsia="hi-IN" w:bidi="hi-IN"/>
        </w:rPr>
        <w:t xml:space="preserve"> 2.1. Apdrošināšanas prēmiju samaksa paredzēta četros vienādos maksājumos bez papildus nosacījumiem un atrunām, tai skaitā iestājoties apdrošināšanas gadījumiem. Pirmā apdrošināšanas prēmijas daļa tiks samaksāta 10 (desmit) darba dienu laikā pēc apdrošināšanas līguma noslēgšanas un rēķina saņemšanas, katrs nākamais maksājums tiks samaksāts pēc 6 (sešiem) mēnešiem 10 (desmit) darba dienu laikā pēc rēķina saņemšanas.</w:t>
      </w:r>
    </w:p>
    <w:p w14:paraId="4BE027F0" w14:textId="77777777" w:rsidR="00FD0474" w:rsidRPr="00C55993" w:rsidRDefault="00FD0474" w:rsidP="00FD0474">
      <w:pPr>
        <w:widowControl w:val="0"/>
        <w:shd w:val="clear" w:color="auto" w:fill="FFFFFF"/>
        <w:tabs>
          <w:tab w:val="left" w:pos="426"/>
        </w:tabs>
        <w:autoSpaceDE w:val="0"/>
        <w:autoSpaceDN w:val="0"/>
        <w:adjustRightInd w:val="0"/>
        <w:spacing w:line="276" w:lineRule="auto"/>
        <w:jc w:val="both"/>
        <w:rPr>
          <w:rFonts w:eastAsia="Arial Unicode MS"/>
          <w:spacing w:val="-10"/>
          <w:kern w:val="1"/>
          <w:sz w:val="22"/>
          <w:szCs w:val="22"/>
          <w:lang w:val="lv-LV" w:eastAsia="hi-IN" w:bidi="hi-IN"/>
        </w:rPr>
      </w:pPr>
    </w:p>
    <w:p w14:paraId="7168F701" w14:textId="77777777" w:rsidR="00FD0474" w:rsidRPr="00C55993" w:rsidRDefault="00FD0474" w:rsidP="00FD0474">
      <w:pPr>
        <w:widowControl w:val="0"/>
        <w:shd w:val="clear" w:color="auto" w:fill="FFFFFF"/>
        <w:tabs>
          <w:tab w:val="left" w:pos="0"/>
          <w:tab w:val="left" w:pos="142"/>
          <w:tab w:val="left" w:pos="284"/>
          <w:tab w:val="left" w:pos="426"/>
          <w:tab w:val="left" w:pos="851"/>
        </w:tabs>
        <w:autoSpaceDE w:val="0"/>
        <w:autoSpaceDN w:val="0"/>
        <w:adjustRightInd w:val="0"/>
        <w:spacing w:line="276" w:lineRule="auto"/>
        <w:jc w:val="center"/>
        <w:rPr>
          <w:rFonts w:eastAsia="Arial Unicode MS"/>
          <w:color w:val="000000"/>
          <w:kern w:val="1"/>
          <w:sz w:val="22"/>
          <w:szCs w:val="22"/>
          <w:lang w:val="lv-LV" w:eastAsia="hi-IN" w:bidi="hi-IN"/>
        </w:rPr>
      </w:pPr>
      <w:r w:rsidRPr="00C55993">
        <w:rPr>
          <w:rFonts w:eastAsia="Arial Unicode MS"/>
          <w:b/>
          <w:color w:val="000000"/>
          <w:kern w:val="1"/>
          <w:sz w:val="22"/>
          <w:szCs w:val="22"/>
          <w:lang w:val="lv-LV" w:eastAsia="hi-IN" w:bidi="hi-IN"/>
        </w:rPr>
        <w:t>3. POLISES TERMIŅŠ UN DARBĪBAS TERITORIJA</w:t>
      </w:r>
    </w:p>
    <w:p w14:paraId="62D8D2E1" w14:textId="2925B598" w:rsidR="00FD0474" w:rsidRPr="00C55993" w:rsidRDefault="00FD0474" w:rsidP="00FD0474">
      <w:pPr>
        <w:widowControl w:val="0"/>
        <w:shd w:val="clear" w:color="auto" w:fill="FFFFFF"/>
        <w:tabs>
          <w:tab w:val="left" w:pos="142"/>
          <w:tab w:val="left" w:pos="284"/>
          <w:tab w:val="left" w:pos="426"/>
          <w:tab w:val="left" w:pos="851"/>
        </w:tabs>
        <w:autoSpaceDE w:val="0"/>
        <w:autoSpaceDN w:val="0"/>
        <w:adjustRightInd w:val="0"/>
        <w:spacing w:line="276" w:lineRule="auto"/>
        <w:ind w:left="426" w:hanging="426"/>
        <w:jc w:val="both"/>
        <w:rPr>
          <w:rFonts w:eastAsia="Arial Unicode MS"/>
          <w:color w:val="000000"/>
          <w:kern w:val="1"/>
          <w:sz w:val="22"/>
          <w:szCs w:val="22"/>
          <w:lang w:val="lv-LV" w:eastAsia="hi-IN" w:bidi="hi-IN"/>
        </w:rPr>
      </w:pPr>
      <w:r w:rsidRPr="00C55993">
        <w:rPr>
          <w:rFonts w:eastAsia="Arial Unicode MS"/>
          <w:color w:val="000000"/>
          <w:kern w:val="1"/>
          <w:sz w:val="22"/>
          <w:szCs w:val="22"/>
          <w:lang w:val="lv-LV" w:eastAsia="hi-IN" w:bidi="hi-IN"/>
        </w:rPr>
        <w:t xml:space="preserve">3.1. Apdrošināšanas polisi slēdz ar darbības termiņu uz 24 </w:t>
      </w:r>
      <w:r w:rsidR="00DD29CA">
        <w:rPr>
          <w:rFonts w:eastAsia="Arial Unicode MS"/>
          <w:color w:val="000000"/>
          <w:kern w:val="1"/>
          <w:sz w:val="22"/>
          <w:szCs w:val="22"/>
          <w:lang w:val="lv-LV" w:eastAsia="hi-IN" w:bidi="hi-IN"/>
        </w:rPr>
        <w:t xml:space="preserve">(divdesmit četriem) </w:t>
      </w:r>
      <w:r w:rsidRPr="00DD29CA">
        <w:rPr>
          <w:rFonts w:eastAsia="Arial Unicode MS"/>
          <w:color w:val="000000"/>
          <w:kern w:val="1"/>
          <w:sz w:val="22"/>
          <w:szCs w:val="22"/>
          <w:lang w:val="lv-LV" w:eastAsia="hi-IN" w:bidi="hi-IN"/>
        </w:rPr>
        <w:t>mēnešiem.</w:t>
      </w:r>
    </w:p>
    <w:p w14:paraId="331EE2C6" w14:textId="77777777" w:rsidR="00FD0474" w:rsidRPr="00C55993" w:rsidRDefault="00FD0474" w:rsidP="00FD0474">
      <w:pPr>
        <w:widowControl w:val="0"/>
        <w:shd w:val="clear" w:color="auto" w:fill="FFFFFF"/>
        <w:tabs>
          <w:tab w:val="left" w:pos="142"/>
          <w:tab w:val="left" w:pos="284"/>
          <w:tab w:val="left" w:pos="426"/>
          <w:tab w:val="left" w:pos="851"/>
        </w:tabs>
        <w:autoSpaceDE w:val="0"/>
        <w:autoSpaceDN w:val="0"/>
        <w:adjustRightInd w:val="0"/>
        <w:spacing w:line="276" w:lineRule="auto"/>
        <w:ind w:left="426" w:hanging="426"/>
        <w:jc w:val="both"/>
        <w:rPr>
          <w:rFonts w:eastAsia="Arial Unicode MS"/>
          <w:kern w:val="1"/>
          <w:sz w:val="22"/>
          <w:szCs w:val="22"/>
          <w:lang w:val="lv-LV" w:eastAsia="hi-IN" w:bidi="hi-IN"/>
        </w:rPr>
      </w:pPr>
    </w:p>
    <w:p w14:paraId="42EE8206" w14:textId="77777777" w:rsidR="00FD0474" w:rsidRPr="00C55993" w:rsidRDefault="00FD0474" w:rsidP="00FD0474">
      <w:pPr>
        <w:spacing w:line="276" w:lineRule="auto"/>
        <w:ind w:left="426" w:hanging="426"/>
        <w:jc w:val="both"/>
        <w:rPr>
          <w:rFonts w:eastAsia="Arial Unicode MS"/>
          <w:kern w:val="1"/>
          <w:sz w:val="22"/>
          <w:szCs w:val="22"/>
          <w:lang w:val="lv-LV" w:eastAsia="hi-IN" w:bidi="hi-IN"/>
        </w:rPr>
      </w:pPr>
      <w:r w:rsidRPr="00C55993">
        <w:rPr>
          <w:rFonts w:eastAsia="Arial Unicode MS"/>
          <w:kern w:val="1"/>
          <w:sz w:val="22"/>
          <w:szCs w:val="22"/>
          <w:lang w:val="lv-LV" w:eastAsia="hi-IN" w:bidi="hi-IN"/>
        </w:rPr>
        <w:t>3.2. Izbeidzot apdrošināšanas polises darbību, atlikušo Apdrošināšanas prēmijas daļu aprēķina proporcionāli polises darbības atlikušo dienu skaitam, neieturot ar polises noslēgšanu saistītos izdevumus, ja nav veiktas apdrošināšanas atlīdzību izmaksas par konkrēto apdrošināšanas polisi.</w:t>
      </w:r>
    </w:p>
    <w:p w14:paraId="52FEED94" w14:textId="77777777" w:rsidR="00FD0474" w:rsidRPr="00C55993" w:rsidRDefault="00FD0474" w:rsidP="00FD0474">
      <w:pPr>
        <w:widowControl w:val="0"/>
        <w:shd w:val="clear" w:color="auto" w:fill="FFFFFF"/>
        <w:tabs>
          <w:tab w:val="left" w:pos="426"/>
        </w:tabs>
        <w:autoSpaceDE w:val="0"/>
        <w:autoSpaceDN w:val="0"/>
        <w:adjustRightInd w:val="0"/>
        <w:spacing w:line="276" w:lineRule="auto"/>
        <w:ind w:right="6"/>
        <w:jc w:val="both"/>
        <w:rPr>
          <w:sz w:val="22"/>
          <w:szCs w:val="22"/>
          <w:lang w:val="lv-LV" w:eastAsia="lv-LV"/>
        </w:rPr>
      </w:pPr>
    </w:p>
    <w:p w14:paraId="18ED38F6" w14:textId="77777777" w:rsidR="00FD0474" w:rsidRPr="00C55993" w:rsidRDefault="00FD0474" w:rsidP="00FD0474">
      <w:pPr>
        <w:spacing w:line="276" w:lineRule="auto"/>
        <w:contextualSpacing/>
        <w:jc w:val="center"/>
        <w:rPr>
          <w:rFonts w:eastAsia="Calibri"/>
          <w:b/>
          <w:sz w:val="22"/>
          <w:szCs w:val="22"/>
          <w:lang w:val="lv-LV"/>
        </w:rPr>
      </w:pPr>
      <w:r w:rsidRPr="00C55993">
        <w:rPr>
          <w:rFonts w:eastAsia="Calibri"/>
          <w:b/>
          <w:sz w:val="22"/>
          <w:szCs w:val="22"/>
          <w:lang w:val="lv-LV"/>
        </w:rPr>
        <w:t>4. PUŠU PIENĀKUMI</w:t>
      </w:r>
    </w:p>
    <w:p w14:paraId="5FAEE1F3" w14:textId="77777777" w:rsidR="00FD0474" w:rsidRPr="00C55993" w:rsidRDefault="00FD0474" w:rsidP="00FD0474">
      <w:pPr>
        <w:numPr>
          <w:ilvl w:val="0"/>
          <w:numId w:val="36"/>
        </w:numPr>
        <w:spacing w:before="320" w:after="200" w:line="276" w:lineRule="auto"/>
        <w:contextualSpacing/>
        <w:jc w:val="both"/>
        <w:rPr>
          <w:rFonts w:eastAsia="Calibri"/>
          <w:b/>
          <w:vanish/>
          <w:sz w:val="22"/>
          <w:szCs w:val="22"/>
          <w:lang w:val="lv-LV"/>
        </w:rPr>
      </w:pPr>
    </w:p>
    <w:p w14:paraId="531F040A" w14:textId="77777777" w:rsidR="00FD0474" w:rsidRPr="00C55993" w:rsidRDefault="00FD0474" w:rsidP="00FD0474">
      <w:pPr>
        <w:numPr>
          <w:ilvl w:val="0"/>
          <w:numId w:val="36"/>
        </w:numPr>
        <w:spacing w:before="320" w:after="200" w:line="276" w:lineRule="auto"/>
        <w:contextualSpacing/>
        <w:jc w:val="both"/>
        <w:rPr>
          <w:rFonts w:eastAsia="Calibri"/>
          <w:b/>
          <w:vanish/>
          <w:sz w:val="22"/>
          <w:szCs w:val="22"/>
          <w:lang w:val="lv-LV"/>
        </w:rPr>
      </w:pPr>
    </w:p>
    <w:p w14:paraId="67EAC886" w14:textId="77777777" w:rsidR="00FD0474" w:rsidRPr="00C55993" w:rsidRDefault="00FD0474" w:rsidP="00FD0474">
      <w:pPr>
        <w:numPr>
          <w:ilvl w:val="0"/>
          <w:numId w:val="36"/>
        </w:numPr>
        <w:spacing w:before="320" w:after="200" w:line="276" w:lineRule="auto"/>
        <w:contextualSpacing/>
        <w:jc w:val="both"/>
        <w:rPr>
          <w:rFonts w:eastAsia="Calibri"/>
          <w:b/>
          <w:vanish/>
          <w:sz w:val="22"/>
          <w:szCs w:val="22"/>
          <w:lang w:val="lv-LV"/>
        </w:rPr>
      </w:pPr>
    </w:p>
    <w:p w14:paraId="351BB52A" w14:textId="77777777" w:rsidR="00FD0474" w:rsidRPr="00C55993" w:rsidRDefault="00FD0474" w:rsidP="00FD0474">
      <w:pPr>
        <w:spacing w:line="276" w:lineRule="auto"/>
        <w:contextualSpacing/>
        <w:jc w:val="both"/>
        <w:rPr>
          <w:rFonts w:eastAsia="Calibri"/>
          <w:b/>
          <w:sz w:val="22"/>
          <w:szCs w:val="22"/>
          <w:lang w:val="lv-LV"/>
        </w:rPr>
      </w:pPr>
      <w:r w:rsidRPr="00C55993">
        <w:rPr>
          <w:rFonts w:eastAsia="Calibri"/>
          <w:b/>
          <w:sz w:val="22"/>
          <w:szCs w:val="22"/>
          <w:lang w:val="lv-LV"/>
        </w:rPr>
        <w:t>4.1. Apdrošinājuma ņēmējs apņemas:</w:t>
      </w:r>
    </w:p>
    <w:p w14:paraId="0301E919" w14:textId="77777777" w:rsidR="00FD0474" w:rsidRPr="00C55993" w:rsidRDefault="00FD0474" w:rsidP="00FD0474">
      <w:pPr>
        <w:spacing w:line="276" w:lineRule="auto"/>
        <w:ind w:firstLine="426"/>
        <w:contextualSpacing/>
        <w:jc w:val="both"/>
        <w:rPr>
          <w:rFonts w:eastAsia="Calibri"/>
          <w:sz w:val="22"/>
          <w:szCs w:val="22"/>
          <w:lang w:val="lv-LV"/>
        </w:rPr>
      </w:pPr>
      <w:r w:rsidRPr="00C55993">
        <w:rPr>
          <w:rFonts w:eastAsia="Calibri"/>
          <w:sz w:val="22"/>
          <w:szCs w:val="22"/>
          <w:lang w:val="lv-LV"/>
        </w:rPr>
        <w:t>4.1.1. veikt apdrošināšanas prēmijas maksājumu saskaņā ar Līguma noteikumiem;</w:t>
      </w:r>
    </w:p>
    <w:p w14:paraId="7B581994" w14:textId="77777777" w:rsidR="00FD0474" w:rsidRPr="00C55993" w:rsidRDefault="00FD0474" w:rsidP="00FD0474">
      <w:pPr>
        <w:spacing w:line="276" w:lineRule="auto"/>
        <w:ind w:left="426"/>
        <w:contextualSpacing/>
        <w:jc w:val="both"/>
        <w:rPr>
          <w:rFonts w:eastAsia="Calibri"/>
          <w:sz w:val="22"/>
          <w:szCs w:val="22"/>
          <w:lang w:val="lv-LV"/>
        </w:rPr>
      </w:pPr>
      <w:r w:rsidRPr="00C55993">
        <w:rPr>
          <w:rFonts w:eastAsia="Calibri"/>
          <w:sz w:val="22"/>
          <w:szCs w:val="22"/>
          <w:lang w:val="lv-LV"/>
        </w:rPr>
        <w:t>4.1.2. sniegt visu Apdrošinātāja pieprasīto informāciju par apstākļiem, kas nepieciešami Apdrošinātājam apdrošinātā riska iestāšanās iespējamības novērtēšanai;</w:t>
      </w:r>
    </w:p>
    <w:p w14:paraId="7DDA3721" w14:textId="77777777" w:rsidR="00FD0474" w:rsidRPr="00C55993" w:rsidRDefault="00FD0474" w:rsidP="00FD0474">
      <w:pPr>
        <w:spacing w:line="276" w:lineRule="auto"/>
        <w:ind w:left="426"/>
        <w:contextualSpacing/>
        <w:jc w:val="both"/>
        <w:rPr>
          <w:rFonts w:eastAsia="Calibri"/>
          <w:sz w:val="22"/>
          <w:szCs w:val="22"/>
          <w:lang w:val="lv-LV"/>
        </w:rPr>
      </w:pPr>
      <w:r w:rsidRPr="00C55993">
        <w:rPr>
          <w:rFonts w:eastAsia="Calibri"/>
          <w:sz w:val="22"/>
          <w:szCs w:val="22"/>
          <w:lang w:val="lv-LV"/>
        </w:rPr>
        <w:lastRenderedPageBreak/>
        <w:t>4.1.3. rakstiski informēt Apdrošinātāju par izmaiņām, kuras varētu iespaidot apdrošināšanas nosacījumu izpildi;</w:t>
      </w:r>
    </w:p>
    <w:p w14:paraId="3781E134" w14:textId="77777777" w:rsidR="00FD0474" w:rsidRPr="00C55993" w:rsidRDefault="00FD0474" w:rsidP="00FD0474">
      <w:pPr>
        <w:spacing w:line="276" w:lineRule="auto"/>
        <w:ind w:left="426"/>
        <w:contextualSpacing/>
        <w:jc w:val="both"/>
        <w:rPr>
          <w:rFonts w:eastAsia="Calibri"/>
          <w:sz w:val="22"/>
          <w:szCs w:val="22"/>
          <w:lang w:val="lv-LV"/>
        </w:rPr>
      </w:pPr>
      <w:r w:rsidRPr="00C55993">
        <w:rPr>
          <w:rFonts w:eastAsia="Calibri"/>
          <w:sz w:val="22"/>
          <w:szCs w:val="22"/>
          <w:lang w:val="lv-LV"/>
        </w:rPr>
        <w:t>4.1.4. sniegt pilnīgu informāciju Apdrošinātājam par apdrošināšanas gadījuma iestāšanos pa telefonu vai rakstveidā, tiklīdz iestājies apdrošināšanas gadījums un saņemta šāda informācija.</w:t>
      </w:r>
    </w:p>
    <w:p w14:paraId="0CA9573E" w14:textId="77777777" w:rsidR="00FD0474" w:rsidRPr="00C55993" w:rsidRDefault="00FD0474" w:rsidP="00FD0474">
      <w:pPr>
        <w:spacing w:line="276" w:lineRule="auto"/>
        <w:contextualSpacing/>
        <w:jc w:val="both"/>
        <w:rPr>
          <w:rFonts w:eastAsia="Calibri"/>
          <w:b/>
          <w:sz w:val="22"/>
          <w:szCs w:val="22"/>
          <w:lang w:val="lv-LV"/>
        </w:rPr>
      </w:pPr>
      <w:r w:rsidRPr="00C55993">
        <w:rPr>
          <w:rFonts w:eastAsia="Calibri"/>
          <w:b/>
          <w:sz w:val="22"/>
          <w:szCs w:val="22"/>
          <w:lang w:val="lv-LV"/>
        </w:rPr>
        <w:t>4.2. Apdrošinātājs apņemas:</w:t>
      </w:r>
    </w:p>
    <w:p w14:paraId="5784A6B6" w14:textId="77777777" w:rsidR="00FD0474" w:rsidRPr="00C55993" w:rsidRDefault="00FD0474" w:rsidP="00FD0474">
      <w:pPr>
        <w:spacing w:line="276" w:lineRule="auto"/>
        <w:ind w:left="426"/>
        <w:contextualSpacing/>
        <w:jc w:val="both"/>
        <w:rPr>
          <w:rFonts w:eastAsia="Arial Unicode MS"/>
          <w:noProof/>
          <w:kern w:val="1"/>
          <w:sz w:val="22"/>
          <w:szCs w:val="22"/>
          <w:lang w:val="lv-LV" w:eastAsia="hi-IN" w:bidi="hi-IN"/>
        </w:rPr>
      </w:pPr>
      <w:r w:rsidRPr="00C55993">
        <w:rPr>
          <w:rFonts w:eastAsia="Calibri"/>
          <w:sz w:val="22"/>
          <w:szCs w:val="22"/>
          <w:lang w:val="lv-LV"/>
        </w:rPr>
        <w:t>4.2.1. </w:t>
      </w:r>
      <w:r w:rsidRPr="00C55993">
        <w:rPr>
          <w:rFonts w:eastAsia="Arial Unicode MS"/>
          <w:noProof/>
          <w:kern w:val="1"/>
          <w:sz w:val="22"/>
          <w:szCs w:val="22"/>
          <w:lang w:val="lv-LV" w:eastAsia="hi-IN" w:bidi="hi-IN"/>
        </w:rPr>
        <w:t>kvalitatīvi sniegt pakalpojumu, izmantojot tādas profesionāli atzītas vai attiecīgajā nozarē vispārpieņemtas darbības metodes, paņēmienus un praksi, kas nodrošina to īstenošanu augstā kvalitātē, noteiktajos termiņos un atbilstoši Līgumā noteiktajam;</w:t>
      </w:r>
    </w:p>
    <w:p w14:paraId="16FC6F02" w14:textId="77777777" w:rsidR="00FD0474" w:rsidRPr="00C55993" w:rsidRDefault="00FD0474" w:rsidP="00FD0474">
      <w:pPr>
        <w:spacing w:line="276" w:lineRule="auto"/>
        <w:ind w:left="426"/>
        <w:contextualSpacing/>
        <w:jc w:val="both"/>
        <w:rPr>
          <w:rFonts w:eastAsia="Calibri"/>
          <w:sz w:val="22"/>
          <w:szCs w:val="22"/>
          <w:lang w:val="lv-LV"/>
        </w:rPr>
      </w:pPr>
      <w:r w:rsidRPr="00C55993">
        <w:rPr>
          <w:rFonts w:eastAsia="Calibri"/>
          <w:sz w:val="22"/>
          <w:szCs w:val="22"/>
          <w:lang w:val="lv-LV"/>
        </w:rPr>
        <w:t xml:space="preserve">4.2.2. </w:t>
      </w:r>
      <w:r w:rsidRPr="00C55993">
        <w:rPr>
          <w:rFonts w:eastAsia="Arial Unicode MS"/>
          <w:noProof/>
          <w:color w:val="000000"/>
          <w:kern w:val="1"/>
          <w:sz w:val="22"/>
          <w:szCs w:val="22"/>
          <w:lang w:val="lv-LV" w:eastAsia="hi-IN" w:bidi="hi-IN"/>
        </w:rPr>
        <w:t>sniedzot pakalpojumu, ievēro normatīvo aktu prasības;</w:t>
      </w:r>
    </w:p>
    <w:p w14:paraId="6D3B5FDD" w14:textId="77777777" w:rsidR="00FD0474" w:rsidRPr="00C55993" w:rsidRDefault="00FD0474" w:rsidP="00FD0474">
      <w:pPr>
        <w:spacing w:line="276" w:lineRule="auto"/>
        <w:ind w:left="426"/>
        <w:contextualSpacing/>
        <w:jc w:val="both"/>
        <w:rPr>
          <w:rFonts w:eastAsia="Calibri"/>
          <w:sz w:val="22"/>
          <w:szCs w:val="22"/>
          <w:lang w:val="lv-LV"/>
        </w:rPr>
      </w:pPr>
      <w:r w:rsidRPr="00C55993">
        <w:rPr>
          <w:rFonts w:eastAsia="Calibri"/>
          <w:sz w:val="22"/>
          <w:szCs w:val="22"/>
          <w:lang w:val="lv-LV"/>
        </w:rPr>
        <w:t>4.2.3. iestājoties apdrošināšanas gadījumam, izmaksā Apdrošinājuma ņēmējam apdrošināšanas atlīdzību polisē un Tehniskajā specifikācijā noteiktajos gadījumos un apmēros;</w:t>
      </w:r>
    </w:p>
    <w:p w14:paraId="19D98DB6" w14:textId="77777777" w:rsidR="00FD0474" w:rsidRPr="00C55993" w:rsidRDefault="00FD0474" w:rsidP="00FD0474">
      <w:pPr>
        <w:spacing w:line="276" w:lineRule="auto"/>
        <w:ind w:left="426"/>
        <w:contextualSpacing/>
        <w:jc w:val="both"/>
        <w:rPr>
          <w:rFonts w:eastAsia="Calibri"/>
          <w:sz w:val="22"/>
          <w:szCs w:val="22"/>
          <w:lang w:val="lv-LV"/>
        </w:rPr>
      </w:pPr>
      <w:r w:rsidRPr="00C55993">
        <w:rPr>
          <w:rFonts w:eastAsia="Calibri"/>
          <w:sz w:val="22"/>
          <w:szCs w:val="22"/>
          <w:lang w:val="lv-LV"/>
        </w:rPr>
        <w:t>4.2.4. bez ierunām pildīt izvirzītās prasības un nosacījumus;</w:t>
      </w:r>
    </w:p>
    <w:p w14:paraId="4A1E2C4C" w14:textId="77777777" w:rsidR="00FD0474" w:rsidRPr="00C55993" w:rsidRDefault="00FD0474" w:rsidP="00FD0474">
      <w:pPr>
        <w:overflowPunct w:val="0"/>
        <w:autoSpaceDE w:val="0"/>
        <w:autoSpaceDN w:val="0"/>
        <w:adjustRightInd w:val="0"/>
        <w:spacing w:line="276" w:lineRule="auto"/>
        <w:ind w:left="1134" w:hanging="567"/>
        <w:jc w:val="both"/>
        <w:textAlignment w:val="baseline"/>
        <w:rPr>
          <w:rFonts w:eastAsia="Arial Unicode MS"/>
          <w:noProof/>
          <w:kern w:val="1"/>
          <w:sz w:val="22"/>
          <w:szCs w:val="22"/>
          <w:lang w:val="lv-LV" w:eastAsia="hi-IN" w:bidi="hi-IN"/>
        </w:rPr>
      </w:pPr>
      <w:r w:rsidRPr="00C55993">
        <w:rPr>
          <w:rFonts w:eastAsia="Calibri"/>
          <w:sz w:val="22"/>
          <w:szCs w:val="22"/>
          <w:lang w:val="lv-LV"/>
        </w:rPr>
        <w:t xml:space="preserve">4.2.5. </w:t>
      </w:r>
      <w:r w:rsidRPr="00C55993">
        <w:rPr>
          <w:rFonts w:eastAsia="Arial Unicode MS"/>
          <w:kern w:val="1"/>
          <w:sz w:val="22"/>
          <w:szCs w:val="22"/>
          <w:lang w:val="lv-LV" w:eastAsia="lv-LV" w:bidi="lo-LA"/>
        </w:rPr>
        <w:t xml:space="preserve">apņemas nekavējoties, bet ne vēlāk kā trīs darba dienu laikā rakstveidā informēt Apdrošinājuma ņēmēju, ja Līguma izpildes laikā: </w:t>
      </w:r>
    </w:p>
    <w:p w14:paraId="02964DC2" w14:textId="77777777" w:rsidR="00FD0474" w:rsidRPr="00C55993" w:rsidRDefault="00FD0474" w:rsidP="00FD0474">
      <w:pPr>
        <w:spacing w:line="276" w:lineRule="auto"/>
        <w:ind w:left="720" w:right="85"/>
        <w:jc w:val="both"/>
        <w:rPr>
          <w:rFonts w:eastAsia="Arial Unicode MS"/>
          <w:kern w:val="1"/>
          <w:sz w:val="22"/>
          <w:szCs w:val="22"/>
          <w:lang w:val="lv-LV" w:eastAsia="lv-LV" w:bidi="lo-LA"/>
        </w:rPr>
      </w:pPr>
      <w:r w:rsidRPr="00C55993">
        <w:rPr>
          <w:rFonts w:eastAsia="Arial Unicode MS"/>
          <w:kern w:val="1"/>
          <w:sz w:val="22"/>
          <w:szCs w:val="22"/>
          <w:lang w:val="lv-LV" w:eastAsia="lv-LV" w:bidi="lo-LA"/>
        </w:rPr>
        <w:t>4.2.5.1. tiesā tiek ierosināta Apdrošinātāja maksātnespējas vai tiesiskās aizsardzības (</w:t>
      </w:r>
      <w:proofErr w:type="spellStart"/>
      <w:r w:rsidRPr="00C55993">
        <w:rPr>
          <w:rFonts w:eastAsia="Arial Unicode MS"/>
          <w:kern w:val="1"/>
          <w:sz w:val="22"/>
          <w:szCs w:val="22"/>
          <w:lang w:val="lv-LV" w:eastAsia="lv-LV" w:bidi="lo-LA"/>
        </w:rPr>
        <w:t>ārpustiesas</w:t>
      </w:r>
      <w:proofErr w:type="spellEnd"/>
      <w:r w:rsidRPr="00C55993">
        <w:rPr>
          <w:rFonts w:eastAsia="Arial Unicode MS"/>
          <w:kern w:val="1"/>
          <w:sz w:val="22"/>
          <w:szCs w:val="22"/>
          <w:lang w:val="lv-LV" w:eastAsia="lv-LV" w:bidi="lo-LA"/>
        </w:rPr>
        <w:t xml:space="preserve"> tiesiskās aizsardzības) procesa lieta; </w:t>
      </w:r>
    </w:p>
    <w:p w14:paraId="5B31BF67" w14:textId="77777777" w:rsidR="00FD0474" w:rsidRPr="00C55993" w:rsidRDefault="00FD0474" w:rsidP="00FD0474">
      <w:pPr>
        <w:spacing w:line="276" w:lineRule="auto"/>
        <w:ind w:left="720" w:right="85"/>
        <w:jc w:val="both"/>
        <w:rPr>
          <w:rFonts w:eastAsia="Arial Unicode MS"/>
          <w:kern w:val="1"/>
          <w:sz w:val="22"/>
          <w:szCs w:val="22"/>
          <w:lang w:val="lv-LV" w:eastAsia="lv-LV" w:bidi="lo-LA"/>
        </w:rPr>
      </w:pPr>
      <w:r w:rsidRPr="00C55993">
        <w:rPr>
          <w:rFonts w:eastAsia="Arial Unicode MS"/>
          <w:kern w:val="1"/>
          <w:sz w:val="22"/>
          <w:szCs w:val="22"/>
          <w:lang w:val="lv-LV" w:eastAsia="lv-LV" w:bidi="lo-LA"/>
        </w:rPr>
        <w:t>4.2.5.2. Apdrošinātāja saimnieciskā darbība tiek apturēta;</w:t>
      </w:r>
    </w:p>
    <w:p w14:paraId="1E88A78B" w14:textId="3B846641" w:rsidR="00FD0474" w:rsidRPr="00C55993" w:rsidRDefault="00FD0474" w:rsidP="00FD0474">
      <w:pPr>
        <w:spacing w:line="276" w:lineRule="auto"/>
        <w:ind w:left="720" w:right="85"/>
        <w:jc w:val="both"/>
        <w:rPr>
          <w:rFonts w:eastAsia="Arial Unicode MS"/>
          <w:kern w:val="1"/>
          <w:sz w:val="22"/>
          <w:szCs w:val="22"/>
          <w:lang w:val="lv-LV" w:eastAsia="hi-IN" w:bidi="hi-IN"/>
        </w:rPr>
      </w:pPr>
      <w:r w:rsidRPr="00C55993">
        <w:rPr>
          <w:rFonts w:eastAsia="Arial Unicode MS"/>
          <w:kern w:val="1"/>
          <w:sz w:val="22"/>
          <w:szCs w:val="22"/>
          <w:lang w:val="lv-LV" w:eastAsia="lv-LV" w:bidi="lo-LA"/>
        </w:rPr>
        <w:t xml:space="preserve">4.2.5.3. </w:t>
      </w:r>
      <w:r w:rsidRPr="00C55993">
        <w:rPr>
          <w:rFonts w:eastAsia="Arial Unicode MS"/>
          <w:kern w:val="1"/>
          <w:sz w:val="22"/>
          <w:szCs w:val="22"/>
          <w:lang w:val="lv-LV" w:eastAsia="hi-IN" w:bidi="hi-IN"/>
        </w:rPr>
        <w:t xml:space="preserve">attiecībā uz </w:t>
      </w:r>
      <w:r w:rsidRPr="00C55993">
        <w:rPr>
          <w:rFonts w:eastAsia="Cambria"/>
          <w:kern w:val="56"/>
          <w:sz w:val="22"/>
          <w:szCs w:val="22"/>
          <w:lang w:val="lv-LV" w:eastAsia="hi-IN" w:bidi="hi-IN"/>
        </w:rPr>
        <w:t>Apdrošinātāju</w:t>
      </w:r>
      <w:r w:rsidRPr="00C55993">
        <w:rPr>
          <w:rFonts w:eastAsia="Arial Unicode MS"/>
          <w:kern w:val="1"/>
          <w:sz w:val="22"/>
          <w:szCs w:val="22"/>
          <w:lang w:val="lv-LV" w:eastAsia="hi-IN" w:bidi="hi-IN"/>
        </w:rPr>
        <w:t xml:space="preserve"> vai tā pilnvaroto personu ir piemērotas </w:t>
      </w:r>
      <w:r w:rsidR="00D27534" w:rsidRPr="00C55993">
        <w:rPr>
          <w:rFonts w:cs="Arial"/>
          <w:sz w:val="22"/>
          <w:szCs w:val="22"/>
          <w:shd w:val="clear" w:color="auto" w:fill="FFFFFF"/>
          <w:lang w:val="lv-LV" w:eastAsia="lv-LV"/>
        </w:rPr>
        <w:t>starptautiskās vai nacionālās sankcijas vai būtiskas finanšu un kapitāla tirgus intereses ietekmējošas Eiropas Savienības vai Ziemeļatlantijas līguma organizācijas dalībvalsts noteiktās sankcijas, kas ietekmē Līguma izpildi</w:t>
      </w:r>
      <w:r w:rsidRPr="00C55993">
        <w:rPr>
          <w:rFonts w:eastAsia="Arial Unicode MS"/>
          <w:kern w:val="1"/>
          <w:sz w:val="22"/>
          <w:szCs w:val="22"/>
          <w:lang w:val="lv-LV" w:eastAsia="hi-IN" w:bidi="hi-IN"/>
        </w:rPr>
        <w:t>;</w:t>
      </w:r>
    </w:p>
    <w:p w14:paraId="7B9030CC" w14:textId="77777777" w:rsidR="00FD0474" w:rsidRPr="00C55993" w:rsidRDefault="00FD0474" w:rsidP="00FD0474">
      <w:pPr>
        <w:spacing w:line="276" w:lineRule="auto"/>
        <w:ind w:left="720" w:right="85"/>
        <w:jc w:val="both"/>
        <w:rPr>
          <w:rFonts w:eastAsia="Calibri"/>
          <w:sz w:val="22"/>
          <w:szCs w:val="22"/>
          <w:lang w:val="lv-LV"/>
        </w:rPr>
      </w:pPr>
      <w:r w:rsidRPr="00C55993">
        <w:rPr>
          <w:rFonts w:eastAsia="Arial Unicode MS"/>
          <w:kern w:val="1"/>
          <w:sz w:val="22"/>
          <w:szCs w:val="22"/>
          <w:lang w:val="lv-LV" w:eastAsia="hi-IN" w:bidi="hi-IN"/>
        </w:rPr>
        <w:t>4.2.5.4. Apdrošinātājs ir zaudējis tiesības sniegt konkrētos apdrošināšanas pakalpojumus.</w:t>
      </w:r>
    </w:p>
    <w:p w14:paraId="65ACEFE1" w14:textId="77777777" w:rsidR="00FD0474" w:rsidRPr="00C55993" w:rsidRDefault="00FD0474" w:rsidP="00FD0474">
      <w:pPr>
        <w:spacing w:line="276" w:lineRule="auto"/>
        <w:ind w:left="720" w:right="85"/>
        <w:jc w:val="both"/>
        <w:rPr>
          <w:rFonts w:eastAsia="Calibri"/>
          <w:sz w:val="22"/>
          <w:szCs w:val="22"/>
          <w:lang w:val="lv-LV"/>
        </w:rPr>
      </w:pPr>
    </w:p>
    <w:p w14:paraId="367B68A0" w14:textId="77777777" w:rsidR="00FD0474" w:rsidRPr="00C55993" w:rsidRDefault="00FD0474" w:rsidP="00FD0474">
      <w:pPr>
        <w:spacing w:line="276" w:lineRule="auto"/>
        <w:contextualSpacing/>
        <w:jc w:val="center"/>
        <w:rPr>
          <w:rFonts w:eastAsia="Calibri"/>
          <w:b/>
          <w:sz w:val="22"/>
          <w:szCs w:val="22"/>
          <w:lang w:val="lv-LV"/>
        </w:rPr>
      </w:pPr>
      <w:r w:rsidRPr="00C55993">
        <w:rPr>
          <w:rFonts w:eastAsia="Calibri"/>
          <w:b/>
          <w:sz w:val="22"/>
          <w:szCs w:val="22"/>
          <w:lang w:val="lv-LV"/>
        </w:rPr>
        <w:t>5. PUŠU ATBILDĪBA</w:t>
      </w:r>
    </w:p>
    <w:p w14:paraId="37698C74" w14:textId="77777777" w:rsidR="00FD0474" w:rsidRPr="00C55993" w:rsidRDefault="00FD0474" w:rsidP="00FD0474">
      <w:pPr>
        <w:spacing w:line="276" w:lineRule="auto"/>
        <w:ind w:left="426" w:hanging="426"/>
        <w:contextualSpacing/>
        <w:jc w:val="both"/>
        <w:rPr>
          <w:rFonts w:eastAsia="Calibri"/>
          <w:sz w:val="22"/>
          <w:szCs w:val="22"/>
          <w:lang w:val="lv-LV"/>
        </w:rPr>
      </w:pPr>
      <w:r w:rsidRPr="00C55993">
        <w:rPr>
          <w:rFonts w:eastAsia="Calibri"/>
          <w:sz w:val="22"/>
          <w:szCs w:val="22"/>
          <w:lang w:val="lv-LV"/>
        </w:rPr>
        <w:t>5.1.</w:t>
      </w:r>
      <w:r w:rsidRPr="00C55993">
        <w:rPr>
          <w:rFonts w:eastAsia="Calibri"/>
          <w:sz w:val="22"/>
          <w:szCs w:val="22"/>
          <w:lang w:val="lv-LV"/>
        </w:rPr>
        <w:tab/>
        <w:t>Puses ir atbildīgas vien pret otru par zaudējumiem, kas otrai Pusei nodarīts Pušu vainojamas rīcības dēļ, saskaņā ar Civillikumu, Apdrošināšanas līguma likumu un citiem spēkā esošajiem normatīvajiem aktiem, kā arī Līgumu.</w:t>
      </w:r>
    </w:p>
    <w:p w14:paraId="673E1F2C" w14:textId="77777777" w:rsidR="00FD0474" w:rsidRPr="00C55993" w:rsidRDefault="00FD0474" w:rsidP="00FD0474">
      <w:pPr>
        <w:spacing w:line="276" w:lineRule="auto"/>
        <w:ind w:left="426" w:hanging="426"/>
        <w:contextualSpacing/>
        <w:jc w:val="both"/>
        <w:rPr>
          <w:rFonts w:eastAsia="Calibri"/>
          <w:sz w:val="22"/>
          <w:szCs w:val="22"/>
          <w:lang w:val="lv-LV"/>
        </w:rPr>
      </w:pPr>
      <w:r w:rsidRPr="00C55993">
        <w:rPr>
          <w:rFonts w:eastAsia="Calibri"/>
          <w:sz w:val="22"/>
          <w:szCs w:val="22"/>
          <w:lang w:val="lv-LV"/>
        </w:rPr>
        <w:t>5.2.</w:t>
      </w:r>
      <w:r w:rsidRPr="00C55993">
        <w:rPr>
          <w:rFonts w:eastAsia="Calibri"/>
          <w:sz w:val="22"/>
          <w:szCs w:val="22"/>
          <w:lang w:val="lv-LV"/>
        </w:rPr>
        <w:tab/>
        <w:t xml:space="preserve">Pusei, kura prasa zaudējumu atlīdzību ir pienākums dokumentāli pierādīt sava prasījuma pamatu un apmēru. </w:t>
      </w:r>
    </w:p>
    <w:p w14:paraId="553EBD70" w14:textId="77777777" w:rsidR="00FD0474" w:rsidRPr="00C55993" w:rsidRDefault="00FD0474" w:rsidP="00FD0474">
      <w:pPr>
        <w:spacing w:line="276" w:lineRule="auto"/>
        <w:ind w:left="426" w:hanging="426"/>
        <w:contextualSpacing/>
        <w:jc w:val="both"/>
        <w:rPr>
          <w:rFonts w:eastAsia="Calibri"/>
          <w:sz w:val="22"/>
          <w:szCs w:val="22"/>
          <w:lang w:val="lv-LV"/>
        </w:rPr>
      </w:pPr>
      <w:r w:rsidRPr="00C55993">
        <w:rPr>
          <w:rFonts w:eastAsia="Calibri"/>
          <w:sz w:val="22"/>
          <w:szCs w:val="22"/>
          <w:lang w:val="lv-LV"/>
        </w:rPr>
        <w:t>5.3.</w:t>
      </w:r>
      <w:r w:rsidRPr="00C55993">
        <w:rPr>
          <w:rFonts w:eastAsia="Calibri"/>
          <w:sz w:val="22"/>
          <w:szCs w:val="22"/>
          <w:lang w:val="lv-LV"/>
        </w:rPr>
        <w:tab/>
        <w:t xml:space="preserve">Apdrošinātājam ārpus Līguma saistību izpildes bez Apdrošinājuma ņēmēja iepriekšējas rakstiskas piekrišanas ir aizliegts jebkādā veidā izmantot Apdrošinājuma ņēmēja vārdu, atsaukties uz to, publiskot vai izpaust jebkāda veida informāciju par Apdrošinājuma ņēmēju trešajām personām, tajā skaitā, masu medijiem. Šī noteikuma neievērošanas gadījumā Apdrošinātājs maksā Apdrošinājuma ņēmējam līgumsodu EUR 1500.00 (viens tūkstotis pieci simti </w:t>
      </w:r>
      <w:proofErr w:type="spellStart"/>
      <w:r w:rsidRPr="00C55993">
        <w:rPr>
          <w:rFonts w:eastAsia="Calibri"/>
          <w:i/>
          <w:iCs/>
          <w:sz w:val="22"/>
          <w:szCs w:val="22"/>
          <w:lang w:val="lv-LV"/>
        </w:rPr>
        <w:t>euro</w:t>
      </w:r>
      <w:proofErr w:type="spellEnd"/>
      <w:r w:rsidRPr="00C55993">
        <w:rPr>
          <w:rFonts w:eastAsia="Calibri"/>
          <w:sz w:val="22"/>
          <w:szCs w:val="22"/>
          <w:lang w:val="lv-LV"/>
        </w:rPr>
        <w:t>, 0 centi) apmērā par katru pārkāpuma gadījumu.</w:t>
      </w:r>
    </w:p>
    <w:p w14:paraId="62F66573" w14:textId="37148232" w:rsidR="00FD0474" w:rsidRPr="00C55993" w:rsidRDefault="00FD0474" w:rsidP="00FD0474">
      <w:pPr>
        <w:spacing w:line="276" w:lineRule="auto"/>
        <w:ind w:left="426" w:hanging="426"/>
        <w:contextualSpacing/>
        <w:jc w:val="both"/>
        <w:rPr>
          <w:rFonts w:eastAsia="Arial Unicode MS"/>
          <w:color w:val="000000"/>
          <w:kern w:val="1"/>
          <w:sz w:val="22"/>
          <w:szCs w:val="22"/>
          <w:lang w:val="lv-LV" w:eastAsia="hi-IN" w:bidi="hi-IN"/>
        </w:rPr>
      </w:pPr>
      <w:r w:rsidRPr="00C55993">
        <w:rPr>
          <w:rFonts w:eastAsia="Calibri"/>
          <w:sz w:val="22"/>
          <w:szCs w:val="22"/>
          <w:lang w:val="lv-LV"/>
        </w:rPr>
        <w:t>5.4. </w:t>
      </w:r>
      <w:r w:rsidRPr="00C55993">
        <w:rPr>
          <w:rFonts w:eastAsia="Arial Unicode MS"/>
          <w:color w:val="000000"/>
          <w:kern w:val="1"/>
          <w:sz w:val="22"/>
          <w:szCs w:val="22"/>
          <w:lang w:val="lv-LV" w:eastAsia="hi-IN" w:bidi="hi-IN"/>
        </w:rPr>
        <w:t>Apdrošinātājs maksā Apdrošinājuma ņēmējam līgumsodu 0.1 </w:t>
      </w:r>
      <w:r w:rsidR="00AD6EA5">
        <w:rPr>
          <w:rFonts w:eastAsia="Arial Unicode MS"/>
          <w:color w:val="000000"/>
          <w:kern w:val="1"/>
          <w:sz w:val="22"/>
          <w:szCs w:val="22"/>
          <w:lang w:val="lv-LV" w:eastAsia="hi-IN" w:bidi="hi-IN"/>
        </w:rPr>
        <w:t>%</w:t>
      </w:r>
      <w:r w:rsidRPr="00C55993">
        <w:rPr>
          <w:rFonts w:eastAsia="Arial Unicode MS"/>
          <w:color w:val="000000"/>
          <w:kern w:val="1"/>
          <w:sz w:val="22"/>
          <w:szCs w:val="22"/>
          <w:lang w:val="lv-LV" w:eastAsia="hi-IN" w:bidi="hi-IN"/>
        </w:rPr>
        <w:t xml:space="preserve"> apmērā no neizmaksātās apdrošināšanas atlīdzības summas par katru nokavēto dienu, bet ne vairāk kā 10 </w:t>
      </w:r>
      <w:r w:rsidR="00AD6EA5">
        <w:rPr>
          <w:rFonts w:eastAsia="Arial Unicode MS"/>
          <w:color w:val="000000"/>
          <w:kern w:val="1"/>
          <w:sz w:val="22"/>
          <w:szCs w:val="22"/>
          <w:lang w:val="lv-LV" w:eastAsia="hi-IN" w:bidi="hi-IN"/>
        </w:rPr>
        <w:t>(</w:t>
      </w:r>
      <w:r w:rsidRPr="00C55993">
        <w:rPr>
          <w:rFonts w:eastAsia="Arial Unicode MS"/>
          <w:color w:val="000000"/>
          <w:kern w:val="1"/>
          <w:sz w:val="22"/>
          <w:szCs w:val="22"/>
          <w:lang w:val="lv-LV" w:eastAsia="hi-IN" w:bidi="hi-IN"/>
        </w:rPr>
        <w:t>desmit</w:t>
      </w:r>
      <w:r w:rsidR="00AD6EA5">
        <w:rPr>
          <w:rFonts w:eastAsia="Arial Unicode MS"/>
          <w:color w:val="000000"/>
          <w:kern w:val="1"/>
          <w:sz w:val="22"/>
          <w:szCs w:val="22"/>
          <w:lang w:val="lv-LV" w:eastAsia="hi-IN" w:bidi="hi-IN"/>
        </w:rPr>
        <w:t>) %</w:t>
      </w:r>
      <w:r w:rsidRPr="00C55993">
        <w:rPr>
          <w:rFonts w:eastAsia="Arial Unicode MS"/>
          <w:color w:val="000000"/>
          <w:kern w:val="1"/>
          <w:sz w:val="22"/>
          <w:szCs w:val="22"/>
          <w:lang w:val="lv-LV" w:eastAsia="hi-IN" w:bidi="hi-IN"/>
        </w:rPr>
        <w:t xml:space="preserve"> apmērā no neizmaksātās apdrošināšanas atlīdzības summas, ja Apdrošinātājs nepieņem lēmumu vai neizmaksā Apdrošinājuma ņēmējam apdrošināšanas atlīdzību Līgumā noteiktajā termiņā. </w:t>
      </w:r>
    </w:p>
    <w:p w14:paraId="1D21A7B6" w14:textId="56FB64F1" w:rsidR="004B17AB" w:rsidRPr="00C55993" w:rsidRDefault="00FD0474" w:rsidP="004B17AB">
      <w:pPr>
        <w:spacing w:line="276" w:lineRule="auto"/>
        <w:ind w:left="426" w:hanging="426"/>
        <w:contextualSpacing/>
        <w:jc w:val="both"/>
        <w:rPr>
          <w:rFonts w:eastAsia="Arial Unicode MS"/>
          <w:kern w:val="1"/>
          <w:sz w:val="22"/>
          <w:szCs w:val="22"/>
          <w:lang w:val="lv-LV" w:eastAsia="hi-IN" w:bidi="hi-IN"/>
        </w:rPr>
      </w:pPr>
      <w:r w:rsidRPr="00C55993">
        <w:rPr>
          <w:rFonts w:eastAsia="Arial Unicode MS"/>
          <w:color w:val="000000"/>
          <w:kern w:val="1"/>
          <w:sz w:val="22"/>
          <w:szCs w:val="22"/>
          <w:lang w:val="lv-LV" w:eastAsia="hi-IN" w:bidi="hi-IN"/>
        </w:rPr>
        <w:t xml:space="preserve">5.5. </w:t>
      </w:r>
      <w:r w:rsidRPr="00C55993">
        <w:rPr>
          <w:rFonts w:eastAsia="Arial Unicode MS"/>
          <w:kern w:val="1"/>
          <w:sz w:val="22"/>
          <w:szCs w:val="22"/>
          <w:lang w:val="lv-LV" w:eastAsia="hi-IN" w:bidi="hi-IN"/>
        </w:rPr>
        <w:t xml:space="preserve">Līgumsoda samaksa neatbrīvo Puses no </w:t>
      </w:r>
      <w:r w:rsidR="00AD6EA5" w:rsidRPr="00AD6EA5">
        <w:rPr>
          <w:rFonts w:eastAsia="Arial Unicode MS"/>
          <w:kern w:val="1"/>
          <w:sz w:val="22"/>
          <w:szCs w:val="22"/>
          <w:lang w:val="lv-LV" w:eastAsia="hi-IN" w:bidi="hi-IN"/>
        </w:rPr>
        <w:t xml:space="preserve">zaudējumu segšanas un </w:t>
      </w:r>
      <w:r w:rsidRPr="00C55993">
        <w:rPr>
          <w:rFonts w:eastAsia="Arial Unicode MS"/>
          <w:kern w:val="1"/>
          <w:sz w:val="22"/>
          <w:szCs w:val="22"/>
          <w:lang w:val="lv-LV" w:eastAsia="hi-IN" w:bidi="hi-IN"/>
        </w:rPr>
        <w:t>Līgum</w:t>
      </w:r>
      <w:r w:rsidR="00AD6EA5">
        <w:rPr>
          <w:rFonts w:eastAsia="Arial Unicode MS"/>
          <w:kern w:val="1"/>
          <w:sz w:val="22"/>
          <w:szCs w:val="22"/>
          <w:lang w:val="lv-LV" w:eastAsia="hi-IN" w:bidi="hi-IN"/>
        </w:rPr>
        <w:t>a saistību izpildes</w:t>
      </w:r>
      <w:r w:rsidRPr="00C55993">
        <w:rPr>
          <w:rFonts w:eastAsia="Arial Unicode MS"/>
          <w:kern w:val="1"/>
          <w:sz w:val="22"/>
          <w:szCs w:val="22"/>
          <w:lang w:val="lv-LV" w:eastAsia="hi-IN" w:bidi="hi-IN"/>
        </w:rPr>
        <w:t>.</w:t>
      </w:r>
    </w:p>
    <w:p w14:paraId="44593F3E" w14:textId="2A3572F9" w:rsidR="004B17AB" w:rsidRPr="00C55993" w:rsidRDefault="004B17AB" w:rsidP="00B30156">
      <w:pPr>
        <w:spacing w:line="276" w:lineRule="auto"/>
        <w:ind w:left="426" w:hanging="426"/>
        <w:contextualSpacing/>
        <w:jc w:val="both"/>
        <w:rPr>
          <w:rFonts w:eastAsia="Arial Unicode MS"/>
          <w:kern w:val="1"/>
          <w:sz w:val="22"/>
          <w:szCs w:val="22"/>
          <w:lang w:val="lv-LV" w:eastAsia="hi-IN" w:bidi="hi-IN"/>
        </w:rPr>
      </w:pPr>
      <w:r w:rsidRPr="00C55993">
        <w:rPr>
          <w:rFonts w:eastAsia="Arial Unicode MS"/>
          <w:kern w:val="1"/>
          <w:sz w:val="22"/>
          <w:szCs w:val="22"/>
          <w:lang w:val="lv-LV" w:eastAsia="hi-IN" w:bidi="hi-IN"/>
        </w:rPr>
        <w:t xml:space="preserve">5.6. </w:t>
      </w:r>
      <w:r w:rsidRPr="00C55993">
        <w:rPr>
          <w:rFonts w:eastAsia="Arial Unicode MS" w:cs="Arial"/>
          <w:kern w:val="1"/>
          <w:sz w:val="22"/>
          <w:szCs w:val="22"/>
          <w:lang w:val="lv-LV" w:eastAsia="hi-IN" w:bidi="hi-IN"/>
        </w:rPr>
        <w:t>Apdrošinātājs</w:t>
      </w:r>
      <w:r w:rsidRPr="00C55993">
        <w:rPr>
          <w:rFonts w:cs="Arial"/>
          <w:i/>
          <w:iCs/>
          <w:kern w:val="3"/>
          <w:sz w:val="22"/>
          <w:szCs w:val="22"/>
          <w:lang w:val="lv-LV"/>
        </w:rPr>
        <w:t xml:space="preserve"> </w:t>
      </w:r>
      <w:r w:rsidRPr="00C55993">
        <w:rPr>
          <w:rFonts w:cs="Arial"/>
          <w:kern w:val="3"/>
          <w:sz w:val="22"/>
          <w:szCs w:val="22"/>
          <w:lang w:val="lv-LV"/>
        </w:rPr>
        <w:t xml:space="preserve"> garantē un apliecina, ka Apdrošinātājs</w:t>
      </w:r>
      <w:r w:rsidR="00D27534" w:rsidRPr="00C55993">
        <w:rPr>
          <w:rFonts w:cs="Arial"/>
          <w:kern w:val="3"/>
          <w:sz w:val="22"/>
          <w:szCs w:val="22"/>
          <w:lang w:val="lv-LV"/>
        </w:rPr>
        <w:t xml:space="preserve"> un </w:t>
      </w:r>
      <w:r w:rsidRPr="00C55993">
        <w:rPr>
          <w:rFonts w:cs="Arial"/>
          <w:kern w:val="3"/>
          <w:sz w:val="22"/>
          <w:szCs w:val="22"/>
          <w:lang w:val="lv-LV"/>
        </w:rPr>
        <w:t xml:space="preserve">Līguma izpildē iesaistīti dalībnieki </w:t>
      </w:r>
      <w:r w:rsidRPr="00C55993">
        <w:rPr>
          <w:rFonts w:cs="Arial"/>
          <w:sz w:val="22"/>
          <w:szCs w:val="22"/>
          <w:lang w:val="lv-LV"/>
        </w:rPr>
        <w:t xml:space="preserve">nav iekļauti un uz tiem nav attiecināmas starptautiskās vai nacionālās sankcijas atbilstoši Eiropas Savienības tiesību aktos un Latvijas Republikas nacionālajos tiesību aktos norādītajam. Ja Līguma izpildes laikā šādas sankcijas tiks piemērotas vai kļūs attiecināmas, </w:t>
      </w:r>
      <w:r w:rsidRPr="00C55993">
        <w:rPr>
          <w:rFonts w:eastAsia="Arial Unicode MS" w:cs="Arial"/>
          <w:kern w:val="1"/>
          <w:sz w:val="22"/>
          <w:szCs w:val="22"/>
          <w:lang w:val="lv-LV" w:eastAsia="hi-IN" w:bidi="hi-IN"/>
        </w:rPr>
        <w:t>Apdrošinātājs</w:t>
      </w:r>
      <w:r w:rsidRPr="00C55993">
        <w:rPr>
          <w:rFonts w:cs="Arial"/>
          <w:sz w:val="22"/>
          <w:szCs w:val="22"/>
          <w:lang w:val="lv-LV"/>
        </w:rPr>
        <w:t xml:space="preserve"> nekavējoties rakstveidā par to paziņos </w:t>
      </w:r>
      <w:r w:rsidRPr="00C55993">
        <w:rPr>
          <w:rFonts w:eastAsia="Arial Unicode MS" w:cs="Arial"/>
          <w:kern w:val="1"/>
          <w:sz w:val="22"/>
          <w:szCs w:val="22"/>
          <w:lang w:val="lv-LV" w:eastAsia="hi-IN" w:bidi="hi-IN"/>
        </w:rPr>
        <w:t>Apdrošinājuma ņēmējam</w:t>
      </w:r>
      <w:r w:rsidRPr="00C55993">
        <w:rPr>
          <w:rFonts w:cs="Arial"/>
          <w:sz w:val="22"/>
          <w:szCs w:val="22"/>
          <w:lang w:val="lv-LV"/>
        </w:rPr>
        <w:t>.</w:t>
      </w:r>
    </w:p>
    <w:p w14:paraId="2EDC153A" w14:textId="22478F8B" w:rsidR="004B17AB" w:rsidRPr="00C55993" w:rsidRDefault="004B17AB" w:rsidP="00B30156">
      <w:pPr>
        <w:ind w:left="426" w:hanging="426"/>
        <w:contextualSpacing/>
        <w:jc w:val="both"/>
        <w:rPr>
          <w:rFonts w:cs="Arial"/>
          <w:sz w:val="22"/>
          <w:szCs w:val="22"/>
          <w:lang w:val="lv-LV"/>
        </w:rPr>
      </w:pPr>
      <w:r w:rsidRPr="00C55993">
        <w:rPr>
          <w:rFonts w:eastAsia="Arial Unicode MS" w:cs="Arial"/>
          <w:kern w:val="1"/>
          <w:sz w:val="22"/>
          <w:szCs w:val="22"/>
          <w:lang w:val="lv-LV" w:eastAsia="hi-IN" w:bidi="hi-IN"/>
        </w:rPr>
        <w:t>5.7. Apdrošinātājs</w:t>
      </w:r>
      <w:r w:rsidRPr="00C55993">
        <w:rPr>
          <w:rFonts w:cs="Arial"/>
          <w:kern w:val="3"/>
          <w:sz w:val="22"/>
          <w:szCs w:val="22"/>
          <w:lang w:val="lv-LV"/>
        </w:rPr>
        <w:t xml:space="preserve"> garantē un apliecina</w:t>
      </w:r>
      <w:r w:rsidRPr="00C55993">
        <w:rPr>
          <w:rFonts w:cs="Arial"/>
          <w:sz w:val="22"/>
          <w:szCs w:val="22"/>
          <w:lang w:val="lv-LV"/>
        </w:rPr>
        <w:t xml:space="preserve"> neiesaistīties, izbeigt un neuzturēt darījuma attiecības ar personām, kuras pārkāpj Līguma 5.6. punktā norādītās tiesiskās normas, sankcijas un ierobežojumus.</w:t>
      </w:r>
    </w:p>
    <w:p w14:paraId="5BF9FA50" w14:textId="77777777" w:rsidR="004B17AB" w:rsidRPr="00C55993" w:rsidRDefault="004B17AB" w:rsidP="00FD0474">
      <w:pPr>
        <w:spacing w:line="276" w:lineRule="auto"/>
        <w:ind w:left="426" w:hanging="426"/>
        <w:contextualSpacing/>
        <w:jc w:val="both"/>
        <w:rPr>
          <w:rFonts w:eastAsia="Arial Unicode MS"/>
          <w:color w:val="000000"/>
          <w:kern w:val="1"/>
          <w:sz w:val="22"/>
          <w:szCs w:val="22"/>
          <w:lang w:val="lv-LV" w:eastAsia="hi-IN" w:bidi="hi-IN"/>
        </w:rPr>
      </w:pPr>
    </w:p>
    <w:p w14:paraId="66DCA30A" w14:textId="77777777" w:rsidR="00FD0474" w:rsidRPr="00C55993" w:rsidRDefault="00FD0474" w:rsidP="00FD0474">
      <w:pPr>
        <w:spacing w:line="276" w:lineRule="auto"/>
        <w:ind w:left="426" w:hanging="426"/>
        <w:contextualSpacing/>
        <w:jc w:val="both"/>
        <w:rPr>
          <w:rFonts w:eastAsia="Arial Unicode MS"/>
          <w:color w:val="000000"/>
          <w:kern w:val="1"/>
          <w:sz w:val="22"/>
          <w:szCs w:val="22"/>
          <w:lang w:val="lv-LV" w:eastAsia="hi-IN" w:bidi="hi-IN"/>
        </w:rPr>
      </w:pPr>
    </w:p>
    <w:p w14:paraId="39679365" w14:textId="77777777" w:rsidR="00FD0474" w:rsidRPr="00C55993" w:rsidRDefault="00FD0474" w:rsidP="00FD0474">
      <w:pPr>
        <w:spacing w:line="276" w:lineRule="auto"/>
        <w:contextualSpacing/>
        <w:jc w:val="center"/>
        <w:rPr>
          <w:rFonts w:eastAsia="Calibri"/>
          <w:b/>
          <w:sz w:val="22"/>
          <w:szCs w:val="22"/>
          <w:lang w:val="lv-LV"/>
        </w:rPr>
      </w:pPr>
      <w:r w:rsidRPr="00C55993">
        <w:rPr>
          <w:rFonts w:eastAsia="Calibri"/>
          <w:b/>
          <w:sz w:val="22"/>
          <w:szCs w:val="22"/>
          <w:lang w:val="lv-LV"/>
        </w:rPr>
        <w:t>6. NEPĀRVARAMA VARA</w:t>
      </w:r>
    </w:p>
    <w:p w14:paraId="558E5E96" w14:textId="77777777" w:rsidR="00FD0474" w:rsidRPr="00C55993" w:rsidRDefault="00FD0474" w:rsidP="00FD0474">
      <w:pPr>
        <w:numPr>
          <w:ilvl w:val="1"/>
          <w:numId w:val="38"/>
        </w:numPr>
        <w:spacing w:before="320" w:after="160" w:line="276" w:lineRule="auto"/>
        <w:contextualSpacing/>
        <w:jc w:val="both"/>
        <w:rPr>
          <w:rFonts w:eastAsia="Arial Unicode MS"/>
          <w:kern w:val="1"/>
          <w:sz w:val="22"/>
          <w:szCs w:val="22"/>
          <w:lang w:val="lv-LV" w:eastAsia="lv-LV" w:bidi="hi-IN"/>
        </w:rPr>
      </w:pPr>
      <w:r w:rsidRPr="00C55993">
        <w:rPr>
          <w:rFonts w:eastAsia="Arial Unicode MS"/>
          <w:kern w:val="1"/>
          <w:sz w:val="22"/>
          <w:szCs w:val="22"/>
          <w:lang w:val="lv-LV" w:eastAsia="lv-LV" w:bidi="hi-IN"/>
        </w:rPr>
        <w:t xml:space="preserve"> Puses tiek atbrīvotas no atbildības par Līguma pilnīgu vai daļēju neizpildi, ja to rada nepārvaramas varas apstākļi. Puses apņemas veikt nepieciešamos pasākumus, lai līdz minimumam samazinātu kaitējumus, kas </w:t>
      </w:r>
      <w:r w:rsidRPr="00C55993">
        <w:rPr>
          <w:rFonts w:eastAsia="Arial Unicode MS"/>
          <w:kern w:val="1"/>
          <w:sz w:val="22"/>
          <w:szCs w:val="22"/>
          <w:lang w:val="lv-LV" w:eastAsia="lv-LV" w:bidi="hi-IN"/>
        </w:rPr>
        <w:lastRenderedPageBreak/>
        <w:t>var izrietēt no nepārvaramas varas apstākļiem. Par nepārvarams varas apstākļiem nav uzskatāmi tādi apstākļi, kas radušies attiecīgās Puses darbības vai bezdarbības rezultātā.</w:t>
      </w:r>
    </w:p>
    <w:p w14:paraId="51CF729D" w14:textId="77777777" w:rsidR="00FD0474" w:rsidRPr="00C55993" w:rsidRDefault="00FD0474" w:rsidP="00FD0474">
      <w:pPr>
        <w:numPr>
          <w:ilvl w:val="1"/>
          <w:numId w:val="38"/>
        </w:numPr>
        <w:spacing w:before="320" w:after="160" w:line="276" w:lineRule="auto"/>
        <w:contextualSpacing/>
        <w:jc w:val="both"/>
        <w:rPr>
          <w:rFonts w:eastAsia="Arial Unicode MS"/>
          <w:kern w:val="1"/>
          <w:sz w:val="22"/>
          <w:szCs w:val="22"/>
          <w:lang w:val="lv-LV" w:eastAsia="hi-IN" w:bidi="hi-IN"/>
        </w:rPr>
      </w:pPr>
      <w:r w:rsidRPr="00C55993">
        <w:rPr>
          <w:rFonts w:eastAsia="Arial Unicode MS"/>
          <w:kern w:val="1"/>
          <w:sz w:val="22"/>
          <w:szCs w:val="22"/>
          <w:lang w:val="lv-LV" w:eastAsia="hi-IN" w:bidi="hi-IN"/>
        </w:rPr>
        <w:t xml:space="preserve"> Par nepārvaramas varas apstākļiem atzīst notikumu, kas atbilst visām šīm pazīmēm:</w:t>
      </w:r>
    </w:p>
    <w:p w14:paraId="1E6CCDE0" w14:textId="77777777" w:rsidR="00FD0474" w:rsidRPr="00C55993" w:rsidRDefault="00FD0474" w:rsidP="00FD0474">
      <w:pPr>
        <w:numPr>
          <w:ilvl w:val="2"/>
          <w:numId w:val="38"/>
        </w:numPr>
        <w:spacing w:before="320" w:after="160" w:line="276" w:lineRule="auto"/>
        <w:contextualSpacing/>
        <w:jc w:val="both"/>
        <w:rPr>
          <w:rFonts w:eastAsia="Arial Unicode MS"/>
          <w:kern w:val="1"/>
          <w:sz w:val="22"/>
          <w:szCs w:val="22"/>
          <w:lang w:val="lv-LV" w:eastAsia="hi-IN" w:bidi="hi-IN"/>
        </w:rPr>
      </w:pPr>
      <w:r w:rsidRPr="00C55993">
        <w:rPr>
          <w:rFonts w:eastAsia="Arial Unicode MS"/>
          <w:kern w:val="1"/>
          <w:sz w:val="22"/>
          <w:szCs w:val="22"/>
          <w:lang w:val="lv-LV" w:eastAsia="hi-IN" w:bidi="hi-IN"/>
        </w:rPr>
        <w:t>no kā nav iespējams izvairīties, un kura sekas nav iespējams pārvarēt;</w:t>
      </w:r>
    </w:p>
    <w:p w14:paraId="4F22BFE0" w14:textId="77777777" w:rsidR="00FD0474" w:rsidRPr="00C55993" w:rsidRDefault="00FD0474" w:rsidP="00FD0474">
      <w:pPr>
        <w:numPr>
          <w:ilvl w:val="2"/>
          <w:numId w:val="38"/>
        </w:numPr>
        <w:spacing w:before="320" w:after="160" w:line="276" w:lineRule="auto"/>
        <w:contextualSpacing/>
        <w:jc w:val="both"/>
        <w:rPr>
          <w:rFonts w:eastAsia="Arial Unicode MS"/>
          <w:kern w:val="1"/>
          <w:sz w:val="22"/>
          <w:szCs w:val="22"/>
          <w:lang w:val="lv-LV" w:eastAsia="hi-IN" w:bidi="hi-IN"/>
        </w:rPr>
      </w:pPr>
      <w:r w:rsidRPr="00C55993">
        <w:rPr>
          <w:rFonts w:eastAsia="Arial Unicode MS"/>
          <w:kern w:val="1"/>
          <w:sz w:val="22"/>
          <w:szCs w:val="22"/>
          <w:lang w:val="lv-LV" w:eastAsia="hi-IN" w:bidi="hi-IN"/>
        </w:rPr>
        <w:t>kuru Līguma slēgšanas brīdī nebija iespējams paredzēt;</w:t>
      </w:r>
    </w:p>
    <w:p w14:paraId="0327C261" w14:textId="77777777" w:rsidR="00FD0474" w:rsidRPr="00C55993" w:rsidRDefault="00FD0474" w:rsidP="00FD0474">
      <w:pPr>
        <w:numPr>
          <w:ilvl w:val="2"/>
          <w:numId w:val="38"/>
        </w:numPr>
        <w:spacing w:before="320" w:after="160" w:line="276" w:lineRule="auto"/>
        <w:contextualSpacing/>
        <w:jc w:val="both"/>
        <w:rPr>
          <w:rFonts w:eastAsia="Arial Unicode MS"/>
          <w:kern w:val="1"/>
          <w:sz w:val="22"/>
          <w:szCs w:val="22"/>
          <w:lang w:val="lv-LV" w:eastAsia="hi-IN" w:bidi="hi-IN"/>
        </w:rPr>
      </w:pPr>
      <w:r w:rsidRPr="00C55993">
        <w:rPr>
          <w:rFonts w:eastAsia="Arial Unicode MS"/>
          <w:kern w:val="1"/>
          <w:sz w:val="22"/>
          <w:szCs w:val="22"/>
          <w:lang w:val="lv-LV" w:eastAsia="hi-IN" w:bidi="hi-IN"/>
        </w:rPr>
        <w:t>kas nav radies Puses vai tās kontrolē esošas personas kļūdas vai rīcības dēļ;</w:t>
      </w:r>
    </w:p>
    <w:p w14:paraId="2758BA16" w14:textId="77777777" w:rsidR="00FD0474" w:rsidRPr="00C55993" w:rsidRDefault="00FD0474" w:rsidP="00FD0474">
      <w:pPr>
        <w:numPr>
          <w:ilvl w:val="2"/>
          <w:numId w:val="38"/>
        </w:numPr>
        <w:spacing w:before="320" w:after="160" w:line="276" w:lineRule="auto"/>
        <w:contextualSpacing/>
        <w:jc w:val="both"/>
        <w:rPr>
          <w:rFonts w:eastAsia="Arial Unicode MS"/>
          <w:kern w:val="1"/>
          <w:sz w:val="22"/>
          <w:szCs w:val="22"/>
          <w:lang w:val="lv-LV" w:eastAsia="hi-IN" w:bidi="hi-IN"/>
        </w:rPr>
      </w:pPr>
      <w:r w:rsidRPr="00C55993">
        <w:rPr>
          <w:rFonts w:eastAsia="Arial Unicode MS"/>
          <w:kern w:val="1"/>
          <w:sz w:val="22"/>
          <w:szCs w:val="22"/>
          <w:lang w:val="lv-LV" w:eastAsia="hi-IN" w:bidi="hi-IN"/>
        </w:rPr>
        <w:t>kas padara saistību izpildi ne tikai apgrūtinošu, bet arī neiespējamu.</w:t>
      </w:r>
    </w:p>
    <w:p w14:paraId="11E7B657" w14:textId="77777777" w:rsidR="00FD0474" w:rsidRPr="00C55993" w:rsidRDefault="00FD0474" w:rsidP="00FD0474">
      <w:pPr>
        <w:numPr>
          <w:ilvl w:val="1"/>
          <w:numId w:val="38"/>
        </w:numPr>
        <w:spacing w:before="320" w:after="160" w:line="276" w:lineRule="auto"/>
        <w:contextualSpacing/>
        <w:jc w:val="both"/>
        <w:rPr>
          <w:rFonts w:eastAsia="Arial Unicode MS"/>
          <w:kern w:val="1"/>
          <w:sz w:val="22"/>
          <w:szCs w:val="22"/>
          <w:lang w:val="lv-LV" w:eastAsia="hi-IN" w:bidi="hi-IN"/>
        </w:rPr>
      </w:pPr>
      <w:r w:rsidRPr="00C55993">
        <w:rPr>
          <w:rFonts w:eastAsia="Arial Unicode MS"/>
          <w:kern w:val="1"/>
          <w:sz w:val="22"/>
          <w:szCs w:val="22"/>
          <w:lang w:val="lv-LV" w:eastAsia="hi-IN" w:bidi="hi-IN"/>
        </w:rPr>
        <w:t xml:space="preserve"> Puse, kurai iestājas Līguma 6.2.punktā minētie apstākļi, par šādu apstākļu iestāšanos divu darba dienu laikā rakstveidā paziņo par to otrai Pusei. Ja kāda no Pusēm pieprasa, šādam ziņojumam ir jāpievieno izziņa, kuru izsniegusi kompetenta institūcija un kura satur minēto ārkārtējo apstākļu darbības apstiprinājumu un to raksturojumu.</w:t>
      </w:r>
    </w:p>
    <w:p w14:paraId="014AD1A5" w14:textId="77777777" w:rsidR="00FD0474" w:rsidRPr="00C55993" w:rsidRDefault="00FD0474" w:rsidP="00FD0474">
      <w:pPr>
        <w:widowControl w:val="0"/>
        <w:numPr>
          <w:ilvl w:val="1"/>
          <w:numId w:val="38"/>
        </w:numPr>
        <w:shd w:val="clear" w:color="auto" w:fill="FFFFFF"/>
        <w:overflowPunct w:val="0"/>
        <w:autoSpaceDE w:val="0"/>
        <w:autoSpaceDN w:val="0"/>
        <w:adjustRightInd w:val="0"/>
        <w:spacing w:before="320" w:after="160" w:line="276" w:lineRule="auto"/>
        <w:contextualSpacing/>
        <w:jc w:val="both"/>
        <w:rPr>
          <w:rFonts w:eastAsia="Cambria"/>
          <w:bCs/>
          <w:kern w:val="28"/>
          <w:sz w:val="22"/>
          <w:szCs w:val="22"/>
          <w:lang w:val="lv-LV" w:eastAsia="lv-LV" w:bidi="hi-IN"/>
        </w:rPr>
      </w:pPr>
      <w:r w:rsidRPr="00C55993">
        <w:rPr>
          <w:rFonts w:eastAsia="Arial Unicode MS"/>
          <w:kern w:val="1"/>
          <w:sz w:val="22"/>
          <w:szCs w:val="22"/>
          <w:lang w:val="lv-LV" w:eastAsia="hi-IN" w:bidi="hi-IN"/>
        </w:rPr>
        <w:t xml:space="preserve"> Nepārvaramas varas apstākļi netiek ņemti vērā, ja Puses par to neinformēja viena otru ar vēstules vai elektroniskā pasta palīdzību Līguma 6.3. punktā minētajā termiņā.</w:t>
      </w:r>
    </w:p>
    <w:p w14:paraId="2E595699" w14:textId="77777777" w:rsidR="00FD0474" w:rsidRPr="00C55993" w:rsidRDefault="00FD0474" w:rsidP="00FD0474">
      <w:pPr>
        <w:widowControl w:val="0"/>
        <w:numPr>
          <w:ilvl w:val="1"/>
          <w:numId w:val="38"/>
        </w:numPr>
        <w:shd w:val="clear" w:color="auto" w:fill="FFFFFF"/>
        <w:overflowPunct w:val="0"/>
        <w:autoSpaceDE w:val="0"/>
        <w:autoSpaceDN w:val="0"/>
        <w:adjustRightInd w:val="0"/>
        <w:spacing w:before="320" w:after="160" w:line="276" w:lineRule="auto"/>
        <w:contextualSpacing/>
        <w:jc w:val="both"/>
        <w:rPr>
          <w:rFonts w:eastAsia="Cambria"/>
          <w:bCs/>
          <w:kern w:val="28"/>
          <w:sz w:val="22"/>
          <w:szCs w:val="22"/>
          <w:lang w:val="lv-LV" w:eastAsia="lv-LV" w:bidi="hi-IN"/>
        </w:rPr>
      </w:pPr>
      <w:r w:rsidRPr="00C55993">
        <w:rPr>
          <w:rFonts w:eastAsia="Arial Unicode MS"/>
          <w:kern w:val="1"/>
          <w:sz w:val="22"/>
          <w:szCs w:val="22"/>
          <w:lang w:val="lv-LV" w:eastAsia="hi-IN" w:bidi="hi-IN"/>
        </w:rPr>
        <w:t>Nepārvaramas varas apstākļu pierādīšanas pienākums ir Pusei, kura uz tiem atsaucas.</w:t>
      </w:r>
    </w:p>
    <w:p w14:paraId="345BF324" w14:textId="77777777" w:rsidR="00FD0474" w:rsidRPr="00C55993" w:rsidRDefault="00FD0474" w:rsidP="00FD0474">
      <w:pPr>
        <w:numPr>
          <w:ilvl w:val="1"/>
          <w:numId w:val="38"/>
        </w:numPr>
        <w:spacing w:before="320" w:after="160" w:line="276" w:lineRule="auto"/>
        <w:contextualSpacing/>
        <w:jc w:val="both"/>
        <w:rPr>
          <w:rFonts w:eastAsia="Arial Unicode MS"/>
          <w:kern w:val="1"/>
          <w:sz w:val="22"/>
          <w:szCs w:val="22"/>
          <w:lang w:val="lv-LV" w:eastAsia="lv-LV" w:bidi="hi-IN"/>
        </w:rPr>
      </w:pPr>
      <w:r w:rsidRPr="00C55993">
        <w:rPr>
          <w:rFonts w:eastAsia="Arial Unicode MS"/>
          <w:kern w:val="1"/>
          <w:sz w:val="22"/>
          <w:szCs w:val="22"/>
          <w:lang w:val="lv-LV" w:eastAsia="lv-LV" w:bidi="hi-IN"/>
        </w:rPr>
        <w:t xml:space="preserve"> Ja nepārvaramas varas apstākļu dēļ Līgums nav izpildāms ilgāk par trim kalendāra mēnešiem, tad </w:t>
      </w:r>
      <w:r w:rsidRPr="00C55993">
        <w:rPr>
          <w:rFonts w:eastAsia="Cambria"/>
          <w:kern w:val="56"/>
          <w:sz w:val="22"/>
          <w:szCs w:val="22"/>
          <w:lang w:val="lv-LV" w:eastAsia="lv-LV" w:bidi="hi-IN"/>
        </w:rPr>
        <w:t>Puses vienojas par Līguma termiņa izmaiņām vai Līguma pirmstermiņa izbeigšanu</w:t>
      </w:r>
      <w:r w:rsidRPr="00C55993">
        <w:rPr>
          <w:rFonts w:eastAsia="Arial Unicode MS"/>
          <w:kern w:val="1"/>
          <w:sz w:val="22"/>
          <w:szCs w:val="22"/>
          <w:lang w:val="lv-LV" w:eastAsia="lv-LV" w:bidi="hi-IN"/>
        </w:rPr>
        <w:t>.</w:t>
      </w:r>
    </w:p>
    <w:p w14:paraId="468B7CF7" w14:textId="77777777" w:rsidR="00FD0474" w:rsidRPr="00C55993" w:rsidRDefault="00FD0474" w:rsidP="00FD0474">
      <w:pPr>
        <w:spacing w:line="276" w:lineRule="auto"/>
        <w:ind w:left="426" w:hanging="426"/>
        <w:jc w:val="both"/>
        <w:rPr>
          <w:rFonts w:eastAsia="Calibri"/>
          <w:sz w:val="22"/>
          <w:szCs w:val="22"/>
          <w:lang w:val="lv-LV"/>
        </w:rPr>
      </w:pPr>
    </w:p>
    <w:p w14:paraId="7045D97F" w14:textId="77777777" w:rsidR="00FD0474" w:rsidRPr="00C55993" w:rsidRDefault="00FD0474" w:rsidP="00FD0474">
      <w:pPr>
        <w:spacing w:line="276" w:lineRule="auto"/>
        <w:contextualSpacing/>
        <w:jc w:val="center"/>
        <w:rPr>
          <w:rFonts w:eastAsia="Calibri"/>
          <w:b/>
          <w:sz w:val="22"/>
          <w:szCs w:val="22"/>
          <w:lang w:val="lv-LV"/>
        </w:rPr>
      </w:pPr>
      <w:r w:rsidRPr="00C55993">
        <w:rPr>
          <w:rFonts w:eastAsia="Calibri"/>
          <w:b/>
          <w:sz w:val="22"/>
          <w:szCs w:val="22"/>
          <w:lang w:val="lv-LV"/>
        </w:rPr>
        <w:t>7. LĪGUMA DARBĪBAS LAIKS UN LĪGUMCENA</w:t>
      </w:r>
    </w:p>
    <w:p w14:paraId="42B5C37D" w14:textId="77777777" w:rsidR="00FD0474" w:rsidRPr="00C55993" w:rsidRDefault="00FD0474" w:rsidP="00FD0474">
      <w:pPr>
        <w:spacing w:line="276" w:lineRule="auto"/>
        <w:ind w:left="426" w:hanging="426"/>
        <w:jc w:val="both"/>
        <w:rPr>
          <w:rFonts w:eastAsia="Calibri"/>
          <w:sz w:val="22"/>
          <w:szCs w:val="22"/>
          <w:lang w:val="lv-LV"/>
        </w:rPr>
      </w:pPr>
      <w:r w:rsidRPr="00C55993">
        <w:rPr>
          <w:rFonts w:eastAsia="Calibri"/>
          <w:sz w:val="22"/>
          <w:szCs w:val="22"/>
          <w:lang w:val="lv-LV"/>
        </w:rPr>
        <w:t>7.1. Līgums stājas spēkā ar abpusējas parakstīšanas brīdi un ir spēkā līdz Pušu saistību izpildei pilnā apmērā.</w:t>
      </w:r>
    </w:p>
    <w:p w14:paraId="5219710B" w14:textId="77777777" w:rsidR="00FD0474" w:rsidRPr="00C55993" w:rsidRDefault="00FD0474" w:rsidP="00FD0474">
      <w:pPr>
        <w:spacing w:line="276" w:lineRule="auto"/>
        <w:ind w:left="426" w:hanging="426"/>
        <w:jc w:val="both"/>
        <w:rPr>
          <w:rFonts w:eastAsia="Calibri"/>
          <w:sz w:val="22"/>
          <w:szCs w:val="22"/>
          <w:lang w:val="lv-LV"/>
        </w:rPr>
      </w:pPr>
      <w:r w:rsidRPr="00C55993">
        <w:rPr>
          <w:rFonts w:eastAsia="Calibri"/>
          <w:sz w:val="22"/>
          <w:szCs w:val="22"/>
          <w:lang w:val="lv-LV"/>
        </w:rPr>
        <w:t xml:space="preserve">7.2. Līgumcena 24 mēnešu periodam </w:t>
      </w:r>
      <w:r w:rsidRPr="00C55993">
        <w:rPr>
          <w:b/>
          <w:bCs/>
          <w:sz w:val="22"/>
          <w:szCs w:val="22"/>
          <w:lang w:val="lv-LV"/>
        </w:rPr>
        <w:t>____________  EUR</w:t>
      </w:r>
      <w:r w:rsidRPr="00C55993">
        <w:rPr>
          <w:bCs/>
          <w:sz w:val="22"/>
          <w:szCs w:val="22"/>
          <w:lang w:val="lv-LV"/>
        </w:rPr>
        <w:t xml:space="preserve"> (____</w:t>
      </w:r>
      <w:proofErr w:type="spellStart"/>
      <w:r w:rsidRPr="00C55993">
        <w:rPr>
          <w:bCs/>
          <w:i/>
          <w:sz w:val="22"/>
          <w:szCs w:val="22"/>
          <w:lang w:val="lv-LV"/>
        </w:rPr>
        <w:t>euro</w:t>
      </w:r>
      <w:proofErr w:type="spellEnd"/>
      <w:r w:rsidRPr="00C55993">
        <w:rPr>
          <w:bCs/>
          <w:i/>
          <w:sz w:val="22"/>
          <w:szCs w:val="22"/>
          <w:lang w:val="lv-LV"/>
        </w:rPr>
        <w:t xml:space="preserve"> </w:t>
      </w:r>
      <w:r w:rsidRPr="00C55993">
        <w:rPr>
          <w:bCs/>
          <w:sz w:val="22"/>
          <w:szCs w:val="22"/>
          <w:lang w:val="lv-LV"/>
        </w:rPr>
        <w:t>un __ centi) bez pievienotās vērtības nodokļa.</w:t>
      </w:r>
    </w:p>
    <w:p w14:paraId="35129CA5" w14:textId="77777777" w:rsidR="00FD0474" w:rsidRPr="00C55993" w:rsidRDefault="00FD0474" w:rsidP="00FD0474">
      <w:pPr>
        <w:spacing w:line="276" w:lineRule="auto"/>
        <w:contextualSpacing/>
        <w:jc w:val="both"/>
        <w:rPr>
          <w:rFonts w:eastAsia="Calibri"/>
          <w:sz w:val="22"/>
          <w:szCs w:val="22"/>
          <w:lang w:val="lv-LV"/>
        </w:rPr>
      </w:pPr>
    </w:p>
    <w:p w14:paraId="26104421" w14:textId="77777777" w:rsidR="00FD0474" w:rsidRPr="00C55993" w:rsidRDefault="00FD0474" w:rsidP="00FD0474">
      <w:pPr>
        <w:spacing w:line="276" w:lineRule="auto"/>
        <w:contextualSpacing/>
        <w:jc w:val="center"/>
        <w:rPr>
          <w:rFonts w:eastAsia="Calibri"/>
          <w:b/>
          <w:sz w:val="22"/>
          <w:szCs w:val="22"/>
          <w:lang w:val="lv-LV"/>
        </w:rPr>
      </w:pPr>
      <w:r w:rsidRPr="00C55993">
        <w:rPr>
          <w:b/>
          <w:noProof/>
          <w:sz w:val="22"/>
          <w:szCs w:val="22"/>
          <w:lang w:val="lv-LV" w:eastAsia="lv-LV" w:bidi="lo-LA"/>
        </w:rPr>
        <w:t>8. LĪGUMA GROZĪŠANA UN IZBEIGŠANA</w:t>
      </w:r>
    </w:p>
    <w:p w14:paraId="591265D3" w14:textId="77777777" w:rsidR="00FD0474" w:rsidRPr="00C55993" w:rsidRDefault="00FD0474" w:rsidP="00FD0474">
      <w:pPr>
        <w:spacing w:line="276" w:lineRule="auto"/>
        <w:ind w:left="426" w:hanging="426"/>
        <w:contextualSpacing/>
        <w:jc w:val="both"/>
        <w:rPr>
          <w:rFonts w:eastAsia="Calibri"/>
          <w:sz w:val="22"/>
          <w:szCs w:val="22"/>
          <w:lang w:val="lv-LV"/>
        </w:rPr>
      </w:pPr>
      <w:r w:rsidRPr="00C55993">
        <w:rPr>
          <w:rFonts w:eastAsia="Calibri"/>
          <w:sz w:val="22"/>
          <w:szCs w:val="22"/>
          <w:lang w:val="lv-LV"/>
        </w:rPr>
        <w:t>8.1. Jebkuri Līguma grozījumi var tikt izdarīti vienīgi pēc abu Pušu rakstiskas vienošanās, kas ar to abpusējas parakstīšanas brīdi kļūst par Līguma neatņemamu sastāvdaļu. Ja Puses nevar vienoties, paliek spēkā iepriekšējie Līguma noteikumi.</w:t>
      </w:r>
    </w:p>
    <w:p w14:paraId="31D94691" w14:textId="77777777" w:rsidR="00FD0474" w:rsidRPr="00C55993" w:rsidRDefault="00FD0474" w:rsidP="00FD0474">
      <w:pPr>
        <w:spacing w:line="276" w:lineRule="auto"/>
        <w:ind w:left="426" w:hanging="426"/>
        <w:contextualSpacing/>
        <w:jc w:val="both"/>
        <w:rPr>
          <w:rFonts w:eastAsia="Calibri"/>
          <w:sz w:val="22"/>
          <w:szCs w:val="22"/>
          <w:lang w:val="lv-LV"/>
        </w:rPr>
      </w:pPr>
      <w:r w:rsidRPr="00C55993">
        <w:rPr>
          <w:rFonts w:eastAsia="Calibri"/>
          <w:sz w:val="22"/>
          <w:szCs w:val="22"/>
          <w:lang w:val="lv-LV"/>
        </w:rPr>
        <w:t>8.2. Apdrošinājuma ņēmējs ir tiesīgs vienpusēji izbeigt Līgumu, par to rakstveidā paziņojot Apdrošinātājam, ja:</w:t>
      </w:r>
    </w:p>
    <w:p w14:paraId="7774E644" w14:textId="20BB0B64" w:rsidR="00FD0474" w:rsidRPr="00C55993" w:rsidRDefault="00FD0474" w:rsidP="00FD0474">
      <w:pPr>
        <w:spacing w:line="276" w:lineRule="auto"/>
        <w:ind w:left="426" w:hanging="426"/>
        <w:contextualSpacing/>
        <w:jc w:val="both"/>
        <w:rPr>
          <w:rFonts w:eastAsia="Calibri"/>
          <w:sz w:val="22"/>
          <w:szCs w:val="22"/>
          <w:lang w:val="lv-LV"/>
        </w:rPr>
      </w:pPr>
      <w:r w:rsidRPr="00C55993">
        <w:rPr>
          <w:rFonts w:eastAsia="Calibri"/>
          <w:sz w:val="22"/>
          <w:szCs w:val="22"/>
          <w:lang w:val="lv-LV"/>
        </w:rPr>
        <w:t>8.2.1. </w:t>
      </w:r>
      <w:r w:rsidR="004B17AB" w:rsidRPr="00C55993">
        <w:rPr>
          <w:rFonts w:cs="Arial"/>
          <w:sz w:val="22"/>
          <w:szCs w:val="22"/>
          <w:lang w:val="lv-LV" w:eastAsia="lv-LV"/>
        </w:rPr>
        <w:t>Līguma izpildes laikā saskaņā ar attiecīgas institūcijas lēmumu tiek apturēta vai pārtraukta Apdrošinātāja saimnieciskā darbība, uzsākts maksātnespējas process, vai ir pieņemts kompetentās institūcijas konkurences jomā lēmums, ar kuru Apdrošinātājs ir atzīts par vainīgu konkurences tiesību pārkāpumā, kas izpaužas kā horizontālā karteļa vienošanās</w:t>
      </w:r>
      <w:r w:rsidRPr="00C55993">
        <w:rPr>
          <w:rFonts w:eastAsia="Calibri"/>
          <w:sz w:val="22"/>
          <w:szCs w:val="22"/>
          <w:lang w:val="lv-LV"/>
        </w:rPr>
        <w:t>;</w:t>
      </w:r>
    </w:p>
    <w:p w14:paraId="5FA73FF9" w14:textId="24FCCDDB" w:rsidR="004B17AB" w:rsidRPr="00C55993" w:rsidRDefault="00FD0474" w:rsidP="00FD0474">
      <w:pPr>
        <w:spacing w:line="276" w:lineRule="auto"/>
        <w:ind w:left="426" w:hanging="426"/>
        <w:contextualSpacing/>
        <w:jc w:val="both"/>
        <w:rPr>
          <w:rFonts w:cs="Arial"/>
          <w:sz w:val="22"/>
          <w:szCs w:val="22"/>
          <w:shd w:val="clear" w:color="auto" w:fill="FFFFFF"/>
          <w:lang w:val="lv-LV" w:eastAsia="lv-LV"/>
        </w:rPr>
      </w:pPr>
      <w:r w:rsidRPr="00C55993">
        <w:rPr>
          <w:rFonts w:eastAsia="Calibri"/>
          <w:sz w:val="22"/>
          <w:szCs w:val="22"/>
          <w:lang w:val="lv-LV"/>
        </w:rPr>
        <w:t>8.2.</w:t>
      </w:r>
      <w:r w:rsidR="004B17AB" w:rsidRPr="00C55993">
        <w:rPr>
          <w:rFonts w:eastAsia="Calibri"/>
          <w:sz w:val="22"/>
          <w:szCs w:val="22"/>
          <w:lang w:val="lv-LV"/>
        </w:rPr>
        <w:t>2</w:t>
      </w:r>
      <w:r w:rsidRPr="00C55993">
        <w:rPr>
          <w:rFonts w:eastAsia="Calibri"/>
          <w:sz w:val="22"/>
          <w:szCs w:val="22"/>
          <w:lang w:val="lv-LV"/>
        </w:rPr>
        <w:t>. </w:t>
      </w:r>
      <w:r w:rsidR="004B17AB" w:rsidRPr="00C55993">
        <w:rPr>
          <w:rFonts w:eastAsia="Calibri"/>
          <w:sz w:val="22"/>
          <w:szCs w:val="22"/>
          <w:lang w:val="lv-LV"/>
        </w:rPr>
        <w:t xml:space="preserve">Attiecībā uz Apdrošinātāju vai tā pilnvaroto personu </w:t>
      </w:r>
      <w:r w:rsidR="004B17AB" w:rsidRPr="00C55993">
        <w:rPr>
          <w:rFonts w:cs="Arial"/>
          <w:sz w:val="22"/>
          <w:szCs w:val="22"/>
          <w:shd w:val="clear" w:color="auto" w:fill="FFFFFF"/>
          <w:lang w:val="lv-LV" w:eastAsia="lv-LV"/>
        </w:rPr>
        <w:t>ir piemērotas starptautiskās vai nacionālās sankcijas vai būtiskas finanšu un kapitāla tirgus intereses ietekmējošas Eiropas Savienības vai Ziemeļatlantijas līguma organizācijas dalībvalsts noteiktās sankcijas, kas ietekmē Līguma izpildi;</w:t>
      </w:r>
    </w:p>
    <w:p w14:paraId="125909D0" w14:textId="5DCBB4E9" w:rsidR="00FD0474" w:rsidRPr="00C55993" w:rsidRDefault="004B17AB" w:rsidP="00FD0474">
      <w:pPr>
        <w:spacing w:line="276" w:lineRule="auto"/>
        <w:ind w:left="426" w:hanging="426"/>
        <w:contextualSpacing/>
        <w:jc w:val="both"/>
        <w:rPr>
          <w:rFonts w:eastAsia="Calibri"/>
          <w:sz w:val="22"/>
          <w:szCs w:val="22"/>
          <w:lang w:val="lv-LV"/>
        </w:rPr>
      </w:pPr>
      <w:r w:rsidRPr="00C55993">
        <w:rPr>
          <w:rFonts w:eastAsia="Calibri"/>
          <w:sz w:val="22"/>
          <w:szCs w:val="22"/>
          <w:lang w:val="lv-LV"/>
        </w:rPr>
        <w:t xml:space="preserve">8.2.3. </w:t>
      </w:r>
      <w:r w:rsidR="00FD0474" w:rsidRPr="00C55993">
        <w:rPr>
          <w:rFonts w:eastAsia="Calibri"/>
          <w:sz w:val="22"/>
          <w:szCs w:val="22"/>
          <w:lang w:val="lv-LV"/>
        </w:rPr>
        <w:t>Apdrošinātājs neizpilda kādu no Līguma saistībām un pat pēc brīdinājuma saņemšanas turpina to nepildīt vai pieļauj pārkāpuma atkārtošanos;</w:t>
      </w:r>
    </w:p>
    <w:p w14:paraId="58C7B83E" w14:textId="1C328EC5" w:rsidR="00FD0474" w:rsidRPr="00C55993" w:rsidRDefault="00FD0474" w:rsidP="00FD0474">
      <w:pPr>
        <w:tabs>
          <w:tab w:val="left" w:pos="1276"/>
        </w:tabs>
        <w:spacing w:line="276" w:lineRule="auto"/>
        <w:ind w:left="567" w:right="84" w:hanging="567"/>
        <w:jc w:val="both"/>
        <w:rPr>
          <w:kern w:val="1"/>
          <w:sz w:val="22"/>
          <w:szCs w:val="22"/>
          <w:lang w:val="lv-LV" w:eastAsia="lv-LV" w:bidi="lo-LA"/>
        </w:rPr>
      </w:pPr>
      <w:r w:rsidRPr="00C55993">
        <w:rPr>
          <w:rFonts w:eastAsia="Cambria"/>
          <w:kern w:val="56"/>
          <w:sz w:val="22"/>
          <w:szCs w:val="22"/>
          <w:lang w:val="lv-LV" w:eastAsia="hi-IN" w:bidi="hi-IN"/>
        </w:rPr>
        <w:t>8.2.</w:t>
      </w:r>
      <w:r w:rsidR="004B17AB" w:rsidRPr="00C55993">
        <w:rPr>
          <w:rFonts w:eastAsia="Cambria"/>
          <w:kern w:val="56"/>
          <w:sz w:val="22"/>
          <w:szCs w:val="22"/>
          <w:lang w:val="lv-LV" w:eastAsia="hi-IN" w:bidi="hi-IN"/>
        </w:rPr>
        <w:t>4</w:t>
      </w:r>
      <w:r w:rsidRPr="00C55993">
        <w:rPr>
          <w:rFonts w:eastAsia="Cambria"/>
          <w:kern w:val="56"/>
          <w:sz w:val="22"/>
          <w:szCs w:val="22"/>
          <w:lang w:val="lv-LV" w:eastAsia="hi-IN" w:bidi="hi-IN"/>
        </w:rPr>
        <w:t>. Apdrošinātājs</w:t>
      </w:r>
      <w:r w:rsidRPr="00C55993">
        <w:rPr>
          <w:kern w:val="1"/>
          <w:sz w:val="22"/>
          <w:szCs w:val="22"/>
          <w:lang w:val="lv-LV" w:eastAsia="hi-IN" w:bidi="hi-IN"/>
        </w:rPr>
        <w:t xml:space="preserve"> nav ievērojis apakšuzņēmēju nomaiņas vai jaunu apakšuzņēmēju piesaistes kārtību;</w:t>
      </w:r>
    </w:p>
    <w:p w14:paraId="00F401C3" w14:textId="60020463" w:rsidR="00FD0474" w:rsidRPr="00C55993" w:rsidRDefault="00FD0474" w:rsidP="004B17AB">
      <w:pPr>
        <w:spacing w:line="276" w:lineRule="auto"/>
        <w:ind w:left="567" w:hanging="567"/>
        <w:contextualSpacing/>
        <w:jc w:val="both"/>
        <w:rPr>
          <w:rFonts w:eastAsia="Calibri"/>
          <w:sz w:val="22"/>
          <w:szCs w:val="22"/>
          <w:lang w:val="lv-LV"/>
        </w:rPr>
      </w:pPr>
      <w:r w:rsidRPr="00C55993">
        <w:rPr>
          <w:kern w:val="1"/>
          <w:sz w:val="22"/>
          <w:szCs w:val="22"/>
          <w:lang w:val="lv-LV" w:eastAsia="lv-LV" w:bidi="lo-LA"/>
        </w:rPr>
        <w:t>8.2.</w:t>
      </w:r>
      <w:r w:rsidR="004B17AB" w:rsidRPr="00C55993">
        <w:rPr>
          <w:kern w:val="1"/>
          <w:sz w:val="22"/>
          <w:szCs w:val="22"/>
          <w:lang w:val="lv-LV" w:eastAsia="lv-LV" w:bidi="lo-LA"/>
        </w:rPr>
        <w:t>5</w:t>
      </w:r>
      <w:r w:rsidRPr="00C55993">
        <w:rPr>
          <w:kern w:val="1"/>
          <w:sz w:val="22"/>
          <w:szCs w:val="22"/>
          <w:lang w:val="lv-LV" w:eastAsia="lv-LV" w:bidi="lo-LA"/>
        </w:rPr>
        <w:t>. iestājies kāds no Sabiedrisko pakalpojumus sniedzēju iepirkumu likuma 69. panta pirmajā daļā minētajiem gadījumiem.</w:t>
      </w:r>
    </w:p>
    <w:p w14:paraId="35C7A9BC" w14:textId="2CB87CA7" w:rsidR="004B17AB" w:rsidRPr="00C55993" w:rsidRDefault="00FD0474" w:rsidP="004B17AB">
      <w:pPr>
        <w:ind w:left="426" w:hanging="426"/>
        <w:jc w:val="both"/>
        <w:rPr>
          <w:sz w:val="22"/>
          <w:szCs w:val="22"/>
          <w:lang w:val="lv-LV"/>
        </w:rPr>
      </w:pPr>
      <w:r w:rsidRPr="00C55993">
        <w:rPr>
          <w:rFonts w:eastAsia="Calibri"/>
          <w:sz w:val="22"/>
          <w:szCs w:val="22"/>
          <w:lang w:val="lv-LV"/>
        </w:rPr>
        <w:t>8.3. </w:t>
      </w:r>
      <w:r w:rsidRPr="00C55993">
        <w:rPr>
          <w:rFonts w:eastAsia="Arial Unicode MS"/>
          <w:kern w:val="1"/>
          <w:sz w:val="22"/>
          <w:szCs w:val="22"/>
          <w:lang w:val="lv-LV" w:eastAsia="hi-IN" w:bidi="hi-IN"/>
        </w:rPr>
        <w:t xml:space="preserve"> Puses var izbeigt Līguma darbību pirms termiņa savstarpēji par to rakstveidā vienojoties.</w:t>
      </w:r>
      <w:r w:rsidR="006A660A" w:rsidRPr="00C55993">
        <w:rPr>
          <w:rFonts w:eastAsia="Arial Unicode MS"/>
          <w:kern w:val="1"/>
          <w:sz w:val="22"/>
          <w:szCs w:val="22"/>
          <w:lang w:val="lv-LV" w:eastAsia="hi-IN" w:bidi="hi-IN"/>
        </w:rPr>
        <w:t xml:space="preserve"> </w:t>
      </w:r>
      <w:r w:rsidR="004B17AB" w:rsidRPr="00C55993">
        <w:rPr>
          <w:rFonts w:eastAsia="Arial Unicode MS"/>
          <w:kern w:val="1"/>
          <w:sz w:val="22"/>
          <w:szCs w:val="22"/>
          <w:lang w:val="lv-LV" w:eastAsia="hi-IN" w:bidi="hi-IN"/>
        </w:rPr>
        <w:t xml:space="preserve">Līguma pirmstermiņa izbeigšanas gadījumā, </w:t>
      </w:r>
      <w:r w:rsidR="004B17AB" w:rsidRPr="00C55993">
        <w:rPr>
          <w:sz w:val="22"/>
          <w:szCs w:val="22"/>
          <w:lang w:val="lv-LV" w:eastAsia="lv-LV"/>
        </w:rPr>
        <w:t xml:space="preserve">Puses sagatavo un paraksta atbilstošu pieņemšanas nodošanas aktu par faktiski sniegtajiem pakalpojumiem un veic savstarpēju </w:t>
      </w:r>
      <w:r w:rsidR="004B17AB" w:rsidRPr="00C55993">
        <w:rPr>
          <w:rFonts w:cs="Arial"/>
          <w:sz w:val="22"/>
          <w:szCs w:val="22"/>
          <w:lang w:val="lv-LV" w:eastAsia="lv-LV"/>
        </w:rPr>
        <w:t xml:space="preserve">norēķinu. </w:t>
      </w:r>
      <w:r w:rsidR="004B17AB" w:rsidRPr="00C55993">
        <w:rPr>
          <w:sz w:val="22"/>
          <w:szCs w:val="22"/>
          <w:lang w:val="lv-LV"/>
        </w:rPr>
        <w:t xml:space="preserve">Ja Līguma 8.2.2.punktā piemēroto sankciju dēļ </w:t>
      </w:r>
      <w:r w:rsidR="004B17AB" w:rsidRPr="00C55993">
        <w:rPr>
          <w:rFonts w:cs="Arial"/>
          <w:sz w:val="22"/>
          <w:szCs w:val="22"/>
          <w:lang w:val="lv-LV" w:eastAsia="lv-LV"/>
        </w:rPr>
        <w:t>Apdrošinājuma ņēmēja</w:t>
      </w:r>
      <w:r w:rsidR="004B17AB" w:rsidRPr="00C55993">
        <w:rPr>
          <w:sz w:val="22"/>
          <w:szCs w:val="22"/>
          <w:lang w:val="lv-LV"/>
        </w:rPr>
        <w:t xml:space="preserve">m nav tiesības veikt samaksu </w:t>
      </w:r>
      <w:r w:rsidR="004B17AB" w:rsidRPr="00C55993">
        <w:rPr>
          <w:rFonts w:cs="Arial"/>
          <w:sz w:val="22"/>
          <w:szCs w:val="22"/>
          <w:lang w:val="lv-LV" w:eastAsia="lv-LV"/>
        </w:rPr>
        <w:t>Apdrošinātājam</w:t>
      </w:r>
      <w:r w:rsidR="004B17AB" w:rsidRPr="00C55993">
        <w:rPr>
          <w:sz w:val="22"/>
          <w:szCs w:val="22"/>
          <w:lang w:val="lv-LV"/>
        </w:rPr>
        <w:t xml:space="preserve">, </w:t>
      </w:r>
      <w:r w:rsidR="004B17AB" w:rsidRPr="00C55993">
        <w:rPr>
          <w:rFonts w:cs="Arial"/>
          <w:sz w:val="22"/>
          <w:szCs w:val="22"/>
          <w:lang w:val="lv-LV" w:eastAsia="lv-LV"/>
        </w:rPr>
        <w:t>Apdrošinājuma ņēmējs</w:t>
      </w:r>
      <w:r w:rsidR="004B17AB" w:rsidRPr="00C55993">
        <w:rPr>
          <w:sz w:val="22"/>
          <w:szCs w:val="22"/>
          <w:lang w:val="lv-LV"/>
        </w:rPr>
        <w:t xml:space="preserve"> atliek samaksas veikšanu un samaksai noteiktie termiņi tiek pagarināti līdz brīdim, kad pret </w:t>
      </w:r>
      <w:r w:rsidR="004B17AB" w:rsidRPr="00C55993">
        <w:rPr>
          <w:rFonts w:cs="Arial"/>
          <w:sz w:val="22"/>
          <w:szCs w:val="22"/>
          <w:lang w:val="lv-LV" w:eastAsia="lv-LV"/>
        </w:rPr>
        <w:t>Apdrošinātāj</w:t>
      </w:r>
      <w:r w:rsidR="004B17AB" w:rsidRPr="00C55993">
        <w:rPr>
          <w:sz w:val="22"/>
          <w:szCs w:val="22"/>
          <w:lang w:val="lv-LV"/>
        </w:rPr>
        <w:t>u tiek atceltas sankcijas un maksājumus ir iespējams veikt.</w:t>
      </w:r>
    </w:p>
    <w:p w14:paraId="0536C159" w14:textId="075A070B" w:rsidR="004B17AB" w:rsidRPr="00C55993" w:rsidRDefault="004B17AB" w:rsidP="004B17AB">
      <w:pPr>
        <w:rPr>
          <w:rFonts w:cs="Arial"/>
          <w:sz w:val="22"/>
          <w:szCs w:val="22"/>
          <w:lang w:val="lv-LV" w:eastAsia="lv-LV"/>
        </w:rPr>
      </w:pPr>
      <w:r w:rsidRPr="00C55993">
        <w:rPr>
          <w:rFonts w:cs="Arial"/>
          <w:sz w:val="22"/>
          <w:szCs w:val="22"/>
          <w:lang w:val="lv-LV" w:eastAsia="lv-LV"/>
        </w:rPr>
        <w:t xml:space="preserve">8.4. Ja Līgums tiek izbeigts saskaņā ar Līguma 8.2.3. -8.2.5.punkta noteikumiem: </w:t>
      </w:r>
    </w:p>
    <w:p w14:paraId="112D80B1" w14:textId="77777777" w:rsidR="004B17AB" w:rsidRPr="00C55993" w:rsidRDefault="004B17AB" w:rsidP="004B17AB">
      <w:pPr>
        <w:ind w:left="426" w:hanging="426"/>
        <w:jc w:val="both"/>
        <w:rPr>
          <w:rFonts w:cs="Arial"/>
          <w:sz w:val="22"/>
          <w:szCs w:val="22"/>
          <w:lang w:val="lv-LV" w:eastAsia="lv-LV"/>
        </w:rPr>
      </w:pPr>
      <w:r w:rsidRPr="00C55993">
        <w:rPr>
          <w:rFonts w:cs="Arial"/>
          <w:sz w:val="22"/>
          <w:szCs w:val="22"/>
          <w:lang w:val="lv-LV" w:eastAsia="lv-LV"/>
        </w:rPr>
        <w:t>8.4.1.</w:t>
      </w:r>
      <w:r w:rsidRPr="00C55993">
        <w:rPr>
          <w:rFonts w:cs="Arial"/>
          <w:sz w:val="22"/>
          <w:szCs w:val="22"/>
          <w:lang w:val="lv-LV" w:eastAsia="lv-LV"/>
        </w:rPr>
        <w:tab/>
        <w:t>Apdrošinājuma ņēmējs nosūta par to rakstisku paziņojumu Apdrošinātājam pa pastu vai e-pastu. Līgums tiek uzskatīts par izbeigtu Apdrošinājuma ņēmēja noteiktajā termiņā, kas nevar būt īsāks par 7 (septiņām) kalendāra dienām no paziņojuma nosūtīšanas dienas.</w:t>
      </w:r>
    </w:p>
    <w:p w14:paraId="2BF44426" w14:textId="358220F6" w:rsidR="00FD0474" w:rsidRPr="00C55993" w:rsidRDefault="004B17AB" w:rsidP="00B30156">
      <w:pPr>
        <w:ind w:left="426" w:hanging="426"/>
        <w:jc w:val="both"/>
        <w:rPr>
          <w:rFonts w:cs="Arial"/>
          <w:sz w:val="22"/>
          <w:szCs w:val="22"/>
          <w:lang w:val="lv-LV" w:eastAsia="lv-LV"/>
        </w:rPr>
      </w:pPr>
      <w:r w:rsidRPr="00C55993">
        <w:rPr>
          <w:rFonts w:cs="Arial"/>
          <w:sz w:val="22"/>
          <w:szCs w:val="22"/>
          <w:lang w:val="lv-LV" w:eastAsia="lv-LV"/>
        </w:rPr>
        <w:t>8.5. Līguma 8.2.1. - 8.2.2.punktā minētajā gadījumā Līgums tiek izbeigts nekavējoties.</w:t>
      </w:r>
    </w:p>
    <w:p w14:paraId="54E72305" w14:textId="79CB19E0" w:rsidR="00FD0474" w:rsidRPr="00C55993" w:rsidRDefault="00FD0474" w:rsidP="00FD0474">
      <w:pPr>
        <w:spacing w:line="276" w:lineRule="auto"/>
        <w:ind w:left="426" w:hanging="426"/>
        <w:contextualSpacing/>
        <w:jc w:val="both"/>
        <w:rPr>
          <w:rFonts w:eastAsia="Calibri"/>
          <w:sz w:val="22"/>
          <w:szCs w:val="22"/>
          <w:lang w:val="lv-LV"/>
        </w:rPr>
      </w:pPr>
      <w:r w:rsidRPr="00C55993">
        <w:rPr>
          <w:rFonts w:eastAsia="Calibri"/>
          <w:sz w:val="22"/>
          <w:szCs w:val="22"/>
          <w:lang w:val="lv-LV"/>
        </w:rPr>
        <w:lastRenderedPageBreak/>
        <w:t>8.</w:t>
      </w:r>
      <w:r w:rsidR="004B17AB" w:rsidRPr="00C55993">
        <w:rPr>
          <w:rFonts w:eastAsia="Calibri"/>
          <w:sz w:val="22"/>
          <w:szCs w:val="22"/>
          <w:lang w:val="lv-LV"/>
        </w:rPr>
        <w:t>6</w:t>
      </w:r>
      <w:r w:rsidRPr="00C55993">
        <w:rPr>
          <w:rFonts w:eastAsia="Calibri"/>
          <w:sz w:val="22"/>
          <w:szCs w:val="22"/>
          <w:lang w:val="lv-LV"/>
        </w:rPr>
        <w:t>. Pušu reorganizācija nevar būt par pamatu Līguma izbeigšanai. Ja kāda no Pusēm tiek reorganizēta, Līgums paliek spēkā un tā noteikumi ir saistoši Puses saistību pārņēmējam.</w:t>
      </w:r>
    </w:p>
    <w:p w14:paraId="42376B84" w14:textId="18CF073E" w:rsidR="00FD0474" w:rsidRPr="00C55993" w:rsidRDefault="00FD0474" w:rsidP="00FD0474">
      <w:pPr>
        <w:spacing w:line="276" w:lineRule="auto"/>
        <w:ind w:left="426" w:hanging="426"/>
        <w:contextualSpacing/>
        <w:jc w:val="both"/>
        <w:rPr>
          <w:rFonts w:eastAsia="Calibri"/>
          <w:sz w:val="22"/>
          <w:szCs w:val="22"/>
          <w:lang w:val="lv-LV"/>
        </w:rPr>
      </w:pPr>
      <w:r w:rsidRPr="00C55993">
        <w:rPr>
          <w:rFonts w:eastAsia="Calibri"/>
          <w:sz w:val="22"/>
          <w:szCs w:val="22"/>
          <w:lang w:val="lv-LV"/>
        </w:rPr>
        <w:t>8.</w:t>
      </w:r>
      <w:r w:rsidR="004B17AB" w:rsidRPr="00C55993">
        <w:rPr>
          <w:rFonts w:eastAsia="Calibri"/>
          <w:sz w:val="22"/>
          <w:szCs w:val="22"/>
          <w:lang w:val="lv-LV"/>
        </w:rPr>
        <w:t>7</w:t>
      </w:r>
      <w:r w:rsidRPr="00C55993">
        <w:rPr>
          <w:rFonts w:eastAsia="Calibri"/>
          <w:sz w:val="22"/>
          <w:szCs w:val="22"/>
          <w:lang w:val="lv-LV"/>
        </w:rPr>
        <w:t>. Līguma vai polises izbeigšanas gadījumā Apdrošinātājs Apdrošinājuma ņēmējam atgriež par polisēm iemaksātās neizmantotās naudas summas (attiecīgā summa par neizmantoto polises darbības termiņu).</w:t>
      </w:r>
    </w:p>
    <w:p w14:paraId="6324904D" w14:textId="21E7BEFF" w:rsidR="00FD0474" w:rsidRPr="00C55993" w:rsidRDefault="00FD0474" w:rsidP="00FD0474">
      <w:pPr>
        <w:spacing w:line="276" w:lineRule="auto"/>
        <w:ind w:left="426" w:hanging="426"/>
        <w:contextualSpacing/>
        <w:jc w:val="both"/>
        <w:rPr>
          <w:rFonts w:eastAsia="Calibri"/>
          <w:sz w:val="22"/>
          <w:szCs w:val="22"/>
          <w:lang w:val="lv-LV" w:eastAsia="lv-LV"/>
        </w:rPr>
      </w:pPr>
      <w:r w:rsidRPr="00C55993">
        <w:rPr>
          <w:rFonts w:eastAsia="Calibri"/>
          <w:sz w:val="22"/>
          <w:szCs w:val="22"/>
          <w:lang w:val="lv-LV" w:eastAsia="lv-LV"/>
        </w:rPr>
        <w:t>8.</w:t>
      </w:r>
      <w:r w:rsidR="004B17AB" w:rsidRPr="00C55993">
        <w:rPr>
          <w:rFonts w:eastAsia="Calibri"/>
          <w:sz w:val="22"/>
          <w:szCs w:val="22"/>
          <w:lang w:val="lv-LV" w:eastAsia="lv-LV"/>
        </w:rPr>
        <w:t>8</w:t>
      </w:r>
      <w:r w:rsidRPr="00C55993">
        <w:rPr>
          <w:rFonts w:eastAsia="Calibri"/>
          <w:sz w:val="22"/>
          <w:szCs w:val="22"/>
          <w:lang w:val="lv-LV" w:eastAsia="lv-LV"/>
        </w:rPr>
        <w:t>.</w:t>
      </w:r>
      <w:r w:rsidRPr="00C55993">
        <w:rPr>
          <w:rFonts w:eastAsia="Arial Unicode MS"/>
          <w:kern w:val="1"/>
          <w:sz w:val="22"/>
          <w:szCs w:val="22"/>
          <w:lang w:val="lv-LV" w:eastAsia="hi-IN" w:bidi="hi-IN"/>
        </w:rPr>
        <w:t> Līguma</w:t>
      </w:r>
      <w:r w:rsidRPr="00C55993">
        <w:rPr>
          <w:rFonts w:eastAsia="Calibri"/>
          <w:sz w:val="22"/>
          <w:szCs w:val="22"/>
          <w:lang w:val="lv-LV" w:eastAsia="lv-LV"/>
        </w:rPr>
        <w:t xml:space="preserve"> vai polises izbeigšana vai termiņa notecējums neatbrīvo Apdrošinātāju no apdrošināšanas atlīdzības izmaksas, ja apdrošināšanas gadījums ir iestājies līdz Līguma vai polises izbeigšanai vai termiņa notecējumam.</w:t>
      </w:r>
    </w:p>
    <w:p w14:paraId="0CC0C2A7" w14:textId="77777777" w:rsidR="00FD0474" w:rsidRPr="00C55993" w:rsidRDefault="00FD0474" w:rsidP="00FD0474">
      <w:pPr>
        <w:spacing w:line="276" w:lineRule="auto"/>
        <w:ind w:left="426" w:hanging="426"/>
        <w:contextualSpacing/>
        <w:jc w:val="both"/>
        <w:rPr>
          <w:rFonts w:eastAsia="Calibri"/>
          <w:sz w:val="22"/>
          <w:szCs w:val="22"/>
          <w:lang w:val="lv-LV" w:eastAsia="lv-LV"/>
        </w:rPr>
      </w:pPr>
    </w:p>
    <w:p w14:paraId="59F82AA0" w14:textId="77777777" w:rsidR="00FD0474" w:rsidRPr="00C55993" w:rsidRDefault="00FD0474" w:rsidP="00FD0474">
      <w:pPr>
        <w:spacing w:line="276" w:lineRule="auto"/>
        <w:contextualSpacing/>
        <w:jc w:val="center"/>
        <w:rPr>
          <w:b/>
          <w:kern w:val="1"/>
          <w:sz w:val="22"/>
          <w:szCs w:val="22"/>
          <w:lang w:val="lv-LV" w:eastAsia="hi-IN" w:bidi="hi-IN"/>
        </w:rPr>
      </w:pPr>
      <w:r w:rsidRPr="00C55993">
        <w:rPr>
          <w:b/>
          <w:kern w:val="1"/>
          <w:sz w:val="22"/>
          <w:szCs w:val="22"/>
          <w:lang w:val="lv-LV" w:eastAsia="hi-IN" w:bidi="hi-IN"/>
        </w:rPr>
        <w:t>9. PERSONAS DATU APSTRĀDES NOTEIKUMI</w:t>
      </w:r>
    </w:p>
    <w:p w14:paraId="2088318A" w14:textId="77777777" w:rsidR="00FD0474" w:rsidRPr="00C55993" w:rsidRDefault="00FD0474" w:rsidP="00FD0474">
      <w:pPr>
        <w:spacing w:line="276" w:lineRule="auto"/>
        <w:ind w:left="567" w:hanging="567"/>
        <w:contextualSpacing/>
        <w:jc w:val="both"/>
        <w:rPr>
          <w:rFonts w:eastAsia="Arial Unicode MS"/>
          <w:kern w:val="1"/>
          <w:sz w:val="22"/>
          <w:szCs w:val="22"/>
          <w:lang w:val="lv-LV" w:eastAsia="hi-IN" w:bidi="hi-IN"/>
        </w:rPr>
      </w:pPr>
      <w:r w:rsidRPr="00C55993">
        <w:rPr>
          <w:rFonts w:eastAsia="Arial Unicode MS"/>
          <w:kern w:val="1"/>
          <w:sz w:val="22"/>
          <w:szCs w:val="22"/>
          <w:lang w:val="lv-LV" w:eastAsia="hi-IN" w:bidi="hi-IN"/>
        </w:rPr>
        <w:t>9.1. Puses apliecina, ka Līgumā norādītos vai saskaņā ar Līguma izpildi nodotos Pušu darbinieku personu datus izmantos tikai Līguma izpildei (dati tiks apstrādāti tikai saskaņā ar Līguma priekšmetu, Līgumā noteiktajā apjomā, uz Līguma darbības termiņu un tikai saskaņā ar spēkā esošo tiesību aktu prasībām).</w:t>
      </w:r>
    </w:p>
    <w:p w14:paraId="23E146D0" w14:textId="77777777" w:rsidR="00FD0474" w:rsidRPr="00C55993" w:rsidRDefault="00FD0474" w:rsidP="00FD0474">
      <w:pPr>
        <w:spacing w:line="276" w:lineRule="auto"/>
        <w:ind w:left="567" w:hanging="567"/>
        <w:jc w:val="both"/>
        <w:rPr>
          <w:rFonts w:eastAsia="Arial Unicode MS"/>
          <w:kern w:val="1"/>
          <w:sz w:val="22"/>
          <w:szCs w:val="22"/>
          <w:lang w:val="lv-LV" w:eastAsia="hi-IN" w:bidi="hi-IN"/>
        </w:rPr>
      </w:pPr>
      <w:r w:rsidRPr="00C55993">
        <w:rPr>
          <w:rFonts w:eastAsia="Arial Unicode MS"/>
          <w:kern w:val="1"/>
          <w:sz w:val="22"/>
          <w:szCs w:val="22"/>
          <w:lang w:val="lv-LV" w:eastAsia="hi-IN" w:bidi="hi-IN"/>
        </w:rPr>
        <w:t>9.2. 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tie pirms personas datu nodošanas informē par to otru Pusi, ja vien to neaizliedz spēkā esošie tiesību akti.</w:t>
      </w:r>
    </w:p>
    <w:p w14:paraId="14665E93" w14:textId="77777777" w:rsidR="00FD0474" w:rsidRPr="00C55993" w:rsidRDefault="00FD0474" w:rsidP="00FD0474">
      <w:pPr>
        <w:spacing w:line="276" w:lineRule="auto"/>
        <w:ind w:left="567" w:hanging="567"/>
        <w:jc w:val="both"/>
        <w:rPr>
          <w:rFonts w:eastAsia="Arial Unicode MS"/>
          <w:kern w:val="1"/>
          <w:sz w:val="22"/>
          <w:szCs w:val="22"/>
          <w:lang w:val="lv-LV" w:eastAsia="hi-IN" w:bidi="hi-IN"/>
        </w:rPr>
      </w:pPr>
      <w:r w:rsidRPr="00C55993">
        <w:rPr>
          <w:rFonts w:eastAsia="Arial Unicode MS"/>
          <w:kern w:val="1"/>
          <w:sz w:val="22"/>
          <w:szCs w:val="22"/>
          <w:lang w:val="lv-LV" w:eastAsia="hi-IN" w:bidi="hi-IN"/>
        </w:rPr>
        <w:t>9.3. Katrai Pusei, neizpildot vai pienācīgi neizpildot savas saistības, ir jāsedz visi otrai Pusei vai trešajām personām nodarītie zaudējumi, kas radušies tās darbības vai bezdarbības rezultātā. Katra no Pusēm patstāvīgi ir atbildīga trešo personu priekšā par personas datu aizsardzības un apstrādes noteikumu neievērošanu un, ja tiek konstatēta Puses atbildība, Pusei jāapmierina trešo personu, ieskaitot valsts pārvaldes iestādes, pretenzija, pārskaitot naudas summu pretenzijas iesniedzējam vai samaksājot uzlikto soda naudas summu.</w:t>
      </w:r>
    </w:p>
    <w:p w14:paraId="3646EC0B" w14:textId="77777777" w:rsidR="00FD0474" w:rsidRPr="00C55993" w:rsidRDefault="00FD0474" w:rsidP="00FD0474">
      <w:pPr>
        <w:spacing w:line="276" w:lineRule="auto"/>
        <w:ind w:left="567" w:right="17" w:hanging="567"/>
        <w:contextualSpacing/>
        <w:jc w:val="both"/>
        <w:rPr>
          <w:rFonts w:eastAsia="Arial Unicode MS"/>
          <w:kern w:val="1"/>
          <w:sz w:val="22"/>
          <w:szCs w:val="22"/>
          <w:lang w:val="lv-LV" w:eastAsia="hi-IN" w:bidi="hi-IN"/>
        </w:rPr>
      </w:pPr>
      <w:r w:rsidRPr="00C55993">
        <w:rPr>
          <w:rFonts w:eastAsia="Arial Unicode MS"/>
          <w:kern w:val="1"/>
          <w:sz w:val="22"/>
          <w:szCs w:val="22"/>
          <w:lang w:val="lv-LV" w:eastAsia="hi-IN" w:bidi="hi-IN"/>
        </w:rPr>
        <w:t xml:space="preserve">9.4. Apdrošinātājs neizmanto tam uzticētos personas datus savām vajadzībām vai citiem ar Līgumā minēto saistību izpildi nesaistītiem mērķiem, ja vien tas neizriet no spēkā esošiem normatīviem aktiem.  </w:t>
      </w:r>
    </w:p>
    <w:p w14:paraId="59DA3624" w14:textId="77777777" w:rsidR="00FD0474" w:rsidRPr="00C55993" w:rsidRDefault="00FD0474" w:rsidP="00FD0474">
      <w:pPr>
        <w:spacing w:line="276" w:lineRule="auto"/>
        <w:ind w:left="567" w:right="17" w:hanging="567"/>
        <w:contextualSpacing/>
        <w:jc w:val="both"/>
        <w:rPr>
          <w:rFonts w:eastAsia="Arial Unicode MS"/>
          <w:kern w:val="1"/>
          <w:sz w:val="22"/>
          <w:szCs w:val="22"/>
          <w:lang w:val="lv-LV" w:eastAsia="hi-IN" w:bidi="hi-IN"/>
        </w:rPr>
      </w:pPr>
      <w:r w:rsidRPr="00C55993">
        <w:rPr>
          <w:rFonts w:eastAsia="Arial Unicode MS"/>
          <w:kern w:val="1"/>
          <w:sz w:val="22"/>
          <w:szCs w:val="22"/>
          <w:lang w:val="lv-LV" w:eastAsia="hi-IN" w:bidi="hi-IN"/>
        </w:rPr>
        <w:t>9.5. Pēc datu apstrādes pabeigšanas Līguma izbeigšanas gadījumā vai Līguma darbības termiņa beigās, Apdrošinātājs dzēš (iznīcina) vai nodod atpakaļ no Apdrošinājuma ņēmēja saņemtos visus fizisko personas personu datus un to kopijas (vai arī dzēš (iznīcina) kopijas), ja vien Eiropas Savienības vai Latvijas normatīvajos aktos nav paredzēta personas datu glabāšana.</w:t>
      </w:r>
    </w:p>
    <w:p w14:paraId="235BDC3F" w14:textId="77777777" w:rsidR="00FD0474" w:rsidRPr="00C55993" w:rsidRDefault="00FD0474" w:rsidP="00FD0474">
      <w:pPr>
        <w:spacing w:line="276" w:lineRule="auto"/>
        <w:contextualSpacing/>
        <w:jc w:val="both"/>
        <w:rPr>
          <w:rFonts w:eastAsia="Calibri"/>
          <w:sz w:val="22"/>
          <w:szCs w:val="22"/>
          <w:lang w:val="lv-LV" w:eastAsia="lv-LV"/>
        </w:rPr>
      </w:pPr>
    </w:p>
    <w:p w14:paraId="161D1636" w14:textId="77777777" w:rsidR="00FD0474" w:rsidRPr="00C55993" w:rsidRDefault="00FD0474" w:rsidP="00FD0474">
      <w:pPr>
        <w:spacing w:line="276" w:lineRule="auto"/>
        <w:contextualSpacing/>
        <w:jc w:val="center"/>
        <w:rPr>
          <w:rFonts w:eastAsia="Calibri"/>
          <w:b/>
          <w:sz w:val="22"/>
          <w:szCs w:val="22"/>
          <w:lang w:val="lv-LV"/>
        </w:rPr>
      </w:pPr>
      <w:r w:rsidRPr="00C55993">
        <w:rPr>
          <w:rFonts w:eastAsia="Calibri"/>
          <w:b/>
          <w:sz w:val="22"/>
          <w:szCs w:val="22"/>
          <w:lang w:val="lv-LV"/>
        </w:rPr>
        <w:t>10. STRĪDU ATRISINĀŠANA</w:t>
      </w:r>
    </w:p>
    <w:p w14:paraId="74E9C75E" w14:textId="77777777" w:rsidR="00FD0474" w:rsidRPr="00C55993" w:rsidRDefault="00FD0474" w:rsidP="00FD0474">
      <w:pPr>
        <w:spacing w:line="276" w:lineRule="auto"/>
        <w:ind w:left="567" w:hanging="567"/>
        <w:contextualSpacing/>
        <w:jc w:val="both"/>
        <w:rPr>
          <w:sz w:val="22"/>
          <w:szCs w:val="22"/>
          <w:lang w:val="lv-LV" w:eastAsia="x-none" w:bidi="lo-LA"/>
        </w:rPr>
      </w:pPr>
      <w:r w:rsidRPr="00C55993">
        <w:rPr>
          <w:sz w:val="22"/>
          <w:szCs w:val="22"/>
          <w:lang w:val="lv-LV" w:eastAsia="x-none" w:bidi="lo-LA"/>
        </w:rPr>
        <w:t>10.1. Strīdus, kas rodas Līguma izpildes rezultātā vai sakarā ar Līgumu, Puses risina savstarpējo pārrunu ceļā. Ja vienošanās netiek panākta trīs mēnešu laikā, tad strīdu risina Latvijas Republikas vispārējās jurisdikcijas tiesā Latvijas Republikas tiesību aktos noteiktajā kārtībā.</w:t>
      </w:r>
    </w:p>
    <w:p w14:paraId="4792525D" w14:textId="77777777" w:rsidR="00FD0474" w:rsidRPr="00C55993" w:rsidRDefault="00FD0474" w:rsidP="00FD0474">
      <w:pPr>
        <w:spacing w:line="276" w:lineRule="auto"/>
        <w:ind w:left="567" w:hanging="567"/>
        <w:contextualSpacing/>
        <w:jc w:val="both"/>
        <w:rPr>
          <w:sz w:val="22"/>
          <w:szCs w:val="22"/>
          <w:lang w:val="lv-LV" w:eastAsia="x-none" w:bidi="lo-LA"/>
        </w:rPr>
      </w:pPr>
    </w:p>
    <w:p w14:paraId="67ED33B1" w14:textId="77777777" w:rsidR="00FD0474" w:rsidRPr="00C55993" w:rsidRDefault="00FD0474" w:rsidP="00FD0474">
      <w:pPr>
        <w:spacing w:line="276" w:lineRule="auto"/>
        <w:contextualSpacing/>
        <w:jc w:val="center"/>
        <w:rPr>
          <w:rFonts w:eastAsia="Calibri"/>
          <w:b/>
          <w:sz w:val="22"/>
          <w:szCs w:val="22"/>
          <w:lang w:val="lv-LV"/>
        </w:rPr>
      </w:pPr>
      <w:r w:rsidRPr="00C55993">
        <w:rPr>
          <w:rFonts w:eastAsia="Calibri"/>
          <w:b/>
          <w:sz w:val="22"/>
          <w:szCs w:val="22"/>
          <w:lang w:val="lv-LV"/>
        </w:rPr>
        <w:t>11. CITI NOTEIKUMI</w:t>
      </w:r>
    </w:p>
    <w:p w14:paraId="11E50D95" w14:textId="77777777" w:rsidR="00FD0474" w:rsidRPr="00C55993" w:rsidRDefault="00FD0474" w:rsidP="00FD0474">
      <w:pPr>
        <w:ind w:left="567" w:right="28" w:hanging="567"/>
        <w:contextualSpacing/>
        <w:jc w:val="both"/>
        <w:rPr>
          <w:b/>
          <w:sz w:val="22"/>
          <w:szCs w:val="22"/>
          <w:lang w:val="lv-LV"/>
        </w:rPr>
      </w:pPr>
      <w:r w:rsidRPr="00C55993">
        <w:rPr>
          <w:rFonts w:eastAsia="Calibri"/>
          <w:sz w:val="22"/>
          <w:szCs w:val="22"/>
          <w:lang w:val="lv-LV"/>
        </w:rPr>
        <w:t xml:space="preserve">11.1. </w:t>
      </w:r>
      <w:r w:rsidRPr="00C55993">
        <w:rPr>
          <w:rFonts w:eastAsia="Arial Unicode MS"/>
          <w:kern w:val="1"/>
          <w:sz w:val="22"/>
          <w:szCs w:val="22"/>
          <w:lang w:val="lv-LV" w:eastAsia="hi-IN" w:bidi="hi-IN"/>
        </w:rPr>
        <w:t>Apdrošinātājs</w:t>
      </w:r>
      <w:r w:rsidRPr="00C55993">
        <w:rPr>
          <w:sz w:val="22"/>
          <w:szCs w:val="22"/>
          <w:lang w:val="lv-LV" w:eastAsia="lv-LV"/>
        </w:rPr>
        <w:t xml:space="preserve"> parakstot Līgumu, apliecina, ka ir iepazinies ar </w:t>
      </w:r>
      <w:r w:rsidRPr="00C55993">
        <w:rPr>
          <w:rFonts w:eastAsia="Calibri"/>
          <w:sz w:val="22"/>
          <w:szCs w:val="22"/>
          <w:lang w:val="lv-LV"/>
        </w:rPr>
        <w:t xml:space="preserve">Apdrošinājuma ņēmēja </w:t>
      </w:r>
      <w:r w:rsidRPr="00C55993">
        <w:rPr>
          <w:sz w:val="22"/>
          <w:szCs w:val="22"/>
          <w:lang w:val="lv-LV" w:eastAsia="lv-LV"/>
        </w:rPr>
        <w:t xml:space="preserve">mājas lapā: </w:t>
      </w:r>
      <w:r w:rsidRPr="00C55993">
        <w:rPr>
          <w:i/>
          <w:sz w:val="22"/>
          <w:szCs w:val="22"/>
          <w:lang w:val="lv-LV" w:eastAsia="lv-LV"/>
        </w:rPr>
        <w:t>www.ldz.lv</w:t>
      </w:r>
      <w:r w:rsidRPr="00C55993">
        <w:rPr>
          <w:sz w:val="22"/>
          <w:szCs w:val="22"/>
          <w:lang w:val="lv-LV" w:eastAsia="lv-LV"/>
        </w:rPr>
        <w:t xml:space="preserve"> publicētajiem </w:t>
      </w:r>
      <w:r w:rsidRPr="00C55993">
        <w:rPr>
          <w:sz w:val="22"/>
          <w:szCs w:val="22"/>
          <w:lang w:val="lv-LV"/>
        </w:rPr>
        <w:t>„</w:t>
      </w:r>
      <w:r w:rsidRPr="00C55993">
        <w:rPr>
          <w:sz w:val="22"/>
          <w:szCs w:val="22"/>
          <w:lang w:val="lv-LV" w:eastAsia="lv-LV"/>
        </w:rPr>
        <w:t>Latvijas dzelzceļš” koncerna sadarbības partneru biznesa ētikas pamatprincipiem, atbilst tiem un apņemas arī turpmāk strikti tos ievērot pats un nodrošināt, ka tos ievēro arī tā darbinieki</w:t>
      </w:r>
      <w:r w:rsidRPr="00C55993">
        <w:rPr>
          <w:bCs/>
          <w:sz w:val="22"/>
          <w:szCs w:val="22"/>
          <w:lang w:val="lv-LV"/>
        </w:rPr>
        <w:t>.</w:t>
      </w:r>
      <w:r w:rsidRPr="00C55993">
        <w:rPr>
          <w:sz w:val="22"/>
          <w:szCs w:val="22"/>
          <w:lang w:val="lv-LV" w:eastAsia="lv-LV"/>
        </w:rPr>
        <w:t xml:space="preserve"> </w:t>
      </w:r>
    </w:p>
    <w:p w14:paraId="1B46BF69" w14:textId="77777777" w:rsidR="00FD0474" w:rsidRPr="00C55993" w:rsidRDefault="00FD0474" w:rsidP="00FD0474">
      <w:pPr>
        <w:numPr>
          <w:ilvl w:val="1"/>
          <w:numId w:val="51"/>
        </w:numPr>
        <w:spacing w:after="160" w:line="259" w:lineRule="auto"/>
        <w:ind w:left="567" w:right="28" w:hanging="567"/>
        <w:contextualSpacing/>
        <w:jc w:val="both"/>
        <w:rPr>
          <w:b/>
          <w:sz w:val="22"/>
          <w:szCs w:val="22"/>
          <w:lang w:val="lv-LV"/>
        </w:rPr>
      </w:pPr>
      <w:r w:rsidRPr="00C55993">
        <w:rPr>
          <w:rFonts w:eastAsia="Arial Unicode MS"/>
          <w:kern w:val="1"/>
          <w:sz w:val="22"/>
          <w:szCs w:val="22"/>
          <w:lang w:val="lv-LV" w:eastAsia="hi-IN" w:bidi="hi-IN"/>
        </w:rPr>
        <w:t>Apdrošinātājam</w:t>
      </w:r>
      <w:r w:rsidRPr="00C55993">
        <w:rPr>
          <w:sz w:val="22"/>
          <w:szCs w:val="22"/>
          <w:lang w:val="lv-LV"/>
        </w:rPr>
        <w:t xml:space="preserve"> </w:t>
      </w:r>
      <w:r w:rsidRPr="00C55993">
        <w:rPr>
          <w:sz w:val="22"/>
          <w:szCs w:val="22"/>
          <w:lang w:val="lv-LV" w:eastAsia="lv-LV"/>
        </w:rPr>
        <w:t xml:space="preserve">ir pienākums nekavējoties informēt </w:t>
      </w:r>
      <w:r w:rsidRPr="00C55993">
        <w:rPr>
          <w:rFonts w:eastAsia="Calibri"/>
          <w:sz w:val="22"/>
          <w:szCs w:val="22"/>
          <w:lang w:val="lv-LV"/>
        </w:rPr>
        <w:t>Apdrošinājuma ņēmēju</w:t>
      </w:r>
      <w:r w:rsidRPr="00C55993">
        <w:rPr>
          <w:sz w:val="22"/>
          <w:szCs w:val="22"/>
          <w:lang w:val="lv-LV" w:eastAsia="lv-LV"/>
        </w:rPr>
        <w:t xml:space="preserve">, ja identificēta situācija, kad pārkāpts kāds no </w:t>
      </w:r>
      <w:r w:rsidRPr="00C55993">
        <w:rPr>
          <w:sz w:val="22"/>
          <w:szCs w:val="22"/>
          <w:lang w:val="lv-LV"/>
        </w:rPr>
        <w:t>„</w:t>
      </w:r>
      <w:r w:rsidRPr="00C55993">
        <w:rPr>
          <w:sz w:val="22"/>
          <w:szCs w:val="22"/>
          <w:lang w:val="lv-LV" w:eastAsia="lv-LV"/>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w:t>
      </w:r>
      <w:r w:rsidRPr="00C55993">
        <w:rPr>
          <w:rFonts w:eastAsia="Calibri"/>
          <w:sz w:val="22"/>
          <w:szCs w:val="22"/>
          <w:lang w:val="lv-LV"/>
        </w:rPr>
        <w:t xml:space="preserve">Apdrošinājuma ņēmējam </w:t>
      </w:r>
      <w:r w:rsidRPr="00C55993">
        <w:rPr>
          <w:sz w:val="22"/>
          <w:szCs w:val="22"/>
          <w:lang w:val="lv-LV" w:eastAsia="lv-LV"/>
        </w:rPr>
        <w:t xml:space="preserve">kļūst zināms, ka </w:t>
      </w:r>
      <w:r w:rsidRPr="00C55993">
        <w:rPr>
          <w:rFonts w:eastAsia="Arial Unicode MS"/>
          <w:kern w:val="1"/>
          <w:sz w:val="22"/>
          <w:szCs w:val="22"/>
          <w:lang w:val="lv-LV" w:eastAsia="hi-IN" w:bidi="hi-IN"/>
        </w:rPr>
        <w:t>Apdrošinātājs</w:t>
      </w:r>
      <w:r w:rsidRPr="00C55993">
        <w:rPr>
          <w:sz w:val="22"/>
          <w:szCs w:val="22"/>
          <w:lang w:val="lv-LV"/>
        </w:rPr>
        <w:t xml:space="preserve"> </w:t>
      </w:r>
      <w:r w:rsidRPr="00C55993">
        <w:rPr>
          <w:sz w:val="22"/>
          <w:szCs w:val="22"/>
          <w:lang w:val="lv-LV" w:eastAsia="lv-LV"/>
        </w:rPr>
        <w:t xml:space="preserve">ir pārkāpis kādu no </w:t>
      </w:r>
      <w:r w:rsidRPr="00C55993">
        <w:rPr>
          <w:sz w:val="22"/>
          <w:szCs w:val="22"/>
          <w:lang w:val="lv-LV"/>
        </w:rPr>
        <w:t>„</w:t>
      </w:r>
      <w:r w:rsidRPr="00C55993">
        <w:rPr>
          <w:sz w:val="22"/>
          <w:szCs w:val="22"/>
          <w:lang w:val="lv-LV" w:eastAsia="lv-LV"/>
        </w:rPr>
        <w:t>Latvijas dzelzceļš” koncerna sadarbības partneru biznesa ētikas pamatprincipiem, tiks izvērtēta turpmākā sadarbība likumā noteiktajā kārtībā un apjomā.</w:t>
      </w:r>
    </w:p>
    <w:p w14:paraId="0429CE0E" w14:textId="77777777" w:rsidR="00FD0474" w:rsidRPr="00C55993" w:rsidRDefault="00FD0474" w:rsidP="00FD0474">
      <w:pPr>
        <w:numPr>
          <w:ilvl w:val="1"/>
          <w:numId w:val="51"/>
        </w:numPr>
        <w:spacing w:after="160" w:line="259" w:lineRule="auto"/>
        <w:ind w:left="567" w:right="28" w:hanging="567"/>
        <w:contextualSpacing/>
        <w:jc w:val="both"/>
        <w:rPr>
          <w:b/>
          <w:sz w:val="22"/>
          <w:szCs w:val="22"/>
          <w:lang w:val="lv-LV"/>
        </w:rPr>
      </w:pPr>
      <w:r w:rsidRPr="00C55993">
        <w:rPr>
          <w:sz w:val="22"/>
          <w:szCs w:val="22"/>
          <w:lang w:val="lv-LV" w:eastAsia="lv-LV"/>
        </w:rPr>
        <w:t xml:space="preserve">Ja </w:t>
      </w:r>
      <w:r w:rsidRPr="00C55993">
        <w:rPr>
          <w:rFonts w:eastAsia="Arial Unicode MS"/>
          <w:kern w:val="1"/>
          <w:sz w:val="22"/>
          <w:szCs w:val="22"/>
          <w:lang w:val="lv-LV" w:eastAsia="hi-IN" w:bidi="hi-IN"/>
        </w:rPr>
        <w:t>Apdrošinātāja</w:t>
      </w:r>
      <w:r w:rsidRPr="00C55993">
        <w:rPr>
          <w:sz w:val="22"/>
          <w:szCs w:val="22"/>
          <w:lang w:val="lv-LV"/>
        </w:rPr>
        <w:t xml:space="preserve"> </w:t>
      </w:r>
      <w:r w:rsidRPr="00C55993">
        <w:rPr>
          <w:sz w:val="22"/>
          <w:szCs w:val="22"/>
          <w:lang w:val="lv-LV" w:eastAsia="lv-LV"/>
        </w:rPr>
        <w:t xml:space="preserve">rīcībā Līguma izpildes ietvaros nonāk informācija vai pamatotas aizdomas, ka </w:t>
      </w:r>
      <w:r w:rsidRPr="00C55993">
        <w:rPr>
          <w:sz w:val="22"/>
          <w:szCs w:val="22"/>
          <w:lang w:val="lv-LV"/>
        </w:rPr>
        <w:t>„</w:t>
      </w:r>
      <w:r w:rsidRPr="00C55993">
        <w:rPr>
          <w:sz w:val="22"/>
          <w:szCs w:val="22"/>
          <w:lang w:val="lv-LV"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w:t>
      </w:r>
      <w:r w:rsidRPr="00C55993">
        <w:rPr>
          <w:rFonts w:eastAsia="Calibri"/>
          <w:sz w:val="22"/>
          <w:szCs w:val="22"/>
          <w:lang w:val="lv-LV"/>
        </w:rPr>
        <w:t>Apdrošinājuma ņēmēja</w:t>
      </w:r>
      <w:r w:rsidRPr="00C55993">
        <w:rPr>
          <w:sz w:val="22"/>
          <w:szCs w:val="22"/>
          <w:lang w:val="lv-LV" w:eastAsia="lv-LV"/>
        </w:rPr>
        <w:t xml:space="preserve"> vai jebkādu citu personu interesēs, </w:t>
      </w:r>
      <w:r w:rsidRPr="00C55993">
        <w:rPr>
          <w:rFonts w:eastAsia="Arial Unicode MS"/>
          <w:kern w:val="1"/>
          <w:sz w:val="22"/>
          <w:szCs w:val="22"/>
          <w:lang w:val="lv-LV" w:eastAsia="hi-IN" w:bidi="hi-IN"/>
        </w:rPr>
        <w:t>Apdrošinātājam</w:t>
      </w:r>
      <w:r w:rsidRPr="00C55993">
        <w:rPr>
          <w:sz w:val="22"/>
          <w:szCs w:val="22"/>
          <w:lang w:val="lv-LV"/>
        </w:rPr>
        <w:t xml:space="preserve"> </w:t>
      </w:r>
      <w:r w:rsidRPr="00C55993">
        <w:rPr>
          <w:sz w:val="22"/>
          <w:szCs w:val="22"/>
          <w:lang w:val="lv-LV" w:eastAsia="lv-LV"/>
        </w:rPr>
        <w:t xml:space="preserve">ir pienākums par to nekavējoties informēt </w:t>
      </w:r>
      <w:r w:rsidRPr="00C55993">
        <w:rPr>
          <w:sz w:val="22"/>
          <w:szCs w:val="22"/>
          <w:lang w:val="lv-LV"/>
        </w:rPr>
        <w:t>„</w:t>
      </w:r>
      <w:r w:rsidRPr="00C55993">
        <w:rPr>
          <w:sz w:val="22"/>
          <w:szCs w:val="22"/>
          <w:lang w:val="lv-LV" w:eastAsia="lv-LV"/>
        </w:rPr>
        <w:t xml:space="preserve">Latvijas dzelzceļš” koncerna valdošā uzņēmuma Drošības direkciju, izmantojot ziņošanas iespējas koncerna mājas lapā: </w:t>
      </w:r>
      <w:r w:rsidRPr="00C55993">
        <w:rPr>
          <w:i/>
          <w:sz w:val="22"/>
          <w:szCs w:val="22"/>
          <w:lang w:val="lv-LV" w:eastAsia="lv-LV"/>
        </w:rPr>
        <w:t>www.ldz.lv</w:t>
      </w:r>
      <w:r w:rsidRPr="00C55993">
        <w:rPr>
          <w:sz w:val="22"/>
          <w:szCs w:val="22"/>
          <w:lang w:val="lv-LV" w:eastAsia="lv-LV"/>
        </w:rPr>
        <w:t xml:space="preserve">. </w:t>
      </w:r>
      <w:r w:rsidRPr="00C55993">
        <w:rPr>
          <w:sz w:val="22"/>
          <w:szCs w:val="22"/>
          <w:lang w:val="lv-LV" w:eastAsia="lv-LV"/>
        </w:rPr>
        <w:lastRenderedPageBreak/>
        <w:t xml:space="preserve">Paziņojumā jābūt iekļautai informācijai, faktiem vai materiāliem, kas ticami norāda uz minētajām darbībām vai sniedz pamatotu iemeslu aizdomām par šādām darbībām. </w:t>
      </w:r>
      <w:r w:rsidRPr="00C55993">
        <w:rPr>
          <w:i/>
          <w:iCs/>
          <w:sz w:val="22"/>
          <w:szCs w:val="22"/>
          <w:lang w:val="lv-LV"/>
        </w:rPr>
        <w:t>Pircējs</w:t>
      </w:r>
      <w:r w:rsidRPr="00C55993">
        <w:rPr>
          <w:sz w:val="22"/>
          <w:szCs w:val="22"/>
          <w:lang w:val="lv-LV" w:eastAsia="lv-LV"/>
        </w:rPr>
        <w:t xml:space="preserve"> garantē, ka informācija tiks vispusīgi un objektīvi izvērtēta un pret ziņotāju, kā arī viņa pārstāvēto uzņēmumu un citiem tā darbiniekiem netiks vērstas nepamatotas negatīvas sekas vai darbības.</w:t>
      </w:r>
    </w:p>
    <w:p w14:paraId="52D29752" w14:textId="77777777" w:rsidR="00FD0474" w:rsidRPr="00C55993" w:rsidRDefault="00FD0474" w:rsidP="00FD0474">
      <w:pPr>
        <w:spacing w:line="276" w:lineRule="auto"/>
        <w:ind w:left="426" w:hanging="426"/>
        <w:contextualSpacing/>
        <w:jc w:val="both"/>
        <w:rPr>
          <w:rFonts w:eastAsia="Calibri"/>
          <w:sz w:val="22"/>
          <w:szCs w:val="22"/>
          <w:lang w:val="lv-LV"/>
        </w:rPr>
      </w:pPr>
      <w:r w:rsidRPr="00C55993">
        <w:rPr>
          <w:rFonts w:eastAsia="Calibri"/>
          <w:sz w:val="22"/>
          <w:szCs w:val="22"/>
          <w:lang w:val="lv-LV"/>
        </w:rPr>
        <w:t>11.4. Kādam no Līguma noteikumiem zaudējot spēku normatīvo aktu grozījumu gadījumā, Līgums nezaudē spēku tā pārējos punktos, un šajā gadījumā Pušu pienākums ir piemērot Līgumu atbilstoši spēkā esošajiem normatīvajiem aktiem.</w:t>
      </w:r>
    </w:p>
    <w:p w14:paraId="74041361" w14:textId="77777777" w:rsidR="00FD0474" w:rsidRPr="00C55993" w:rsidRDefault="00FD0474" w:rsidP="00FD0474">
      <w:pPr>
        <w:spacing w:line="276" w:lineRule="auto"/>
        <w:ind w:left="567" w:hanging="567"/>
        <w:contextualSpacing/>
        <w:jc w:val="both"/>
        <w:rPr>
          <w:rFonts w:eastAsia="Calibri"/>
          <w:sz w:val="22"/>
          <w:szCs w:val="22"/>
          <w:lang w:val="lv-LV"/>
        </w:rPr>
      </w:pPr>
      <w:r w:rsidRPr="00C55993">
        <w:rPr>
          <w:rFonts w:eastAsia="Calibri"/>
          <w:sz w:val="22"/>
          <w:szCs w:val="22"/>
          <w:lang w:val="lv-LV"/>
        </w:rPr>
        <w:t>11.5. Apdrošinātājs, parakstot Līgumu, apliecina, ka piekrīt Apdrošinātāja datu un Līgumā minētās informācijas iekļaušanai Apdrošinājuma ņēmēja datu bāzē, kas tiks izmantota Apdrošinājuma ņēmēja līgumsaistību pienākumu veikšanai, darbības izpētei, mārketinga un sabiedrisko attiecību aktivitātēm. Šis punkts uzskatāms par atsevišķu Pušu vienošanos, kas paliek spēkā uz nenoteiktu laiku.</w:t>
      </w:r>
    </w:p>
    <w:p w14:paraId="5B687456" w14:textId="77777777" w:rsidR="00FD0474" w:rsidRPr="00C55993" w:rsidRDefault="00FD0474" w:rsidP="00FD0474">
      <w:pPr>
        <w:spacing w:line="276" w:lineRule="auto"/>
        <w:ind w:left="567" w:hanging="567"/>
        <w:contextualSpacing/>
        <w:jc w:val="both"/>
        <w:rPr>
          <w:rFonts w:eastAsia="Calibri"/>
          <w:sz w:val="22"/>
          <w:szCs w:val="22"/>
          <w:lang w:val="lv-LV"/>
        </w:rPr>
      </w:pPr>
      <w:r w:rsidRPr="00C55993">
        <w:rPr>
          <w:rFonts w:eastAsia="Calibri"/>
          <w:sz w:val="22"/>
          <w:szCs w:val="22"/>
          <w:lang w:val="lv-LV"/>
        </w:rPr>
        <w:t>11.6. Dokumenti attiecībā uz Līgumu iesniedzami 12.punktā noteiktajās adresēs vai izmantojot elektronisko pastu (e-pastu).</w:t>
      </w:r>
    </w:p>
    <w:p w14:paraId="5143EA12" w14:textId="77777777" w:rsidR="00FD0474" w:rsidRPr="00C55993" w:rsidRDefault="00FD0474" w:rsidP="00FD0474">
      <w:pPr>
        <w:spacing w:line="276" w:lineRule="auto"/>
        <w:ind w:left="567" w:hanging="567"/>
        <w:contextualSpacing/>
        <w:jc w:val="both"/>
        <w:rPr>
          <w:rFonts w:eastAsia="Calibri"/>
          <w:sz w:val="22"/>
          <w:szCs w:val="22"/>
          <w:lang w:val="lv-LV"/>
        </w:rPr>
      </w:pPr>
      <w:r w:rsidRPr="00C55993">
        <w:rPr>
          <w:rFonts w:eastAsia="Calibri"/>
          <w:sz w:val="22"/>
          <w:szCs w:val="22"/>
          <w:lang w:val="lv-LV"/>
        </w:rPr>
        <w:t>11.7. Puses nosaka atbildīgās personas par Līguma kvalitātes un izpildes kontroli ar tiesībām sagatavot un parakstīt pieņemšanas - nodošanas aktus un citus no Līguma izrietošos dokumentus:</w:t>
      </w:r>
    </w:p>
    <w:p w14:paraId="3577A4C8" w14:textId="77777777" w:rsidR="00FD0474" w:rsidRPr="00C55993" w:rsidRDefault="00FD0474" w:rsidP="00FD0474">
      <w:pPr>
        <w:spacing w:line="276" w:lineRule="auto"/>
        <w:ind w:left="567" w:hanging="567"/>
        <w:contextualSpacing/>
        <w:jc w:val="both"/>
        <w:rPr>
          <w:rFonts w:eastAsia="Calibri"/>
          <w:sz w:val="22"/>
          <w:szCs w:val="22"/>
          <w:lang w:val="lv-LV"/>
        </w:rPr>
      </w:pPr>
      <w:r w:rsidRPr="00C55993">
        <w:rPr>
          <w:rFonts w:eastAsia="Calibri"/>
          <w:sz w:val="22"/>
          <w:szCs w:val="22"/>
          <w:lang w:val="lv-LV"/>
        </w:rPr>
        <w:t xml:space="preserve">11.7.1. no Apdrošinājuma ņēmēja puses par Līguma izpildes kontroli atbildīgā persona ______________, </w:t>
      </w:r>
      <w:r w:rsidRPr="00C55993">
        <w:rPr>
          <w:rFonts w:eastAsia="Calibri"/>
          <w:kern w:val="1"/>
          <w:sz w:val="22"/>
          <w:szCs w:val="22"/>
          <w:lang w:val="lv-LV" w:bidi="hi-IN"/>
        </w:rPr>
        <w:t xml:space="preserve">tālrunis: +371 </w:t>
      </w:r>
      <w:r w:rsidRPr="00C55993">
        <w:rPr>
          <w:rFonts w:eastAsia="Calibri"/>
          <w:sz w:val="22"/>
          <w:szCs w:val="22"/>
          <w:lang w:val="lv-LV"/>
        </w:rPr>
        <w:t>______________</w:t>
      </w:r>
      <w:r w:rsidRPr="00C55993">
        <w:rPr>
          <w:rFonts w:eastAsia="Calibri"/>
          <w:kern w:val="1"/>
          <w:sz w:val="22"/>
          <w:szCs w:val="22"/>
          <w:lang w:val="lv-LV" w:bidi="hi-IN"/>
        </w:rPr>
        <w:t xml:space="preserve">; </w:t>
      </w:r>
      <w:r w:rsidRPr="00C55993">
        <w:rPr>
          <w:rFonts w:eastAsia="Calibri"/>
          <w:sz w:val="22"/>
          <w:szCs w:val="22"/>
          <w:lang w:val="lv-LV"/>
        </w:rPr>
        <w:t>e-pasts______________;</w:t>
      </w:r>
    </w:p>
    <w:p w14:paraId="49F96A3E" w14:textId="77777777" w:rsidR="00FD0474" w:rsidRPr="00C55993" w:rsidRDefault="00FD0474" w:rsidP="00FD0474">
      <w:pPr>
        <w:spacing w:line="276" w:lineRule="auto"/>
        <w:ind w:left="567" w:hanging="567"/>
        <w:contextualSpacing/>
        <w:jc w:val="both"/>
        <w:rPr>
          <w:rFonts w:eastAsia="Calibri"/>
          <w:sz w:val="22"/>
          <w:szCs w:val="22"/>
          <w:lang w:val="lv-LV"/>
        </w:rPr>
      </w:pPr>
      <w:r w:rsidRPr="00C55993">
        <w:rPr>
          <w:rFonts w:eastAsia="Calibri"/>
          <w:sz w:val="22"/>
          <w:szCs w:val="22"/>
          <w:lang w:val="lv-LV"/>
        </w:rPr>
        <w:t>11.7.2. no Apdrošinātāja puses par Līguma izpildes kontroli atbildīgās personas ______________, tālrunis: +371 ______________, e-pasts:</w:t>
      </w:r>
      <w:r w:rsidRPr="00C55993">
        <w:rPr>
          <w:rFonts w:eastAsia="Arial Unicode MS"/>
          <w:kern w:val="1"/>
          <w:sz w:val="22"/>
          <w:szCs w:val="22"/>
          <w:lang w:val="lv-LV" w:eastAsia="hi-IN" w:bidi="hi-IN"/>
        </w:rPr>
        <w:t xml:space="preserve"> </w:t>
      </w:r>
      <w:r w:rsidRPr="00C55993">
        <w:rPr>
          <w:rFonts w:eastAsia="Calibri"/>
          <w:sz w:val="22"/>
          <w:szCs w:val="22"/>
          <w:lang w:val="lv-LV"/>
        </w:rPr>
        <w:t>______________;</w:t>
      </w:r>
    </w:p>
    <w:p w14:paraId="006DA159" w14:textId="77777777" w:rsidR="00FD0474" w:rsidRPr="00C55993" w:rsidRDefault="00FD0474" w:rsidP="00FD0474">
      <w:pPr>
        <w:spacing w:line="276" w:lineRule="auto"/>
        <w:ind w:left="567" w:hanging="567"/>
        <w:contextualSpacing/>
        <w:jc w:val="both"/>
        <w:rPr>
          <w:rFonts w:eastAsia="Calibri"/>
          <w:kern w:val="1"/>
          <w:sz w:val="22"/>
          <w:szCs w:val="22"/>
          <w:lang w:val="lv-LV" w:bidi="hi-IN"/>
        </w:rPr>
      </w:pPr>
      <w:r w:rsidRPr="00C55993">
        <w:rPr>
          <w:rFonts w:eastAsia="Calibri"/>
          <w:sz w:val="22"/>
          <w:szCs w:val="22"/>
          <w:lang w:val="lv-LV"/>
        </w:rPr>
        <w:t>11.7.3. no Brokera puses atbildīgā persona ir Raivis Ķergalvis</w:t>
      </w:r>
      <w:r w:rsidRPr="00C55993">
        <w:rPr>
          <w:rFonts w:eastAsia="Calibri"/>
          <w:kern w:val="1"/>
          <w:sz w:val="22"/>
          <w:szCs w:val="22"/>
          <w:lang w:val="lv-LV" w:bidi="hi-IN"/>
        </w:rPr>
        <w:t xml:space="preserve">, tālrunis: +371 </w:t>
      </w:r>
      <w:r w:rsidRPr="00C55993">
        <w:rPr>
          <w:rFonts w:eastAsia="Calibri"/>
          <w:sz w:val="22"/>
          <w:szCs w:val="22"/>
          <w:lang w:val="lv-LV"/>
        </w:rPr>
        <w:t>22034444</w:t>
      </w:r>
      <w:r w:rsidRPr="00C55993">
        <w:rPr>
          <w:rFonts w:eastAsia="Calibri"/>
          <w:kern w:val="1"/>
          <w:sz w:val="22"/>
          <w:szCs w:val="22"/>
          <w:lang w:val="lv-LV" w:bidi="hi-IN"/>
        </w:rPr>
        <w:t>, e-pasts: </w:t>
      </w:r>
      <w:r w:rsidRPr="00C55993">
        <w:rPr>
          <w:rFonts w:eastAsia="Calibri"/>
          <w:sz w:val="22"/>
          <w:szCs w:val="22"/>
          <w:lang w:val="lv-LV"/>
        </w:rPr>
        <w:t>raivis.kergalvis@financebroker.lv</w:t>
      </w:r>
      <w:r w:rsidRPr="00C55993">
        <w:rPr>
          <w:rFonts w:eastAsia="Calibri"/>
          <w:kern w:val="1"/>
          <w:sz w:val="22"/>
          <w:szCs w:val="22"/>
          <w:lang w:val="lv-LV" w:bidi="hi-IN"/>
        </w:rPr>
        <w:t>.</w:t>
      </w:r>
    </w:p>
    <w:p w14:paraId="08D37820" w14:textId="77777777" w:rsidR="00FD0474" w:rsidRPr="00C55993" w:rsidRDefault="00FD0474" w:rsidP="00FD0474">
      <w:pPr>
        <w:spacing w:line="276" w:lineRule="auto"/>
        <w:ind w:left="567" w:hanging="567"/>
        <w:contextualSpacing/>
        <w:jc w:val="both"/>
        <w:rPr>
          <w:rFonts w:eastAsia="Calibri"/>
          <w:sz w:val="22"/>
          <w:szCs w:val="22"/>
          <w:lang w:val="lv-LV"/>
        </w:rPr>
      </w:pPr>
      <w:r w:rsidRPr="00C55993">
        <w:rPr>
          <w:rFonts w:eastAsia="Calibri"/>
          <w:sz w:val="22"/>
          <w:szCs w:val="22"/>
          <w:lang w:val="lv-LV"/>
        </w:rPr>
        <w:t>11.8. Līgums un tā pielikumi sagatavoti latviešu valodā.</w:t>
      </w:r>
    </w:p>
    <w:p w14:paraId="33B41E39" w14:textId="77777777" w:rsidR="00FD0474" w:rsidRPr="00C55993" w:rsidRDefault="00FD0474" w:rsidP="00FD0474">
      <w:pPr>
        <w:spacing w:after="200" w:line="276" w:lineRule="auto"/>
        <w:ind w:left="567" w:hanging="567"/>
        <w:contextualSpacing/>
        <w:jc w:val="both"/>
        <w:rPr>
          <w:rFonts w:eastAsia="Calibri"/>
          <w:sz w:val="22"/>
          <w:szCs w:val="22"/>
          <w:lang w:val="lv-LV"/>
        </w:rPr>
      </w:pPr>
      <w:r w:rsidRPr="00C55993">
        <w:rPr>
          <w:rFonts w:eastAsia="Calibri"/>
          <w:sz w:val="22"/>
          <w:szCs w:val="22"/>
          <w:lang w:val="lv-LV"/>
        </w:rPr>
        <w:t>11.9. Līgums</w:t>
      </w:r>
      <w:r w:rsidRPr="00C55993">
        <w:rPr>
          <w:rFonts w:eastAsia="Arial Unicode MS"/>
          <w:kern w:val="1"/>
          <w:sz w:val="22"/>
          <w:szCs w:val="22"/>
          <w:lang w:val="lv-LV" w:eastAsia="hi-IN" w:bidi="hi-IN"/>
        </w:rPr>
        <w:t xml:space="preserve"> sagatavots un parakstīts elektroniski ar drošu elektronisko parakstu, kas satur laika zīmogu. Līguma parakstīšanas datums ir pēdējā parakstītāja pievienotā laika zīmoga datums un laiks.</w:t>
      </w:r>
    </w:p>
    <w:p w14:paraId="1FF83156" w14:textId="77777777" w:rsidR="00FD0474" w:rsidRPr="00C55993" w:rsidRDefault="00FD0474" w:rsidP="00FD0474">
      <w:pPr>
        <w:spacing w:after="200" w:line="276" w:lineRule="auto"/>
        <w:contextualSpacing/>
        <w:jc w:val="both"/>
        <w:rPr>
          <w:rFonts w:eastAsia="Calibri"/>
          <w:sz w:val="22"/>
          <w:szCs w:val="22"/>
          <w:lang w:val="lv-LV"/>
        </w:rPr>
      </w:pPr>
      <w:r w:rsidRPr="00C55993">
        <w:rPr>
          <w:rFonts w:eastAsia="Calibri"/>
          <w:sz w:val="22"/>
          <w:szCs w:val="22"/>
          <w:lang w:val="lv-LV"/>
        </w:rPr>
        <w:t>11.10. Līgumam ir trīs pielikumi, kas ir Līguma neatņemamas sastāvdaļas:</w:t>
      </w:r>
    </w:p>
    <w:p w14:paraId="0F896A0D" w14:textId="77777777" w:rsidR="00FD0474" w:rsidRPr="00C55993" w:rsidRDefault="00FD0474" w:rsidP="00FD0474">
      <w:pPr>
        <w:spacing w:after="200" w:line="276" w:lineRule="auto"/>
        <w:ind w:firstLine="709"/>
        <w:contextualSpacing/>
        <w:jc w:val="both"/>
        <w:rPr>
          <w:rFonts w:eastAsia="Arial Unicode MS"/>
          <w:kern w:val="1"/>
          <w:sz w:val="22"/>
          <w:szCs w:val="22"/>
          <w:lang w:val="lv-LV" w:eastAsia="hi-IN" w:bidi="hi-IN"/>
        </w:rPr>
      </w:pPr>
      <w:r w:rsidRPr="00C55993">
        <w:rPr>
          <w:rFonts w:eastAsia="Arial Unicode MS"/>
          <w:kern w:val="1"/>
          <w:sz w:val="22"/>
          <w:szCs w:val="22"/>
          <w:lang w:val="lv-LV" w:eastAsia="hi-IN" w:bidi="hi-IN"/>
        </w:rPr>
        <w:t xml:space="preserve">1. pielikums – Tehniskā specifikācija – tehniskais piedāvājums; </w:t>
      </w:r>
    </w:p>
    <w:p w14:paraId="25B64097" w14:textId="77777777" w:rsidR="00FD0474" w:rsidRPr="00C55993" w:rsidRDefault="00FD0474" w:rsidP="00FD0474">
      <w:pPr>
        <w:spacing w:after="200" w:line="276" w:lineRule="auto"/>
        <w:ind w:firstLine="709"/>
        <w:contextualSpacing/>
        <w:jc w:val="both"/>
        <w:rPr>
          <w:iCs/>
          <w:kern w:val="1"/>
          <w:sz w:val="22"/>
          <w:szCs w:val="22"/>
          <w:lang w:val="lv-LV" w:eastAsia="hi-IN" w:bidi="hi-IN"/>
        </w:rPr>
      </w:pPr>
      <w:r w:rsidRPr="00C55993">
        <w:rPr>
          <w:rFonts w:eastAsia="Arial Unicode MS"/>
          <w:kern w:val="1"/>
          <w:sz w:val="22"/>
          <w:szCs w:val="22"/>
          <w:lang w:val="lv-LV" w:eastAsia="hi-IN" w:bidi="hi-IN"/>
        </w:rPr>
        <w:t xml:space="preserve">2. pielikums - </w:t>
      </w:r>
      <w:r w:rsidRPr="00C55993">
        <w:rPr>
          <w:kern w:val="1"/>
          <w:sz w:val="22"/>
          <w:szCs w:val="22"/>
          <w:lang w:val="lv-LV" w:eastAsia="hi-IN" w:bidi="hi-IN"/>
        </w:rPr>
        <w:t xml:space="preserve">Apdrošinātāja </w:t>
      </w:r>
      <w:r w:rsidRPr="00C55993">
        <w:rPr>
          <w:iCs/>
          <w:kern w:val="1"/>
          <w:sz w:val="22"/>
          <w:szCs w:val="22"/>
          <w:lang w:val="lv-LV" w:eastAsia="hi-IN" w:bidi="hi-IN"/>
        </w:rPr>
        <w:t>vispārīgie apdrošināšanas noteikumi;</w:t>
      </w:r>
    </w:p>
    <w:p w14:paraId="5BD8A41A" w14:textId="77777777" w:rsidR="00FD0474" w:rsidRPr="00C55993" w:rsidRDefault="00FD0474" w:rsidP="00FD0474">
      <w:pPr>
        <w:spacing w:after="200" w:line="276" w:lineRule="auto"/>
        <w:ind w:firstLine="709"/>
        <w:contextualSpacing/>
        <w:jc w:val="both"/>
        <w:rPr>
          <w:iCs/>
          <w:kern w:val="1"/>
          <w:sz w:val="22"/>
          <w:szCs w:val="22"/>
          <w:lang w:val="lv-LV" w:eastAsia="hi-IN" w:bidi="hi-IN"/>
        </w:rPr>
      </w:pPr>
      <w:r w:rsidRPr="00C55993">
        <w:rPr>
          <w:iCs/>
          <w:kern w:val="1"/>
          <w:sz w:val="22"/>
          <w:szCs w:val="22"/>
          <w:lang w:val="lv-LV" w:eastAsia="hi-IN" w:bidi="hi-IN"/>
        </w:rPr>
        <w:t>3. pielikums – Apdrošinātāja Finanšu piedāvājums.</w:t>
      </w:r>
    </w:p>
    <w:p w14:paraId="211C6754" w14:textId="77777777" w:rsidR="00FD0474" w:rsidRPr="00C55993" w:rsidRDefault="00FD0474" w:rsidP="00FD0474">
      <w:pPr>
        <w:spacing w:after="200" w:line="276" w:lineRule="auto"/>
        <w:contextualSpacing/>
        <w:jc w:val="both"/>
        <w:rPr>
          <w:iCs/>
          <w:kern w:val="1"/>
          <w:sz w:val="22"/>
          <w:szCs w:val="22"/>
          <w:lang w:val="lv-LV" w:eastAsia="hi-IN" w:bidi="hi-IN"/>
        </w:rPr>
      </w:pPr>
    </w:p>
    <w:p w14:paraId="59B4D6A2" w14:textId="076C3378" w:rsidR="00FD0474" w:rsidRPr="00C55993" w:rsidRDefault="00FD0474" w:rsidP="00B30156">
      <w:pPr>
        <w:pStyle w:val="Sarakstarindkopa"/>
        <w:numPr>
          <w:ilvl w:val="0"/>
          <w:numId w:val="51"/>
        </w:numPr>
        <w:spacing w:after="200" w:line="276" w:lineRule="auto"/>
        <w:jc w:val="center"/>
        <w:rPr>
          <w:rFonts w:eastAsia="Calibri"/>
          <w:b/>
          <w:sz w:val="22"/>
          <w:szCs w:val="22"/>
          <w:lang w:val="lv-LV"/>
        </w:rPr>
      </w:pPr>
      <w:r w:rsidRPr="00C55993">
        <w:rPr>
          <w:rFonts w:eastAsia="Calibri"/>
          <w:b/>
          <w:sz w:val="22"/>
          <w:szCs w:val="22"/>
          <w:lang w:val="lv-LV"/>
        </w:rPr>
        <w:t>PUŠU REKVIZĪTI UN PARAKSTI</w:t>
      </w:r>
    </w:p>
    <w:p w14:paraId="4156A71F" w14:textId="77777777" w:rsidR="00FD0474" w:rsidRPr="00C55993" w:rsidRDefault="00FD0474" w:rsidP="00FD0474">
      <w:pPr>
        <w:spacing w:after="200" w:line="276" w:lineRule="auto"/>
        <w:ind w:left="360"/>
        <w:contextualSpacing/>
        <w:jc w:val="center"/>
        <w:rPr>
          <w:rFonts w:eastAsia="Calibri"/>
          <w:b/>
          <w:sz w:val="22"/>
          <w:szCs w:val="22"/>
          <w:lang w:val="lv-LV"/>
        </w:rPr>
      </w:pPr>
    </w:p>
    <w:tbl>
      <w:tblPr>
        <w:tblW w:w="9531" w:type="dxa"/>
        <w:tblInd w:w="108" w:type="dxa"/>
        <w:tblLook w:val="0000" w:firstRow="0" w:lastRow="0" w:firstColumn="0" w:lastColumn="0" w:noHBand="0" w:noVBand="0"/>
      </w:tblPr>
      <w:tblGrid>
        <w:gridCol w:w="4648"/>
        <w:gridCol w:w="4283"/>
        <w:gridCol w:w="600"/>
      </w:tblGrid>
      <w:tr w:rsidR="00FD0474" w:rsidRPr="00C55993" w14:paraId="224DDF9B" w14:textId="77777777" w:rsidTr="003A08E6">
        <w:trPr>
          <w:gridAfter w:val="1"/>
          <w:wAfter w:w="600" w:type="dxa"/>
          <w:trHeight w:val="429"/>
        </w:trPr>
        <w:tc>
          <w:tcPr>
            <w:tcW w:w="4648" w:type="dxa"/>
          </w:tcPr>
          <w:p w14:paraId="099AEBE2" w14:textId="77777777" w:rsidR="00FD0474" w:rsidRPr="00C55993" w:rsidRDefault="00FD0474" w:rsidP="00FD0474">
            <w:pPr>
              <w:ind w:left="34" w:hanging="567"/>
              <w:jc w:val="center"/>
              <w:rPr>
                <w:rFonts w:eastAsia="Cambria"/>
                <w:b/>
                <w:kern w:val="56"/>
                <w:sz w:val="22"/>
                <w:szCs w:val="22"/>
                <w:lang w:val="lv-LV" w:eastAsia="hi-IN" w:bidi="hi-IN"/>
              </w:rPr>
            </w:pPr>
            <w:r w:rsidRPr="00C55993">
              <w:rPr>
                <w:rFonts w:eastAsia="Cambria"/>
                <w:b/>
                <w:kern w:val="56"/>
                <w:sz w:val="22"/>
                <w:szCs w:val="22"/>
                <w:lang w:val="lv-LV" w:eastAsia="hi-IN" w:bidi="hi-IN"/>
              </w:rPr>
              <w:t>Apdrošinājuma ņēmējs</w:t>
            </w:r>
          </w:p>
        </w:tc>
        <w:tc>
          <w:tcPr>
            <w:tcW w:w="4283" w:type="dxa"/>
          </w:tcPr>
          <w:p w14:paraId="1757E737" w14:textId="77777777" w:rsidR="00FD0474" w:rsidRPr="00C55993" w:rsidRDefault="00FD0474" w:rsidP="00FD0474">
            <w:pPr>
              <w:ind w:left="64" w:right="-112" w:hanging="567"/>
              <w:jc w:val="center"/>
              <w:rPr>
                <w:b/>
                <w:kern w:val="1"/>
                <w:sz w:val="22"/>
                <w:szCs w:val="22"/>
                <w:lang w:val="lv-LV" w:eastAsia="lv-LV" w:bidi="hi-IN"/>
              </w:rPr>
            </w:pPr>
            <w:r w:rsidRPr="00C55993">
              <w:rPr>
                <w:b/>
                <w:kern w:val="1"/>
                <w:sz w:val="22"/>
                <w:szCs w:val="22"/>
                <w:lang w:val="lv-LV" w:eastAsia="lv-LV" w:bidi="hi-IN"/>
              </w:rPr>
              <w:t>Apdrošinātājs</w:t>
            </w:r>
          </w:p>
        </w:tc>
      </w:tr>
      <w:tr w:rsidR="00FD0474" w:rsidRPr="00C55993" w14:paraId="2015D5DC" w14:textId="77777777" w:rsidTr="003A08E6">
        <w:tblPrEx>
          <w:tblCellMar>
            <w:left w:w="10" w:type="dxa"/>
            <w:right w:w="10" w:type="dxa"/>
          </w:tblCellMar>
        </w:tblPrEx>
        <w:trPr>
          <w:trHeight w:val="5448"/>
        </w:trPr>
        <w:tc>
          <w:tcPr>
            <w:tcW w:w="4648" w:type="dxa"/>
            <w:shd w:val="clear" w:color="auto" w:fill="auto"/>
            <w:tcMar>
              <w:top w:w="0" w:type="dxa"/>
              <w:left w:w="108" w:type="dxa"/>
              <w:bottom w:w="0" w:type="dxa"/>
              <w:right w:w="108" w:type="dxa"/>
            </w:tcMar>
          </w:tcPr>
          <w:p w14:paraId="208800BF" w14:textId="77777777" w:rsidR="00FD0474" w:rsidRPr="00C55993" w:rsidRDefault="00FD0474" w:rsidP="00FD0474">
            <w:pPr>
              <w:ind w:left="34" w:hanging="34"/>
              <w:rPr>
                <w:rFonts w:eastAsia="Cambria"/>
                <w:b/>
                <w:kern w:val="3"/>
                <w:sz w:val="22"/>
                <w:szCs w:val="22"/>
                <w:lang w:val="lv-LV" w:eastAsia="hi-IN" w:bidi="hi-IN"/>
                <w14:ligatures w14:val="standardContextual"/>
              </w:rPr>
            </w:pPr>
            <w:r w:rsidRPr="00C55993">
              <w:rPr>
                <w:rFonts w:eastAsia="Cambria"/>
                <w:b/>
                <w:kern w:val="3"/>
                <w:sz w:val="22"/>
                <w:szCs w:val="22"/>
                <w:lang w:val="lv-LV" w:eastAsia="hi-IN" w:bidi="hi-IN"/>
                <w14:ligatures w14:val="standardContextual"/>
              </w:rPr>
              <w:lastRenderedPageBreak/>
              <w:t>VAS „Latvijas dzelzceļš”</w:t>
            </w:r>
          </w:p>
          <w:p w14:paraId="1C916526" w14:textId="77777777" w:rsidR="00FD0474" w:rsidRPr="00C55993" w:rsidRDefault="00FD0474" w:rsidP="00FD0474">
            <w:pPr>
              <w:ind w:left="34" w:hanging="34"/>
              <w:rPr>
                <w:rFonts w:eastAsia="Cambria"/>
                <w:bCs/>
                <w:kern w:val="3"/>
                <w:sz w:val="22"/>
                <w:szCs w:val="22"/>
                <w:lang w:val="lv-LV" w:eastAsia="hi-IN" w:bidi="hi-IN"/>
                <w14:ligatures w14:val="standardContextual"/>
              </w:rPr>
            </w:pPr>
            <w:r w:rsidRPr="00C55993">
              <w:rPr>
                <w:rFonts w:eastAsia="Cambria"/>
                <w:bCs/>
                <w:kern w:val="3"/>
                <w:sz w:val="22"/>
                <w:szCs w:val="22"/>
                <w:lang w:val="lv-LV" w:eastAsia="hi-IN" w:bidi="hi-IN"/>
                <w14:ligatures w14:val="standardContextual"/>
              </w:rPr>
              <w:t xml:space="preserve">Vienotais reģ.Nr.40003032065 </w:t>
            </w:r>
          </w:p>
          <w:p w14:paraId="10E21A68" w14:textId="77777777" w:rsidR="00FD0474" w:rsidRPr="00C55993" w:rsidRDefault="00FD0474" w:rsidP="00FD0474">
            <w:pPr>
              <w:ind w:left="34" w:hanging="34"/>
              <w:rPr>
                <w:rFonts w:eastAsia="Cambria"/>
                <w:bCs/>
                <w:kern w:val="3"/>
                <w:sz w:val="22"/>
                <w:szCs w:val="22"/>
                <w:lang w:val="lv-LV" w:eastAsia="hi-IN" w:bidi="hi-IN"/>
                <w14:ligatures w14:val="standardContextual"/>
              </w:rPr>
            </w:pPr>
            <w:r w:rsidRPr="00C55993">
              <w:rPr>
                <w:rFonts w:eastAsia="Cambria"/>
                <w:bCs/>
                <w:kern w:val="3"/>
                <w:sz w:val="22"/>
                <w:szCs w:val="22"/>
                <w:lang w:val="lv-LV" w:eastAsia="hi-IN" w:bidi="hi-IN"/>
                <w14:ligatures w14:val="standardContextual"/>
              </w:rPr>
              <w:t>Adrese: E. Benjamiņas iela 3, Rīga, LV-1547</w:t>
            </w:r>
          </w:p>
          <w:p w14:paraId="4D1BB2B7" w14:textId="77777777" w:rsidR="00FD0474" w:rsidRPr="00C55993" w:rsidRDefault="00FD0474" w:rsidP="00FD0474">
            <w:pPr>
              <w:ind w:left="34" w:hanging="34"/>
              <w:rPr>
                <w:rFonts w:eastAsia="Cambria"/>
                <w:bCs/>
                <w:kern w:val="3"/>
                <w:sz w:val="22"/>
                <w:szCs w:val="22"/>
                <w:lang w:val="lv-LV" w:eastAsia="hi-IN" w:bidi="hi-IN"/>
                <w14:ligatures w14:val="standardContextual"/>
              </w:rPr>
            </w:pPr>
            <w:r w:rsidRPr="00C55993">
              <w:rPr>
                <w:rFonts w:eastAsia="Cambria"/>
                <w:bCs/>
                <w:kern w:val="3"/>
                <w:sz w:val="22"/>
                <w:szCs w:val="22"/>
                <w:lang w:val="lv-LV" w:eastAsia="hi-IN" w:bidi="hi-IN"/>
                <w14:ligatures w14:val="standardContextual"/>
              </w:rPr>
              <w:t xml:space="preserve">Banka: </w:t>
            </w:r>
            <w:proofErr w:type="spellStart"/>
            <w:r w:rsidRPr="00C55993">
              <w:rPr>
                <w:rFonts w:eastAsia="Cambria"/>
                <w:bCs/>
                <w:kern w:val="3"/>
                <w:sz w:val="22"/>
                <w:szCs w:val="22"/>
                <w:lang w:val="lv-LV" w:eastAsia="hi-IN" w:bidi="hi-IN"/>
                <w14:ligatures w14:val="standardContextual"/>
              </w:rPr>
              <w:t>Luminor</w:t>
            </w:r>
            <w:proofErr w:type="spellEnd"/>
            <w:r w:rsidRPr="00C55993">
              <w:rPr>
                <w:rFonts w:eastAsia="Cambria"/>
                <w:bCs/>
                <w:kern w:val="3"/>
                <w:sz w:val="22"/>
                <w:szCs w:val="22"/>
                <w:lang w:val="lv-LV" w:eastAsia="hi-IN" w:bidi="hi-IN"/>
                <w14:ligatures w14:val="standardContextual"/>
              </w:rPr>
              <w:t xml:space="preserve"> Bank AS Latvijas filiāle</w:t>
            </w:r>
          </w:p>
          <w:p w14:paraId="3AA3F364" w14:textId="77777777" w:rsidR="00FD0474" w:rsidRPr="00C55993" w:rsidRDefault="00FD0474" w:rsidP="00FD0474">
            <w:pPr>
              <w:ind w:left="34" w:hanging="34"/>
              <w:rPr>
                <w:rFonts w:eastAsia="Cambria"/>
                <w:bCs/>
                <w:kern w:val="3"/>
                <w:sz w:val="22"/>
                <w:szCs w:val="22"/>
                <w:lang w:val="lv-LV" w:eastAsia="hi-IN" w:bidi="hi-IN"/>
                <w14:ligatures w14:val="standardContextual"/>
              </w:rPr>
            </w:pPr>
            <w:r w:rsidRPr="00C55993">
              <w:rPr>
                <w:rFonts w:eastAsia="Cambria"/>
                <w:bCs/>
                <w:kern w:val="3"/>
                <w:sz w:val="22"/>
                <w:szCs w:val="22"/>
                <w:lang w:val="lv-LV" w:eastAsia="hi-IN" w:bidi="hi-IN"/>
                <w14:ligatures w14:val="standardContextual"/>
              </w:rPr>
              <w:t>Bankas kods: (SWIFT BIC): RIKOLV2X</w:t>
            </w:r>
          </w:p>
          <w:p w14:paraId="3EBD2629" w14:textId="77777777" w:rsidR="00FD0474" w:rsidRPr="00C55993" w:rsidRDefault="00FD0474" w:rsidP="00FD0474">
            <w:pPr>
              <w:ind w:left="34" w:hanging="34"/>
              <w:rPr>
                <w:rFonts w:eastAsia="Cambria"/>
                <w:bCs/>
                <w:kern w:val="3"/>
                <w:sz w:val="22"/>
                <w:szCs w:val="22"/>
                <w:lang w:val="lv-LV" w:eastAsia="hi-IN" w:bidi="hi-IN"/>
                <w14:ligatures w14:val="standardContextual"/>
              </w:rPr>
            </w:pPr>
            <w:r w:rsidRPr="00C55993">
              <w:rPr>
                <w:rFonts w:eastAsia="Cambria"/>
                <w:bCs/>
                <w:kern w:val="3"/>
                <w:sz w:val="22"/>
                <w:szCs w:val="22"/>
                <w:lang w:val="lv-LV" w:eastAsia="hi-IN" w:bidi="hi-IN"/>
                <w14:ligatures w14:val="standardContextual"/>
              </w:rPr>
              <w:t>Bankas konta Nr. LV17RIKO0000080249645</w:t>
            </w:r>
          </w:p>
          <w:tbl>
            <w:tblPr>
              <w:tblStyle w:val="CVtable1"/>
              <w:tblpPr w:leftFromText="180" w:rightFromText="180" w:vertAnchor="text" w:horzAnchor="margin" w:tblpY="761"/>
              <w:tblOverlap w:val="never"/>
              <w:tblW w:w="4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tblGrid>
            <w:tr w:rsidR="00FD0474" w:rsidRPr="00C55993" w14:paraId="4DBD3FF5" w14:textId="77777777" w:rsidTr="003A08E6">
              <w:trPr>
                <w:trHeight w:val="703"/>
              </w:trPr>
              <w:tc>
                <w:tcPr>
                  <w:tcW w:w="4372" w:type="dxa"/>
                  <w:tcBorders>
                    <w:bottom w:val="single" w:sz="4" w:space="0" w:color="auto"/>
                  </w:tcBorders>
                </w:tcPr>
                <w:p w14:paraId="796DBCC5" w14:textId="77777777" w:rsidR="00FD0474" w:rsidRPr="00C55993" w:rsidRDefault="00FD0474" w:rsidP="00FD0474">
                  <w:pPr>
                    <w:tabs>
                      <w:tab w:val="left" w:pos="567"/>
                    </w:tabs>
                    <w:contextualSpacing/>
                    <w:rPr>
                      <w:bCs/>
                      <w:sz w:val="22"/>
                      <w:szCs w:val="22"/>
                      <w:lang w:val="lv-LV"/>
                    </w:rPr>
                  </w:pPr>
                  <w:r w:rsidRPr="00C55993">
                    <w:rPr>
                      <w:bCs/>
                      <w:sz w:val="22"/>
                      <w:szCs w:val="22"/>
                      <w:lang w:val="lv-LV"/>
                    </w:rPr>
                    <w:t>_________________ ______________</w:t>
                  </w:r>
                </w:p>
                <w:p w14:paraId="01EFD585" w14:textId="77777777" w:rsidR="00FD0474" w:rsidRPr="00C55993" w:rsidRDefault="00FD0474" w:rsidP="00FD0474">
                  <w:pPr>
                    <w:rPr>
                      <w:bCs/>
                      <w:sz w:val="22"/>
                      <w:szCs w:val="22"/>
                      <w:lang w:val="lv-LV"/>
                    </w:rPr>
                  </w:pPr>
                </w:p>
                <w:p w14:paraId="68DEFDD8" w14:textId="77777777" w:rsidR="00FD0474" w:rsidRPr="00C55993" w:rsidRDefault="00FD0474" w:rsidP="00FD0474">
                  <w:pPr>
                    <w:rPr>
                      <w:bCs/>
                      <w:sz w:val="22"/>
                      <w:szCs w:val="22"/>
                      <w:lang w:val="lv-LV"/>
                    </w:rPr>
                  </w:pPr>
                  <w:r w:rsidRPr="00C55993">
                    <w:rPr>
                      <w:bCs/>
                      <w:sz w:val="22"/>
                      <w:szCs w:val="22"/>
                      <w:lang w:val="lv-LV"/>
                    </w:rPr>
                    <w:t>Parakstīts ar drošu elektronisko parakstu</w:t>
                  </w:r>
                </w:p>
              </w:tc>
            </w:tr>
            <w:tr w:rsidR="00FD0474" w:rsidRPr="00C55993" w14:paraId="17CDAC7B" w14:textId="77777777" w:rsidTr="003A08E6">
              <w:trPr>
                <w:trHeight w:val="363"/>
              </w:trPr>
              <w:tc>
                <w:tcPr>
                  <w:tcW w:w="4372" w:type="dxa"/>
                  <w:tcBorders>
                    <w:top w:val="single" w:sz="4" w:space="0" w:color="auto"/>
                  </w:tcBorders>
                </w:tcPr>
                <w:p w14:paraId="704B677A" w14:textId="77777777" w:rsidR="00FD0474" w:rsidRPr="00C55993" w:rsidRDefault="00FD0474" w:rsidP="00FD0474">
                  <w:pPr>
                    <w:jc w:val="right"/>
                    <w:rPr>
                      <w:bCs/>
                      <w:sz w:val="22"/>
                      <w:szCs w:val="22"/>
                      <w:lang w:val="lv-LV"/>
                    </w:rPr>
                  </w:pPr>
                </w:p>
              </w:tc>
            </w:tr>
            <w:tr w:rsidR="00FD0474" w:rsidRPr="00C55993" w14:paraId="75026D3B" w14:textId="77777777" w:rsidTr="003A08E6">
              <w:trPr>
                <w:trHeight w:val="456"/>
              </w:trPr>
              <w:tc>
                <w:tcPr>
                  <w:tcW w:w="4372" w:type="dxa"/>
                  <w:vAlign w:val="bottom"/>
                </w:tcPr>
                <w:p w14:paraId="485EB995" w14:textId="77777777" w:rsidR="00FD0474" w:rsidRPr="00C55993" w:rsidRDefault="00FD0474" w:rsidP="00FD0474">
                  <w:pPr>
                    <w:rPr>
                      <w:bCs/>
                      <w:sz w:val="22"/>
                      <w:szCs w:val="22"/>
                      <w:lang w:val="lv-LV"/>
                    </w:rPr>
                  </w:pPr>
                  <w:r w:rsidRPr="00C55993">
                    <w:rPr>
                      <w:bCs/>
                      <w:sz w:val="22"/>
                      <w:szCs w:val="22"/>
                      <w:lang w:val="lv-LV"/>
                    </w:rPr>
                    <w:t>Datumu skatīt laika zīmogā</w:t>
                  </w:r>
                </w:p>
              </w:tc>
            </w:tr>
          </w:tbl>
          <w:p w14:paraId="7925640B" w14:textId="77777777" w:rsidR="00FD0474" w:rsidRPr="00C55993" w:rsidRDefault="00FD0474" w:rsidP="00FD0474">
            <w:pPr>
              <w:ind w:left="34" w:hanging="34"/>
              <w:rPr>
                <w:rFonts w:eastAsia="Calibri"/>
                <w:kern w:val="2"/>
                <w:sz w:val="22"/>
                <w:szCs w:val="22"/>
                <w:lang w:val="lv-LV"/>
                <w14:ligatures w14:val="standardContextual"/>
              </w:rPr>
            </w:pPr>
          </w:p>
        </w:tc>
        <w:tc>
          <w:tcPr>
            <w:tcW w:w="4883" w:type="dxa"/>
            <w:gridSpan w:val="2"/>
            <w:shd w:val="clear" w:color="auto" w:fill="auto"/>
            <w:tcMar>
              <w:top w:w="0" w:type="dxa"/>
              <w:left w:w="108" w:type="dxa"/>
              <w:bottom w:w="0" w:type="dxa"/>
              <w:right w:w="108" w:type="dxa"/>
            </w:tcMar>
          </w:tcPr>
          <w:p w14:paraId="2A7C04B1" w14:textId="77777777" w:rsidR="00FD0474" w:rsidRPr="00C55993" w:rsidRDefault="00FD0474" w:rsidP="00FD0474">
            <w:pPr>
              <w:rPr>
                <w:bCs/>
                <w:kern w:val="1"/>
                <w:sz w:val="22"/>
                <w:szCs w:val="22"/>
                <w:lang w:val="lv-LV" w:eastAsia="hi-IN" w:bidi="hi-IN"/>
              </w:rPr>
            </w:pPr>
            <w:r w:rsidRPr="00C55993">
              <w:rPr>
                <w:bCs/>
                <w:kern w:val="1"/>
                <w:sz w:val="22"/>
                <w:szCs w:val="22"/>
                <w:lang w:val="lv-LV" w:eastAsia="hi-IN" w:bidi="hi-IN"/>
              </w:rPr>
              <w:t>_________________________________</w:t>
            </w:r>
          </w:p>
          <w:p w14:paraId="72CCB62A" w14:textId="77777777" w:rsidR="00FD0474" w:rsidRPr="00C55993" w:rsidRDefault="00FD0474" w:rsidP="00FD0474">
            <w:pPr>
              <w:rPr>
                <w:rFonts w:eastAsia="Calibri"/>
                <w:bCs/>
                <w:kern w:val="2"/>
                <w:sz w:val="22"/>
                <w:szCs w:val="22"/>
                <w:shd w:val="clear" w:color="auto" w:fill="FFFFFF"/>
                <w:lang w:val="lv-LV" w:eastAsia="lv-LV"/>
                <w14:ligatures w14:val="standardContextual"/>
              </w:rPr>
            </w:pPr>
            <w:r w:rsidRPr="00C55993">
              <w:rPr>
                <w:rFonts w:eastAsia="Calibri"/>
                <w:bCs/>
                <w:kern w:val="2"/>
                <w:sz w:val="22"/>
                <w:szCs w:val="22"/>
                <w:shd w:val="clear" w:color="auto" w:fill="FFFFFF"/>
                <w:lang w:val="lv-LV" w:eastAsia="lv-LV"/>
                <w14:ligatures w14:val="standardContextual"/>
              </w:rPr>
              <w:t xml:space="preserve">Vienotais </w:t>
            </w:r>
            <w:proofErr w:type="spellStart"/>
            <w:r w:rsidRPr="00C55993">
              <w:rPr>
                <w:rFonts w:eastAsia="Calibri"/>
                <w:bCs/>
                <w:kern w:val="2"/>
                <w:sz w:val="22"/>
                <w:szCs w:val="22"/>
                <w:shd w:val="clear" w:color="auto" w:fill="FFFFFF"/>
                <w:lang w:val="lv-LV" w:eastAsia="lv-LV"/>
                <w14:ligatures w14:val="standardContextual"/>
              </w:rPr>
              <w:t>reģ.Nr</w:t>
            </w:r>
            <w:proofErr w:type="spellEnd"/>
            <w:r w:rsidRPr="00C55993">
              <w:rPr>
                <w:rFonts w:eastAsia="Calibri"/>
                <w:bCs/>
                <w:kern w:val="2"/>
                <w:sz w:val="22"/>
                <w:szCs w:val="22"/>
                <w:shd w:val="clear" w:color="auto" w:fill="FFFFFF"/>
                <w:lang w:val="lv-LV" w:eastAsia="lv-LV"/>
                <w14:ligatures w14:val="standardContextual"/>
              </w:rPr>
              <w:t>.____________________</w:t>
            </w:r>
          </w:p>
          <w:p w14:paraId="32756E7B" w14:textId="77777777" w:rsidR="00FD0474" w:rsidRPr="00C55993" w:rsidRDefault="00FD0474" w:rsidP="00FD0474">
            <w:pPr>
              <w:ind w:right="-568"/>
              <w:rPr>
                <w:rFonts w:eastAsia="Calibri"/>
                <w:bCs/>
                <w:kern w:val="2"/>
                <w:sz w:val="22"/>
                <w:szCs w:val="22"/>
                <w:shd w:val="clear" w:color="auto" w:fill="FFFFFF"/>
                <w:lang w:val="lv-LV" w:eastAsia="lv-LV"/>
                <w14:ligatures w14:val="standardContextual"/>
              </w:rPr>
            </w:pPr>
            <w:r w:rsidRPr="00C55993">
              <w:rPr>
                <w:rFonts w:eastAsia="Calibri"/>
                <w:bCs/>
                <w:kern w:val="2"/>
                <w:sz w:val="22"/>
                <w:szCs w:val="22"/>
                <w:shd w:val="clear" w:color="auto" w:fill="FFFFFF"/>
                <w:lang w:val="lv-LV" w:eastAsia="lv-LV"/>
                <w14:ligatures w14:val="standardContextual"/>
              </w:rPr>
              <w:t xml:space="preserve">Adrese: __________________________ </w:t>
            </w:r>
          </w:p>
          <w:p w14:paraId="5E1C3D06" w14:textId="77777777" w:rsidR="00FD0474" w:rsidRPr="00C55993" w:rsidRDefault="00FD0474" w:rsidP="00FD0474">
            <w:pPr>
              <w:rPr>
                <w:rFonts w:eastAsia="Calibri"/>
                <w:bCs/>
                <w:kern w:val="2"/>
                <w:sz w:val="22"/>
                <w:szCs w:val="22"/>
                <w:lang w:val="lv-LV"/>
                <w14:ligatures w14:val="standardContextual"/>
              </w:rPr>
            </w:pPr>
            <w:r w:rsidRPr="00C55993">
              <w:rPr>
                <w:rFonts w:eastAsia="Calibri"/>
                <w:bCs/>
                <w:kern w:val="2"/>
                <w:sz w:val="22"/>
                <w:szCs w:val="22"/>
                <w:shd w:val="clear" w:color="auto" w:fill="FFFFFF"/>
                <w:lang w:val="lv-LV" w:eastAsia="lv-LV"/>
                <w14:ligatures w14:val="standardContextual"/>
              </w:rPr>
              <w:t xml:space="preserve">Banka: </w:t>
            </w:r>
          </w:p>
          <w:p w14:paraId="7C5DEEEF" w14:textId="77777777" w:rsidR="00FD0474" w:rsidRPr="00C55993" w:rsidRDefault="00FD0474" w:rsidP="00FD0474">
            <w:pPr>
              <w:rPr>
                <w:rFonts w:eastAsia="Calibri"/>
                <w:bCs/>
                <w:kern w:val="2"/>
                <w:sz w:val="22"/>
                <w:szCs w:val="22"/>
                <w:lang w:val="lv-LV"/>
                <w14:ligatures w14:val="standardContextual"/>
              </w:rPr>
            </w:pPr>
            <w:r w:rsidRPr="00C55993">
              <w:rPr>
                <w:rFonts w:eastAsia="Calibri"/>
                <w:bCs/>
                <w:kern w:val="2"/>
                <w:sz w:val="22"/>
                <w:szCs w:val="22"/>
                <w:shd w:val="clear" w:color="auto" w:fill="FFFFFF"/>
                <w:lang w:val="lv-LV" w:eastAsia="lv-LV"/>
                <w14:ligatures w14:val="standardContextual"/>
              </w:rPr>
              <w:t>Bankas kods:</w:t>
            </w:r>
            <w:r w:rsidRPr="00C55993">
              <w:rPr>
                <w:rFonts w:eastAsia="Calibri"/>
                <w:bCs/>
                <w:kern w:val="2"/>
                <w:sz w:val="22"/>
                <w:szCs w:val="22"/>
                <w:lang w:val="lv-LV"/>
                <w14:ligatures w14:val="standardContextual"/>
              </w:rPr>
              <w:t xml:space="preserve"> </w:t>
            </w:r>
          </w:p>
          <w:p w14:paraId="3AA44C46" w14:textId="77777777" w:rsidR="00FD0474" w:rsidRPr="00C55993" w:rsidRDefault="00FD0474" w:rsidP="00FD0474">
            <w:pPr>
              <w:rPr>
                <w:rFonts w:eastAsia="Calibri"/>
                <w:bCs/>
                <w:kern w:val="2"/>
                <w:sz w:val="22"/>
                <w:szCs w:val="22"/>
                <w:lang w:val="lv-LV"/>
                <w14:ligatures w14:val="standardContextual"/>
              </w:rPr>
            </w:pPr>
            <w:r w:rsidRPr="00C55993">
              <w:rPr>
                <w:rFonts w:eastAsia="Calibri"/>
                <w:bCs/>
                <w:kern w:val="2"/>
                <w:sz w:val="22"/>
                <w:szCs w:val="22"/>
                <w:shd w:val="clear" w:color="auto" w:fill="FFFFFF"/>
                <w:lang w:val="lv-LV" w:eastAsia="lv-LV"/>
                <w14:ligatures w14:val="standardContextual"/>
              </w:rPr>
              <w:t>Konta Nr.</w:t>
            </w:r>
            <w:r w:rsidRPr="00C55993">
              <w:rPr>
                <w:rFonts w:eastAsia="Calibri"/>
                <w:bCs/>
                <w:kern w:val="2"/>
                <w:sz w:val="22"/>
                <w:szCs w:val="22"/>
                <w:lang w:val="lv-LV"/>
                <w14:ligatures w14:val="standardContextual"/>
              </w:rPr>
              <w:t xml:space="preserve"> </w:t>
            </w:r>
          </w:p>
          <w:tbl>
            <w:tblPr>
              <w:tblStyle w:val="CVtable1"/>
              <w:tblpPr w:leftFromText="180" w:rightFromText="180" w:vertAnchor="text" w:horzAnchor="margin" w:tblpY="641"/>
              <w:tblOverlap w:val="never"/>
              <w:tblW w:w="4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tblGrid>
            <w:tr w:rsidR="00FD0474" w:rsidRPr="00C55993" w14:paraId="2BF6DD2D" w14:textId="77777777" w:rsidTr="003A08E6">
              <w:tc>
                <w:tcPr>
                  <w:tcW w:w="4372" w:type="dxa"/>
                  <w:tcBorders>
                    <w:bottom w:val="single" w:sz="4" w:space="0" w:color="auto"/>
                  </w:tcBorders>
                </w:tcPr>
                <w:p w14:paraId="4C0EE03D" w14:textId="77777777" w:rsidR="00FD0474" w:rsidRPr="00C55993" w:rsidRDefault="00FD0474" w:rsidP="00FD0474">
                  <w:pPr>
                    <w:rPr>
                      <w:bCs/>
                      <w:sz w:val="22"/>
                      <w:szCs w:val="22"/>
                      <w:lang w:val="lv-LV"/>
                    </w:rPr>
                  </w:pPr>
                </w:p>
                <w:p w14:paraId="71BD5096" w14:textId="77777777" w:rsidR="00FD0474" w:rsidRPr="00C55993" w:rsidRDefault="00FD0474" w:rsidP="00FD0474">
                  <w:pPr>
                    <w:rPr>
                      <w:bCs/>
                      <w:sz w:val="22"/>
                      <w:szCs w:val="22"/>
                      <w:lang w:val="lv-LV"/>
                    </w:rPr>
                  </w:pPr>
                  <w:r w:rsidRPr="00C55993">
                    <w:rPr>
                      <w:bCs/>
                      <w:sz w:val="22"/>
                      <w:szCs w:val="22"/>
                      <w:lang w:val="lv-LV"/>
                    </w:rPr>
                    <w:t xml:space="preserve">________________ </w:t>
                  </w:r>
                  <w:proofErr w:type="spellStart"/>
                  <w:r w:rsidRPr="00C55993">
                    <w:rPr>
                      <w:bCs/>
                      <w:sz w:val="22"/>
                      <w:szCs w:val="22"/>
                      <w:lang w:val="lv-LV"/>
                    </w:rPr>
                    <w:t>V.Uzvārds</w:t>
                  </w:r>
                  <w:proofErr w:type="spellEnd"/>
                </w:p>
                <w:p w14:paraId="06C96ED3" w14:textId="77777777" w:rsidR="00FD0474" w:rsidRPr="00C55993" w:rsidRDefault="00FD0474" w:rsidP="00FD0474">
                  <w:pPr>
                    <w:rPr>
                      <w:bCs/>
                      <w:sz w:val="22"/>
                      <w:szCs w:val="22"/>
                      <w:lang w:val="lv-LV"/>
                    </w:rPr>
                  </w:pPr>
                </w:p>
                <w:p w14:paraId="78AD5084" w14:textId="77777777" w:rsidR="00FD0474" w:rsidRPr="00C55993" w:rsidRDefault="00FD0474" w:rsidP="00FD0474">
                  <w:pPr>
                    <w:rPr>
                      <w:bCs/>
                      <w:sz w:val="22"/>
                      <w:szCs w:val="22"/>
                      <w:lang w:val="lv-LV"/>
                    </w:rPr>
                  </w:pPr>
                  <w:r w:rsidRPr="00C55993">
                    <w:rPr>
                      <w:bCs/>
                      <w:sz w:val="22"/>
                      <w:szCs w:val="22"/>
                      <w:lang w:val="lv-LV"/>
                    </w:rPr>
                    <w:t>Parakstīts ar drošu elektronisko parakstu</w:t>
                  </w:r>
                </w:p>
              </w:tc>
            </w:tr>
            <w:tr w:rsidR="00FD0474" w:rsidRPr="00C55993" w14:paraId="028542B3" w14:textId="77777777" w:rsidTr="003A08E6">
              <w:tc>
                <w:tcPr>
                  <w:tcW w:w="4372" w:type="dxa"/>
                  <w:tcBorders>
                    <w:top w:val="single" w:sz="4" w:space="0" w:color="auto"/>
                  </w:tcBorders>
                </w:tcPr>
                <w:p w14:paraId="388FDFB0" w14:textId="77777777" w:rsidR="00FD0474" w:rsidRPr="00C55993" w:rsidRDefault="00FD0474" w:rsidP="00FD0474">
                  <w:pPr>
                    <w:jc w:val="right"/>
                    <w:rPr>
                      <w:bCs/>
                      <w:sz w:val="22"/>
                      <w:szCs w:val="22"/>
                      <w:lang w:val="lv-LV"/>
                    </w:rPr>
                  </w:pPr>
                </w:p>
              </w:tc>
            </w:tr>
            <w:tr w:rsidR="00FD0474" w:rsidRPr="00C55993" w14:paraId="7183DD7B" w14:textId="77777777" w:rsidTr="003A08E6">
              <w:trPr>
                <w:trHeight w:val="456"/>
              </w:trPr>
              <w:tc>
                <w:tcPr>
                  <w:tcW w:w="4372" w:type="dxa"/>
                  <w:vAlign w:val="bottom"/>
                </w:tcPr>
                <w:p w14:paraId="4D5C85BF" w14:textId="77777777" w:rsidR="00FD0474" w:rsidRPr="00C55993" w:rsidRDefault="00FD0474" w:rsidP="00FD0474">
                  <w:pPr>
                    <w:rPr>
                      <w:bCs/>
                      <w:sz w:val="22"/>
                      <w:szCs w:val="22"/>
                      <w:lang w:val="lv-LV"/>
                    </w:rPr>
                  </w:pPr>
                  <w:r w:rsidRPr="00C55993">
                    <w:rPr>
                      <w:bCs/>
                      <w:sz w:val="22"/>
                      <w:szCs w:val="22"/>
                      <w:lang w:val="lv-LV"/>
                    </w:rPr>
                    <w:t>Datumu skatīt laika zīmogā</w:t>
                  </w:r>
                </w:p>
              </w:tc>
            </w:tr>
          </w:tbl>
          <w:p w14:paraId="6AD4BA82" w14:textId="77777777" w:rsidR="00FD0474" w:rsidRPr="00C55993" w:rsidRDefault="00FD0474" w:rsidP="00FD0474">
            <w:pPr>
              <w:rPr>
                <w:rFonts w:eastAsia="Calibri"/>
                <w:bCs/>
                <w:kern w:val="2"/>
                <w:sz w:val="22"/>
                <w:szCs w:val="22"/>
                <w:lang w:val="lv-LV"/>
                <w14:ligatures w14:val="standardContextual"/>
              </w:rPr>
            </w:pPr>
          </w:p>
          <w:p w14:paraId="7E03ECC2" w14:textId="77777777" w:rsidR="00FD0474" w:rsidRPr="00C55993" w:rsidRDefault="00FD0474" w:rsidP="00FD0474">
            <w:pPr>
              <w:rPr>
                <w:rFonts w:eastAsia="Calibri"/>
                <w:bCs/>
                <w:kern w:val="2"/>
                <w:sz w:val="22"/>
                <w:szCs w:val="22"/>
                <w:lang w:val="lv-LV"/>
                <w14:ligatures w14:val="standardContextual"/>
              </w:rPr>
            </w:pPr>
          </w:p>
          <w:p w14:paraId="779EBF17" w14:textId="77777777" w:rsidR="00FD0474" w:rsidRPr="00C55993" w:rsidRDefault="00FD0474" w:rsidP="00FD0474">
            <w:pPr>
              <w:rPr>
                <w:rFonts w:eastAsia="Calibri"/>
                <w:bCs/>
                <w:kern w:val="2"/>
                <w:sz w:val="22"/>
                <w:szCs w:val="22"/>
                <w:lang w:val="lv-LV"/>
                <w14:ligatures w14:val="standardContextual"/>
              </w:rPr>
            </w:pPr>
          </w:p>
        </w:tc>
      </w:tr>
    </w:tbl>
    <w:p w14:paraId="37B9EC93" w14:textId="7516910F" w:rsidR="007F0E23" w:rsidRPr="00C55993" w:rsidRDefault="007F0E23" w:rsidP="00FD0474">
      <w:pPr>
        <w:keepNext/>
        <w:overflowPunct w:val="0"/>
        <w:autoSpaceDE w:val="0"/>
        <w:autoSpaceDN w:val="0"/>
        <w:adjustRightInd w:val="0"/>
        <w:ind w:left="360"/>
        <w:jc w:val="center"/>
        <w:textAlignment w:val="baseline"/>
        <w:outlineLvl w:val="0"/>
        <w:rPr>
          <w:lang w:val="lv-LV"/>
        </w:rPr>
      </w:pPr>
    </w:p>
    <w:sectPr w:rsidR="007F0E23" w:rsidRPr="00C55993" w:rsidSect="00824F9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3754" w14:textId="77777777" w:rsidR="00762B2A" w:rsidRDefault="00762B2A" w:rsidP="00170CF8">
      <w:r>
        <w:separator/>
      </w:r>
    </w:p>
  </w:endnote>
  <w:endnote w:type="continuationSeparator" w:id="0">
    <w:p w14:paraId="46C2F33B" w14:textId="77777777" w:rsidR="00762B2A" w:rsidRDefault="00762B2A" w:rsidP="0017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Times New Roman Tilde">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6049" w14:textId="77777777" w:rsidR="0055107B" w:rsidRDefault="0055107B" w:rsidP="0036077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14</w:t>
    </w:r>
    <w:r>
      <w:rPr>
        <w:rStyle w:val="Lappusesnumurs"/>
      </w:rPr>
      <w:fldChar w:fldCharType="end"/>
    </w:r>
  </w:p>
  <w:p w14:paraId="41057888" w14:textId="77777777" w:rsidR="0055107B" w:rsidRDefault="0055107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385828"/>
      <w:docPartObj>
        <w:docPartGallery w:val="Page Numbers (Bottom of Page)"/>
        <w:docPartUnique/>
      </w:docPartObj>
    </w:sdtPr>
    <w:sdtEndPr>
      <w:rPr>
        <w:noProof/>
      </w:rPr>
    </w:sdtEndPr>
    <w:sdtContent>
      <w:p w14:paraId="03C829D2" w14:textId="77A5A2AF" w:rsidR="0055107B" w:rsidRDefault="0055107B">
        <w:pPr>
          <w:pStyle w:val="Kjene"/>
          <w:jc w:val="center"/>
        </w:pPr>
        <w:r>
          <w:fldChar w:fldCharType="begin"/>
        </w:r>
        <w:r>
          <w:instrText xml:space="preserve"> PAGE   \* MERGEFORMAT </w:instrText>
        </w:r>
        <w:r>
          <w:fldChar w:fldCharType="separate"/>
        </w:r>
        <w:r>
          <w:rPr>
            <w:noProof/>
          </w:rPr>
          <w:t>9</w:t>
        </w:r>
        <w:r>
          <w:rPr>
            <w:noProof/>
          </w:rPr>
          <w:fldChar w:fldCharType="end"/>
        </w:r>
      </w:p>
    </w:sdtContent>
  </w:sdt>
  <w:p w14:paraId="30F9188F" w14:textId="77777777" w:rsidR="0055107B" w:rsidRDefault="0055107B" w:rsidP="0036077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6F65" w14:textId="77777777" w:rsidR="0055107B" w:rsidRDefault="0055107B">
    <w:pPr>
      <w:pStyle w:val="Kjene"/>
      <w:jc w:val="center"/>
    </w:pPr>
  </w:p>
  <w:p w14:paraId="38B04484" w14:textId="77777777" w:rsidR="0055107B" w:rsidRPr="00991379" w:rsidRDefault="0055107B" w:rsidP="00360778">
    <w:pPr>
      <w:pStyle w:val="Kjene"/>
      <w:jc w:val="center"/>
      <w:rPr>
        <w:lang w:val="lv-LV"/>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12648"/>
      <w:docPartObj>
        <w:docPartGallery w:val="Page Numbers (Bottom of Page)"/>
        <w:docPartUnique/>
      </w:docPartObj>
    </w:sdtPr>
    <w:sdtContent>
      <w:p w14:paraId="2F0398BB" w14:textId="3B8A6346" w:rsidR="0055107B" w:rsidRDefault="0055107B">
        <w:pPr>
          <w:pStyle w:val="Kjene"/>
          <w:jc w:val="center"/>
        </w:pPr>
        <w:r>
          <w:fldChar w:fldCharType="begin"/>
        </w:r>
        <w:r>
          <w:instrText>PAGE   \* MERGEFORMAT</w:instrText>
        </w:r>
        <w:r>
          <w:fldChar w:fldCharType="separate"/>
        </w:r>
        <w:r w:rsidRPr="000D52D9">
          <w:rPr>
            <w:noProof/>
            <w:lang w:val="lv-LV"/>
          </w:rPr>
          <w:t>14</w:t>
        </w:r>
        <w:r>
          <w:fldChar w:fldCharType="end"/>
        </w:r>
      </w:p>
    </w:sdtContent>
  </w:sdt>
  <w:p w14:paraId="3806FB73" w14:textId="77777777" w:rsidR="0055107B" w:rsidRPr="00BC5263" w:rsidRDefault="0055107B" w:rsidP="00BD7C0A">
    <w:pPr>
      <w:pStyle w:val="Kjene"/>
      <w:tabs>
        <w:tab w:val="left" w:pos="3926"/>
      </w:tabs>
      <w:jc w:val="center"/>
      <w:rPr>
        <w:lang w:val="lv-LV"/>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0AAA" w14:textId="77777777" w:rsidR="0055107B" w:rsidRDefault="0055107B">
    <w:pPr>
      <w:pStyle w:val="Kjene"/>
      <w:jc w:val="center"/>
    </w:pPr>
  </w:p>
  <w:p w14:paraId="7A66F5E5" w14:textId="77777777" w:rsidR="0055107B" w:rsidRPr="00BC5263" w:rsidRDefault="0055107B" w:rsidP="00BD7C0A">
    <w:pPr>
      <w:pStyle w:val="Kjene"/>
      <w:jc w:val="center"/>
      <w:rPr>
        <w:lang w:val="lv-LV"/>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FEB7" w14:textId="77777777" w:rsidR="0055107B" w:rsidRDefault="0055107B" w:rsidP="00BD7C0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15</w:t>
    </w:r>
    <w:r>
      <w:rPr>
        <w:rStyle w:val="Lappusesnumurs"/>
      </w:rPr>
      <w:fldChar w:fldCharType="end"/>
    </w:r>
  </w:p>
  <w:p w14:paraId="50619024" w14:textId="77777777" w:rsidR="0055107B" w:rsidRDefault="0055107B">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876407"/>
      <w:docPartObj>
        <w:docPartGallery w:val="Page Numbers (Bottom of Page)"/>
        <w:docPartUnique/>
      </w:docPartObj>
    </w:sdtPr>
    <w:sdtEndPr>
      <w:rPr>
        <w:noProof/>
        <w:sz w:val="20"/>
        <w:szCs w:val="20"/>
      </w:rPr>
    </w:sdtEndPr>
    <w:sdtContent>
      <w:p w14:paraId="5CD68E38" w14:textId="01B8F81D" w:rsidR="0055107B" w:rsidRPr="00834E89" w:rsidRDefault="0055107B">
        <w:pPr>
          <w:pStyle w:val="Kjene"/>
          <w:jc w:val="right"/>
          <w:rPr>
            <w:sz w:val="20"/>
            <w:szCs w:val="20"/>
          </w:rPr>
        </w:pPr>
        <w:r w:rsidRPr="00834E89">
          <w:rPr>
            <w:sz w:val="20"/>
            <w:szCs w:val="20"/>
          </w:rPr>
          <w:fldChar w:fldCharType="begin"/>
        </w:r>
        <w:r w:rsidRPr="00834E89">
          <w:rPr>
            <w:sz w:val="20"/>
            <w:szCs w:val="20"/>
          </w:rPr>
          <w:instrText xml:space="preserve"> PAGE   \* MERGEFORMAT </w:instrText>
        </w:r>
        <w:r w:rsidRPr="00834E89">
          <w:rPr>
            <w:sz w:val="20"/>
            <w:szCs w:val="20"/>
          </w:rPr>
          <w:fldChar w:fldCharType="separate"/>
        </w:r>
        <w:r>
          <w:rPr>
            <w:noProof/>
            <w:sz w:val="20"/>
            <w:szCs w:val="20"/>
          </w:rPr>
          <w:t>19</w:t>
        </w:r>
        <w:r w:rsidRPr="00834E89">
          <w:rPr>
            <w:noProof/>
            <w:sz w:val="20"/>
            <w:szCs w:val="20"/>
          </w:rPr>
          <w:fldChar w:fldCharType="end"/>
        </w:r>
      </w:p>
    </w:sdtContent>
  </w:sdt>
  <w:p w14:paraId="457F038B" w14:textId="77777777" w:rsidR="0055107B" w:rsidRDefault="0055107B" w:rsidP="00BD7C0A">
    <w:pPr>
      <w:pStyle w:val="Kjen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A422" w14:textId="77777777" w:rsidR="0055107B" w:rsidRPr="00BC5263" w:rsidRDefault="0055107B" w:rsidP="00BD7C0A">
    <w:pPr>
      <w:pStyle w:val="Kjene"/>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7C4B" w14:textId="77777777" w:rsidR="00762B2A" w:rsidRDefault="00762B2A" w:rsidP="00170CF8">
      <w:r>
        <w:separator/>
      </w:r>
    </w:p>
  </w:footnote>
  <w:footnote w:type="continuationSeparator" w:id="0">
    <w:p w14:paraId="2AECD5A5" w14:textId="77777777" w:rsidR="00762B2A" w:rsidRDefault="00762B2A" w:rsidP="00170CF8">
      <w:r>
        <w:continuationSeparator/>
      </w:r>
    </w:p>
  </w:footnote>
  <w:footnote w:id="1">
    <w:p w14:paraId="59B7D86F" w14:textId="61D293F2" w:rsidR="0034323E" w:rsidRPr="00163087" w:rsidRDefault="0034323E" w:rsidP="0034323E">
      <w:pPr>
        <w:pStyle w:val="Vresteksts"/>
        <w:ind w:left="142" w:hanging="142"/>
        <w:jc w:val="both"/>
        <w:rPr>
          <w:lang w:eastAsia="lv-LV"/>
        </w:rPr>
      </w:pPr>
      <w:r w:rsidRPr="00163087">
        <w:rPr>
          <w:rStyle w:val="Vresatsauce"/>
        </w:rPr>
        <w:footnoteRef/>
      </w:r>
      <w:r w:rsidRPr="00163087">
        <w:t xml:space="preserve"> </w:t>
      </w:r>
      <w:bookmarkStart w:id="3" w:name="_Hlk66959107"/>
      <w:proofErr w:type="spellStart"/>
      <w:r w:rsidR="00D645F1">
        <w:t>Iepirkuma</w:t>
      </w:r>
      <w:proofErr w:type="spellEnd"/>
      <w:r w:rsidRPr="00163087">
        <w:t xml:space="preserve"> </w:t>
      </w:r>
      <w:proofErr w:type="spellStart"/>
      <w:r w:rsidRPr="00163087">
        <w:t>piedāvājumu</w:t>
      </w:r>
      <w:proofErr w:type="spellEnd"/>
      <w:r w:rsidRPr="00163087">
        <w:t xml:space="preserve"> </w:t>
      </w:r>
      <w:proofErr w:type="spellStart"/>
      <w:r w:rsidRPr="00163087">
        <w:t>atvēršanas</w:t>
      </w:r>
      <w:proofErr w:type="spellEnd"/>
      <w:r w:rsidRPr="00163087">
        <w:t xml:space="preserve"> </w:t>
      </w:r>
      <w:proofErr w:type="spellStart"/>
      <w:r w:rsidRPr="00163087">
        <w:t>sanāksme</w:t>
      </w:r>
      <w:proofErr w:type="spellEnd"/>
      <w:r w:rsidRPr="00163087">
        <w:t xml:space="preserve"> nav atklāta – </w:t>
      </w:r>
      <w:r w:rsidRPr="00163087">
        <w:rPr>
          <w:lang w:eastAsia="lv-LV"/>
        </w:rPr>
        <w:t xml:space="preserve">piegādātāju pārstāvji tajā nepiedalās. </w:t>
      </w:r>
      <w:r>
        <w:rPr>
          <w:lang w:eastAsia="lv-LV"/>
        </w:rPr>
        <w:t>I</w:t>
      </w:r>
      <w:r w:rsidRPr="00163087">
        <w:rPr>
          <w:lang w:eastAsia="lv-LV"/>
        </w:rPr>
        <w:t>nformācija par pretendentiem un piedāvājumu atvēršanā fiksētajām cenām pēc pieprasījuma (adresēts nolikuma 1.</w:t>
      </w:r>
      <w:proofErr w:type="gramStart"/>
      <w:r w:rsidRPr="00163087">
        <w:rPr>
          <w:lang w:eastAsia="lv-LV"/>
        </w:rPr>
        <w:t>3.punktā</w:t>
      </w:r>
      <w:proofErr w:type="gramEnd"/>
      <w:r w:rsidRPr="00163087">
        <w:rPr>
          <w:lang w:eastAsia="lv-LV"/>
        </w:rPr>
        <w:t xml:space="preserve"> norādītajai kontaktpersonai) </w:t>
      </w:r>
      <w:bookmarkStart w:id="4" w:name="_Hlk66781188"/>
      <w:r w:rsidRPr="00163087">
        <w:rPr>
          <w:lang w:eastAsia="lv-LV"/>
        </w:rPr>
        <w:t xml:space="preserve">tiks nosūtīta iespējami ātri, bet ne </w:t>
      </w:r>
      <w:proofErr w:type="spellStart"/>
      <w:r w:rsidRPr="00163087">
        <w:rPr>
          <w:lang w:eastAsia="lv-LV"/>
        </w:rPr>
        <w:t>vēlāk</w:t>
      </w:r>
      <w:proofErr w:type="spellEnd"/>
      <w:r w:rsidRPr="00163087">
        <w:rPr>
          <w:lang w:eastAsia="lv-LV"/>
        </w:rPr>
        <w:t xml:space="preserve"> </w:t>
      </w:r>
      <w:proofErr w:type="spellStart"/>
      <w:r w:rsidRPr="00163087">
        <w:rPr>
          <w:lang w:eastAsia="lv-LV"/>
        </w:rPr>
        <w:t>kā</w:t>
      </w:r>
      <w:proofErr w:type="spellEnd"/>
      <w:r w:rsidRPr="00163087">
        <w:rPr>
          <w:lang w:eastAsia="lv-LV"/>
        </w:rPr>
        <w:t xml:space="preserve"> </w:t>
      </w:r>
      <w:proofErr w:type="spellStart"/>
      <w:r w:rsidRPr="00163087">
        <w:rPr>
          <w:lang w:eastAsia="lv-LV"/>
        </w:rPr>
        <w:t>kopā</w:t>
      </w:r>
      <w:proofErr w:type="spellEnd"/>
      <w:r w:rsidRPr="00163087">
        <w:rPr>
          <w:lang w:eastAsia="lv-LV"/>
        </w:rPr>
        <w:t xml:space="preserve"> </w:t>
      </w:r>
      <w:proofErr w:type="spellStart"/>
      <w:r w:rsidRPr="00163087">
        <w:rPr>
          <w:lang w:eastAsia="lv-LV"/>
        </w:rPr>
        <w:t>ar</w:t>
      </w:r>
      <w:proofErr w:type="spellEnd"/>
      <w:r w:rsidRPr="00163087">
        <w:rPr>
          <w:lang w:eastAsia="lv-LV"/>
        </w:rPr>
        <w:t xml:space="preserve"> </w:t>
      </w:r>
      <w:proofErr w:type="spellStart"/>
      <w:r w:rsidR="00D645F1">
        <w:rPr>
          <w:lang w:eastAsia="lv-LV"/>
        </w:rPr>
        <w:t>iepirkuma</w:t>
      </w:r>
      <w:proofErr w:type="spellEnd"/>
      <w:r w:rsidRPr="00163087">
        <w:rPr>
          <w:lang w:eastAsia="lv-LV"/>
        </w:rPr>
        <w:t xml:space="preserve"> </w:t>
      </w:r>
      <w:proofErr w:type="spellStart"/>
      <w:r w:rsidRPr="00163087">
        <w:rPr>
          <w:lang w:eastAsia="lv-LV"/>
        </w:rPr>
        <w:t>rezultātu</w:t>
      </w:r>
      <w:proofErr w:type="spellEnd"/>
      <w:r w:rsidRPr="00163087">
        <w:rPr>
          <w:lang w:eastAsia="lv-LV"/>
        </w:rPr>
        <w:t xml:space="preserve"> </w:t>
      </w:r>
      <w:proofErr w:type="spellStart"/>
      <w:r w:rsidRPr="00163087">
        <w:rPr>
          <w:lang w:eastAsia="lv-LV"/>
        </w:rPr>
        <w:t>paziņošanu</w:t>
      </w:r>
      <w:proofErr w:type="spellEnd"/>
      <w:r w:rsidRPr="00163087">
        <w:rPr>
          <w:lang w:eastAsia="lv-LV"/>
        </w:rPr>
        <w:t xml:space="preserve"> </w:t>
      </w:r>
      <w:bookmarkEnd w:id="4"/>
      <w:r w:rsidRPr="00163087">
        <w:rPr>
          <w:lang w:eastAsia="lv-LV"/>
        </w:rPr>
        <w:t>(sk. arī papildus nolikuma 6.</w:t>
      </w:r>
      <w:r>
        <w:rPr>
          <w:lang w:eastAsia="lv-LV"/>
        </w:rPr>
        <w:t>7</w:t>
      </w:r>
      <w:r w:rsidRPr="00163087">
        <w:rPr>
          <w:lang w:eastAsia="lv-LV"/>
        </w:rPr>
        <w:t>.punktu).</w:t>
      </w:r>
      <w:bookmarkEnd w:id="3"/>
    </w:p>
  </w:footnote>
  <w:footnote w:id="2">
    <w:p w14:paraId="265DD0AC" w14:textId="77777777" w:rsidR="0055107B" w:rsidRPr="003B3CA3" w:rsidRDefault="0055107B" w:rsidP="00893E73">
      <w:pPr>
        <w:pStyle w:val="Vresteksts"/>
        <w:rPr>
          <w:lang w:val="lv-LV"/>
        </w:rPr>
      </w:pPr>
      <w:r w:rsidRPr="003B3CA3">
        <w:rPr>
          <w:rStyle w:val="Vresatsauce"/>
          <w:lang w:val="lv-LV"/>
        </w:rPr>
        <w:footnoteRef/>
      </w:r>
      <w:r w:rsidRPr="003B3CA3">
        <w:rPr>
          <w:lang w:val="lv-LV"/>
        </w:rPr>
        <w:t xml:space="preserve">Papildus </w:t>
      </w:r>
      <w:r w:rsidRPr="00080A23">
        <w:rPr>
          <w:lang w:val="lv-LV"/>
        </w:rPr>
        <w:t>skat. nolikuma 1.</w:t>
      </w:r>
      <w:r>
        <w:rPr>
          <w:lang w:val="lv-LV"/>
        </w:rPr>
        <w:t>10</w:t>
      </w:r>
      <w:r w:rsidRPr="00080A23">
        <w:rPr>
          <w:lang w:val="lv-LV"/>
        </w:rPr>
        <w:t>.2.punktu.</w:t>
      </w:r>
    </w:p>
  </w:footnote>
  <w:footnote w:id="3">
    <w:p w14:paraId="13076F7F" w14:textId="77777777" w:rsidR="00001EF0" w:rsidRPr="005C1C73" w:rsidRDefault="00001EF0" w:rsidP="00001EF0">
      <w:pPr>
        <w:pStyle w:val="Vresteksts"/>
        <w:rPr>
          <w:rFonts w:ascii="Arial" w:hAnsi="Arial" w:cs="Arial"/>
          <w:sz w:val="16"/>
          <w:szCs w:val="16"/>
          <w:lang w:val="lv-LV"/>
        </w:rPr>
      </w:pPr>
      <w:r w:rsidRPr="005C1C73">
        <w:rPr>
          <w:rStyle w:val="Vresatsauce"/>
          <w:rFonts w:ascii="Arial" w:hAnsi="Arial" w:cs="Arial"/>
          <w:sz w:val="16"/>
          <w:szCs w:val="16"/>
        </w:rPr>
        <w:footnoteRef/>
      </w:r>
      <w:r w:rsidRPr="005C1C73">
        <w:rPr>
          <w:rFonts w:ascii="Arial" w:hAnsi="Arial" w:cs="Arial"/>
          <w:sz w:val="16"/>
          <w:szCs w:val="16"/>
          <w:lang w:val="lv-LV"/>
        </w:rPr>
        <w:t xml:space="preserve"> piedāvājumu (norādot vārdu, uzvārdu, amatu) paraksta pretendenta uzņēmuma vadītājs vai tā pilnvarotās personas</w:t>
      </w:r>
    </w:p>
  </w:footnote>
  <w:footnote w:id="4">
    <w:p w14:paraId="2AC269C9" w14:textId="77777777" w:rsidR="0055107B" w:rsidRPr="004420B7" w:rsidRDefault="0055107B" w:rsidP="00BF17B6">
      <w:pPr>
        <w:pStyle w:val="Vresteksts"/>
        <w:jc w:val="both"/>
        <w:rPr>
          <w:lang w:val="lv-LV"/>
        </w:rPr>
      </w:pPr>
      <w:r>
        <w:rPr>
          <w:rStyle w:val="Vresatsauce"/>
        </w:rPr>
        <w:footnoteRef/>
      </w:r>
      <w:r w:rsidRPr="004420B7">
        <w:rPr>
          <w:lang w:val="lv-LV"/>
        </w:rPr>
        <w:t xml:space="preserve"> </w:t>
      </w:r>
      <w:r w:rsidRPr="008F10B0">
        <w:rPr>
          <w:sz w:val="18"/>
          <w:szCs w:val="18"/>
          <w:lang w:val="lv-LV"/>
        </w:rPr>
        <w:t>Informācija par gada finanšu apgrozījumu sniedzama</w:t>
      </w:r>
      <w:r>
        <w:rPr>
          <w:sz w:val="18"/>
          <w:szCs w:val="18"/>
          <w:lang w:val="lv-LV"/>
        </w:rPr>
        <w:t xml:space="preserve"> par</w:t>
      </w:r>
      <w:r w:rsidRPr="008F10B0">
        <w:rPr>
          <w:sz w:val="18"/>
          <w:szCs w:val="18"/>
          <w:lang w:val="lv-LV"/>
        </w:rPr>
        <w:t xml:space="preserve"> </w:t>
      </w:r>
      <w:r>
        <w:rPr>
          <w:sz w:val="18"/>
          <w:szCs w:val="18"/>
          <w:lang w:val="lv-LV"/>
        </w:rPr>
        <w:t>pēdējiem</w:t>
      </w:r>
      <w:r w:rsidRPr="008F10B0">
        <w:rPr>
          <w:sz w:val="18"/>
          <w:szCs w:val="18"/>
          <w:lang w:val="lv-LV"/>
        </w:rPr>
        <w:t xml:space="preserve"> 3 (trīs) gadiem, par kuriem atbilstoši normatīvo aktu prasībām sagatavoti, apstiprināti un iesniegti gada pārs</w:t>
      </w:r>
      <w:r>
        <w:rPr>
          <w:sz w:val="18"/>
          <w:szCs w:val="18"/>
          <w:lang w:val="lv-LV"/>
        </w:rPr>
        <w:t xml:space="preserve">kati Valsts ieņēmumu </w:t>
      </w:r>
      <w:r w:rsidRPr="003662E1">
        <w:rPr>
          <w:sz w:val="18"/>
          <w:szCs w:val="18"/>
          <w:lang w:val="lv-LV"/>
        </w:rPr>
        <w:t xml:space="preserve">dienestam.  Ja pretendenta saimnieciskās darbības periods ir īsāks, tad </w:t>
      </w:r>
      <w:r>
        <w:rPr>
          <w:sz w:val="18"/>
          <w:szCs w:val="18"/>
          <w:lang w:val="lv-LV"/>
        </w:rPr>
        <w:t>gada</w:t>
      </w:r>
      <w:r w:rsidRPr="003662E1">
        <w:rPr>
          <w:sz w:val="18"/>
          <w:szCs w:val="18"/>
          <w:lang w:val="lv-LV"/>
        </w:rPr>
        <w:t xml:space="preserve"> apgrozījumam jāatbilst nolikumā noteiktajai prasībai laika periodā atbilstoši</w:t>
      </w:r>
      <w:r w:rsidRPr="008F10B0">
        <w:rPr>
          <w:sz w:val="18"/>
          <w:szCs w:val="18"/>
          <w:lang w:val="lv-LV"/>
        </w:rPr>
        <w:t xml:space="preserve"> saimnieciskās darbības periodam.</w:t>
      </w:r>
    </w:p>
  </w:footnote>
  <w:footnote w:id="5">
    <w:p w14:paraId="7F610461" w14:textId="77777777" w:rsidR="0055107B" w:rsidRPr="004644D9" w:rsidRDefault="0055107B" w:rsidP="004420B7">
      <w:pPr>
        <w:pStyle w:val="Vresteksts"/>
        <w:rPr>
          <w:lang w:val="lv-LV"/>
        </w:rPr>
      </w:pPr>
      <w:r>
        <w:rPr>
          <w:rStyle w:val="Vresatsauce"/>
        </w:rPr>
        <w:footnoteRef/>
      </w:r>
      <w:r w:rsidRPr="004644D9">
        <w:rPr>
          <w:lang w:val="lv-LV"/>
        </w:rPr>
        <w:t xml:space="preserve"> </w:t>
      </w:r>
      <w:r>
        <w:rPr>
          <w:lang w:val="lv-LV"/>
        </w:rPr>
        <w:t>Pretendenti, kuru saimnieciskās darbības periods ir īsāks nekā 3 (trīs) gadi, norāda informāciju atbilstoši saimnieciskās darbības  periodam.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9AD"/>
    <w:multiLevelType w:val="hybridMultilevel"/>
    <w:tmpl w:val="9EE65F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27E76"/>
    <w:multiLevelType w:val="hybridMultilevel"/>
    <w:tmpl w:val="E8885C60"/>
    <w:lvl w:ilvl="0" w:tplc="041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0B4873"/>
    <w:multiLevelType w:val="hybridMultilevel"/>
    <w:tmpl w:val="16BA5C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034D1A"/>
    <w:multiLevelType w:val="hybridMultilevel"/>
    <w:tmpl w:val="CA6E6AA4"/>
    <w:lvl w:ilvl="0" w:tplc="957A06CE">
      <w:start w:val="1"/>
      <w:numFmt w:val="decimal"/>
      <w:lvlText w:val="%1."/>
      <w:lvlJc w:val="left"/>
      <w:pPr>
        <w:tabs>
          <w:tab w:val="num" w:pos="3338"/>
        </w:tabs>
        <w:ind w:left="3338" w:hanging="360"/>
      </w:pPr>
      <w:rPr>
        <w:b w:val="0"/>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D8237B8"/>
    <w:multiLevelType w:val="multilevel"/>
    <w:tmpl w:val="517A3C90"/>
    <w:lvl w:ilvl="0">
      <w:start w:val="1"/>
      <w:numFmt w:val="decimal"/>
      <w:lvlText w:val="%1."/>
      <w:lvlJc w:val="left"/>
      <w:pPr>
        <w:ind w:left="540" w:hanging="540"/>
      </w:pPr>
      <w:rPr>
        <w:rFonts w:hint="default"/>
        <w:b/>
      </w:rPr>
    </w:lvl>
    <w:lvl w:ilvl="1">
      <w:start w:val="6"/>
      <w:numFmt w:val="decimal"/>
      <w:lvlText w:val="%1.%2."/>
      <w:lvlJc w:val="left"/>
      <w:pPr>
        <w:ind w:left="900" w:hanging="540"/>
      </w:pPr>
      <w:rPr>
        <w:rFonts w:hint="default"/>
        <w:b/>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24340BE1"/>
    <w:multiLevelType w:val="multilevel"/>
    <w:tmpl w:val="B55642E0"/>
    <w:lvl w:ilvl="0">
      <w:start w:val="1"/>
      <w:numFmt w:val="decimal"/>
      <w:lvlText w:val="%1."/>
      <w:lvlJc w:val="left"/>
      <w:pPr>
        <w:ind w:left="660" w:hanging="660"/>
      </w:pPr>
      <w:rPr>
        <w:rFonts w:hint="default"/>
      </w:rPr>
    </w:lvl>
    <w:lvl w:ilvl="1">
      <w:start w:val="10"/>
      <w:numFmt w:val="decimal"/>
      <w:lvlText w:val="%1.%2."/>
      <w:lvlJc w:val="left"/>
      <w:pPr>
        <w:ind w:left="1200" w:hanging="660"/>
      </w:pPr>
      <w:rPr>
        <w:rFonts w:hint="default"/>
      </w:rPr>
    </w:lvl>
    <w:lvl w:ilvl="2">
      <w:start w:val="1"/>
      <w:numFmt w:val="decimal"/>
      <w:lvlText w:val="%1.%2.%3."/>
      <w:lvlJc w:val="left"/>
      <w:pPr>
        <w:ind w:left="862" w:hanging="720"/>
      </w:pPr>
      <w:rPr>
        <w:rFonts w:hint="default"/>
        <w:u w:val="single"/>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4F74D29"/>
    <w:multiLevelType w:val="multilevel"/>
    <w:tmpl w:val="D294F230"/>
    <w:lvl w:ilvl="0">
      <w:start w:val="1"/>
      <w:numFmt w:val="decimal"/>
      <w:lvlText w:val="%1."/>
      <w:lvlJc w:val="left"/>
      <w:pPr>
        <w:ind w:left="540" w:hanging="540"/>
      </w:pPr>
      <w:rPr>
        <w:rFonts w:hint="default"/>
        <w:b/>
      </w:rPr>
    </w:lvl>
    <w:lvl w:ilvl="1">
      <w:start w:val="2"/>
      <w:numFmt w:val="decimal"/>
      <w:lvlText w:val="%1.%2."/>
      <w:lvlJc w:val="left"/>
      <w:pPr>
        <w:ind w:left="5786" w:hanging="540"/>
      </w:pPr>
      <w:rPr>
        <w:rFonts w:hint="default"/>
        <w:b/>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7" w15:restartNumberingAfterBreak="0">
    <w:nsid w:val="280D37F4"/>
    <w:multiLevelType w:val="multilevel"/>
    <w:tmpl w:val="E9AE3F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6708B5"/>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A216508"/>
    <w:multiLevelType w:val="hybridMultilevel"/>
    <w:tmpl w:val="19D6956C"/>
    <w:lvl w:ilvl="0" w:tplc="B60A1E56">
      <w:start w:val="1"/>
      <w:numFmt w:val="decimal"/>
      <w:lvlText w:val="%1."/>
      <w:lvlJc w:val="left"/>
      <w:pPr>
        <w:ind w:left="720" w:hanging="360"/>
      </w:pPr>
      <w:rPr>
        <w:rFonts w:cs="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B3727E2"/>
    <w:multiLevelType w:val="multilevel"/>
    <w:tmpl w:val="8B6083D8"/>
    <w:lvl w:ilvl="0">
      <w:start w:val="11"/>
      <w:numFmt w:val="decimal"/>
      <w:lvlText w:val="%1."/>
      <w:lvlJc w:val="left"/>
      <w:pPr>
        <w:ind w:left="435" w:hanging="435"/>
      </w:pPr>
      <w:rPr>
        <w:rFonts w:hint="default"/>
        <w:b w:val="0"/>
        <w:i w:val="0"/>
        <w:iCs/>
      </w:rPr>
    </w:lvl>
    <w:lvl w:ilvl="1">
      <w:start w:val="2"/>
      <w:numFmt w:val="decimal"/>
      <w:lvlText w:val="%1.%2."/>
      <w:lvlJc w:val="left"/>
      <w:pPr>
        <w:ind w:left="435" w:hanging="435"/>
      </w:pPr>
      <w:rPr>
        <w:rFonts w:hint="default"/>
        <w:b w:val="0"/>
        <w:i w:val="0"/>
        <w:iCs/>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11" w15:restartNumberingAfterBreak="0">
    <w:nsid w:val="309341E9"/>
    <w:multiLevelType w:val="multilevel"/>
    <w:tmpl w:val="23F4AFF6"/>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b/>
        <w:bCs/>
      </w:rPr>
    </w:lvl>
    <w:lvl w:ilvl="2">
      <w:start w:val="1"/>
      <w:numFmt w:val="decimal"/>
      <w:lvlText w:val="%1.%2.%3."/>
      <w:lvlJc w:val="left"/>
      <w:pPr>
        <w:ind w:left="1800" w:hanging="720"/>
      </w:pPr>
      <w:rPr>
        <w:rFonts w:hint="default"/>
        <w:b w:val="0"/>
        <w:bCs/>
        <w:u w:val="none"/>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32E24352"/>
    <w:multiLevelType w:val="hybridMultilevel"/>
    <w:tmpl w:val="E8885C60"/>
    <w:lvl w:ilvl="0" w:tplc="041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D40155"/>
    <w:multiLevelType w:val="multilevel"/>
    <w:tmpl w:val="A4D279D2"/>
    <w:lvl w:ilvl="0">
      <w:start w:val="5"/>
      <w:numFmt w:val="decimal"/>
      <w:lvlText w:val="%1."/>
      <w:lvlJc w:val="left"/>
      <w:pPr>
        <w:ind w:left="3338"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8C05CC4"/>
    <w:multiLevelType w:val="hybridMultilevel"/>
    <w:tmpl w:val="16BA5C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EA20B39"/>
    <w:multiLevelType w:val="multilevel"/>
    <w:tmpl w:val="198EB61A"/>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0D5645A"/>
    <w:multiLevelType w:val="multilevel"/>
    <w:tmpl w:val="3C342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95167A"/>
    <w:multiLevelType w:val="multilevel"/>
    <w:tmpl w:val="0F2A2B06"/>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1004" w:hanging="720"/>
      </w:pPr>
      <w:rPr>
        <w:rFonts w:hint="default"/>
        <w:b w:val="0"/>
        <w:i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9" w15:restartNumberingAfterBreak="0">
    <w:nsid w:val="46240B2B"/>
    <w:multiLevelType w:val="multilevel"/>
    <w:tmpl w:val="5F9AFBB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E862D2"/>
    <w:multiLevelType w:val="multilevel"/>
    <w:tmpl w:val="A9BE87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0377CD"/>
    <w:multiLevelType w:val="hybridMultilevel"/>
    <w:tmpl w:val="9F70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E1F47"/>
    <w:multiLevelType w:val="multilevel"/>
    <w:tmpl w:val="674A18CC"/>
    <w:lvl w:ilvl="0">
      <w:start w:val="1"/>
      <w:numFmt w:val="decimal"/>
      <w:lvlText w:val="%1."/>
      <w:lvlJc w:val="left"/>
      <w:pPr>
        <w:ind w:left="405" w:hanging="405"/>
      </w:pPr>
      <w:rPr>
        <w:rFonts w:hint="default"/>
        <w:b/>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BE72C55"/>
    <w:multiLevelType w:val="multilevel"/>
    <w:tmpl w:val="E6A0366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DD6793"/>
    <w:multiLevelType w:val="multilevel"/>
    <w:tmpl w:val="47A01CE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800" w:hanging="720"/>
      </w:pPr>
      <w:rPr>
        <w:rFonts w:hint="default"/>
        <w:b w:val="0"/>
      </w:rPr>
    </w:lvl>
    <w:lvl w:ilvl="3">
      <w:start w:val="1"/>
      <w:numFmt w:val="decimal"/>
      <w:lvlText w:val="%1.%2.%3."/>
      <w:lvlJc w:val="left"/>
      <w:pPr>
        <w:ind w:left="720" w:hanging="720"/>
      </w:pPr>
      <w:rPr>
        <w:rFonts w:hint="default"/>
        <w:b w:val="0"/>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5" w15:restartNumberingAfterBreak="0">
    <w:nsid w:val="4E9B4D32"/>
    <w:multiLevelType w:val="multilevel"/>
    <w:tmpl w:val="65749A2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52B40E27"/>
    <w:multiLevelType w:val="multilevel"/>
    <w:tmpl w:val="F08E111E"/>
    <w:lvl w:ilvl="0">
      <w:start w:val="1"/>
      <w:numFmt w:val="none"/>
      <w:lvlText w:val="2."/>
      <w:lvlJc w:val="left"/>
      <w:pPr>
        <w:tabs>
          <w:tab w:val="num" w:pos="0"/>
        </w:tabs>
        <w:ind w:left="284" w:hanging="284"/>
      </w:pPr>
      <w:rPr>
        <w:rFonts w:hint="default"/>
      </w:rPr>
    </w:lvl>
    <w:lvl w:ilvl="1">
      <w:start w:val="1"/>
      <w:numFmt w:val="decimal"/>
      <w:lvlText w:val="%12.%2."/>
      <w:lvlJc w:val="left"/>
      <w:pPr>
        <w:tabs>
          <w:tab w:val="num" w:pos="0"/>
        </w:tabs>
        <w:ind w:left="0" w:firstLine="0"/>
      </w:pPr>
      <w:rPr>
        <w:rFonts w:hint="default"/>
      </w:rPr>
    </w:lvl>
    <w:lvl w:ilvl="2">
      <w:start w:val="1"/>
      <w:numFmt w:val="decimal"/>
      <w:lvlText w:val="%12.%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7" w15:restartNumberingAfterBreak="0">
    <w:nsid w:val="56F41EEE"/>
    <w:multiLevelType w:val="multilevel"/>
    <w:tmpl w:val="9F924B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strike w:val="0"/>
        <w:color w:val="auto"/>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78061B"/>
    <w:multiLevelType w:val="multilevel"/>
    <w:tmpl w:val="835E4D0C"/>
    <w:lvl w:ilvl="0">
      <w:start w:val="1"/>
      <w:numFmt w:val="decimal"/>
      <w:lvlText w:val="%1."/>
      <w:lvlJc w:val="left"/>
      <w:pPr>
        <w:ind w:left="720" w:hanging="360"/>
      </w:pPr>
    </w:lvl>
    <w:lvl w:ilvl="1">
      <w:start w:val="8"/>
      <w:numFmt w:val="decimal"/>
      <w:isLgl/>
      <w:lvlText w:val="%1.%2."/>
      <w:lvlJc w:val="left"/>
      <w:pPr>
        <w:ind w:left="768" w:hanging="408"/>
      </w:pPr>
      <w:rPr>
        <w:rFonts w:hint="default"/>
        <w:sz w:val="24"/>
        <w:szCs w:val="24"/>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080" w:hanging="72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440" w:hanging="1080"/>
      </w:pPr>
      <w:rPr>
        <w:rFonts w:hint="default"/>
        <w:sz w:val="26"/>
      </w:rPr>
    </w:lvl>
    <w:lvl w:ilvl="6">
      <w:start w:val="1"/>
      <w:numFmt w:val="decimal"/>
      <w:isLgl/>
      <w:lvlText w:val="%1.%2.%3.%4.%5.%6.%7."/>
      <w:lvlJc w:val="left"/>
      <w:pPr>
        <w:ind w:left="1800" w:hanging="1440"/>
      </w:pPr>
      <w:rPr>
        <w:rFonts w:hint="default"/>
        <w:sz w:val="26"/>
      </w:rPr>
    </w:lvl>
    <w:lvl w:ilvl="7">
      <w:start w:val="1"/>
      <w:numFmt w:val="decimal"/>
      <w:isLgl/>
      <w:lvlText w:val="%1.%2.%3.%4.%5.%6.%7.%8."/>
      <w:lvlJc w:val="left"/>
      <w:pPr>
        <w:ind w:left="1800" w:hanging="1440"/>
      </w:pPr>
      <w:rPr>
        <w:rFonts w:hint="default"/>
        <w:sz w:val="26"/>
      </w:rPr>
    </w:lvl>
    <w:lvl w:ilvl="8">
      <w:start w:val="1"/>
      <w:numFmt w:val="decimal"/>
      <w:isLgl/>
      <w:lvlText w:val="%1.%2.%3.%4.%5.%6.%7.%8.%9."/>
      <w:lvlJc w:val="left"/>
      <w:pPr>
        <w:ind w:left="2160" w:hanging="1800"/>
      </w:pPr>
      <w:rPr>
        <w:rFonts w:hint="default"/>
        <w:sz w:val="26"/>
      </w:rPr>
    </w:lvl>
  </w:abstractNum>
  <w:abstractNum w:abstractNumId="29" w15:restartNumberingAfterBreak="0">
    <w:nsid w:val="5D793015"/>
    <w:multiLevelType w:val="multilevel"/>
    <w:tmpl w:val="F0105E6E"/>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146" w:hanging="720"/>
      </w:pPr>
      <w:rPr>
        <w:b w:val="0"/>
        <w:color w:val="auto"/>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DE30B8D"/>
    <w:multiLevelType w:val="multilevel"/>
    <w:tmpl w:val="33D4CDCA"/>
    <w:lvl w:ilvl="0">
      <w:start w:val="1"/>
      <w:numFmt w:val="decimal"/>
      <w:lvlText w:val="%1."/>
      <w:lvlJc w:val="left"/>
      <w:pPr>
        <w:ind w:left="540" w:hanging="540"/>
      </w:pPr>
      <w:rPr>
        <w:rFonts w:hint="default"/>
        <w:b/>
      </w:rPr>
    </w:lvl>
    <w:lvl w:ilvl="1">
      <w:start w:val="2"/>
      <w:numFmt w:val="decimal"/>
      <w:lvlText w:val="%1.%2."/>
      <w:lvlJc w:val="left"/>
      <w:pPr>
        <w:ind w:left="900" w:hanging="54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60DD369B"/>
    <w:multiLevelType w:val="multilevel"/>
    <w:tmpl w:val="6E46D28E"/>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2617558"/>
    <w:multiLevelType w:val="multilevel"/>
    <w:tmpl w:val="D21E65A0"/>
    <w:lvl w:ilvl="0">
      <w:start w:val="5"/>
      <w:numFmt w:val="decimal"/>
      <w:lvlText w:val="%1."/>
      <w:lvlJc w:val="left"/>
      <w:pPr>
        <w:ind w:left="3338" w:hanging="360"/>
      </w:pPr>
      <w:rPr>
        <w:rFonts w:hint="default"/>
      </w:rPr>
    </w:lvl>
    <w:lvl w:ilvl="1">
      <w:start w:val="1"/>
      <w:numFmt w:val="decimal"/>
      <w:lvlText w:val="%1.%2."/>
      <w:lvlJc w:val="left"/>
      <w:pPr>
        <w:ind w:left="900" w:hanging="360"/>
      </w:pPr>
      <w:rPr>
        <w:rFonts w:hint="default"/>
        <w:b/>
        <w:bCs/>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62CE31EA"/>
    <w:multiLevelType w:val="multilevel"/>
    <w:tmpl w:val="4A2878E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F33FD2"/>
    <w:multiLevelType w:val="multilevel"/>
    <w:tmpl w:val="36C24380"/>
    <w:lvl w:ilvl="0">
      <w:start w:val="1"/>
      <w:numFmt w:val="decimal"/>
      <w:lvlText w:val="%1."/>
      <w:lvlJc w:val="left"/>
      <w:pPr>
        <w:ind w:left="360" w:hanging="360"/>
      </w:pPr>
      <w:rPr>
        <w:rFonts w:hint="default"/>
      </w:rPr>
    </w:lvl>
    <w:lvl w:ilvl="1">
      <w:start w:val="1"/>
      <w:numFmt w:val="decimal"/>
      <w:pStyle w:val="TekstsN"/>
      <w:lvlText w:val="%1.%2."/>
      <w:lvlJc w:val="left"/>
      <w:pPr>
        <w:ind w:left="432" w:hanging="432"/>
      </w:pPr>
      <w:rPr>
        <w:rFonts w:hint="default"/>
      </w:rPr>
    </w:lvl>
    <w:lvl w:ilvl="2">
      <w:start w:val="1"/>
      <w:numFmt w:val="decimal"/>
      <w:pStyle w:val="TekstsN2"/>
      <w:lvlText w:val="%1.%2.%3."/>
      <w:lvlJc w:val="left"/>
      <w:pPr>
        <w:ind w:left="1224" w:hanging="504"/>
      </w:pPr>
      <w:rPr>
        <w:rFonts w:hint="default"/>
      </w:rPr>
    </w:lvl>
    <w:lvl w:ilvl="3">
      <w:start w:val="1"/>
      <w:numFmt w:val="decimal"/>
      <w:pStyle w:val="TekstsN3"/>
      <w:lvlText w:val="%1.%2.%3.%4."/>
      <w:lvlJc w:val="left"/>
      <w:pPr>
        <w:ind w:left="648" w:hanging="648"/>
      </w:pPr>
      <w:rPr>
        <w:rFonts w:hint="default"/>
      </w:rPr>
    </w:lvl>
    <w:lvl w:ilvl="4">
      <w:start w:val="1"/>
      <w:numFmt w:val="decimal"/>
      <w:pStyle w:val="TekstsN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0B76DC"/>
    <w:multiLevelType w:val="multilevel"/>
    <w:tmpl w:val="1332BC8E"/>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color w:val="auto"/>
      </w:rPr>
    </w:lvl>
    <w:lvl w:ilvl="3">
      <w:start w:val="1"/>
      <w:numFmt w:val="decimal"/>
      <w:isLgl/>
      <w:lvlText w:val="%1.%2.%3.%4."/>
      <w:lvlJc w:val="left"/>
      <w:pPr>
        <w:ind w:left="1713"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A03318E"/>
    <w:multiLevelType w:val="multilevel"/>
    <w:tmpl w:val="BB065E18"/>
    <w:lvl w:ilvl="0">
      <w:start w:val="6"/>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C4A3305"/>
    <w:multiLevelType w:val="multilevel"/>
    <w:tmpl w:val="2C66B8F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010540"/>
    <w:multiLevelType w:val="multilevel"/>
    <w:tmpl w:val="485C68EE"/>
    <w:lvl w:ilvl="0">
      <w:start w:val="1"/>
      <w:numFmt w:val="decimal"/>
      <w:lvlText w:val="%1."/>
      <w:lvlJc w:val="left"/>
      <w:pPr>
        <w:ind w:left="720" w:hanging="720"/>
      </w:pPr>
      <w:rPr>
        <w:rFonts w:hint="default"/>
        <w:u w:val="single"/>
      </w:rPr>
    </w:lvl>
    <w:lvl w:ilvl="1">
      <w:start w:val="7"/>
      <w:numFmt w:val="decimal"/>
      <w:lvlText w:val="%1.%2."/>
      <w:lvlJc w:val="left"/>
      <w:pPr>
        <w:ind w:left="1260" w:hanging="720"/>
      </w:pPr>
      <w:rPr>
        <w:rFonts w:hint="default"/>
        <w:b/>
        <w:u w:val="none"/>
      </w:rPr>
    </w:lvl>
    <w:lvl w:ilvl="2">
      <w:start w:val="4"/>
      <w:numFmt w:val="decimal"/>
      <w:lvlText w:val="%1.%2.%3."/>
      <w:lvlJc w:val="left"/>
      <w:pPr>
        <w:ind w:left="1800" w:hanging="720"/>
      </w:pPr>
      <w:rPr>
        <w:rFonts w:hint="default"/>
        <w:u w:val="none"/>
      </w:rPr>
    </w:lvl>
    <w:lvl w:ilvl="3">
      <w:start w:val="2"/>
      <w:numFmt w:val="decimal"/>
      <w:lvlText w:val="%1.%2.%3.%4."/>
      <w:lvlJc w:val="left"/>
      <w:pPr>
        <w:ind w:left="2340" w:hanging="720"/>
      </w:pPr>
      <w:rPr>
        <w:rFonts w:hint="default"/>
        <w:u w:val="single"/>
      </w:rPr>
    </w:lvl>
    <w:lvl w:ilvl="4">
      <w:start w:val="1"/>
      <w:numFmt w:val="decimal"/>
      <w:lvlText w:val="%1.%2.%3.%4.%5."/>
      <w:lvlJc w:val="left"/>
      <w:pPr>
        <w:ind w:left="3240" w:hanging="1080"/>
      </w:pPr>
      <w:rPr>
        <w:rFonts w:hint="default"/>
        <w:u w:val="single"/>
      </w:rPr>
    </w:lvl>
    <w:lvl w:ilvl="5">
      <w:start w:val="1"/>
      <w:numFmt w:val="decimal"/>
      <w:lvlText w:val="%1.%2.%3.%4.%5.%6."/>
      <w:lvlJc w:val="left"/>
      <w:pPr>
        <w:ind w:left="3780" w:hanging="1080"/>
      </w:pPr>
      <w:rPr>
        <w:rFonts w:hint="default"/>
        <w:u w:val="single"/>
      </w:rPr>
    </w:lvl>
    <w:lvl w:ilvl="6">
      <w:start w:val="1"/>
      <w:numFmt w:val="decimal"/>
      <w:lvlText w:val="%1.%2.%3.%4.%5.%6.%7."/>
      <w:lvlJc w:val="left"/>
      <w:pPr>
        <w:ind w:left="4680" w:hanging="1440"/>
      </w:pPr>
      <w:rPr>
        <w:rFonts w:hint="default"/>
        <w:u w:val="single"/>
      </w:rPr>
    </w:lvl>
    <w:lvl w:ilvl="7">
      <w:start w:val="1"/>
      <w:numFmt w:val="decimal"/>
      <w:lvlText w:val="%1.%2.%3.%4.%5.%6.%7.%8."/>
      <w:lvlJc w:val="left"/>
      <w:pPr>
        <w:ind w:left="5220" w:hanging="1440"/>
      </w:pPr>
      <w:rPr>
        <w:rFonts w:hint="default"/>
        <w:u w:val="single"/>
      </w:rPr>
    </w:lvl>
    <w:lvl w:ilvl="8">
      <w:start w:val="1"/>
      <w:numFmt w:val="decimal"/>
      <w:lvlText w:val="%1.%2.%3.%4.%5.%6.%7.%8.%9."/>
      <w:lvlJc w:val="left"/>
      <w:pPr>
        <w:ind w:left="6120" w:hanging="1800"/>
      </w:pPr>
      <w:rPr>
        <w:rFonts w:hint="default"/>
        <w:u w:val="single"/>
      </w:rPr>
    </w:lvl>
  </w:abstractNum>
  <w:abstractNum w:abstractNumId="39" w15:restartNumberingAfterBreak="0">
    <w:nsid w:val="6DD855DF"/>
    <w:multiLevelType w:val="multilevel"/>
    <w:tmpl w:val="928EFFA2"/>
    <w:lvl w:ilvl="0">
      <w:start w:val="1"/>
      <w:numFmt w:val="decimal"/>
      <w:lvlText w:val="%1."/>
      <w:lvlJc w:val="left"/>
      <w:pPr>
        <w:ind w:left="284" w:hanging="284"/>
      </w:pPr>
      <w:rPr>
        <w:rFonts w:hint="default"/>
      </w:rPr>
    </w:lvl>
    <w:lvl w:ilvl="1">
      <w:start w:val="1"/>
      <w:numFmt w:val="decimal"/>
      <w:lvlText w:val="%1.%2."/>
      <w:lvlJc w:val="left"/>
      <w:pPr>
        <w:ind w:left="0" w:firstLine="0"/>
      </w:pPr>
      <w:rPr>
        <w:rFonts w:ascii="Times New Roman" w:hAnsi="Times New Roman" w:cs="Times New Roman" w:hint="default"/>
        <w:b w:val="0"/>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6E0F7A4B"/>
    <w:multiLevelType w:val="multilevel"/>
    <w:tmpl w:val="EC62EB60"/>
    <w:lvl w:ilvl="0">
      <w:start w:val="10"/>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1911519"/>
    <w:multiLevelType w:val="hybridMultilevel"/>
    <w:tmpl w:val="1F1CF8D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6904A3"/>
    <w:multiLevelType w:val="hybridMultilevel"/>
    <w:tmpl w:val="0E5EB1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383355E"/>
    <w:multiLevelType w:val="multilevel"/>
    <w:tmpl w:val="5166240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4" w15:restartNumberingAfterBreak="0">
    <w:nsid w:val="73D45CF7"/>
    <w:multiLevelType w:val="multilevel"/>
    <w:tmpl w:val="FEFE003C"/>
    <w:lvl w:ilvl="0">
      <w:start w:val="1"/>
      <w:numFmt w:val="decimal"/>
      <w:pStyle w:val="HTMLiepriekformattaisTimesNewRoman"/>
      <w:lvlText w:val="%1."/>
      <w:lvlJc w:val="left"/>
      <w:pPr>
        <w:tabs>
          <w:tab w:val="num" w:pos="360"/>
        </w:tabs>
        <w:ind w:left="360" w:hanging="360"/>
      </w:pPr>
      <w:rPr>
        <w:b/>
        <w:i w:val="0"/>
        <w:sz w:val="24"/>
        <w:szCs w:val="24"/>
      </w:rPr>
    </w:lvl>
    <w:lvl w:ilvl="1">
      <w:start w:val="1"/>
      <w:numFmt w:val="decimal"/>
      <w:pStyle w:val="ParastaisTaisnots"/>
      <w:lvlText w:val="%1.%2."/>
      <w:lvlJc w:val="left"/>
      <w:pPr>
        <w:tabs>
          <w:tab w:val="num" w:pos="792"/>
        </w:tabs>
        <w:ind w:left="792" w:hanging="432"/>
      </w:pPr>
      <w:rPr>
        <w:b w:val="0"/>
        <w:i w:val="0"/>
        <w:sz w:val="24"/>
        <w:szCs w:val="24"/>
      </w:rPr>
    </w:lvl>
    <w:lvl w:ilvl="2">
      <w:start w:val="1"/>
      <w:numFmt w:val="decimal"/>
      <w:lvlText w:val="%1.%2.%3."/>
      <w:lvlJc w:val="left"/>
      <w:pPr>
        <w:tabs>
          <w:tab w:val="num" w:pos="1224"/>
        </w:tabs>
        <w:ind w:left="1224" w:hanging="504"/>
      </w:pPr>
      <w:rPr>
        <w:b w:val="0"/>
        <w:i w:val="0"/>
        <w:sz w:val="24"/>
        <w:szCs w:val="24"/>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60A4139"/>
    <w:multiLevelType w:val="multilevel"/>
    <w:tmpl w:val="A4D279D2"/>
    <w:lvl w:ilvl="0">
      <w:start w:val="5"/>
      <w:numFmt w:val="decimal"/>
      <w:lvlText w:val="%1."/>
      <w:lvlJc w:val="left"/>
      <w:pPr>
        <w:ind w:left="3338"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78E96729"/>
    <w:multiLevelType w:val="multilevel"/>
    <w:tmpl w:val="E0A4949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val="0"/>
        <w:i w:val="0"/>
        <w:iCs w:val="0"/>
        <w:sz w:val="22"/>
        <w:szCs w:val="22"/>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8FF2E5E"/>
    <w:multiLevelType w:val="multilevel"/>
    <w:tmpl w:val="24AE9E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EB696F"/>
    <w:multiLevelType w:val="multilevel"/>
    <w:tmpl w:val="B60EE5C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9" w15:restartNumberingAfterBreak="0">
    <w:nsid w:val="7EB64FF4"/>
    <w:multiLevelType w:val="hybridMultilevel"/>
    <w:tmpl w:val="223E08C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0" w15:restartNumberingAfterBreak="0">
    <w:nsid w:val="7F315275"/>
    <w:multiLevelType w:val="hybridMultilevel"/>
    <w:tmpl w:val="71ECF87E"/>
    <w:lvl w:ilvl="0" w:tplc="A740DA5A">
      <w:start w:val="1"/>
      <w:numFmt w:val="decimal"/>
      <w:lvlText w:val="%1."/>
      <w:lvlJc w:val="left"/>
      <w:pPr>
        <w:ind w:left="360" w:firstLine="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59650461">
    <w:abstractNumId w:val="15"/>
  </w:num>
  <w:num w:numId="2" w16cid:durableId="398133301">
    <w:abstractNumId w:val="31"/>
  </w:num>
  <w:num w:numId="3" w16cid:durableId="1397586399">
    <w:abstractNumId w:val="34"/>
  </w:num>
  <w:num w:numId="4" w16cid:durableId="1861237439">
    <w:abstractNumId w:val="3"/>
  </w:num>
  <w:num w:numId="5" w16cid:durableId="1925605670">
    <w:abstractNumId w:val="18"/>
  </w:num>
  <w:num w:numId="6" w16cid:durableId="455484496">
    <w:abstractNumId w:val="16"/>
  </w:num>
  <w:num w:numId="7" w16cid:durableId="1811630989">
    <w:abstractNumId w:val="25"/>
  </w:num>
  <w:num w:numId="8" w16cid:durableId="10053222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9840882">
    <w:abstractNumId w:val="24"/>
  </w:num>
  <w:num w:numId="10" w16cid:durableId="1739087954">
    <w:abstractNumId w:val="32"/>
  </w:num>
  <w:num w:numId="11" w16cid:durableId="1932615255">
    <w:abstractNumId w:val="12"/>
    <w:lvlOverride w:ilvl="0">
      <w:startOverride w:val="1"/>
    </w:lvlOverride>
    <w:lvlOverride w:ilvl="1"/>
    <w:lvlOverride w:ilvl="2"/>
    <w:lvlOverride w:ilvl="3"/>
    <w:lvlOverride w:ilvl="4"/>
    <w:lvlOverride w:ilvl="5"/>
    <w:lvlOverride w:ilvl="6"/>
    <w:lvlOverride w:ilvl="7"/>
    <w:lvlOverride w:ilvl="8"/>
  </w:num>
  <w:num w:numId="12" w16cid:durableId="947077606">
    <w:abstractNumId w:val="1"/>
    <w:lvlOverride w:ilvl="0">
      <w:startOverride w:val="1"/>
    </w:lvlOverride>
    <w:lvlOverride w:ilvl="1"/>
    <w:lvlOverride w:ilvl="2"/>
    <w:lvlOverride w:ilvl="3"/>
    <w:lvlOverride w:ilvl="4"/>
    <w:lvlOverride w:ilvl="5"/>
    <w:lvlOverride w:ilvl="6"/>
    <w:lvlOverride w:ilvl="7"/>
    <w:lvlOverride w:ilvl="8"/>
  </w:num>
  <w:num w:numId="13" w16cid:durableId="1660689139">
    <w:abstractNumId w:val="19"/>
  </w:num>
  <w:num w:numId="14" w16cid:durableId="327750792">
    <w:abstractNumId w:val="50"/>
  </w:num>
  <w:num w:numId="15" w16cid:durableId="1900483000">
    <w:abstractNumId w:val="48"/>
  </w:num>
  <w:num w:numId="16" w16cid:durableId="770322360">
    <w:abstractNumId w:val="42"/>
  </w:num>
  <w:num w:numId="17" w16cid:durableId="728918762">
    <w:abstractNumId w:val="0"/>
  </w:num>
  <w:num w:numId="18" w16cid:durableId="1174413885">
    <w:abstractNumId w:val="14"/>
  </w:num>
  <w:num w:numId="19" w16cid:durableId="766343960">
    <w:abstractNumId w:val="2"/>
  </w:num>
  <w:num w:numId="20" w16cid:durableId="1644697100">
    <w:abstractNumId w:val="33"/>
  </w:num>
  <w:num w:numId="21" w16cid:durableId="1267158369">
    <w:abstractNumId w:val="30"/>
  </w:num>
  <w:num w:numId="22" w16cid:durableId="1402602767">
    <w:abstractNumId w:val="4"/>
  </w:num>
  <w:num w:numId="23" w16cid:durableId="91897924">
    <w:abstractNumId w:val="17"/>
  </w:num>
  <w:num w:numId="24" w16cid:durableId="1598322205">
    <w:abstractNumId w:val="8"/>
  </w:num>
  <w:num w:numId="25" w16cid:durableId="211817587">
    <w:abstractNumId w:val="37"/>
  </w:num>
  <w:num w:numId="26" w16cid:durableId="210970025">
    <w:abstractNumId w:val="38"/>
  </w:num>
  <w:num w:numId="27" w16cid:durableId="456870942">
    <w:abstractNumId w:val="5"/>
  </w:num>
  <w:num w:numId="28" w16cid:durableId="1978759748">
    <w:abstractNumId w:val="11"/>
  </w:num>
  <w:num w:numId="29" w16cid:durableId="1694721771">
    <w:abstractNumId w:val="47"/>
  </w:num>
  <w:num w:numId="30" w16cid:durableId="625357058">
    <w:abstractNumId w:val="13"/>
  </w:num>
  <w:num w:numId="31" w16cid:durableId="1357266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2565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4191555">
    <w:abstractNumId w:val="45"/>
  </w:num>
  <w:num w:numId="34" w16cid:durableId="359014103">
    <w:abstractNumId w:val="49"/>
  </w:num>
  <w:num w:numId="35" w16cid:durableId="138497427">
    <w:abstractNumId w:val="21"/>
  </w:num>
  <w:num w:numId="36" w16cid:durableId="1705296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2177798">
    <w:abstractNumId w:val="22"/>
  </w:num>
  <w:num w:numId="38" w16cid:durableId="194512745">
    <w:abstractNumId w:val="20"/>
  </w:num>
  <w:num w:numId="39" w16cid:durableId="1825506218">
    <w:abstractNumId w:val="41"/>
  </w:num>
  <w:num w:numId="40" w16cid:durableId="1419524600">
    <w:abstractNumId w:val="26"/>
  </w:num>
  <w:num w:numId="41" w16cid:durableId="1551067572">
    <w:abstractNumId w:val="39"/>
  </w:num>
  <w:num w:numId="42" w16cid:durableId="2007589155">
    <w:abstractNumId w:val="23"/>
  </w:num>
  <w:num w:numId="43" w16cid:durableId="221139338">
    <w:abstractNumId w:val="36"/>
  </w:num>
  <w:num w:numId="44" w16cid:durableId="1906646996">
    <w:abstractNumId w:val="40"/>
  </w:num>
  <w:num w:numId="45" w16cid:durableId="1653438317">
    <w:abstractNumId w:val="7"/>
  </w:num>
  <w:num w:numId="46" w16cid:durableId="1664167277">
    <w:abstractNumId w:val="43"/>
  </w:num>
  <w:num w:numId="47" w16cid:durableId="1375351889">
    <w:abstractNumId w:val="6"/>
  </w:num>
  <w:num w:numId="48" w16cid:durableId="260383721">
    <w:abstractNumId w:val="46"/>
  </w:num>
  <w:num w:numId="49" w16cid:durableId="1326319806">
    <w:abstractNumId w:val="28"/>
  </w:num>
  <w:num w:numId="50" w16cid:durableId="425811145">
    <w:abstractNumId w:val="27"/>
  </w:num>
  <w:num w:numId="51" w16cid:durableId="2577126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CF8"/>
    <w:rsid w:val="00001EF0"/>
    <w:rsid w:val="00006307"/>
    <w:rsid w:val="0000675F"/>
    <w:rsid w:val="00006D7A"/>
    <w:rsid w:val="000116CD"/>
    <w:rsid w:val="000129CD"/>
    <w:rsid w:val="000150A5"/>
    <w:rsid w:val="00017E18"/>
    <w:rsid w:val="000203CD"/>
    <w:rsid w:val="00021412"/>
    <w:rsid w:val="000220E5"/>
    <w:rsid w:val="000272D8"/>
    <w:rsid w:val="00027573"/>
    <w:rsid w:val="00032319"/>
    <w:rsid w:val="00033BFD"/>
    <w:rsid w:val="00041138"/>
    <w:rsid w:val="00041841"/>
    <w:rsid w:val="0004277A"/>
    <w:rsid w:val="00045D2A"/>
    <w:rsid w:val="000467B1"/>
    <w:rsid w:val="00051932"/>
    <w:rsid w:val="00051AD8"/>
    <w:rsid w:val="00054DC2"/>
    <w:rsid w:val="0005611B"/>
    <w:rsid w:val="00056B02"/>
    <w:rsid w:val="000624B8"/>
    <w:rsid w:val="00066798"/>
    <w:rsid w:val="00066A20"/>
    <w:rsid w:val="00067A3E"/>
    <w:rsid w:val="0007057F"/>
    <w:rsid w:val="00072F77"/>
    <w:rsid w:val="00075310"/>
    <w:rsid w:val="0007790E"/>
    <w:rsid w:val="00080A17"/>
    <w:rsid w:val="000834D3"/>
    <w:rsid w:val="00084212"/>
    <w:rsid w:val="00084ED9"/>
    <w:rsid w:val="000859FC"/>
    <w:rsid w:val="00085E52"/>
    <w:rsid w:val="00090A70"/>
    <w:rsid w:val="000940BB"/>
    <w:rsid w:val="000942C1"/>
    <w:rsid w:val="000A12E4"/>
    <w:rsid w:val="000A6F8D"/>
    <w:rsid w:val="000A701C"/>
    <w:rsid w:val="000B01C0"/>
    <w:rsid w:val="000B15D4"/>
    <w:rsid w:val="000B5684"/>
    <w:rsid w:val="000C141F"/>
    <w:rsid w:val="000C174E"/>
    <w:rsid w:val="000C4671"/>
    <w:rsid w:val="000C4A5D"/>
    <w:rsid w:val="000C5D46"/>
    <w:rsid w:val="000C7C87"/>
    <w:rsid w:val="000D158B"/>
    <w:rsid w:val="000D52D9"/>
    <w:rsid w:val="000D648D"/>
    <w:rsid w:val="000D6A87"/>
    <w:rsid w:val="000D7971"/>
    <w:rsid w:val="000E1BFD"/>
    <w:rsid w:val="000E53F0"/>
    <w:rsid w:val="000E76A4"/>
    <w:rsid w:val="000F085C"/>
    <w:rsid w:val="000F1247"/>
    <w:rsid w:val="000F2DFA"/>
    <w:rsid w:val="000F5A31"/>
    <w:rsid w:val="00104D42"/>
    <w:rsid w:val="001074C4"/>
    <w:rsid w:val="00107721"/>
    <w:rsid w:val="00107ABB"/>
    <w:rsid w:val="00114B92"/>
    <w:rsid w:val="001219CC"/>
    <w:rsid w:val="00126661"/>
    <w:rsid w:val="00126AC8"/>
    <w:rsid w:val="00134BFD"/>
    <w:rsid w:val="00135E1E"/>
    <w:rsid w:val="00141868"/>
    <w:rsid w:val="00147F4A"/>
    <w:rsid w:val="00152BDF"/>
    <w:rsid w:val="0016117A"/>
    <w:rsid w:val="00162076"/>
    <w:rsid w:val="00162FBC"/>
    <w:rsid w:val="00170CF8"/>
    <w:rsid w:val="001800D9"/>
    <w:rsid w:val="00183FF4"/>
    <w:rsid w:val="0019058E"/>
    <w:rsid w:val="00190DD2"/>
    <w:rsid w:val="001944FE"/>
    <w:rsid w:val="00196C01"/>
    <w:rsid w:val="001A0B6E"/>
    <w:rsid w:val="001A18EB"/>
    <w:rsid w:val="001A3043"/>
    <w:rsid w:val="001B235D"/>
    <w:rsid w:val="001B39A6"/>
    <w:rsid w:val="001B61F6"/>
    <w:rsid w:val="001B650A"/>
    <w:rsid w:val="001C1324"/>
    <w:rsid w:val="001C197B"/>
    <w:rsid w:val="001C2F87"/>
    <w:rsid w:val="001C559B"/>
    <w:rsid w:val="001D0486"/>
    <w:rsid w:val="001D10FB"/>
    <w:rsid w:val="001D3D5D"/>
    <w:rsid w:val="001D438B"/>
    <w:rsid w:val="001D5E72"/>
    <w:rsid w:val="001D653E"/>
    <w:rsid w:val="001D6937"/>
    <w:rsid w:val="001E0D97"/>
    <w:rsid w:val="001E2503"/>
    <w:rsid w:val="001E5008"/>
    <w:rsid w:val="001E5E0B"/>
    <w:rsid w:val="001F37B0"/>
    <w:rsid w:val="001F3FCE"/>
    <w:rsid w:val="001F5AEC"/>
    <w:rsid w:val="002012A8"/>
    <w:rsid w:val="0020315D"/>
    <w:rsid w:val="00204C63"/>
    <w:rsid w:val="00205336"/>
    <w:rsid w:val="00205466"/>
    <w:rsid w:val="00205BFF"/>
    <w:rsid w:val="00214C0E"/>
    <w:rsid w:val="00216083"/>
    <w:rsid w:val="002178B0"/>
    <w:rsid w:val="002210EF"/>
    <w:rsid w:val="0022362A"/>
    <w:rsid w:val="00224FE6"/>
    <w:rsid w:val="00233C58"/>
    <w:rsid w:val="00234CC4"/>
    <w:rsid w:val="00236F22"/>
    <w:rsid w:val="00237941"/>
    <w:rsid w:val="00237C09"/>
    <w:rsid w:val="0024057D"/>
    <w:rsid w:val="00240CFA"/>
    <w:rsid w:val="00240FF4"/>
    <w:rsid w:val="002455BF"/>
    <w:rsid w:val="002467AD"/>
    <w:rsid w:val="00260B2E"/>
    <w:rsid w:val="002613A7"/>
    <w:rsid w:val="00261690"/>
    <w:rsid w:val="00261A1F"/>
    <w:rsid w:val="00261D7E"/>
    <w:rsid w:val="00261F67"/>
    <w:rsid w:val="0026289C"/>
    <w:rsid w:val="002628F0"/>
    <w:rsid w:val="00262B68"/>
    <w:rsid w:val="002631B4"/>
    <w:rsid w:val="00264191"/>
    <w:rsid w:val="0026788B"/>
    <w:rsid w:val="0027052F"/>
    <w:rsid w:val="002720BC"/>
    <w:rsid w:val="002774B5"/>
    <w:rsid w:val="002838AA"/>
    <w:rsid w:val="00285C1A"/>
    <w:rsid w:val="00287BB3"/>
    <w:rsid w:val="00293377"/>
    <w:rsid w:val="002A0F1E"/>
    <w:rsid w:val="002A1779"/>
    <w:rsid w:val="002A401F"/>
    <w:rsid w:val="002A4E54"/>
    <w:rsid w:val="002A60BA"/>
    <w:rsid w:val="002B29BC"/>
    <w:rsid w:val="002B31D2"/>
    <w:rsid w:val="002B7090"/>
    <w:rsid w:val="002C1C2D"/>
    <w:rsid w:val="002C525C"/>
    <w:rsid w:val="002D07B1"/>
    <w:rsid w:val="002E1457"/>
    <w:rsid w:val="002E170D"/>
    <w:rsid w:val="002E3C73"/>
    <w:rsid w:val="002E5A4E"/>
    <w:rsid w:val="002F17E8"/>
    <w:rsid w:val="002F58DF"/>
    <w:rsid w:val="002F6B8D"/>
    <w:rsid w:val="002F7A3B"/>
    <w:rsid w:val="002F7F3E"/>
    <w:rsid w:val="00305383"/>
    <w:rsid w:val="003064C7"/>
    <w:rsid w:val="003072A0"/>
    <w:rsid w:val="003111BA"/>
    <w:rsid w:val="0031285B"/>
    <w:rsid w:val="00321956"/>
    <w:rsid w:val="00324AE5"/>
    <w:rsid w:val="00326483"/>
    <w:rsid w:val="00332CBB"/>
    <w:rsid w:val="0033351F"/>
    <w:rsid w:val="00335A13"/>
    <w:rsid w:val="00340219"/>
    <w:rsid w:val="0034323E"/>
    <w:rsid w:val="00347DF4"/>
    <w:rsid w:val="003556DA"/>
    <w:rsid w:val="00357642"/>
    <w:rsid w:val="00360052"/>
    <w:rsid w:val="00360778"/>
    <w:rsid w:val="00361481"/>
    <w:rsid w:val="0036166D"/>
    <w:rsid w:val="003641EF"/>
    <w:rsid w:val="003653AA"/>
    <w:rsid w:val="00370D1D"/>
    <w:rsid w:val="00376410"/>
    <w:rsid w:val="003779F9"/>
    <w:rsid w:val="00380BEE"/>
    <w:rsid w:val="00380C5A"/>
    <w:rsid w:val="00387E26"/>
    <w:rsid w:val="003938AB"/>
    <w:rsid w:val="00396E93"/>
    <w:rsid w:val="003A07D1"/>
    <w:rsid w:val="003A1B6A"/>
    <w:rsid w:val="003A2397"/>
    <w:rsid w:val="003A27EB"/>
    <w:rsid w:val="003A4846"/>
    <w:rsid w:val="003A4BF9"/>
    <w:rsid w:val="003A68E4"/>
    <w:rsid w:val="003B5490"/>
    <w:rsid w:val="003B79B8"/>
    <w:rsid w:val="003C0E36"/>
    <w:rsid w:val="003C0E4D"/>
    <w:rsid w:val="003C167F"/>
    <w:rsid w:val="003C7001"/>
    <w:rsid w:val="003C72F0"/>
    <w:rsid w:val="003C7621"/>
    <w:rsid w:val="003D2D0E"/>
    <w:rsid w:val="003D3772"/>
    <w:rsid w:val="003D6D0A"/>
    <w:rsid w:val="003D7E85"/>
    <w:rsid w:val="003E3A9A"/>
    <w:rsid w:val="003E7C08"/>
    <w:rsid w:val="003F11F9"/>
    <w:rsid w:val="003F33B5"/>
    <w:rsid w:val="003F3EC3"/>
    <w:rsid w:val="003F6E57"/>
    <w:rsid w:val="00401C66"/>
    <w:rsid w:val="00407EB7"/>
    <w:rsid w:val="00410730"/>
    <w:rsid w:val="00411E91"/>
    <w:rsid w:val="004136EC"/>
    <w:rsid w:val="00417006"/>
    <w:rsid w:val="004265FE"/>
    <w:rsid w:val="00427A78"/>
    <w:rsid w:val="00431944"/>
    <w:rsid w:val="004337E4"/>
    <w:rsid w:val="00434B9A"/>
    <w:rsid w:val="00441023"/>
    <w:rsid w:val="004420B7"/>
    <w:rsid w:val="00445044"/>
    <w:rsid w:val="00453A18"/>
    <w:rsid w:val="00453CF8"/>
    <w:rsid w:val="00455705"/>
    <w:rsid w:val="004620C6"/>
    <w:rsid w:val="00462208"/>
    <w:rsid w:val="004644D9"/>
    <w:rsid w:val="00465B86"/>
    <w:rsid w:val="00470980"/>
    <w:rsid w:val="004716CC"/>
    <w:rsid w:val="00475A9E"/>
    <w:rsid w:val="004800BD"/>
    <w:rsid w:val="004851FC"/>
    <w:rsid w:val="00487BA6"/>
    <w:rsid w:val="004909F0"/>
    <w:rsid w:val="0049382E"/>
    <w:rsid w:val="00494C24"/>
    <w:rsid w:val="00497EEC"/>
    <w:rsid w:val="004A094D"/>
    <w:rsid w:val="004A240D"/>
    <w:rsid w:val="004A25E4"/>
    <w:rsid w:val="004A4091"/>
    <w:rsid w:val="004A61C9"/>
    <w:rsid w:val="004A715A"/>
    <w:rsid w:val="004B17AB"/>
    <w:rsid w:val="004B59CE"/>
    <w:rsid w:val="004C45FB"/>
    <w:rsid w:val="004C550C"/>
    <w:rsid w:val="004D1C29"/>
    <w:rsid w:val="004D2A89"/>
    <w:rsid w:val="004D3B3C"/>
    <w:rsid w:val="004D62C6"/>
    <w:rsid w:val="004D7175"/>
    <w:rsid w:val="004D7CB7"/>
    <w:rsid w:val="004E09A4"/>
    <w:rsid w:val="004E3220"/>
    <w:rsid w:val="004E76BA"/>
    <w:rsid w:val="004F0807"/>
    <w:rsid w:val="004F2230"/>
    <w:rsid w:val="004F4222"/>
    <w:rsid w:val="00500A5A"/>
    <w:rsid w:val="005037D7"/>
    <w:rsid w:val="00510D78"/>
    <w:rsid w:val="005114E9"/>
    <w:rsid w:val="00514178"/>
    <w:rsid w:val="00517005"/>
    <w:rsid w:val="00517A06"/>
    <w:rsid w:val="005205B0"/>
    <w:rsid w:val="005215FA"/>
    <w:rsid w:val="00522815"/>
    <w:rsid w:val="005235E0"/>
    <w:rsid w:val="00524A76"/>
    <w:rsid w:val="005267C7"/>
    <w:rsid w:val="00526FFA"/>
    <w:rsid w:val="00527C44"/>
    <w:rsid w:val="00550147"/>
    <w:rsid w:val="0055107B"/>
    <w:rsid w:val="00553275"/>
    <w:rsid w:val="005539E3"/>
    <w:rsid w:val="00555477"/>
    <w:rsid w:val="005564A3"/>
    <w:rsid w:val="00557791"/>
    <w:rsid w:val="005650E0"/>
    <w:rsid w:val="0056657F"/>
    <w:rsid w:val="00566FCD"/>
    <w:rsid w:val="00570384"/>
    <w:rsid w:val="00570E0B"/>
    <w:rsid w:val="00573AEB"/>
    <w:rsid w:val="00577CB0"/>
    <w:rsid w:val="0058099D"/>
    <w:rsid w:val="0058196D"/>
    <w:rsid w:val="00587C7D"/>
    <w:rsid w:val="00587D32"/>
    <w:rsid w:val="005935DA"/>
    <w:rsid w:val="005A3E07"/>
    <w:rsid w:val="005A7EA7"/>
    <w:rsid w:val="005C04A9"/>
    <w:rsid w:val="005C232D"/>
    <w:rsid w:val="005C34FB"/>
    <w:rsid w:val="005C3C9B"/>
    <w:rsid w:val="005C6287"/>
    <w:rsid w:val="005D2940"/>
    <w:rsid w:val="005D2986"/>
    <w:rsid w:val="005D50A5"/>
    <w:rsid w:val="005D5DE9"/>
    <w:rsid w:val="005D7537"/>
    <w:rsid w:val="005E3208"/>
    <w:rsid w:val="005E5E5E"/>
    <w:rsid w:val="005F0C63"/>
    <w:rsid w:val="005F210D"/>
    <w:rsid w:val="005F344E"/>
    <w:rsid w:val="005F4BAC"/>
    <w:rsid w:val="005F4D90"/>
    <w:rsid w:val="005F547A"/>
    <w:rsid w:val="005F73EF"/>
    <w:rsid w:val="00601D78"/>
    <w:rsid w:val="00607571"/>
    <w:rsid w:val="006121F1"/>
    <w:rsid w:val="00613699"/>
    <w:rsid w:val="006209CB"/>
    <w:rsid w:val="0062721E"/>
    <w:rsid w:val="00627E4F"/>
    <w:rsid w:val="00630DC8"/>
    <w:rsid w:val="006312A8"/>
    <w:rsid w:val="006344BD"/>
    <w:rsid w:val="006354DC"/>
    <w:rsid w:val="00636CF8"/>
    <w:rsid w:val="00637380"/>
    <w:rsid w:val="00640F26"/>
    <w:rsid w:val="00641367"/>
    <w:rsid w:val="00642F03"/>
    <w:rsid w:val="00645036"/>
    <w:rsid w:val="00645E19"/>
    <w:rsid w:val="006471DD"/>
    <w:rsid w:val="00651CEA"/>
    <w:rsid w:val="00652213"/>
    <w:rsid w:val="0065399E"/>
    <w:rsid w:val="00654C14"/>
    <w:rsid w:val="00656319"/>
    <w:rsid w:val="006563AA"/>
    <w:rsid w:val="00656CB0"/>
    <w:rsid w:val="00656FC9"/>
    <w:rsid w:val="00657FB5"/>
    <w:rsid w:val="0066499E"/>
    <w:rsid w:val="0066753E"/>
    <w:rsid w:val="0067487A"/>
    <w:rsid w:val="00676111"/>
    <w:rsid w:val="00682036"/>
    <w:rsid w:val="0068422A"/>
    <w:rsid w:val="00685565"/>
    <w:rsid w:val="006901C3"/>
    <w:rsid w:val="00690BDA"/>
    <w:rsid w:val="00692E9A"/>
    <w:rsid w:val="00696131"/>
    <w:rsid w:val="006A03D2"/>
    <w:rsid w:val="006A588F"/>
    <w:rsid w:val="006A660A"/>
    <w:rsid w:val="006A76D3"/>
    <w:rsid w:val="006A7F55"/>
    <w:rsid w:val="006B04DD"/>
    <w:rsid w:val="006B5C55"/>
    <w:rsid w:val="006B6540"/>
    <w:rsid w:val="006C3538"/>
    <w:rsid w:val="006C5DA1"/>
    <w:rsid w:val="006C6701"/>
    <w:rsid w:val="006C7BEE"/>
    <w:rsid w:val="006D19A0"/>
    <w:rsid w:val="006D4CC0"/>
    <w:rsid w:val="006D6C9F"/>
    <w:rsid w:val="006D7C3D"/>
    <w:rsid w:val="006E058F"/>
    <w:rsid w:val="006E0AE6"/>
    <w:rsid w:val="006E2153"/>
    <w:rsid w:val="006E4ABC"/>
    <w:rsid w:val="006F51EF"/>
    <w:rsid w:val="006F7064"/>
    <w:rsid w:val="006F7423"/>
    <w:rsid w:val="007021A9"/>
    <w:rsid w:val="00702AB8"/>
    <w:rsid w:val="00704A52"/>
    <w:rsid w:val="00710BC8"/>
    <w:rsid w:val="00723437"/>
    <w:rsid w:val="0072548D"/>
    <w:rsid w:val="007256D0"/>
    <w:rsid w:val="00725B03"/>
    <w:rsid w:val="00730D55"/>
    <w:rsid w:val="00731697"/>
    <w:rsid w:val="00732BFB"/>
    <w:rsid w:val="00733BB7"/>
    <w:rsid w:val="00737FF8"/>
    <w:rsid w:val="00740944"/>
    <w:rsid w:val="007471A4"/>
    <w:rsid w:val="00754BD2"/>
    <w:rsid w:val="00762B2A"/>
    <w:rsid w:val="0076337F"/>
    <w:rsid w:val="00763976"/>
    <w:rsid w:val="00767F30"/>
    <w:rsid w:val="00773F1B"/>
    <w:rsid w:val="00775578"/>
    <w:rsid w:val="007842EE"/>
    <w:rsid w:val="007863F7"/>
    <w:rsid w:val="00787D74"/>
    <w:rsid w:val="00790758"/>
    <w:rsid w:val="00790C35"/>
    <w:rsid w:val="00794C44"/>
    <w:rsid w:val="0079541E"/>
    <w:rsid w:val="00795D50"/>
    <w:rsid w:val="00796AEB"/>
    <w:rsid w:val="007A12D5"/>
    <w:rsid w:val="007A25A5"/>
    <w:rsid w:val="007A4C40"/>
    <w:rsid w:val="007A54B1"/>
    <w:rsid w:val="007A6AEE"/>
    <w:rsid w:val="007B2E76"/>
    <w:rsid w:val="007B41FB"/>
    <w:rsid w:val="007B4E68"/>
    <w:rsid w:val="007B7ACB"/>
    <w:rsid w:val="007C0549"/>
    <w:rsid w:val="007C2532"/>
    <w:rsid w:val="007C28F5"/>
    <w:rsid w:val="007C2954"/>
    <w:rsid w:val="007C4B9B"/>
    <w:rsid w:val="007C719C"/>
    <w:rsid w:val="007D0E7E"/>
    <w:rsid w:val="007D0EDA"/>
    <w:rsid w:val="007D25E6"/>
    <w:rsid w:val="007D3619"/>
    <w:rsid w:val="007D54BE"/>
    <w:rsid w:val="007D57F1"/>
    <w:rsid w:val="007D5FE5"/>
    <w:rsid w:val="007D7D95"/>
    <w:rsid w:val="007E00F3"/>
    <w:rsid w:val="007E0156"/>
    <w:rsid w:val="007E233D"/>
    <w:rsid w:val="007E7AE4"/>
    <w:rsid w:val="007F041D"/>
    <w:rsid w:val="007F0E23"/>
    <w:rsid w:val="007F265A"/>
    <w:rsid w:val="00805411"/>
    <w:rsid w:val="008057E2"/>
    <w:rsid w:val="00806F97"/>
    <w:rsid w:val="00807890"/>
    <w:rsid w:val="008126A5"/>
    <w:rsid w:val="00815401"/>
    <w:rsid w:val="008166C9"/>
    <w:rsid w:val="008221B4"/>
    <w:rsid w:val="00822391"/>
    <w:rsid w:val="00824F91"/>
    <w:rsid w:val="00827428"/>
    <w:rsid w:val="008326D2"/>
    <w:rsid w:val="00834E89"/>
    <w:rsid w:val="00835C13"/>
    <w:rsid w:val="00837392"/>
    <w:rsid w:val="00837FF7"/>
    <w:rsid w:val="00841552"/>
    <w:rsid w:val="0084167F"/>
    <w:rsid w:val="008433C1"/>
    <w:rsid w:val="0084510C"/>
    <w:rsid w:val="00845590"/>
    <w:rsid w:val="00847D50"/>
    <w:rsid w:val="00850285"/>
    <w:rsid w:val="00852985"/>
    <w:rsid w:val="008543F1"/>
    <w:rsid w:val="00855779"/>
    <w:rsid w:val="008557DB"/>
    <w:rsid w:val="00856208"/>
    <w:rsid w:val="00856859"/>
    <w:rsid w:val="00866B3E"/>
    <w:rsid w:val="008735D6"/>
    <w:rsid w:val="00873CDE"/>
    <w:rsid w:val="0087479C"/>
    <w:rsid w:val="008752D6"/>
    <w:rsid w:val="00875862"/>
    <w:rsid w:val="00880190"/>
    <w:rsid w:val="00884FE5"/>
    <w:rsid w:val="008860ED"/>
    <w:rsid w:val="008874F3"/>
    <w:rsid w:val="008877D9"/>
    <w:rsid w:val="008915C3"/>
    <w:rsid w:val="00891B2A"/>
    <w:rsid w:val="00892960"/>
    <w:rsid w:val="00892BDF"/>
    <w:rsid w:val="00893E73"/>
    <w:rsid w:val="008958BD"/>
    <w:rsid w:val="0089769A"/>
    <w:rsid w:val="008A0022"/>
    <w:rsid w:val="008A29C2"/>
    <w:rsid w:val="008A5A95"/>
    <w:rsid w:val="008B3099"/>
    <w:rsid w:val="008B44CC"/>
    <w:rsid w:val="008B48DF"/>
    <w:rsid w:val="008B49D2"/>
    <w:rsid w:val="008B6D66"/>
    <w:rsid w:val="008C2096"/>
    <w:rsid w:val="008C3DA6"/>
    <w:rsid w:val="008D05E6"/>
    <w:rsid w:val="008D2525"/>
    <w:rsid w:val="008E2C72"/>
    <w:rsid w:val="008E38AD"/>
    <w:rsid w:val="008E5A3A"/>
    <w:rsid w:val="008E7213"/>
    <w:rsid w:val="008F060C"/>
    <w:rsid w:val="008F38A2"/>
    <w:rsid w:val="008F55AE"/>
    <w:rsid w:val="008F6212"/>
    <w:rsid w:val="00900968"/>
    <w:rsid w:val="00900CEC"/>
    <w:rsid w:val="00907FF5"/>
    <w:rsid w:val="00912684"/>
    <w:rsid w:val="00914A0E"/>
    <w:rsid w:val="009173E2"/>
    <w:rsid w:val="00921245"/>
    <w:rsid w:val="00922148"/>
    <w:rsid w:val="009250BF"/>
    <w:rsid w:val="00926281"/>
    <w:rsid w:val="00926344"/>
    <w:rsid w:val="0093186A"/>
    <w:rsid w:val="00936E56"/>
    <w:rsid w:val="00941038"/>
    <w:rsid w:val="0094117B"/>
    <w:rsid w:val="009429F1"/>
    <w:rsid w:val="009434AA"/>
    <w:rsid w:val="00945B33"/>
    <w:rsid w:val="009465A5"/>
    <w:rsid w:val="00947A95"/>
    <w:rsid w:val="009569C2"/>
    <w:rsid w:val="009638BF"/>
    <w:rsid w:val="00964FB5"/>
    <w:rsid w:val="0096732A"/>
    <w:rsid w:val="0096784A"/>
    <w:rsid w:val="00972A54"/>
    <w:rsid w:val="009906CD"/>
    <w:rsid w:val="009918BE"/>
    <w:rsid w:val="00993B05"/>
    <w:rsid w:val="009A012C"/>
    <w:rsid w:val="009A29B5"/>
    <w:rsid w:val="009A53DC"/>
    <w:rsid w:val="009A7467"/>
    <w:rsid w:val="009A74C0"/>
    <w:rsid w:val="009B055F"/>
    <w:rsid w:val="009B08A7"/>
    <w:rsid w:val="009B0932"/>
    <w:rsid w:val="009B0DFD"/>
    <w:rsid w:val="009B3588"/>
    <w:rsid w:val="009B573E"/>
    <w:rsid w:val="009B6A01"/>
    <w:rsid w:val="009C2BEE"/>
    <w:rsid w:val="009C4A67"/>
    <w:rsid w:val="009C5D9C"/>
    <w:rsid w:val="009C639A"/>
    <w:rsid w:val="009C715C"/>
    <w:rsid w:val="009D24E8"/>
    <w:rsid w:val="009D3845"/>
    <w:rsid w:val="009D4891"/>
    <w:rsid w:val="009D6A87"/>
    <w:rsid w:val="009E4BBF"/>
    <w:rsid w:val="009E5FDB"/>
    <w:rsid w:val="009E6B46"/>
    <w:rsid w:val="009F323E"/>
    <w:rsid w:val="009F3C3B"/>
    <w:rsid w:val="009F64C7"/>
    <w:rsid w:val="009F7AC9"/>
    <w:rsid w:val="009F7EE8"/>
    <w:rsid w:val="00A0157E"/>
    <w:rsid w:val="00A01EB8"/>
    <w:rsid w:val="00A110D1"/>
    <w:rsid w:val="00A13CD1"/>
    <w:rsid w:val="00A16122"/>
    <w:rsid w:val="00A17BBE"/>
    <w:rsid w:val="00A20588"/>
    <w:rsid w:val="00A217F9"/>
    <w:rsid w:val="00A23D8B"/>
    <w:rsid w:val="00A24E39"/>
    <w:rsid w:val="00A2783A"/>
    <w:rsid w:val="00A32355"/>
    <w:rsid w:val="00A3669A"/>
    <w:rsid w:val="00A400FF"/>
    <w:rsid w:val="00A45136"/>
    <w:rsid w:val="00A51CB4"/>
    <w:rsid w:val="00A52358"/>
    <w:rsid w:val="00A54093"/>
    <w:rsid w:val="00A621D7"/>
    <w:rsid w:val="00A64C5B"/>
    <w:rsid w:val="00A72CD3"/>
    <w:rsid w:val="00A7447F"/>
    <w:rsid w:val="00A7746B"/>
    <w:rsid w:val="00A86854"/>
    <w:rsid w:val="00A97314"/>
    <w:rsid w:val="00AA04EC"/>
    <w:rsid w:val="00AA0CE8"/>
    <w:rsid w:val="00AA10FC"/>
    <w:rsid w:val="00AA1A72"/>
    <w:rsid w:val="00AA1F95"/>
    <w:rsid w:val="00AA31AB"/>
    <w:rsid w:val="00AA5F78"/>
    <w:rsid w:val="00AA764F"/>
    <w:rsid w:val="00AB57D3"/>
    <w:rsid w:val="00AC03A9"/>
    <w:rsid w:val="00AC2739"/>
    <w:rsid w:val="00AC644E"/>
    <w:rsid w:val="00AD03CA"/>
    <w:rsid w:val="00AD2F8D"/>
    <w:rsid w:val="00AD3547"/>
    <w:rsid w:val="00AD3714"/>
    <w:rsid w:val="00AD4C32"/>
    <w:rsid w:val="00AD5C5D"/>
    <w:rsid w:val="00AD6EA5"/>
    <w:rsid w:val="00AE069F"/>
    <w:rsid w:val="00AE0BEA"/>
    <w:rsid w:val="00AE385C"/>
    <w:rsid w:val="00AE6B21"/>
    <w:rsid w:val="00AE7492"/>
    <w:rsid w:val="00AF2BE8"/>
    <w:rsid w:val="00AF4134"/>
    <w:rsid w:val="00AF7D8D"/>
    <w:rsid w:val="00B05023"/>
    <w:rsid w:val="00B07355"/>
    <w:rsid w:val="00B07598"/>
    <w:rsid w:val="00B10A13"/>
    <w:rsid w:val="00B14D2D"/>
    <w:rsid w:val="00B22909"/>
    <w:rsid w:val="00B23299"/>
    <w:rsid w:val="00B27FDC"/>
    <w:rsid w:val="00B30156"/>
    <w:rsid w:val="00B30288"/>
    <w:rsid w:val="00B3072C"/>
    <w:rsid w:val="00B308E1"/>
    <w:rsid w:val="00B31425"/>
    <w:rsid w:val="00B3175E"/>
    <w:rsid w:val="00B3189A"/>
    <w:rsid w:val="00B31A76"/>
    <w:rsid w:val="00B33338"/>
    <w:rsid w:val="00B35382"/>
    <w:rsid w:val="00B35565"/>
    <w:rsid w:val="00B40FF8"/>
    <w:rsid w:val="00B416AB"/>
    <w:rsid w:val="00B43981"/>
    <w:rsid w:val="00B44652"/>
    <w:rsid w:val="00B50D6F"/>
    <w:rsid w:val="00B50E0D"/>
    <w:rsid w:val="00B53529"/>
    <w:rsid w:val="00B53A84"/>
    <w:rsid w:val="00B55911"/>
    <w:rsid w:val="00B55C11"/>
    <w:rsid w:val="00B55DB1"/>
    <w:rsid w:val="00B567DE"/>
    <w:rsid w:val="00B57259"/>
    <w:rsid w:val="00B62CBF"/>
    <w:rsid w:val="00B65D7F"/>
    <w:rsid w:val="00B65DCE"/>
    <w:rsid w:val="00B65DD0"/>
    <w:rsid w:val="00B67440"/>
    <w:rsid w:val="00B71905"/>
    <w:rsid w:val="00B82338"/>
    <w:rsid w:val="00B83533"/>
    <w:rsid w:val="00B83BB6"/>
    <w:rsid w:val="00B83DF6"/>
    <w:rsid w:val="00B856D4"/>
    <w:rsid w:val="00B8631D"/>
    <w:rsid w:val="00B90210"/>
    <w:rsid w:val="00B925D0"/>
    <w:rsid w:val="00B92D42"/>
    <w:rsid w:val="00B956FB"/>
    <w:rsid w:val="00BA3339"/>
    <w:rsid w:val="00BA36B9"/>
    <w:rsid w:val="00BA4DE3"/>
    <w:rsid w:val="00BB1246"/>
    <w:rsid w:val="00BB2E51"/>
    <w:rsid w:val="00BC1CD8"/>
    <w:rsid w:val="00BC2B62"/>
    <w:rsid w:val="00BC59A9"/>
    <w:rsid w:val="00BD2CE2"/>
    <w:rsid w:val="00BD393C"/>
    <w:rsid w:val="00BD6FFA"/>
    <w:rsid w:val="00BD7C0A"/>
    <w:rsid w:val="00BE2DB9"/>
    <w:rsid w:val="00BE592E"/>
    <w:rsid w:val="00BE5ED0"/>
    <w:rsid w:val="00BE74D2"/>
    <w:rsid w:val="00BF045C"/>
    <w:rsid w:val="00BF0876"/>
    <w:rsid w:val="00BF17B6"/>
    <w:rsid w:val="00BF2F84"/>
    <w:rsid w:val="00BF3FCE"/>
    <w:rsid w:val="00BF44B2"/>
    <w:rsid w:val="00BF5B91"/>
    <w:rsid w:val="00BF60ED"/>
    <w:rsid w:val="00C02E6F"/>
    <w:rsid w:val="00C04168"/>
    <w:rsid w:val="00C04235"/>
    <w:rsid w:val="00C057BE"/>
    <w:rsid w:val="00C10783"/>
    <w:rsid w:val="00C12F18"/>
    <w:rsid w:val="00C1538D"/>
    <w:rsid w:val="00C20BBC"/>
    <w:rsid w:val="00C247C3"/>
    <w:rsid w:val="00C26F97"/>
    <w:rsid w:val="00C31E4C"/>
    <w:rsid w:val="00C31EE2"/>
    <w:rsid w:val="00C32A06"/>
    <w:rsid w:val="00C32E10"/>
    <w:rsid w:val="00C34B26"/>
    <w:rsid w:val="00C35FFE"/>
    <w:rsid w:val="00C36031"/>
    <w:rsid w:val="00C37169"/>
    <w:rsid w:val="00C418FB"/>
    <w:rsid w:val="00C4280E"/>
    <w:rsid w:val="00C43AC1"/>
    <w:rsid w:val="00C458AF"/>
    <w:rsid w:val="00C53DCC"/>
    <w:rsid w:val="00C55092"/>
    <w:rsid w:val="00C55993"/>
    <w:rsid w:val="00C60693"/>
    <w:rsid w:val="00C6090A"/>
    <w:rsid w:val="00C70610"/>
    <w:rsid w:val="00C73415"/>
    <w:rsid w:val="00C7623F"/>
    <w:rsid w:val="00C83256"/>
    <w:rsid w:val="00C832B4"/>
    <w:rsid w:val="00C83BC8"/>
    <w:rsid w:val="00C85954"/>
    <w:rsid w:val="00C9432E"/>
    <w:rsid w:val="00CA2327"/>
    <w:rsid w:val="00CB021A"/>
    <w:rsid w:val="00CB57F5"/>
    <w:rsid w:val="00CB6F23"/>
    <w:rsid w:val="00CC029D"/>
    <w:rsid w:val="00CC1F95"/>
    <w:rsid w:val="00CC2B02"/>
    <w:rsid w:val="00CC2B6F"/>
    <w:rsid w:val="00CC32FE"/>
    <w:rsid w:val="00CC54A3"/>
    <w:rsid w:val="00CD057A"/>
    <w:rsid w:val="00CD1B13"/>
    <w:rsid w:val="00CD1B6C"/>
    <w:rsid w:val="00CD1C93"/>
    <w:rsid w:val="00CD2BD5"/>
    <w:rsid w:val="00CD5CE0"/>
    <w:rsid w:val="00CE26E6"/>
    <w:rsid w:val="00CE4330"/>
    <w:rsid w:val="00CE65E1"/>
    <w:rsid w:val="00CF1ED7"/>
    <w:rsid w:val="00CF3958"/>
    <w:rsid w:val="00CF39DB"/>
    <w:rsid w:val="00CF3EC3"/>
    <w:rsid w:val="00CF4B1C"/>
    <w:rsid w:val="00CF56EB"/>
    <w:rsid w:val="00CF68D9"/>
    <w:rsid w:val="00CF7472"/>
    <w:rsid w:val="00D016BF"/>
    <w:rsid w:val="00D055FA"/>
    <w:rsid w:val="00D06A2B"/>
    <w:rsid w:val="00D07160"/>
    <w:rsid w:val="00D077E7"/>
    <w:rsid w:val="00D11DC3"/>
    <w:rsid w:val="00D131BA"/>
    <w:rsid w:val="00D20196"/>
    <w:rsid w:val="00D203D4"/>
    <w:rsid w:val="00D203FB"/>
    <w:rsid w:val="00D23E4F"/>
    <w:rsid w:val="00D2749A"/>
    <w:rsid w:val="00D27534"/>
    <w:rsid w:val="00D321AF"/>
    <w:rsid w:val="00D33350"/>
    <w:rsid w:val="00D4234B"/>
    <w:rsid w:val="00D44210"/>
    <w:rsid w:val="00D47CB1"/>
    <w:rsid w:val="00D47EF6"/>
    <w:rsid w:val="00D510F5"/>
    <w:rsid w:val="00D527C6"/>
    <w:rsid w:val="00D52D80"/>
    <w:rsid w:val="00D6040A"/>
    <w:rsid w:val="00D645F1"/>
    <w:rsid w:val="00D655A8"/>
    <w:rsid w:val="00D66719"/>
    <w:rsid w:val="00D66E65"/>
    <w:rsid w:val="00D67EC8"/>
    <w:rsid w:val="00D70D02"/>
    <w:rsid w:val="00D7148A"/>
    <w:rsid w:val="00D7170F"/>
    <w:rsid w:val="00D724BB"/>
    <w:rsid w:val="00D752D3"/>
    <w:rsid w:val="00D80AEE"/>
    <w:rsid w:val="00D8207A"/>
    <w:rsid w:val="00D82F39"/>
    <w:rsid w:val="00D84FA6"/>
    <w:rsid w:val="00D86D0B"/>
    <w:rsid w:val="00D911AC"/>
    <w:rsid w:val="00D91A1F"/>
    <w:rsid w:val="00D927DB"/>
    <w:rsid w:val="00D9529D"/>
    <w:rsid w:val="00D97D0C"/>
    <w:rsid w:val="00D97DA0"/>
    <w:rsid w:val="00DA1E87"/>
    <w:rsid w:val="00DA37BF"/>
    <w:rsid w:val="00DA381A"/>
    <w:rsid w:val="00DA423E"/>
    <w:rsid w:val="00DA55EE"/>
    <w:rsid w:val="00DB276F"/>
    <w:rsid w:val="00DB58CF"/>
    <w:rsid w:val="00DB61EB"/>
    <w:rsid w:val="00DB654E"/>
    <w:rsid w:val="00DC1243"/>
    <w:rsid w:val="00DC17D3"/>
    <w:rsid w:val="00DC4785"/>
    <w:rsid w:val="00DC5AC7"/>
    <w:rsid w:val="00DC7711"/>
    <w:rsid w:val="00DD0C1C"/>
    <w:rsid w:val="00DD29CA"/>
    <w:rsid w:val="00DD748D"/>
    <w:rsid w:val="00DE0E1E"/>
    <w:rsid w:val="00DE3A64"/>
    <w:rsid w:val="00DE59FD"/>
    <w:rsid w:val="00DE6694"/>
    <w:rsid w:val="00DE7E52"/>
    <w:rsid w:val="00DF2A80"/>
    <w:rsid w:val="00DF2F87"/>
    <w:rsid w:val="00DF30AB"/>
    <w:rsid w:val="00DF3735"/>
    <w:rsid w:val="00DF5338"/>
    <w:rsid w:val="00DF5929"/>
    <w:rsid w:val="00E0352F"/>
    <w:rsid w:val="00E06F0F"/>
    <w:rsid w:val="00E0744E"/>
    <w:rsid w:val="00E107AF"/>
    <w:rsid w:val="00E13898"/>
    <w:rsid w:val="00E14FF4"/>
    <w:rsid w:val="00E1517E"/>
    <w:rsid w:val="00E15BAB"/>
    <w:rsid w:val="00E1692A"/>
    <w:rsid w:val="00E17173"/>
    <w:rsid w:val="00E20D9C"/>
    <w:rsid w:val="00E25ECB"/>
    <w:rsid w:val="00E31843"/>
    <w:rsid w:val="00E326DD"/>
    <w:rsid w:val="00E33604"/>
    <w:rsid w:val="00E36342"/>
    <w:rsid w:val="00E530DD"/>
    <w:rsid w:val="00E545AB"/>
    <w:rsid w:val="00E62A1D"/>
    <w:rsid w:val="00E62EEC"/>
    <w:rsid w:val="00E62F48"/>
    <w:rsid w:val="00E6672F"/>
    <w:rsid w:val="00E668D9"/>
    <w:rsid w:val="00E66BBF"/>
    <w:rsid w:val="00E70142"/>
    <w:rsid w:val="00E71F75"/>
    <w:rsid w:val="00E73A5A"/>
    <w:rsid w:val="00E8219D"/>
    <w:rsid w:val="00E8424F"/>
    <w:rsid w:val="00E91DF5"/>
    <w:rsid w:val="00E91E9A"/>
    <w:rsid w:val="00E93AD4"/>
    <w:rsid w:val="00E97E10"/>
    <w:rsid w:val="00EA1C35"/>
    <w:rsid w:val="00EA26FF"/>
    <w:rsid w:val="00EA2765"/>
    <w:rsid w:val="00EA646D"/>
    <w:rsid w:val="00EA7805"/>
    <w:rsid w:val="00EB2C6B"/>
    <w:rsid w:val="00EC0734"/>
    <w:rsid w:val="00EC496D"/>
    <w:rsid w:val="00EC5D84"/>
    <w:rsid w:val="00ED0A86"/>
    <w:rsid w:val="00ED162D"/>
    <w:rsid w:val="00ED653B"/>
    <w:rsid w:val="00EE0B43"/>
    <w:rsid w:val="00EE2DBA"/>
    <w:rsid w:val="00EE4FAA"/>
    <w:rsid w:val="00EF3DCD"/>
    <w:rsid w:val="00EF73E3"/>
    <w:rsid w:val="00F05278"/>
    <w:rsid w:val="00F10F2E"/>
    <w:rsid w:val="00F11466"/>
    <w:rsid w:val="00F215EE"/>
    <w:rsid w:val="00F21961"/>
    <w:rsid w:val="00F26D06"/>
    <w:rsid w:val="00F3169C"/>
    <w:rsid w:val="00F317F8"/>
    <w:rsid w:val="00F32599"/>
    <w:rsid w:val="00F32AA6"/>
    <w:rsid w:val="00F33701"/>
    <w:rsid w:val="00F37CC6"/>
    <w:rsid w:val="00F500A7"/>
    <w:rsid w:val="00F50609"/>
    <w:rsid w:val="00F50635"/>
    <w:rsid w:val="00F5242A"/>
    <w:rsid w:val="00F528EB"/>
    <w:rsid w:val="00F549CB"/>
    <w:rsid w:val="00F577DD"/>
    <w:rsid w:val="00F63350"/>
    <w:rsid w:val="00F6657D"/>
    <w:rsid w:val="00F669DD"/>
    <w:rsid w:val="00F67784"/>
    <w:rsid w:val="00F7036A"/>
    <w:rsid w:val="00F7296B"/>
    <w:rsid w:val="00F74D80"/>
    <w:rsid w:val="00F75D0E"/>
    <w:rsid w:val="00F7751E"/>
    <w:rsid w:val="00F81E2F"/>
    <w:rsid w:val="00F9468B"/>
    <w:rsid w:val="00F95BF9"/>
    <w:rsid w:val="00F9654B"/>
    <w:rsid w:val="00F9662F"/>
    <w:rsid w:val="00F975D3"/>
    <w:rsid w:val="00FA1A4F"/>
    <w:rsid w:val="00FB0D5B"/>
    <w:rsid w:val="00FB2287"/>
    <w:rsid w:val="00FC08D7"/>
    <w:rsid w:val="00FC1F16"/>
    <w:rsid w:val="00FC3796"/>
    <w:rsid w:val="00FC469A"/>
    <w:rsid w:val="00FC7ADD"/>
    <w:rsid w:val="00FD0474"/>
    <w:rsid w:val="00FD67ED"/>
    <w:rsid w:val="00FD7D95"/>
    <w:rsid w:val="00FE4EA5"/>
    <w:rsid w:val="00FE65AB"/>
    <w:rsid w:val="00FF2707"/>
    <w:rsid w:val="00FF3FDD"/>
    <w:rsid w:val="00FF5533"/>
    <w:rsid w:val="00FF7054"/>
    <w:rsid w:val="00FF78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EBB3"/>
  <w15:docId w15:val="{F60423D8-0DCA-41D4-AC9E-4BC42BCA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57B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170CF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170CF8"/>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170CF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qFormat/>
    <w:rsid w:val="00170CF8"/>
    <w:pPr>
      <w:keepNext/>
      <w:outlineLvl w:val="3"/>
    </w:pPr>
    <w:rPr>
      <w:b/>
      <w:bCs/>
      <w:lang w:val="lv-LV"/>
    </w:rPr>
  </w:style>
  <w:style w:type="paragraph" w:styleId="Virsraksts5">
    <w:name w:val="heading 5"/>
    <w:basedOn w:val="Parasts"/>
    <w:next w:val="Parasts"/>
    <w:link w:val="Virsraksts5Rakstz"/>
    <w:qFormat/>
    <w:rsid w:val="00170CF8"/>
    <w:pPr>
      <w:keepNext/>
      <w:ind w:firstLine="567"/>
      <w:jc w:val="right"/>
      <w:outlineLvl w:val="4"/>
    </w:pPr>
    <w:rPr>
      <w:bCs/>
      <w:lang w:val="lv-LV"/>
    </w:rPr>
  </w:style>
  <w:style w:type="paragraph" w:styleId="Virsraksts6">
    <w:name w:val="heading 6"/>
    <w:basedOn w:val="Parasts"/>
    <w:next w:val="Parasts"/>
    <w:link w:val="Virsraksts6Rakstz"/>
    <w:qFormat/>
    <w:rsid w:val="00170CF8"/>
    <w:pPr>
      <w:spacing w:before="240" w:after="60"/>
      <w:outlineLvl w:val="5"/>
    </w:pPr>
    <w:rPr>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70CF8"/>
    <w:rPr>
      <w:rFonts w:ascii="Arial" w:eastAsia="Times New Roman" w:hAnsi="Arial" w:cs="Arial"/>
      <w:b/>
      <w:bCs/>
      <w:kern w:val="32"/>
      <w:sz w:val="32"/>
      <w:szCs w:val="32"/>
      <w:lang w:val="en-GB"/>
    </w:rPr>
  </w:style>
  <w:style w:type="character" w:customStyle="1" w:styleId="Virsraksts2Rakstz">
    <w:name w:val="Virsraksts 2 Rakstz."/>
    <w:basedOn w:val="Noklusjumarindkopasfonts"/>
    <w:link w:val="Virsraksts2"/>
    <w:rsid w:val="00170CF8"/>
    <w:rPr>
      <w:rFonts w:ascii="Arial" w:eastAsia="Times New Roman" w:hAnsi="Arial" w:cs="Arial"/>
      <w:b/>
      <w:bCs/>
      <w:i/>
      <w:iCs/>
      <w:sz w:val="28"/>
      <w:szCs w:val="28"/>
      <w:lang w:val="en-GB"/>
    </w:rPr>
  </w:style>
  <w:style w:type="character" w:customStyle="1" w:styleId="Virsraksts3Rakstz">
    <w:name w:val="Virsraksts 3 Rakstz."/>
    <w:basedOn w:val="Noklusjumarindkopasfonts"/>
    <w:link w:val="Virsraksts3"/>
    <w:uiPriority w:val="9"/>
    <w:semiHidden/>
    <w:rsid w:val="00170CF8"/>
    <w:rPr>
      <w:rFonts w:asciiTheme="majorHAnsi" w:eastAsiaTheme="majorEastAsia" w:hAnsiTheme="majorHAnsi" w:cstheme="majorBidi"/>
      <w:color w:val="1F4D78" w:themeColor="accent1" w:themeShade="7F"/>
      <w:sz w:val="24"/>
      <w:szCs w:val="24"/>
      <w:lang w:val="en-GB"/>
    </w:rPr>
  </w:style>
  <w:style w:type="character" w:customStyle="1" w:styleId="Virsraksts4Rakstz">
    <w:name w:val="Virsraksts 4 Rakstz."/>
    <w:basedOn w:val="Noklusjumarindkopasfonts"/>
    <w:link w:val="Virsraksts4"/>
    <w:rsid w:val="00170CF8"/>
    <w:rPr>
      <w:rFonts w:ascii="Times New Roman" w:eastAsia="Times New Roman" w:hAnsi="Times New Roman" w:cs="Times New Roman"/>
      <w:b/>
      <w:bCs/>
      <w:sz w:val="24"/>
      <w:szCs w:val="24"/>
    </w:rPr>
  </w:style>
  <w:style w:type="character" w:customStyle="1" w:styleId="Virsraksts5Rakstz">
    <w:name w:val="Virsraksts 5 Rakstz."/>
    <w:basedOn w:val="Noklusjumarindkopasfonts"/>
    <w:link w:val="Virsraksts5"/>
    <w:rsid w:val="00170CF8"/>
    <w:rPr>
      <w:rFonts w:ascii="Times New Roman" w:eastAsia="Times New Roman" w:hAnsi="Times New Roman" w:cs="Times New Roman"/>
      <w:bCs/>
      <w:sz w:val="24"/>
      <w:szCs w:val="24"/>
    </w:rPr>
  </w:style>
  <w:style w:type="character" w:customStyle="1" w:styleId="Virsraksts6Rakstz">
    <w:name w:val="Virsraksts 6 Rakstz."/>
    <w:basedOn w:val="Noklusjumarindkopasfonts"/>
    <w:link w:val="Virsraksts6"/>
    <w:rsid w:val="00170CF8"/>
    <w:rPr>
      <w:rFonts w:ascii="Times New Roman" w:eastAsia="Times New Roman" w:hAnsi="Times New Roman" w:cs="Times New Roman"/>
      <w:b/>
      <w:bCs/>
      <w:lang w:val="en-GB"/>
    </w:rPr>
  </w:style>
  <w:style w:type="numbering" w:customStyle="1" w:styleId="Style1">
    <w:name w:val="Style1"/>
    <w:rsid w:val="00170CF8"/>
    <w:pPr>
      <w:numPr>
        <w:numId w:val="1"/>
      </w:numPr>
    </w:pPr>
  </w:style>
  <w:style w:type="paragraph" w:customStyle="1" w:styleId="Teksts">
    <w:name w:val="Teksts"/>
    <w:rsid w:val="00170CF8"/>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170CF8"/>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170CF8"/>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170CF8"/>
    <w:pPr>
      <w:spacing w:before="120" w:after="120" w:line="240" w:lineRule="auto"/>
      <w:jc w:val="center"/>
    </w:pPr>
    <w:rPr>
      <w:rFonts w:ascii="Times New Roman" w:eastAsia="Times New Roman" w:hAnsi="Times New Roman" w:cs="Times New Roman"/>
      <w:b/>
      <w:bCs/>
      <w:sz w:val="32"/>
      <w:szCs w:val="24"/>
      <w:lang w:eastAsia="ar-SA"/>
    </w:rPr>
  </w:style>
  <w:style w:type="paragraph" w:styleId="Galvene">
    <w:name w:val="header"/>
    <w:aliases w:val="Header Char Char"/>
    <w:basedOn w:val="Parasts"/>
    <w:link w:val="GalveneRakstz"/>
    <w:rsid w:val="00170CF8"/>
    <w:pPr>
      <w:tabs>
        <w:tab w:val="center" w:pos="4153"/>
        <w:tab w:val="right" w:pos="8306"/>
      </w:tabs>
    </w:pPr>
  </w:style>
  <w:style w:type="character" w:customStyle="1" w:styleId="GalveneRakstz">
    <w:name w:val="Galvene Rakstz."/>
    <w:aliases w:val="Header Char Char Rakstz."/>
    <w:basedOn w:val="Noklusjumarindkopasfonts"/>
    <w:link w:val="Galvene"/>
    <w:rsid w:val="00170CF8"/>
    <w:rPr>
      <w:rFonts w:ascii="Times New Roman" w:eastAsia="Times New Roman" w:hAnsi="Times New Roman" w:cs="Times New Roman"/>
      <w:sz w:val="24"/>
      <w:szCs w:val="24"/>
      <w:lang w:val="en-GB"/>
    </w:rPr>
  </w:style>
  <w:style w:type="paragraph" w:styleId="Kjene">
    <w:name w:val="footer"/>
    <w:basedOn w:val="Parasts"/>
    <w:link w:val="KjeneRakstz"/>
    <w:uiPriority w:val="99"/>
    <w:rsid w:val="00170CF8"/>
    <w:pPr>
      <w:tabs>
        <w:tab w:val="center" w:pos="4153"/>
        <w:tab w:val="right" w:pos="8306"/>
      </w:tabs>
    </w:pPr>
  </w:style>
  <w:style w:type="character" w:customStyle="1" w:styleId="KjeneRakstz">
    <w:name w:val="Kājene Rakstz."/>
    <w:basedOn w:val="Noklusjumarindkopasfonts"/>
    <w:link w:val="Kjene"/>
    <w:uiPriority w:val="99"/>
    <w:rsid w:val="00170CF8"/>
    <w:rPr>
      <w:rFonts w:ascii="Times New Roman" w:eastAsia="Times New Roman" w:hAnsi="Times New Roman" w:cs="Times New Roman"/>
      <w:sz w:val="24"/>
      <w:szCs w:val="24"/>
      <w:lang w:val="en-GB"/>
    </w:rPr>
  </w:style>
  <w:style w:type="table" w:styleId="Reatabula">
    <w:name w:val="Table Grid"/>
    <w:basedOn w:val="Parastatabula"/>
    <w:uiPriority w:val="39"/>
    <w:rsid w:val="00170CF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170CF8"/>
    <w:pPr>
      <w:ind w:firstLine="720"/>
      <w:jc w:val="both"/>
    </w:pPr>
    <w:rPr>
      <w:sz w:val="22"/>
      <w:lang w:val="ru-RU"/>
    </w:rPr>
  </w:style>
  <w:style w:type="character" w:customStyle="1" w:styleId="PamattekstsaratkpiRakstz">
    <w:name w:val="Pamatteksts ar atkāpi Rakstz."/>
    <w:basedOn w:val="Noklusjumarindkopasfonts"/>
    <w:link w:val="Pamattekstsaratkpi"/>
    <w:rsid w:val="00170CF8"/>
    <w:rPr>
      <w:rFonts w:ascii="Times New Roman" w:eastAsia="Times New Roman" w:hAnsi="Times New Roman" w:cs="Times New Roman"/>
      <w:szCs w:val="24"/>
      <w:lang w:val="ru-RU"/>
    </w:rPr>
  </w:style>
  <w:style w:type="paragraph" w:customStyle="1" w:styleId="Tabnos">
    <w:name w:val="Tab_nos"/>
    <w:rsid w:val="00170CF8"/>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170CF8"/>
    <w:pPr>
      <w:numPr>
        <w:ilvl w:val="1"/>
        <w:numId w:val="3"/>
      </w:numPr>
      <w:tabs>
        <w:tab w:val="clear" w:pos="426"/>
        <w:tab w:val="left" w:pos="709"/>
      </w:tabs>
      <w:ind w:left="709" w:hanging="709"/>
    </w:pPr>
  </w:style>
  <w:style w:type="paragraph" w:customStyle="1" w:styleId="TekstsN2">
    <w:name w:val="TekstsN2"/>
    <w:basedOn w:val="Teksts"/>
    <w:rsid w:val="00170CF8"/>
    <w:pPr>
      <w:numPr>
        <w:ilvl w:val="2"/>
        <w:numId w:val="3"/>
      </w:numPr>
      <w:tabs>
        <w:tab w:val="clear" w:pos="426"/>
        <w:tab w:val="left" w:pos="709"/>
        <w:tab w:val="left" w:pos="992"/>
      </w:tabs>
      <w:ind w:left="720" w:hanging="720"/>
    </w:pPr>
  </w:style>
  <w:style w:type="paragraph" w:customStyle="1" w:styleId="TekstsN3">
    <w:name w:val="TekstsN3"/>
    <w:basedOn w:val="Teksts"/>
    <w:rsid w:val="00170CF8"/>
    <w:pPr>
      <w:numPr>
        <w:ilvl w:val="3"/>
        <w:numId w:val="3"/>
      </w:numPr>
      <w:tabs>
        <w:tab w:val="clear" w:pos="426"/>
        <w:tab w:val="left" w:pos="1134"/>
      </w:tabs>
      <w:ind w:left="709" w:hanging="709"/>
    </w:pPr>
  </w:style>
  <w:style w:type="paragraph" w:customStyle="1" w:styleId="TekstsN4">
    <w:name w:val="TekstsN4"/>
    <w:basedOn w:val="Teksts"/>
    <w:rsid w:val="00170CF8"/>
    <w:pPr>
      <w:numPr>
        <w:ilvl w:val="4"/>
        <w:numId w:val="3"/>
      </w:numPr>
      <w:ind w:left="709" w:hanging="709"/>
    </w:pPr>
  </w:style>
  <w:style w:type="paragraph" w:customStyle="1" w:styleId="naisf">
    <w:name w:val="naisf"/>
    <w:basedOn w:val="Parasts"/>
    <w:rsid w:val="00170CF8"/>
    <w:pPr>
      <w:spacing w:before="100" w:beforeAutospacing="1" w:after="100" w:afterAutospacing="1"/>
    </w:pPr>
    <w:rPr>
      <w:lang w:val="lv-LV" w:eastAsia="lv-LV"/>
    </w:rPr>
  </w:style>
  <w:style w:type="paragraph" w:customStyle="1" w:styleId="BodyText21">
    <w:name w:val="Body Text 21"/>
    <w:basedOn w:val="Parasts"/>
    <w:link w:val="BodyText21Char"/>
    <w:rsid w:val="00170CF8"/>
    <w:pPr>
      <w:jc w:val="both"/>
    </w:pPr>
    <w:rPr>
      <w:szCs w:val="20"/>
      <w:lang w:val="lv-LV"/>
    </w:rPr>
  </w:style>
  <w:style w:type="paragraph" w:customStyle="1" w:styleId="BodyTextIndent31">
    <w:name w:val="Body Text Indent 31"/>
    <w:basedOn w:val="Parasts"/>
    <w:rsid w:val="00170CF8"/>
    <w:pPr>
      <w:overflowPunct w:val="0"/>
      <w:autoSpaceDE w:val="0"/>
      <w:autoSpaceDN w:val="0"/>
      <w:adjustRightInd w:val="0"/>
      <w:ind w:firstLine="720"/>
      <w:jc w:val="both"/>
    </w:pPr>
    <w:rPr>
      <w:rFonts w:ascii="+Baltica" w:hAnsi="+Baltica"/>
      <w:lang w:val="lv-LV"/>
    </w:rPr>
  </w:style>
  <w:style w:type="paragraph" w:styleId="Pamatteksts">
    <w:name w:val="Body Text"/>
    <w:basedOn w:val="Parasts"/>
    <w:link w:val="PamattekstsRakstz"/>
    <w:rsid w:val="00170CF8"/>
    <w:pPr>
      <w:spacing w:after="120"/>
    </w:pPr>
  </w:style>
  <w:style w:type="character" w:customStyle="1" w:styleId="PamattekstsRakstz">
    <w:name w:val="Pamatteksts Rakstz."/>
    <w:basedOn w:val="Noklusjumarindkopasfonts"/>
    <w:link w:val="Pamatteksts"/>
    <w:rsid w:val="00170CF8"/>
    <w:rPr>
      <w:rFonts w:ascii="Times New Roman" w:eastAsia="Times New Roman" w:hAnsi="Times New Roman" w:cs="Times New Roman"/>
      <w:sz w:val="24"/>
      <w:szCs w:val="24"/>
      <w:lang w:val="en-GB"/>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rsid w:val="00170CF8"/>
    <w:rPr>
      <w:vertAlign w:val="superscript"/>
    </w:rPr>
  </w:style>
  <w:style w:type="paragraph" w:styleId="Pamatteksts2">
    <w:name w:val="Body Text 2"/>
    <w:basedOn w:val="Parasts"/>
    <w:link w:val="Pamatteksts2Rakstz"/>
    <w:rsid w:val="00170CF8"/>
    <w:pPr>
      <w:spacing w:after="120" w:line="480" w:lineRule="auto"/>
    </w:pPr>
    <w:rPr>
      <w:sz w:val="20"/>
      <w:szCs w:val="20"/>
      <w:lang w:val="lv-LV"/>
    </w:rPr>
  </w:style>
  <w:style w:type="character" w:customStyle="1" w:styleId="Pamatteksts2Rakstz">
    <w:name w:val="Pamatteksts 2 Rakstz."/>
    <w:basedOn w:val="Noklusjumarindkopasfonts"/>
    <w:link w:val="Pamatteksts2"/>
    <w:rsid w:val="00170CF8"/>
    <w:rPr>
      <w:rFonts w:ascii="Times New Roman" w:eastAsia="Times New Roman" w:hAnsi="Times New Roman" w:cs="Times New Roman"/>
      <w:sz w:val="20"/>
      <w:szCs w:val="20"/>
    </w:rPr>
  </w:style>
  <w:style w:type="character" w:styleId="Lappusesnumurs">
    <w:name w:val="page number"/>
    <w:basedOn w:val="Noklusjumarindkopasfonts"/>
    <w:rsid w:val="00170CF8"/>
  </w:style>
  <w:style w:type="paragraph" w:styleId="Pamattekstaatkpe2">
    <w:name w:val="Body Text Indent 2"/>
    <w:basedOn w:val="Parasts"/>
    <w:link w:val="Pamattekstaatkpe2Rakstz"/>
    <w:rsid w:val="00170CF8"/>
    <w:pPr>
      <w:spacing w:after="120" w:line="480" w:lineRule="auto"/>
      <w:ind w:left="283"/>
    </w:pPr>
  </w:style>
  <w:style w:type="character" w:customStyle="1" w:styleId="Pamattekstaatkpe2Rakstz">
    <w:name w:val="Pamatteksta atkāpe 2 Rakstz."/>
    <w:basedOn w:val="Noklusjumarindkopasfonts"/>
    <w:link w:val="Pamattekstaatkpe2"/>
    <w:rsid w:val="00170CF8"/>
    <w:rPr>
      <w:rFonts w:ascii="Times New Roman" w:eastAsia="Times New Roman" w:hAnsi="Times New Roman" w:cs="Times New Roman"/>
      <w:sz w:val="24"/>
      <w:szCs w:val="24"/>
      <w:lang w:val="en-GB"/>
    </w:rPr>
  </w:style>
  <w:style w:type="paragraph" w:customStyle="1" w:styleId="Teksts1">
    <w:name w:val="Teksts1"/>
    <w:basedOn w:val="Parasts"/>
    <w:rsid w:val="00170CF8"/>
    <w:pPr>
      <w:widowControl w:val="0"/>
      <w:spacing w:after="320"/>
    </w:pPr>
    <w:rPr>
      <w:rFonts w:ascii="BaltTimes" w:hAnsi="BaltTimes"/>
      <w:szCs w:val="20"/>
      <w:lang w:val="lv-LV"/>
    </w:rPr>
  </w:style>
  <w:style w:type="character" w:customStyle="1" w:styleId="CharChar8">
    <w:name w:val="Char Char8"/>
    <w:semiHidden/>
    <w:locked/>
    <w:rsid w:val="00170CF8"/>
    <w:rPr>
      <w:rFonts w:ascii="BaltHelvetica" w:hAnsi="BaltHelvetica"/>
      <w:sz w:val="24"/>
      <w:lang w:val="ru-RU" w:eastAsia="en-US" w:bidi="ar-SA"/>
    </w:rPr>
  </w:style>
  <w:style w:type="paragraph" w:styleId="Balonteksts">
    <w:name w:val="Balloon Text"/>
    <w:basedOn w:val="Parasts"/>
    <w:link w:val="BalontekstsRakstz"/>
    <w:semiHidden/>
    <w:rsid w:val="00170CF8"/>
    <w:rPr>
      <w:rFonts w:ascii="Tahoma" w:hAnsi="Tahoma" w:cs="Tahoma"/>
      <w:sz w:val="16"/>
      <w:szCs w:val="16"/>
    </w:rPr>
  </w:style>
  <w:style w:type="character" w:customStyle="1" w:styleId="BalontekstsRakstz">
    <w:name w:val="Balonteksts Rakstz."/>
    <w:basedOn w:val="Noklusjumarindkopasfonts"/>
    <w:link w:val="Balonteksts"/>
    <w:semiHidden/>
    <w:rsid w:val="00170CF8"/>
    <w:rPr>
      <w:rFonts w:ascii="Tahoma" w:eastAsia="Times New Roman" w:hAnsi="Tahoma" w:cs="Tahoma"/>
      <w:sz w:val="16"/>
      <w:szCs w:val="16"/>
      <w:lang w:val="en-GB"/>
    </w:rPr>
  </w:style>
  <w:style w:type="paragraph" w:customStyle="1" w:styleId="Default">
    <w:name w:val="Default"/>
    <w:rsid w:val="00170CF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Komentraatsauce">
    <w:name w:val="annotation reference"/>
    <w:uiPriority w:val="99"/>
    <w:rsid w:val="00170CF8"/>
    <w:rPr>
      <w:sz w:val="16"/>
      <w:szCs w:val="16"/>
    </w:rPr>
  </w:style>
  <w:style w:type="paragraph" w:styleId="Komentrateksts">
    <w:name w:val="annotation text"/>
    <w:basedOn w:val="Parasts"/>
    <w:link w:val="KomentratekstsRakstz"/>
    <w:uiPriority w:val="99"/>
    <w:rsid w:val="00170CF8"/>
    <w:rPr>
      <w:sz w:val="20"/>
      <w:szCs w:val="20"/>
    </w:rPr>
  </w:style>
  <w:style w:type="character" w:customStyle="1" w:styleId="KomentratekstsRakstz">
    <w:name w:val="Komentāra teksts Rakstz."/>
    <w:basedOn w:val="Noklusjumarindkopasfonts"/>
    <w:link w:val="Komentrateksts"/>
    <w:uiPriority w:val="99"/>
    <w:rsid w:val="00170CF8"/>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rsid w:val="00170CF8"/>
    <w:rPr>
      <w:b/>
      <w:bCs/>
    </w:rPr>
  </w:style>
  <w:style w:type="character" w:customStyle="1" w:styleId="KomentratmaRakstz">
    <w:name w:val="Komentāra tēma Rakstz."/>
    <w:basedOn w:val="KomentratekstsRakstz"/>
    <w:link w:val="Komentratma"/>
    <w:rsid w:val="00170CF8"/>
    <w:rPr>
      <w:rFonts w:ascii="Times New Roman" w:eastAsia="Times New Roman" w:hAnsi="Times New Roman" w:cs="Times New Roman"/>
      <w:b/>
      <w:bCs/>
      <w:sz w:val="20"/>
      <w:szCs w:val="20"/>
      <w:lang w:val="en-GB"/>
    </w:rPr>
  </w:style>
  <w:style w:type="character" w:customStyle="1" w:styleId="HeaderChar1">
    <w:name w:val="Header Char1"/>
    <w:aliases w:val="Header Char Char Char"/>
    <w:uiPriority w:val="99"/>
    <w:locked/>
    <w:rsid w:val="00170CF8"/>
    <w:rPr>
      <w:rFonts w:ascii="BaltHelvetica" w:hAnsi="BaltHelvetica"/>
      <w:sz w:val="24"/>
      <w:szCs w:val="24"/>
      <w:lang w:val="ru-RU" w:eastAsia="en-US" w:bidi="ar-SA"/>
    </w:rPr>
  </w:style>
  <w:style w:type="paragraph" w:styleId="Sarakstarindkopa">
    <w:name w:val="List Paragraph"/>
    <w:aliases w:val="Saistīto dokumentu saraksts,Syle 1,Normal bullet 2,Bullet list,H&amp;P List Paragraph,2,Strip,PPS_Bullet,Numurets,Virsraksti,List Paragraph1,Bullets,Numbered List,Paragraph,Bullet point 1,1st level - Bullet List Paragraph,l"/>
    <w:basedOn w:val="Parasts"/>
    <w:link w:val="SarakstarindkopaRakstz"/>
    <w:uiPriority w:val="34"/>
    <w:qFormat/>
    <w:rsid w:val="00170CF8"/>
    <w:pPr>
      <w:ind w:left="720"/>
      <w:contextualSpacing/>
    </w:pPr>
  </w:style>
  <w:style w:type="character" w:styleId="Hipersaite">
    <w:name w:val="Hyperlink"/>
    <w:uiPriority w:val="99"/>
    <w:rsid w:val="00170CF8"/>
    <w:rPr>
      <w:rFonts w:cs="Times New Roman"/>
      <w:color w:val="0000FF"/>
      <w:u w:val="single"/>
    </w:rPr>
  </w:style>
  <w:style w:type="character" w:customStyle="1" w:styleId="BodyText21Char">
    <w:name w:val="Body Text 21 Char"/>
    <w:link w:val="BodyText21"/>
    <w:locked/>
    <w:rsid w:val="00170CF8"/>
    <w:rPr>
      <w:rFonts w:ascii="Times New Roman" w:eastAsia="Times New Roman" w:hAnsi="Times New Roman" w:cs="Times New Roman"/>
      <w:sz w:val="24"/>
      <w:szCs w:val="20"/>
    </w:rPr>
  </w:style>
  <w:style w:type="paragraph" w:styleId="Vresteksts">
    <w:name w:val="footnote text"/>
    <w:aliases w:val="Footnote text,Style 5,Footnote,Fußnote,fn,FT,ft,SD Footnote Text,Footnote Text AG,footnote text,style 5,footnote,fußnote,sd footnote text,footnote text ag,Char Char,Char Char3,ALTS FOOTNOTE,Mod-Footnote Text,ALTS FOOTNOTE Char, Char Char"/>
    <w:basedOn w:val="Parasts"/>
    <w:link w:val="VrestekstsRakstz"/>
    <w:qFormat/>
    <w:rsid w:val="00170CF8"/>
    <w:rPr>
      <w:sz w:val="20"/>
      <w:szCs w:val="20"/>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rsid w:val="00170CF8"/>
    <w:rPr>
      <w:rFonts w:ascii="Times New Roman" w:eastAsia="Times New Roman" w:hAnsi="Times New Roman" w:cs="Times New Roman"/>
      <w:sz w:val="20"/>
      <w:szCs w:val="20"/>
      <w:lang w:val="en-GB"/>
    </w:rPr>
  </w:style>
  <w:style w:type="paragraph" w:styleId="Prskatjums">
    <w:name w:val="Revision"/>
    <w:hidden/>
    <w:uiPriority w:val="99"/>
    <w:semiHidden/>
    <w:rsid w:val="00170CF8"/>
    <w:pPr>
      <w:spacing w:after="0" w:line="240" w:lineRule="auto"/>
    </w:pPr>
    <w:rPr>
      <w:rFonts w:ascii="Times New Roman" w:eastAsia="Times New Roman" w:hAnsi="Times New Roman" w:cs="Times New Roman"/>
      <w:sz w:val="24"/>
      <w:szCs w:val="24"/>
      <w:lang w:val="en-GB"/>
    </w:rPr>
  </w:style>
  <w:style w:type="character" w:styleId="Izteiksmgs">
    <w:name w:val="Strong"/>
    <w:uiPriority w:val="22"/>
    <w:qFormat/>
    <w:rsid w:val="00170CF8"/>
    <w:rPr>
      <w:rFonts w:ascii="Times New Roman" w:hAnsi="Times New Roman" w:cs="Times New Roman" w:hint="default"/>
      <w:b/>
      <w:bCs/>
    </w:r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170CF8"/>
    <w:rPr>
      <w:rFonts w:ascii="Times New Roman" w:eastAsia="Times New Roman" w:hAnsi="Times New Roman" w:cs="Times New Roman"/>
      <w:sz w:val="24"/>
      <w:szCs w:val="24"/>
      <w:lang w:val="en-GB"/>
    </w:rPr>
  </w:style>
  <w:style w:type="paragraph" w:customStyle="1" w:styleId="xl106">
    <w:name w:val="xl106"/>
    <w:basedOn w:val="Parasts"/>
    <w:rsid w:val="00170CF8"/>
    <w:pPr>
      <w:pBdr>
        <w:left w:val="single" w:sz="4" w:space="0" w:color="auto"/>
        <w:bottom w:val="single" w:sz="4" w:space="0" w:color="auto"/>
        <w:right w:val="single" w:sz="4" w:space="0" w:color="auto"/>
      </w:pBdr>
      <w:spacing w:before="100" w:after="100"/>
      <w:jc w:val="center"/>
    </w:pPr>
  </w:style>
  <w:style w:type="character" w:customStyle="1" w:styleId="st1">
    <w:name w:val="st1"/>
    <w:basedOn w:val="Noklusjumarindkopasfonts"/>
    <w:rsid w:val="00170CF8"/>
  </w:style>
  <w:style w:type="character" w:styleId="Izclums">
    <w:name w:val="Emphasis"/>
    <w:basedOn w:val="Noklusjumarindkopasfonts"/>
    <w:uiPriority w:val="20"/>
    <w:qFormat/>
    <w:rsid w:val="00170CF8"/>
    <w:rPr>
      <w:b/>
      <w:bCs/>
      <w:i w:val="0"/>
      <w:iCs w:val="0"/>
    </w:rPr>
  </w:style>
  <w:style w:type="paragraph" w:styleId="Nosaukums">
    <w:name w:val="Title"/>
    <w:basedOn w:val="Parasts"/>
    <w:link w:val="NosaukumsRakstz"/>
    <w:qFormat/>
    <w:rsid w:val="00170CF8"/>
    <w:pPr>
      <w:jc w:val="center"/>
    </w:pPr>
    <w:rPr>
      <w:b/>
      <w:bCs/>
      <w:u w:val="single"/>
      <w:lang w:val="lv-LV"/>
    </w:rPr>
  </w:style>
  <w:style w:type="character" w:customStyle="1" w:styleId="NosaukumsRakstz">
    <w:name w:val="Nosaukums Rakstz."/>
    <w:basedOn w:val="Noklusjumarindkopasfonts"/>
    <w:link w:val="Nosaukums"/>
    <w:rsid w:val="00170CF8"/>
    <w:rPr>
      <w:rFonts w:ascii="Times New Roman" w:eastAsia="Times New Roman" w:hAnsi="Times New Roman" w:cs="Times New Roman"/>
      <w:b/>
      <w:bCs/>
      <w:sz w:val="24"/>
      <w:szCs w:val="24"/>
      <w:u w:val="single"/>
    </w:rPr>
  </w:style>
  <w:style w:type="paragraph" w:styleId="Apakvirsraksts">
    <w:name w:val="Subtitle"/>
    <w:basedOn w:val="Parasts"/>
    <w:link w:val="ApakvirsrakstsRakstz"/>
    <w:qFormat/>
    <w:rsid w:val="00170CF8"/>
    <w:pPr>
      <w:jc w:val="center"/>
    </w:pPr>
    <w:rPr>
      <w:szCs w:val="20"/>
      <w:lang w:val="lv-LV"/>
    </w:rPr>
  </w:style>
  <w:style w:type="character" w:customStyle="1" w:styleId="ApakvirsrakstsRakstz">
    <w:name w:val="Apakšvirsraksts Rakstz."/>
    <w:basedOn w:val="Noklusjumarindkopasfonts"/>
    <w:link w:val="Apakvirsraksts"/>
    <w:rsid w:val="00170CF8"/>
    <w:rPr>
      <w:rFonts w:ascii="Times New Roman" w:eastAsia="Times New Roman" w:hAnsi="Times New Roman" w:cs="Times New Roman"/>
      <w:sz w:val="24"/>
      <w:szCs w:val="20"/>
    </w:rPr>
  </w:style>
  <w:style w:type="paragraph" w:styleId="Paraststmeklis">
    <w:name w:val="Normal (Web)"/>
    <w:basedOn w:val="Parasts"/>
    <w:uiPriority w:val="99"/>
    <w:rsid w:val="00170CF8"/>
    <w:rPr>
      <w:lang w:val="lv-LV" w:eastAsia="lv-LV"/>
    </w:rPr>
  </w:style>
  <w:style w:type="character" w:styleId="Izmantotahipersaite">
    <w:name w:val="FollowedHyperlink"/>
    <w:basedOn w:val="Noklusjumarindkopasfonts"/>
    <w:uiPriority w:val="99"/>
    <w:semiHidden/>
    <w:unhideWhenUsed/>
    <w:rsid w:val="00170CF8"/>
    <w:rPr>
      <w:color w:val="800080"/>
      <w:u w:val="single"/>
    </w:rPr>
  </w:style>
  <w:style w:type="paragraph" w:customStyle="1" w:styleId="font5">
    <w:name w:val="font5"/>
    <w:basedOn w:val="Parasts"/>
    <w:rsid w:val="00170CF8"/>
    <w:pPr>
      <w:spacing w:before="100" w:beforeAutospacing="1" w:after="100" w:afterAutospacing="1"/>
    </w:pPr>
    <w:rPr>
      <w:b/>
      <w:bCs/>
      <w:lang w:val="lv-LV" w:eastAsia="lv-LV"/>
    </w:rPr>
  </w:style>
  <w:style w:type="paragraph" w:customStyle="1" w:styleId="font6">
    <w:name w:val="font6"/>
    <w:basedOn w:val="Parasts"/>
    <w:rsid w:val="00170CF8"/>
    <w:pPr>
      <w:spacing w:before="100" w:beforeAutospacing="1" w:after="100" w:afterAutospacing="1"/>
    </w:pPr>
    <w:rPr>
      <w:b/>
      <w:bCs/>
      <w:i/>
      <w:iCs/>
      <w:sz w:val="22"/>
      <w:szCs w:val="22"/>
      <w:lang w:val="lv-LV" w:eastAsia="lv-LV"/>
    </w:rPr>
  </w:style>
  <w:style w:type="paragraph" w:customStyle="1" w:styleId="font7">
    <w:name w:val="font7"/>
    <w:basedOn w:val="Parasts"/>
    <w:rsid w:val="00170CF8"/>
    <w:pPr>
      <w:spacing w:before="100" w:beforeAutospacing="1" w:after="100" w:afterAutospacing="1"/>
    </w:pPr>
    <w:rPr>
      <w:b/>
      <w:bCs/>
      <w:sz w:val="22"/>
      <w:szCs w:val="22"/>
      <w:lang w:val="lv-LV" w:eastAsia="lv-LV"/>
    </w:rPr>
  </w:style>
  <w:style w:type="paragraph" w:customStyle="1" w:styleId="xl65">
    <w:name w:val="xl65"/>
    <w:basedOn w:val="Parasts"/>
    <w:rsid w:val="00170CF8"/>
    <w:pPr>
      <w:spacing w:before="100" w:beforeAutospacing="1" w:after="100" w:afterAutospacing="1"/>
      <w:jc w:val="center"/>
    </w:pPr>
    <w:rPr>
      <w:lang w:val="lv-LV" w:eastAsia="lv-LV"/>
    </w:rPr>
  </w:style>
  <w:style w:type="paragraph" w:customStyle="1" w:styleId="xl66">
    <w:name w:val="xl66"/>
    <w:basedOn w:val="Parasts"/>
    <w:rsid w:val="00170CF8"/>
    <w:pPr>
      <w:spacing w:before="100" w:beforeAutospacing="1" w:after="100" w:afterAutospacing="1"/>
    </w:pPr>
    <w:rPr>
      <w:lang w:val="lv-LV" w:eastAsia="lv-LV"/>
    </w:rPr>
  </w:style>
  <w:style w:type="paragraph" w:customStyle="1" w:styleId="xl67">
    <w:name w:val="xl67"/>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lv-LV" w:eastAsia="lv-LV"/>
    </w:rPr>
  </w:style>
  <w:style w:type="paragraph" w:customStyle="1" w:styleId="xl68">
    <w:name w:val="xl68"/>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lang w:val="lv-LV" w:eastAsia="lv-LV"/>
    </w:rPr>
  </w:style>
  <w:style w:type="paragraph" w:customStyle="1" w:styleId="xl69">
    <w:name w:val="xl69"/>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70">
    <w:name w:val="xl70"/>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1">
    <w:name w:val="xl71"/>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2">
    <w:name w:val="xl72"/>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lv-LV" w:eastAsia="lv-LV"/>
    </w:rPr>
  </w:style>
  <w:style w:type="paragraph" w:customStyle="1" w:styleId="xl73">
    <w:name w:val="xl73"/>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4">
    <w:name w:val="xl74"/>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75">
    <w:name w:val="xl75"/>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76">
    <w:name w:val="xl76"/>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7">
    <w:name w:val="xl77"/>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8">
    <w:name w:val="xl78"/>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lv-LV" w:eastAsia="lv-LV"/>
    </w:rPr>
  </w:style>
  <w:style w:type="paragraph" w:customStyle="1" w:styleId="xl79">
    <w:name w:val="xl79"/>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80">
    <w:name w:val="xl80"/>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lv-LV" w:eastAsia="lv-LV"/>
    </w:rPr>
  </w:style>
  <w:style w:type="paragraph" w:customStyle="1" w:styleId="xl82">
    <w:name w:val="xl82"/>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lv-LV" w:eastAsia="lv-LV"/>
    </w:rPr>
  </w:style>
  <w:style w:type="paragraph" w:customStyle="1" w:styleId="xl83">
    <w:name w:val="xl83"/>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2"/>
      <w:szCs w:val="22"/>
      <w:lang w:val="lv-LV" w:eastAsia="lv-LV"/>
    </w:rPr>
  </w:style>
  <w:style w:type="paragraph" w:customStyle="1" w:styleId="xl84">
    <w:name w:val="xl84"/>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5">
    <w:name w:val="xl85"/>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6">
    <w:name w:val="xl86"/>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7">
    <w:name w:val="xl87"/>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8">
    <w:name w:val="xl88"/>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lang w:val="lv-LV" w:eastAsia="lv-LV"/>
    </w:rPr>
  </w:style>
  <w:style w:type="paragraph" w:customStyle="1" w:styleId="xl89">
    <w:name w:val="xl89"/>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lang w:val="lv-LV" w:eastAsia="lv-LV"/>
    </w:rPr>
  </w:style>
  <w:style w:type="paragraph" w:customStyle="1" w:styleId="xl90">
    <w:name w:val="xl90"/>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lang w:val="lv-LV" w:eastAsia="lv-LV"/>
    </w:rPr>
  </w:style>
  <w:style w:type="paragraph" w:customStyle="1" w:styleId="xl91">
    <w:name w:val="xl91"/>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92">
    <w:name w:val="xl92"/>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93">
    <w:name w:val="xl93"/>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lang w:val="lv-LV" w:eastAsia="lv-LV"/>
    </w:rPr>
  </w:style>
  <w:style w:type="paragraph" w:customStyle="1" w:styleId="xl94">
    <w:name w:val="xl94"/>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95">
    <w:name w:val="xl95"/>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96">
    <w:name w:val="xl96"/>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97">
    <w:name w:val="xl97"/>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98">
    <w:name w:val="xl98"/>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99">
    <w:name w:val="xl99"/>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lang w:val="lv-LV" w:eastAsia="lv-LV"/>
    </w:rPr>
  </w:style>
  <w:style w:type="paragraph" w:customStyle="1" w:styleId="xl100">
    <w:name w:val="xl100"/>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lang w:val="lv-LV" w:eastAsia="lv-LV"/>
    </w:rPr>
  </w:style>
  <w:style w:type="paragraph" w:customStyle="1" w:styleId="xl101">
    <w:name w:val="xl101"/>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lang w:val="lv-LV" w:eastAsia="lv-LV"/>
    </w:rPr>
  </w:style>
  <w:style w:type="paragraph" w:customStyle="1" w:styleId="xl102">
    <w:name w:val="xl102"/>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103">
    <w:name w:val="xl103"/>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lang w:val="lv-LV" w:eastAsia="lv-LV"/>
    </w:rPr>
  </w:style>
  <w:style w:type="paragraph" w:customStyle="1" w:styleId="xl104">
    <w:name w:val="xl104"/>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2"/>
      <w:szCs w:val="22"/>
      <w:lang w:val="lv-LV" w:eastAsia="lv-LV"/>
    </w:rPr>
  </w:style>
  <w:style w:type="paragraph" w:customStyle="1" w:styleId="xl105">
    <w:name w:val="xl105"/>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107">
    <w:name w:val="xl107"/>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2"/>
      <w:szCs w:val="22"/>
      <w:lang w:val="lv-LV" w:eastAsia="lv-LV"/>
    </w:rPr>
  </w:style>
  <w:style w:type="paragraph" w:customStyle="1" w:styleId="xl108">
    <w:name w:val="xl108"/>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lang w:val="lv-LV" w:eastAsia="lv-LV"/>
    </w:rPr>
  </w:style>
  <w:style w:type="paragraph" w:customStyle="1" w:styleId="xl109">
    <w:name w:val="xl109"/>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110">
    <w:name w:val="xl110"/>
    <w:basedOn w:val="Parasts"/>
    <w:rsid w:val="00170CF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2"/>
      <w:szCs w:val="22"/>
      <w:lang w:val="lv-LV" w:eastAsia="lv-LV"/>
    </w:rPr>
  </w:style>
  <w:style w:type="paragraph" w:customStyle="1" w:styleId="xl111">
    <w:name w:val="xl111"/>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lang w:val="lv-LV" w:eastAsia="lv-LV"/>
    </w:rPr>
  </w:style>
  <w:style w:type="paragraph" w:customStyle="1" w:styleId="LDZNormal">
    <w:name w:val="LDZ Normal"/>
    <w:basedOn w:val="Parasts"/>
    <w:rsid w:val="00170CF8"/>
    <w:pPr>
      <w:jc w:val="both"/>
    </w:pPr>
    <w:rPr>
      <w:szCs w:val="20"/>
      <w:lang w:val="lv-LV"/>
    </w:rPr>
  </w:style>
  <w:style w:type="paragraph" w:customStyle="1" w:styleId="LDZHeading">
    <w:name w:val="LDZ Heading"/>
    <w:basedOn w:val="Parasts"/>
    <w:next w:val="Parasts"/>
    <w:rsid w:val="00170CF8"/>
    <w:pPr>
      <w:ind w:left="4536"/>
    </w:pPr>
    <w:rPr>
      <w:b/>
      <w:szCs w:val="20"/>
      <w:lang w:val="lv-LV"/>
    </w:rPr>
  </w:style>
  <w:style w:type="paragraph" w:styleId="HTMLiepriekformattais">
    <w:name w:val="HTML Preformatted"/>
    <w:basedOn w:val="Parasts"/>
    <w:link w:val="HTMLiepriekformattaisRakstz"/>
    <w:rsid w:val="00170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epriekformattaisRakstz">
    <w:name w:val="HTML iepriekšformatētais Rakstz."/>
    <w:basedOn w:val="Noklusjumarindkopasfonts"/>
    <w:link w:val="HTMLiepriekformattais"/>
    <w:rsid w:val="00170CF8"/>
    <w:rPr>
      <w:rFonts w:ascii="Courier New" w:eastAsia="Courier New" w:hAnsi="Courier New" w:cs="Times New Roman"/>
      <w:sz w:val="20"/>
      <w:szCs w:val="20"/>
      <w:lang w:val="en-GB"/>
    </w:rPr>
  </w:style>
  <w:style w:type="paragraph" w:styleId="Pamatteksts3">
    <w:name w:val="Body Text 3"/>
    <w:basedOn w:val="Parasts"/>
    <w:link w:val="Pamatteksts3Rakstz"/>
    <w:rsid w:val="00170CF8"/>
    <w:pPr>
      <w:spacing w:after="120"/>
    </w:pPr>
    <w:rPr>
      <w:sz w:val="16"/>
      <w:szCs w:val="16"/>
      <w:lang w:val="x-none"/>
    </w:rPr>
  </w:style>
  <w:style w:type="character" w:customStyle="1" w:styleId="Pamatteksts3Rakstz">
    <w:name w:val="Pamatteksts 3 Rakstz."/>
    <w:basedOn w:val="Noklusjumarindkopasfonts"/>
    <w:link w:val="Pamatteksts3"/>
    <w:rsid w:val="00170CF8"/>
    <w:rPr>
      <w:rFonts w:ascii="Times New Roman" w:eastAsia="Times New Roman" w:hAnsi="Times New Roman" w:cs="Times New Roman"/>
      <w:sz w:val="16"/>
      <w:szCs w:val="16"/>
      <w:lang w:val="x-none"/>
    </w:rPr>
  </w:style>
  <w:style w:type="paragraph" w:customStyle="1" w:styleId="ParastaisTaisnots">
    <w:name w:val="Parastais + Taisnots"/>
    <w:basedOn w:val="HTMLiepriekformattais"/>
    <w:rsid w:val="00170CF8"/>
    <w:pPr>
      <w:numPr>
        <w:ilvl w:val="1"/>
        <w:numId w:val="8"/>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hAnsi="Times New Roman"/>
      <w:sz w:val="24"/>
      <w:szCs w:val="24"/>
    </w:rPr>
  </w:style>
  <w:style w:type="paragraph" w:customStyle="1" w:styleId="HTMLiepriekformattaisTimesNewRoman">
    <w:name w:val="HTML iepriekšformatētais + Times New Roman"/>
    <w:aliases w:val="12 pt,Treknraksts,Melna,Centrē..."/>
    <w:basedOn w:val="HTMLiepriekformattais"/>
    <w:rsid w:val="00170CF8"/>
    <w:pPr>
      <w:numPr>
        <w:numId w:val="8"/>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hAnsi="Times New Roman"/>
      <w:b/>
      <w:color w:val="000000"/>
      <w:sz w:val="24"/>
      <w:szCs w:val="24"/>
    </w:rPr>
  </w:style>
  <w:style w:type="paragraph" w:customStyle="1" w:styleId="xl112">
    <w:name w:val="xl112"/>
    <w:basedOn w:val="Parasts"/>
    <w:rsid w:val="00170CF8"/>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b/>
      <w:bCs/>
      <w:sz w:val="28"/>
      <w:szCs w:val="28"/>
      <w:lang w:val="lv-LV" w:eastAsia="lv-LV"/>
    </w:rPr>
  </w:style>
  <w:style w:type="paragraph" w:customStyle="1" w:styleId="xl113">
    <w:name w:val="xl113"/>
    <w:basedOn w:val="Parasts"/>
    <w:rsid w:val="00170CF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lv-LV" w:eastAsia="lv-LV"/>
    </w:rPr>
  </w:style>
  <w:style w:type="paragraph" w:customStyle="1" w:styleId="xl114">
    <w:name w:val="xl114"/>
    <w:basedOn w:val="Parasts"/>
    <w:rsid w:val="00170CF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lv-LV" w:eastAsia="lv-LV"/>
    </w:rPr>
  </w:style>
  <w:style w:type="paragraph" w:customStyle="1" w:styleId="xl115">
    <w:name w:val="xl115"/>
    <w:basedOn w:val="Parasts"/>
    <w:rsid w:val="00170CF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lang w:val="lv-LV" w:eastAsia="lv-LV"/>
    </w:rPr>
  </w:style>
  <w:style w:type="paragraph" w:customStyle="1" w:styleId="xl116">
    <w:name w:val="xl116"/>
    <w:basedOn w:val="Parasts"/>
    <w:rsid w:val="00170CF8"/>
    <w:pPr>
      <w:pBdr>
        <w:top w:val="single" w:sz="4" w:space="0" w:color="auto"/>
        <w:left w:val="single" w:sz="8" w:space="0" w:color="auto"/>
        <w:bottom w:val="single" w:sz="4" w:space="0" w:color="auto"/>
        <w:right w:val="single" w:sz="4" w:space="0" w:color="auto"/>
      </w:pBdr>
      <w:shd w:val="clear" w:color="CCCCFF" w:fill="FFFFFF"/>
      <w:spacing w:before="100" w:beforeAutospacing="1" w:after="100" w:afterAutospacing="1"/>
      <w:jc w:val="center"/>
      <w:textAlignment w:val="center"/>
    </w:pPr>
    <w:rPr>
      <w:sz w:val="28"/>
      <w:szCs w:val="28"/>
      <w:lang w:val="lv-LV" w:eastAsia="lv-LV"/>
    </w:rPr>
  </w:style>
  <w:style w:type="paragraph" w:customStyle="1" w:styleId="xl117">
    <w:name w:val="xl117"/>
    <w:basedOn w:val="Parasts"/>
    <w:rsid w:val="00170CF8"/>
    <w:pPr>
      <w:pBdr>
        <w:top w:val="single" w:sz="4" w:space="0" w:color="auto"/>
        <w:left w:val="single" w:sz="8" w:space="0" w:color="auto"/>
        <w:bottom w:val="single" w:sz="4" w:space="0" w:color="auto"/>
        <w:right w:val="single" w:sz="4" w:space="0" w:color="auto"/>
      </w:pBdr>
      <w:shd w:val="clear" w:color="CCCCFF" w:fill="FFFFFF"/>
      <w:spacing w:before="100" w:beforeAutospacing="1" w:after="100" w:afterAutospacing="1"/>
      <w:jc w:val="center"/>
      <w:textAlignment w:val="center"/>
    </w:pPr>
    <w:rPr>
      <w:sz w:val="28"/>
      <w:szCs w:val="28"/>
      <w:lang w:val="lv-LV" w:eastAsia="lv-LV"/>
    </w:rPr>
  </w:style>
  <w:style w:type="paragraph" w:customStyle="1" w:styleId="xl118">
    <w:name w:val="xl118"/>
    <w:basedOn w:val="Parasts"/>
    <w:rsid w:val="00170CF8"/>
    <w:pPr>
      <w:shd w:val="clear" w:color="CCCCFF" w:fill="FFFFFF"/>
      <w:spacing w:before="100" w:beforeAutospacing="1" w:after="100" w:afterAutospacing="1"/>
      <w:jc w:val="center"/>
      <w:textAlignment w:val="center"/>
    </w:pPr>
    <w:rPr>
      <w:sz w:val="28"/>
      <w:szCs w:val="28"/>
      <w:lang w:val="lv-LV" w:eastAsia="lv-LV"/>
    </w:rPr>
  </w:style>
  <w:style w:type="paragraph" w:customStyle="1" w:styleId="xl119">
    <w:name w:val="xl119"/>
    <w:basedOn w:val="Parasts"/>
    <w:rsid w:val="00170CF8"/>
    <w:pPr>
      <w:pBdr>
        <w:left w:val="single" w:sz="4" w:space="0" w:color="auto"/>
        <w:bottom w:val="single" w:sz="4" w:space="0" w:color="auto"/>
        <w:right w:val="single" w:sz="4" w:space="0" w:color="auto"/>
      </w:pBdr>
      <w:spacing w:before="100" w:beforeAutospacing="1" w:after="100" w:afterAutospacing="1"/>
      <w:textAlignment w:val="center"/>
    </w:pPr>
    <w:rPr>
      <w:sz w:val="28"/>
      <w:szCs w:val="28"/>
      <w:lang w:val="lv-LV" w:eastAsia="lv-LV"/>
    </w:rPr>
  </w:style>
  <w:style w:type="paragraph" w:customStyle="1" w:styleId="xl120">
    <w:name w:val="xl120"/>
    <w:basedOn w:val="Parasts"/>
    <w:rsid w:val="00170CF8"/>
    <w:pPr>
      <w:pBdr>
        <w:left w:val="single" w:sz="4" w:space="0" w:color="auto"/>
        <w:bottom w:val="single" w:sz="4" w:space="0" w:color="auto"/>
        <w:right w:val="single" w:sz="4" w:space="0" w:color="auto"/>
      </w:pBdr>
      <w:spacing w:before="100" w:beforeAutospacing="1" w:after="100" w:afterAutospacing="1"/>
      <w:textAlignment w:val="center"/>
    </w:pPr>
    <w:rPr>
      <w:sz w:val="28"/>
      <w:szCs w:val="28"/>
      <w:lang w:val="lv-LV" w:eastAsia="lv-LV"/>
    </w:rPr>
  </w:style>
  <w:style w:type="paragraph" w:customStyle="1" w:styleId="xl121">
    <w:name w:val="xl121"/>
    <w:basedOn w:val="Parasts"/>
    <w:rsid w:val="00170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lv-LV" w:eastAsia="lv-LV"/>
    </w:rPr>
  </w:style>
  <w:style w:type="paragraph" w:customStyle="1" w:styleId="xl122">
    <w:name w:val="xl122"/>
    <w:basedOn w:val="Parasts"/>
    <w:rsid w:val="00170CF8"/>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3">
    <w:name w:val="xl123"/>
    <w:basedOn w:val="Parasts"/>
    <w:rsid w:val="00170CF8"/>
    <w:pPr>
      <w:pBdr>
        <w:top w:val="single" w:sz="4" w:space="0" w:color="auto"/>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4">
    <w:name w:val="xl124"/>
    <w:basedOn w:val="Parasts"/>
    <w:rsid w:val="00170C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5">
    <w:name w:val="xl125"/>
    <w:basedOn w:val="Parasts"/>
    <w:rsid w:val="00170C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26">
    <w:name w:val="xl126"/>
    <w:basedOn w:val="Parasts"/>
    <w:rsid w:val="00170CF8"/>
    <w:pPr>
      <w:shd w:val="clear" w:color="000000" w:fill="FFFF00"/>
      <w:spacing w:before="100" w:beforeAutospacing="1" w:after="100" w:afterAutospacing="1"/>
      <w:textAlignment w:val="center"/>
    </w:pPr>
    <w:rPr>
      <w:b/>
      <w:bCs/>
      <w:sz w:val="28"/>
      <w:szCs w:val="28"/>
      <w:lang w:val="lv-LV" w:eastAsia="lv-LV"/>
    </w:rPr>
  </w:style>
  <w:style w:type="paragraph" w:customStyle="1" w:styleId="xl127">
    <w:name w:val="xl127"/>
    <w:basedOn w:val="Parasts"/>
    <w:rsid w:val="00170C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28">
    <w:name w:val="xl128"/>
    <w:basedOn w:val="Parasts"/>
    <w:rsid w:val="00170CF8"/>
    <w:pPr>
      <w:pBdr>
        <w:left w:val="single" w:sz="8" w:space="0" w:color="auto"/>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9">
    <w:name w:val="xl129"/>
    <w:basedOn w:val="Parasts"/>
    <w:rsid w:val="00170CF8"/>
    <w:pPr>
      <w:pBdr>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30">
    <w:name w:val="xl130"/>
    <w:basedOn w:val="Parasts"/>
    <w:rsid w:val="00170CF8"/>
    <w:pPr>
      <w:pBdr>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31">
    <w:name w:val="xl131"/>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2">
    <w:name w:val="xl132"/>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3">
    <w:name w:val="xl133"/>
    <w:basedOn w:val="Parasts"/>
    <w:rsid w:val="00170CF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4">
    <w:name w:val="xl134"/>
    <w:basedOn w:val="Parasts"/>
    <w:rsid w:val="00170CF8"/>
    <w:pPr>
      <w:shd w:val="clear" w:color="000000" w:fill="FFFF00"/>
      <w:spacing w:before="100" w:beforeAutospacing="1" w:after="100" w:afterAutospacing="1"/>
      <w:textAlignment w:val="center"/>
    </w:pPr>
    <w:rPr>
      <w:b/>
      <w:bCs/>
      <w:sz w:val="28"/>
      <w:szCs w:val="28"/>
      <w:lang w:val="lv-LV" w:eastAsia="lv-LV"/>
    </w:rPr>
  </w:style>
  <w:style w:type="paragraph" w:customStyle="1" w:styleId="xl135">
    <w:name w:val="xl135"/>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6">
    <w:name w:val="xl136"/>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7">
    <w:name w:val="xl137"/>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8">
    <w:name w:val="xl138"/>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9">
    <w:name w:val="xl139"/>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0">
    <w:name w:val="xl140"/>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1">
    <w:name w:val="xl141"/>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2">
    <w:name w:val="xl142"/>
    <w:basedOn w:val="Parasts"/>
    <w:rsid w:val="00170CF8"/>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3">
    <w:name w:val="xl143"/>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4">
    <w:name w:val="xl144"/>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5">
    <w:name w:val="xl145"/>
    <w:basedOn w:val="Parasts"/>
    <w:rsid w:val="00170CF8"/>
    <w:pPr>
      <w:pBdr>
        <w:left w:val="single" w:sz="8"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6">
    <w:name w:val="xl146"/>
    <w:basedOn w:val="Parasts"/>
    <w:rsid w:val="00170CF8"/>
    <w:pPr>
      <w:pBdr>
        <w:left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7">
    <w:name w:val="xl147"/>
    <w:basedOn w:val="Parasts"/>
    <w:rsid w:val="00170C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8">
    <w:name w:val="xl148"/>
    <w:basedOn w:val="Parasts"/>
    <w:rsid w:val="00170CF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8"/>
      <w:szCs w:val="28"/>
      <w:lang w:val="lv-LV" w:eastAsia="lv-LV"/>
    </w:rPr>
  </w:style>
  <w:style w:type="paragraph" w:customStyle="1" w:styleId="xl149">
    <w:name w:val="xl149"/>
    <w:basedOn w:val="Parasts"/>
    <w:rsid w:val="00170CF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8"/>
      <w:szCs w:val="28"/>
      <w:lang w:val="lv-LV" w:eastAsia="lv-LV"/>
    </w:rPr>
  </w:style>
  <w:style w:type="paragraph" w:customStyle="1" w:styleId="xl150">
    <w:name w:val="xl150"/>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lang w:val="lv-LV" w:eastAsia="lv-LV"/>
    </w:rPr>
  </w:style>
  <w:style w:type="paragraph" w:customStyle="1" w:styleId="xl151">
    <w:name w:val="xl151"/>
    <w:basedOn w:val="Parasts"/>
    <w:rsid w:val="00170CF8"/>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52">
    <w:name w:val="xl152"/>
    <w:basedOn w:val="Parasts"/>
    <w:rsid w:val="00170CF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53">
    <w:name w:val="xl153"/>
    <w:basedOn w:val="Parasts"/>
    <w:rsid w:val="00170C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54">
    <w:name w:val="xl154"/>
    <w:basedOn w:val="Parasts"/>
    <w:rsid w:val="00170C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55">
    <w:name w:val="xl155"/>
    <w:basedOn w:val="Parasts"/>
    <w:rsid w:val="00170C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56">
    <w:name w:val="xl156"/>
    <w:basedOn w:val="Parasts"/>
    <w:rsid w:val="00170CF8"/>
    <w:pPr>
      <w:pBdr>
        <w:top w:val="single" w:sz="4" w:space="0" w:color="auto"/>
        <w:left w:val="single" w:sz="4" w:space="0" w:color="auto"/>
        <w:bottom w:val="single" w:sz="4" w:space="0" w:color="auto"/>
        <w:right w:val="single" w:sz="4" w:space="0" w:color="auto"/>
      </w:pBdr>
      <w:shd w:val="clear" w:color="CCCCFF" w:fill="FFFFFF"/>
      <w:spacing w:before="100" w:beforeAutospacing="1" w:after="100" w:afterAutospacing="1"/>
      <w:textAlignment w:val="center"/>
    </w:pPr>
    <w:rPr>
      <w:sz w:val="28"/>
      <w:szCs w:val="28"/>
      <w:lang w:val="lv-LV" w:eastAsia="lv-LV"/>
    </w:rPr>
  </w:style>
  <w:style w:type="paragraph" w:customStyle="1" w:styleId="xl157">
    <w:name w:val="xl157"/>
    <w:basedOn w:val="Parasts"/>
    <w:rsid w:val="00170CF8"/>
    <w:pPr>
      <w:pBdr>
        <w:top w:val="single" w:sz="4" w:space="0" w:color="auto"/>
        <w:left w:val="single" w:sz="4" w:space="0" w:color="auto"/>
        <w:bottom w:val="single" w:sz="4" w:space="0" w:color="auto"/>
        <w:right w:val="single" w:sz="4" w:space="0" w:color="auto"/>
      </w:pBdr>
      <w:shd w:val="clear" w:color="CCCCFF" w:fill="FFFFFF"/>
      <w:spacing w:before="100" w:beforeAutospacing="1" w:after="100" w:afterAutospacing="1"/>
      <w:textAlignment w:val="center"/>
    </w:pPr>
    <w:rPr>
      <w:sz w:val="28"/>
      <w:szCs w:val="28"/>
      <w:lang w:val="lv-LV" w:eastAsia="lv-LV"/>
    </w:rPr>
  </w:style>
  <w:style w:type="paragraph" w:customStyle="1" w:styleId="xl158">
    <w:name w:val="xl158"/>
    <w:basedOn w:val="Parasts"/>
    <w:rsid w:val="00170CF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sz w:val="28"/>
      <w:szCs w:val="28"/>
      <w:lang w:val="lv-LV" w:eastAsia="lv-LV"/>
    </w:rPr>
  </w:style>
  <w:style w:type="paragraph" w:customStyle="1" w:styleId="xl159">
    <w:name w:val="xl159"/>
    <w:basedOn w:val="Parasts"/>
    <w:rsid w:val="00170CF8"/>
    <w:pPr>
      <w:shd w:val="clear" w:color="000000" w:fill="FFFFFF"/>
      <w:spacing w:before="100" w:beforeAutospacing="1" w:after="100" w:afterAutospacing="1"/>
      <w:textAlignment w:val="center"/>
    </w:pPr>
    <w:rPr>
      <w:sz w:val="28"/>
      <w:szCs w:val="28"/>
      <w:lang w:val="lv-LV" w:eastAsia="lv-LV"/>
    </w:rPr>
  </w:style>
  <w:style w:type="paragraph" w:customStyle="1" w:styleId="xl160">
    <w:name w:val="xl160"/>
    <w:basedOn w:val="Parasts"/>
    <w:rsid w:val="00170CF8"/>
    <w:pPr>
      <w:shd w:val="clear" w:color="CCCCFF" w:fill="FFFF00"/>
      <w:spacing w:before="100" w:beforeAutospacing="1" w:after="100" w:afterAutospacing="1"/>
      <w:textAlignment w:val="center"/>
    </w:pPr>
    <w:rPr>
      <w:b/>
      <w:bCs/>
      <w:sz w:val="28"/>
      <w:szCs w:val="28"/>
      <w:lang w:val="lv-LV" w:eastAsia="lv-LV"/>
    </w:rPr>
  </w:style>
  <w:style w:type="paragraph" w:customStyle="1" w:styleId="xl161">
    <w:name w:val="xl161"/>
    <w:basedOn w:val="Parasts"/>
    <w:rsid w:val="00170CF8"/>
    <w:pPr>
      <w:shd w:val="clear" w:color="FFFFCC" w:fill="FFFFFF"/>
      <w:spacing w:before="100" w:beforeAutospacing="1" w:after="100" w:afterAutospacing="1"/>
      <w:textAlignment w:val="center"/>
    </w:pPr>
    <w:rPr>
      <w:sz w:val="28"/>
      <w:szCs w:val="28"/>
      <w:lang w:val="lv-LV" w:eastAsia="lv-LV"/>
    </w:rPr>
  </w:style>
  <w:style w:type="paragraph" w:customStyle="1" w:styleId="xl162">
    <w:name w:val="xl162"/>
    <w:basedOn w:val="Parasts"/>
    <w:rsid w:val="00170CF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lang w:val="lv-LV" w:eastAsia="lv-LV"/>
    </w:rPr>
  </w:style>
  <w:style w:type="paragraph" w:customStyle="1" w:styleId="xl163">
    <w:name w:val="xl163"/>
    <w:basedOn w:val="Parasts"/>
    <w:rsid w:val="00170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lang w:val="lv-LV" w:eastAsia="lv-LV"/>
    </w:rPr>
  </w:style>
  <w:style w:type="paragraph" w:customStyle="1" w:styleId="western">
    <w:name w:val="western"/>
    <w:basedOn w:val="Parasts"/>
    <w:rsid w:val="00835C13"/>
    <w:pPr>
      <w:spacing w:before="100" w:beforeAutospacing="1" w:after="100" w:afterAutospacing="1"/>
      <w:jc w:val="both"/>
    </w:pPr>
  </w:style>
  <w:style w:type="character" w:customStyle="1" w:styleId="apple-style-span">
    <w:name w:val="apple-style-span"/>
    <w:rsid w:val="003064C7"/>
  </w:style>
  <w:style w:type="paragraph" w:styleId="Beiguvresteksts">
    <w:name w:val="endnote text"/>
    <w:basedOn w:val="Parasts"/>
    <w:link w:val="BeiguvrestekstsRakstz"/>
    <w:uiPriority w:val="99"/>
    <w:semiHidden/>
    <w:unhideWhenUsed/>
    <w:rsid w:val="00573AEB"/>
    <w:rPr>
      <w:sz w:val="20"/>
      <w:szCs w:val="20"/>
    </w:rPr>
  </w:style>
  <w:style w:type="character" w:customStyle="1" w:styleId="BeiguvrestekstsRakstz">
    <w:name w:val="Beigu vēres teksts Rakstz."/>
    <w:basedOn w:val="Noklusjumarindkopasfonts"/>
    <w:link w:val="Beiguvresteksts"/>
    <w:uiPriority w:val="99"/>
    <w:semiHidden/>
    <w:rsid w:val="00573AEB"/>
    <w:rPr>
      <w:rFonts w:ascii="Times New Roman" w:eastAsia="Times New Roman" w:hAnsi="Times New Roman" w:cs="Times New Roman"/>
      <w:sz w:val="20"/>
      <w:szCs w:val="20"/>
      <w:lang w:val="en-GB"/>
    </w:rPr>
  </w:style>
  <w:style w:type="character" w:styleId="Beiguvresatsauce">
    <w:name w:val="endnote reference"/>
    <w:basedOn w:val="Noklusjumarindkopasfonts"/>
    <w:uiPriority w:val="99"/>
    <w:semiHidden/>
    <w:unhideWhenUsed/>
    <w:rsid w:val="00573AEB"/>
    <w:rPr>
      <w:vertAlign w:val="superscript"/>
    </w:rPr>
  </w:style>
  <w:style w:type="paragraph" w:styleId="Bezatstarpm">
    <w:name w:val="No Spacing"/>
    <w:uiPriority w:val="1"/>
    <w:qFormat/>
    <w:rsid w:val="00794C44"/>
    <w:pPr>
      <w:spacing w:after="0" w:line="240" w:lineRule="auto"/>
    </w:pPr>
    <w:rPr>
      <w:rFonts w:ascii="Times New Roman" w:eastAsia="Times New Roman" w:hAnsi="Times New Roman" w:cs="Times New Roman"/>
      <w:sz w:val="20"/>
      <w:szCs w:val="20"/>
      <w:lang w:val="en-AU"/>
    </w:rPr>
  </w:style>
  <w:style w:type="character" w:styleId="Neatrisintapieminana">
    <w:name w:val="Unresolved Mention"/>
    <w:basedOn w:val="Noklusjumarindkopasfonts"/>
    <w:uiPriority w:val="99"/>
    <w:semiHidden/>
    <w:unhideWhenUsed/>
    <w:rsid w:val="007B41FB"/>
    <w:rPr>
      <w:color w:val="808080"/>
      <w:shd w:val="clear" w:color="auto" w:fill="E6E6E6"/>
    </w:rPr>
  </w:style>
  <w:style w:type="paragraph" w:customStyle="1" w:styleId="msonormal0">
    <w:name w:val="msonormal"/>
    <w:basedOn w:val="Parasts"/>
    <w:rsid w:val="00E70142"/>
    <w:pPr>
      <w:spacing w:before="100" w:beforeAutospacing="1" w:after="100" w:afterAutospacing="1"/>
    </w:pPr>
    <w:rPr>
      <w:lang w:val="lv-LV" w:eastAsia="lv-LV"/>
    </w:rPr>
  </w:style>
  <w:style w:type="paragraph" w:customStyle="1" w:styleId="font8">
    <w:name w:val="font8"/>
    <w:basedOn w:val="Parasts"/>
    <w:rsid w:val="00E70142"/>
    <w:pPr>
      <w:spacing w:before="100" w:beforeAutospacing="1" w:after="100" w:afterAutospacing="1"/>
    </w:pPr>
    <w:rPr>
      <w:color w:val="000000"/>
      <w:lang w:val="lv-LV" w:eastAsia="lv-LV"/>
    </w:rPr>
  </w:style>
  <w:style w:type="paragraph" w:customStyle="1" w:styleId="font9">
    <w:name w:val="font9"/>
    <w:basedOn w:val="Parasts"/>
    <w:rsid w:val="00E70142"/>
    <w:pPr>
      <w:spacing w:before="100" w:beforeAutospacing="1" w:after="100" w:afterAutospacing="1"/>
    </w:pPr>
    <w:rPr>
      <w:color w:val="000000"/>
      <w:sz w:val="14"/>
      <w:szCs w:val="14"/>
      <w:lang w:val="lv-LV" w:eastAsia="lv-LV"/>
    </w:rPr>
  </w:style>
  <w:style w:type="paragraph" w:customStyle="1" w:styleId="font10">
    <w:name w:val="font10"/>
    <w:basedOn w:val="Parasts"/>
    <w:rsid w:val="00E70142"/>
    <w:pPr>
      <w:spacing w:before="100" w:beforeAutospacing="1" w:after="100" w:afterAutospacing="1"/>
    </w:pPr>
    <w:rPr>
      <w:b/>
      <w:bCs/>
      <w:lang w:val="lv-LV" w:eastAsia="lv-LV"/>
    </w:rPr>
  </w:style>
  <w:style w:type="paragraph" w:styleId="Vienkrsteksts">
    <w:name w:val="Plain Text"/>
    <w:basedOn w:val="Parasts"/>
    <w:link w:val="VienkrstekstsRakstz"/>
    <w:uiPriority w:val="99"/>
    <w:unhideWhenUsed/>
    <w:rsid w:val="00704A52"/>
    <w:rPr>
      <w:rFonts w:ascii="Arial" w:eastAsiaTheme="minorHAnsi" w:hAnsi="Arial" w:cstheme="minorBidi"/>
      <w:sz w:val="20"/>
      <w:szCs w:val="21"/>
      <w:lang w:val="lv-LV"/>
    </w:rPr>
  </w:style>
  <w:style w:type="character" w:customStyle="1" w:styleId="VienkrstekstsRakstz">
    <w:name w:val="Vienkāršs teksts Rakstz."/>
    <w:basedOn w:val="Noklusjumarindkopasfonts"/>
    <w:link w:val="Vienkrsteksts"/>
    <w:uiPriority w:val="99"/>
    <w:rsid w:val="00704A52"/>
    <w:rPr>
      <w:rFonts w:ascii="Arial" w:hAnsi="Arial"/>
      <w:sz w:val="20"/>
      <w:szCs w:val="21"/>
    </w:rPr>
  </w:style>
  <w:style w:type="paragraph" w:customStyle="1" w:styleId="xl63">
    <w:name w:val="xl63"/>
    <w:basedOn w:val="Parasts"/>
    <w:rsid w:val="00F966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lv-LV" w:eastAsia="lv-LV"/>
    </w:rPr>
  </w:style>
  <w:style w:type="paragraph" w:customStyle="1" w:styleId="xl64">
    <w:name w:val="xl64"/>
    <w:basedOn w:val="Parasts"/>
    <w:rsid w:val="00F966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lang w:val="lv-LV" w:eastAsia="lv-LV"/>
    </w:rPr>
  </w:style>
  <w:style w:type="character" w:customStyle="1" w:styleId="ui-provider">
    <w:name w:val="ui-provider"/>
    <w:basedOn w:val="Noklusjumarindkopasfonts"/>
    <w:rsid w:val="002613A7"/>
  </w:style>
  <w:style w:type="paragraph" w:customStyle="1" w:styleId="CharCharCharChar">
    <w:name w:val="Char Char Char Char"/>
    <w:aliases w:val="Char2"/>
    <w:basedOn w:val="Parasts"/>
    <w:next w:val="Parasts"/>
    <w:link w:val="Vresatsauce"/>
    <w:rsid w:val="0034323E"/>
    <w:pPr>
      <w:spacing w:after="160" w:line="240" w:lineRule="exact"/>
      <w:jc w:val="both"/>
      <w:textAlignment w:val="baseline"/>
    </w:pPr>
    <w:rPr>
      <w:rFonts w:asciiTheme="minorHAnsi" w:eastAsiaTheme="minorHAnsi" w:hAnsiTheme="minorHAnsi" w:cstheme="minorBidi"/>
      <w:sz w:val="22"/>
      <w:szCs w:val="22"/>
      <w:vertAlign w:val="superscript"/>
      <w:lang w:val="lv-LV"/>
    </w:rPr>
  </w:style>
  <w:style w:type="table" w:customStyle="1" w:styleId="CVtable1">
    <w:name w:val="CV table1"/>
    <w:basedOn w:val="Parastatabula"/>
    <w:next w:val="Reatabula"/>
    <w:uiPriority w:val="59"/>
    <w:rsid w:val="00FD0474"/>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717">
      <w:bodyDiv w:val="1"/>
      <w:marLeft w:val="0"/>
      <w:marRight w:val="0"/>
      <w:marTop w:val="0"/>
      <w:marBottom w:val="0"/>
      <w:divBdr>
        <w:top w:val="none" w:sz="0" w:space="0" w:color="auto"/>
        <w:left w:val="none" w:sz="0" w:space="0" w:color="auto"/>
        <w:bottom w:val="none" w:sz="0" w:space="0" w:color="auto"/>
        <w:right w:val="none" w:sz="0" w:space="0" w:color="auto"/>
      </w:divBdr>
    </w:div>
    <w:div w:id="97143029">
      <w:bodyDiv w:val="1"/>
      <w:marLeft w:val="0"/>
      <w:marRight w:val="0"/>
      <w:marTop w:val="0"/>
      <w:marBottom w:val="0"/>
      <w:divBdr>
        <w:top w:val="none" w:sz="0" w:space="0" w:color="auto"/>
        <w:left w:val="none" w:sz="0" w:space="0" w:color="auto"/>
        <w:bottom w:val="none" w:sz="0" w:space="0" w:color="auto"/>
        <w:right w:val="none" w:sz="0" w:space="0" w:color="auto"/>
      </w:divBdr>
    </w:div>
    <w:div w:id="175660315">
      <w:bodyDiv w:val="1"/>
      <w:marLeft w:val="0"/>
      <w:marRight w:val="0"/>
      <w:marTop w:val="0"/>
      <w:marBottom w:val="0"/>
      <w:divBdr>
        <w:top w:val="none" w:sz="0" w:space="0" w:color="auto"/>
        <w:left w:val="none" w:sz="0" w:space="0" w:color="auto"/>
        <w:bottom w:val="none" w:sz="0" w:space="0" w:color="auto"/>
        <w:right w:val="none" w:sz="0" w:space="0" w:color="auto"/>
      </w:divBdr>
    </w:div>
    <w:div w:id="251746977">
      <w:bodyDiv w:val="1"/>
      <w:marLeft w:val="0"/>
      <w:marRight w:val="0"/>
      <w:marTop w:val="0"/>
      <w:marBottom w:val="0"/>
      <w:divBdr>
        <w:top w:val="none" w:sz="0" w:space="0" w:color="auto"/>
        <w:left w:val="none" w:sz="0" w:space="0" w:color="auto"/>
        <w:bottom w:val="none" w:sz="0" w:space="0" w:color="auto"/>
        <w:right w:val="none" w:sz="0" w:space="0" w:color="auto"/>
      </w:divBdr>
    </w:div>
    <w:div w:id="321280261">
      <w:bodyDiv w:val="1"/>
      <w:marLeft w:val="0"/>
      <w:marRight w:val="0"/>
      <w:marTop w:val="0"/>
      <w:marBottom w:val="0"/>
      <w:divBdr>
        <w:top w:val="none" w:sz="0" w:space="0" w:color="auto"/>
        <w:left w:val="none" w:sz="0" w:space="0" w:color="auto"/>
        <w:bottom w:val="none" w:sz="0" w:space="0" w:color="auto"/>
        <w:right w:val="none" w:sz="0" w:space="0" w:color="auto"/>
      </w:divBdr>
    </w:div>
    <w:div w:id="350304992">
      <w:bodyDiv w:val="1"/>
      <w:marLeft w:val="0"/>
      <w:marRight w:val="0"/>
      <w:marTop w:val="0"/>
      <w:marBottom w:val="0"/>
      <w:divBdr>
        <w:top w:val="none" w:sz="0" w:space="0" w:color="auto"/>
        <w:left w:val="none" w:sz="0" w:space="0" w:color="auto"/>
        <w:bottom w:val="none" w:sz="0" w:space="0" w:color="auto"/>
        <w:right w:val="none" w:sz="0" w:space="0" w:color="auto"/>
      </w:divBdr>
    </w:div>
    <w:div w:id="431165692">
      <w:bodyDiv w:val="1"/>
      <w:marLeft w:val="0"/>
      <w:marRight w:val="0"/>
      <w:marTop w:val="0"/>
      <w:marBottom w:val="0"/>
      <w:divBdr>
        <w:top w:val="none" w:sz="0" w:space="0" w:color="auto"/>
        <w:left w:val="none" w:sz="0" w:space="0" w:color="auto"/>
        <w:bottom w:val="none" w:sz="0" w:space="0" w:color="auto"/>
        <w:right w:val="none" w:sz="0" w:space="0" w:color="auto"/>
      </w:divBdr>
    </w:div>
    <w:div w:id="486868308">
      <w:bodyDiv w:val="1"/>
      <w:marLeft w:val="0"/>
      <w:marRight w:val="0"/>
      <w:marTop w:val="0"/>
      <w:marBottom w:val="0"/>
      <w:divBdr>
        <w:top w:val="none" w:sz="0" w:space="0" w:color="auto"/>
        <w:left w:val="none" w:sz="0" w:space="0" w:color="auto"/>
        <w:bottom w:val="none" w:sz="0" w:space="0" w:color="auto"/>
        <w:right w:val="none" w:sz="0" w:space="0" w:color="auto"/>
      </w:divBdr>
      <w:divsChild>
        <w:div w:id="1289974643">
          <w:marLeft w:val="0"/>
          <w:marRight w:val="0"/>
          <w:marTop w:val="0"/>
          <w:marBottom w:val="0"/>
          <w:divBdr>
            <w:top w:val="none" w:sz="0" w:space="0" w:color="auto"/>
            <w:left w:val="none" w:sz="0" w:space="0" w:color="auto"/>
            <w:bottom w:val="none" w:sz="0" w:space="0" w:color="auto"/>
            <w:right w:val="none" w:sz="0" w:space="0" w:color="auto"/>
          </w:divBdr>
          <w:divsChild>
            <w:div w:id="1259870292">
              <w:marLeft w:val="0"/>
              <w:marRight w:val="0"/>
              <w:marTop w:val="0"/>
              <w:marBottom w:val="0"/>
              <w:divBdr>
                <w:top w:val="none" w:sz="0" w:space="0" w:color="auto"/>
                <w:left w:val="none" w:sz="0" w:space="0" w:color="auto"/>
                <w:bottom w:val="none" w:sz="0" w:space="0" w:color="auto"/>
                <w:right w:val="none" w:sz="0" w:space="0" w:color="auto"/>
              </w:divBdr>
              <w:divsChild>
                <w:div w:id="767585433">
                  <w:marLeft w:val="0"/>
                  <w:marRight w:val="0"/>
                  <w:marTop w:val="0"/>
                  <w:marBottom w:val="0"/>
                  <w:divBdr>
                    <w:top w:val="none" w:sz="0" w:space="0" w:color="auto"/>
                    <w:left w:val="none" w:sz="0" w:space="0" w:color="auto"/>
                    <w:bottom w:val="none" w:sz="0" w:space="0" w:color="auto"/>
                    <w:right w:val="none" w:sz="0" w:space="0" w:color="auto"/>
                  </w:divBdr>
                  <w:divsChild>
                    <w:div w:id="1677800693">
                      <w:marLeft w:val="0"/>
                      <w:marRight w:val="0"/>
                      <w:marTop w:val="0"/>
                      <w:marBottom w:val="0"/>
                      <w:divBdr>
                        <w:top w:val="none" w:sz="0" w:space="0" w:color="auto"/>
                        <w:left w:val="none" w:sz="0" w:space="0" w:color="auto"/>
                        <w:bottom w:val="none" w:sz="0" w:space="0" w:color="auto"/>
                        <w:right w:val="none" w:sz="0" w:space="0" w:color="auto"/>
                      </w:divBdr>
                      <w:divsChild>
                        <w:div w:id="190457441">
                          <w:marLeft w:val="0"/>
                          <w:marRight w:val="0"/>
                          <w:marTop w:val="0"/>
                          <w:marBottom w:val="0"/>
                          <w:divBdr>
                            <w:top w:val="none" w:sz="0" w:space="0" w:color="auto"/>
                            <w:left w:val="none" w:sz="0" w:space="0" w:color="auto"/>
                            <w:bottom w:val="none" w:sz="0" w:space="0" w:color="auto"/>
                            <w:right w:val="none" w:sz="0" w:space="0" w:color="auto"/>
                          </w:divBdr>
                          <w:divsChild>
                            <w:div w:id="4285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976313">
      <w:bodyDiv w:val="1"/>
      <w:marLeft w:val="0"/>
      <w:marRight w:val="0"/>
      <w:marTop w:val="0"/>
      <w:marBottom w:val="0"/>
      <w:divBdr>
        <w:top w:val="none" w:sz="0" w:space="0" w:color="auto"/>
        <w:left w:val="none" w:sz="0" w:space="0" w:color="auto"/>
        <w:bottom w:val="none" w:sz="0" w:space="0" w:color="auto"/>
        <w:right w:val="none" w:sz="0" w:space="0" w:color="auto"/>
      </w:divBdr>
    </w:div>
    <w:div w:id="527108588">
      <w:bodyDiv w:val="1"/>
      <w:marLeft w:val="0"/>
      <w:marRight w:val="0"/>
      <w:marTop w:val="0"/>
      <w:marBottom w:val="0"/>
      <w:divBdr>
        <w:top w:val="none" w:sz="0" w:space="0" w:color="auto"/>
        <w:left w:val="none" w:sz="0" w:space="0" w:color="auto"/>
        <w:bottom w:val="none" w:sz="0" w:space="0" w:color="auto"/>
        <w:right w:val="none" w:sz="0" w:space="0" w:color="auto"/>
      </w:divBdr>
    </w:div>
    <w:div w:id="556746770">
      <w:bodyDiv w:val="1"/>
      <w:marLeft w:val="0"/>
      <w:marRight w:val="0"/>
      <w:marTop w:val="0"/>
      <w:marBottom w:val="0"/>
      <w:divBdr>
        <w:top w:val="none" w:sz="0" w:space="0" w:color="auto"/>
        <w:left w:val="none" w:sz="0" w:space="0" w:color="auto"/>
        <w:bottom w:val="none" w:sz="0" w:space="0" w:color="auto"/>
        <w:right w:val="none" w:sz="0" w:space="0" w:color="auto"/>
      </w:divBdr>
    </w:div>
    <w:div w:id="593437618">
      <w:bodyDiv w:val="1"/>
      <w:marLeft w:val="0"/>
      <w:marRight w:val="0"/>
      <w:marTop w:val="0"/>
      <w:marBottom w:val="0"/>
      <w:divBdr>
        <w:top w:val="none" w:sz="0" w:space="0" w:color="auto"/>
        <w:left w:val="none" w:sz="0" w:space="0" w:color="auto"/>
        <w:bottom w:val="none" w:sz="0" w:space="0" w:color="auto"/>
        <w:right w:val="none" w:sz="0" w:space="0" w:color="auto"/>
      </w:divBdr>
    </w:div>
    <w:div w:id="865288401">
      <w:bodyDiv w:val="1"/>
      <w:marLeft w:val="0"/>
      <w:marRight w:val="0"/>
      <w:marTop w:val="0"/>
      <w:marBottom w:val="0"/>
      <w:divBdr>
        <w:top w:val="none" w:sz="0" w:space="0" w:color="auto"/>
        <w:left w:val="none" w:sz="0" w:space="0" w:color="auto"/>
        <w:bottom w:val="none" w:sz="0" w:space="0" w:color="auto"/>
        <w:right w:val="none" w:sz="0" w:space="0" w:color="auto"/>
      </w:divBdr>
    </w:div>
    <w:div w:id="872619560">
      <w:bodyDiv w:val="1"/>
      <w:marLeft w:val="0"/>
      <w:marRight w:val="0"/>
      <w:marTop w:val="0"/>
      <w:marBottom w:val="0"/>
      <w:divBdr>
        <w:top w:val="none" w:sz="0" w:space="0" w:color="auto"/>
        <w:left w:val="none" w:sz="0" w:space="0" w:color="auto"/>
        <w:bottom w:val="none" w:sz="0" w:space="0" w:color="auto"/>
        <w:right w:val="none" w:sz="0" w:space="0" w:color="auto"/>
      </w:divBdr>
    </w:div>
    <w:div w:id="967080978">
      <w:bodyDiv w:val="1"/>
      <w:marLeft w:val="0"/>
      <w:marRight w:val="0"/>
      <w:marTop w:val="0"/>
      <w:marBottom w:val="0"/>
      <w:divBdr>
        <w:top w:val="none" w:sz="0" w:space="0" w:color="auto"/>
        <w:left w:val="none" w:sz="0" w:space="0" w:color="auto"/>
        <w:bottom w:val="none" w:sz="0" w:space="0" w:color="auto"/>
        <w:right w:val="none" w:sz="0" w:space="0" w:color="auto"/>
      </w:divBdr>
    </w:div>
    <w:div w:id="972366599">
      <w:bodyDiv w:val="1"/>
      <w:marLeft w:val="0"/>
      <w:marRight w:val="0"/>
      <w:marTop w:val="0"/>
      <w:marBottom w:val="0"/>
      <w:divBdr>
        <w:top w:val="none" w:sz="0" w:space="0" w:color="auto"/>
        <w:left w:val="none" w:sz="0" w:space="0" w:color="auto"/>
        <w:bottom w:val="none" w:sz="0" w:space="0" w:color="auto"/>
        <w:right w:val="none" w:sz="0" w:space="0" w:color="auto"/>
      </w:divBdr>
      <w:divsChild>
        <w:div w:id="118569763">
          <w:marLeft w:val="0"/>
          <w:marRight w:val="0"/>
          <w:marTop w:val="0"/>
          <w:marBottom w:val="0"/>
          <w:divBdr>
            <w:top w:val="none" w:sz="0" w:space="0" w:color="auto"/>
            <w:left w:val="none" w:sz="0" w:space="0" w:color="auto"/>
            <w:bottom w:val="none" w:sz="0" w:space="0" w:color="auto"/>
            <w:right w:val="none" w:sz="0" w:space="0" w:color="auto"/>
          </w:divBdr>
        </w:div>
        <w:div w:id="962538404">
          <w:marLeft w:val="0"/>
          <w:marRight w:val="0"/>
          <w:marTop w:val="0"/>
          <w:marBottom w:val="0"/>
          <w:divBdr>
            <w:top w:val="none" w:sz="0" w:space="0" w:color="auto"/>
            <w:left w:val="none" w:sz="0" w:space="0" w:color="auto"/>
            <w:bottom w:val="none" w:sz="0" w:space="0" w:color="auto"/>
            <w:right w:val="none" w:sz="0" w:space="0" w:color="auto"/>
          </w:divBdr>
        </w:div>
      </w:divsChild>
    </w:div>
    <w:div w:id="986936973">
      <w:bodyDiv w:val="1"/>
      <w:marLeft w:val="0"/>
      <w:marRight w:val="0"/>
      <w:marTop w:val="0"/>
      <w:marBottom w:val="0"/>
      <w:divBdr>
        <w:top w:val="none" w:sz="0" w:space="0" w:color="auto"/>
        <w:left w:val="none" w:sz="0" w:space="0" w:color="auto"/>
        <w:bottom w:val="none" w:sz="0" w:space="0" w:color="auto"/>
        <w:right w:val="none" w:sz="0" w:space="0" w:color="auto"/>
      </w:divBdr>
    </w:div>
    <w:div w:id="1063480652">
      <w:bodyDiv w:val="1"/>
      <w:marLeft w:val="0"/>
      <w:marRight w:val="0"/>
      <w:marTop w:val="0"/>
      <w:marBottom w:val="0"/>
      <w:divBdr>
        <w:top w:val="none" w:sz="0" w:space="0" w:color="auto"/>
        <w:left w:val="none" w:sz="0" w:space="0" w:color="auto"/>
        <w:bottom w:val="none" w:sz="0" w:space="0" w:color="auto"/>
        <w:right w:val="none" w:sz="0" w:space="0" w:color="auto"/>
      </w:divBdr>
    </w:div>
    <w:div w:id="1330673657">
      <w:bodyDiv w:val="1"/>
      <w:marLeft w:val="0"/>
      <w:marRight w:val="0"/>
      <w:marTop w:val="0"/>
      <w:marBottom w:val="0"/>
      <w:divBdr>
        <w:top w:val="none" w:sz="0" w:space="0" w:color="auto"/>
        <w:left w:val="none" w:sz="0" w:space="0" w:color="auto"/>
        <w:bottom w:val="none" w:sz="0" w:space="0" w:color="auto"/>
        <w:right w:val="none" w:sz="0" w:space="0" w:color="auto"/>
      </w:divBdr>
    </w:div>
    <w:div w:id="1349599225">
      <w:bodyDiv w:val="1"/>
      <w:marLeft w:val="0"/>
      <w:marRight w:val="0"/>
      <w:marTop w:val="0"/>
      <w:marBottom w:val="0"/>
      <w:divBdr>
        <w:top w:val="none" w:sz="0" w:space="0" w:color="auto"/>
        <w:left w:val="none" w:sz="0" w:space="0" w:color="auto"/>
        <w:bottom w:val="none" w:sz="0" w:space="0" w:color="auto"/>
        <w:right w:val="none" w:sz="0" w:space="0" w:color="auto"/>
      </w:divBdr>
    </w:div>
    <w:div w:id="1374961571">
      <w:bodyDiv w:val="1"/>
      <w:marLeft w:val="0"/>
      <w:marRight w:val="0"/>
      <w:marTop w:val="0"/>
      <w:marBottom w:val="0"/>
      <w:divBdr>
        <w:top w:val="none" w:sz="0" w:space="0" w:color="auto"/>
        <w:left w:val="none" w:sz="0" w:space="0" w:color="auto"/>
        <w:bottom w:val="none" w:sz="0" w:space="0" w:color="auto"/>
        <w:right w:val="none" w:sz="0" w:space="0" w:color="auto"/>
      </w:divBdr>
    </w:div>
    <w:div w:id="1529298645">
      <w:bodyDiv w:val="1"/>
      <w:marLeft w:val="0"/>
      <w:marRight w:val="0"/>
      <w:marTop w:val="0"/>
      <w:marBottom w:val="0"/>
      <w:divBdr>
        <w:top w:val="none" w:sz="0" w:space="0" w:color="auto"/>
        <w:left w:val="none" w:sz="0" w:space="0" w:color="auto"/>
        <w:bottom w:val="none" w:sz="0" w:space="0" w:color="auto"/>
        <w:right w:val="none" w:sz="0" w:space="0" w:color="auto"/>
      </w:divBdr>
    </w:div>
    <w:div w:id="1578901638">
      <w:bodyDiv w:val="1"/>
      <w:marLeft w:val="0"/>
      <w:marRight w:val="0"/>
      <w:marTop w:val="0"/>
      <w:marBottom w:val="0"/>
      <w:divBdr>
        <w:top w:val="none" w:sz="0" w:space="0" w:color="auto"/>
        <w:left w:val="none" w:sz="0" w:space="0" w:color="auto"/>
        <w:bottom w:val="none" w:sz="0" w:space="0" w:color="auto"/>
        <w:right w:val="none" w:sz="0" w:space="0" w:color="auto"/>
      </w:divBdr>
    </w:div>
    <w:div w:id="1712535361">
      <w:bodyDiv w:val="1"/>
      <w:marLeft w:val="0"/>
      <w:marRight w:val="0"/>
      <w:marTop w:val="0"/>
      <w:marBottom w:val="0"/>
      <w:divBdr>
        <w:top w:val="none" w:sz="0" w:space="0" w:color="auto"/>
        <w:left w:val="none" w:sz="0" w:space="0" w:color="auto"/>
        <w:bottom w:val="none" w:sz="0" w:space="0" w:color="auto"/>
        <w:right w:val="none" w:sz="0" w:space="0" w:color="auto"/>
      </w:divBdr>
    </w:div>
    <w:div w:id="1861893206">
      <w:bodyDiv w:val="1"/>
      <w:marLeft w:val="0"/>
      <w:marRight w:val="0"/>
      <w:marTop w:val="0"/>
      <w:marBottom w:val="0"/>
      <w:divBdr>
        <w:top w:val="none" w:sz="0" w:space="0" w:color="auto"/>
        <w:left w:val="none" w:sz="0" w:space="0" w:color="auto"/>
        <w:bottom w:val="none" w:sz="0" w:space="0" w:color="auto"/>
        <w:right w:val="none" w:sz="0" w:space="0" w:color="auto"/>
      </w:divBdr>
    </w:div>
    <w:div w:id="1894152147">
      <w:bodyDiv w:val="1"/>
      <w:marLeft w:val="0"/>
      <w:marRight w:val="0"/>
      <w:marTop w:val="0"/>
      <w:marBottom w:val="0"/>
      <w:divBdr>
        <w:top w:val="none" w:sz="0" w:space="0" w:color="auto"/>
        <w:left w:val="none" w:sz="0" w:space="0" w:color="auto"/>
        <w:bottom w:val="none" w:sz="0" w:space="0" w:color="auto"/>
        <w:right w:val="none" w:sz="0" w:space="0" w:color="auto"/>
      </w:divBdr>
    </w:div>
    <w:div w:id="21379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2E73C-6D2D-4658-B652-C1E551C5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38060</Words>
  <Characters>21695</Characters>
  <Application>Microsoft Office Word</Application>
  <DocSecurity>0</DocSecurity>
  <Lines>180</Lines>
  <Paragraphs>119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59636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Artis Bērziņš</dc:creator>
  <cp:lastModifiedBy>Inga Zilberga</cp:lastModifiedBy>
  <cp:revision>2</cp:revision>
  <cp:lastPrinted>2019-09-10T06:57:00Z</cp:lastPrinted>
  <dcterms:created xsi:type="dcterms:W3CDTF">2026-04-22T07:36:00Z</dcterms:created>
  <dcterms:modified xsi:type="dcterms:W3CDTF">2026-04-22T07:36:00Z</dcterms:modified>
</cp:coreProperties>
</file>