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5717" w14:textId="14CA1926" w:rsidR="0026779E" w:rsidRPr="0039266C"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486FFD">
        <w:rPr>
          <w:i/>
          <w:iCs/>
          <w:sz w:val="20"/>
          <w:szCs w:val="20"/>
          <w:lang w:val="lv-LV"/>
        </w:rPr>
        <w:t xml:space="preserve">Sarunu </w:t>
      </w:r>
      <w:r w:rsidRPr="005638FA">
        <w:rPr>
          <w:i/>
          <w:iCs/>
          <w:sz w:val="20"/>
          <w:szCs w:val="20"/>
          <w:lang w:val="lv-LV"/>
        </w:rPr>
        <w:t xml:space="preserve">procedūras ar publikāciju </w:t>
      </w:r>
      <w:r w:rsidR="009F428D" w:rsidRPr="009057D5">
        <w:rPr>
          <w:i/>
          <w:iCs/>
          <w:sz w:val="20"/>
          <w:szCs w:val="20"/>
          <w:lang w:val="lv-LV"/>
        </w:rPr>
        <w:t>„</w:t>
      </w:r>
      <w:r w:rsidR="009A6DE7" w:rsidRPr="009A6DE7">
        <w:rPr>
          <w:i/>
          <w:iCs/>
          <w:sz w:val="20"/>
          <w:szCs w:val="20"/>
          <w:lang w:val="lv-LV"/>
        </w:rPr>
        <w:t>Lokomotīvju bandāžu ar uzmalu piegāde SIA "LDZ ritošā sastāva serviss" vajadzībām</w:t>
      </w:r>
      <w:r w:rsidR="009F428D" w:rsidRPr="0039266C">
        <w:rPr>
          <w:i/>
          <w:iCs/>
          <w:sz w:val="20"/>
          <w:szCs w:val="20"/>
          <w:lang w:val="lv-LV"/>
        </w:rPr>
        <w:t>”</w:t>
      </w:r>
      <w:r w:rsidR="009F428D" w:rsidRPr="0039266C">
        <w:rPr>
          <w:color w:val="222222"/>
          <w:lang w:val="lv-LV"/>
        </w:rPr>
        <w:t xml:space="preserve"> </w:t>
      </w:r>
      <w:r w:rsidRPr="0039266C">
        <w:rPr>
          <w:i/>
          <w:iCs/>
          <w:sz w:val="20"/>
          <w:szCs w:val="20"/>
          <w:lang w:val="lv-LV"/>
        </w:rPr>
        <w:t>nolikums</w:t>
      </w:r>
    </w:p>
    <w:p w14:paraId="575DF727" w14:textId="0EDD466D" w:rsidR="0026779E" w:rsidRPr="00486FFD" w:rsidRDefault="0026779E" w:rsidP="0026779E">
      <w:pPr>
        <w:tabs>
          <w:tab w:val="center" w:pos="4536"/>
          <w:tab w:val="right" w:pos="9072"/>
        </w:tabs>
        <w:overflowPunct w:val="0"/>
        <w:autoSpaceDE w:val="0"/>
        <w:autoSpaceDN w:val="0"/>
        <w:adjustRightInd w:val="0"/>
        <w:ind w:left="-540"/>
        <w:jc w:val="center"/>
        <w:textAlignment w:val="baseline"/>
        <w:rPr>
          <w:sz w:val="18"/>
          <w:szCs w:val="18"/>
          <w:lang w:val="lv-LV"/>
        </w:rPr>
      </w:pPr>
      <w:r w:rsidRPr="0039266C">
        <w:rPr>
          <w:i/>
          <w:sz w:val="18"/>
          <w:szCs w:val="18"/>
          <w:lang w:val="lv-LV"/>
        </w:rPr>
        <w:t xml:space="preserve">(apstiprināts ar iepirkuma komisijas </w:t>
      </w:r>
      <w:r w:rsidR="00236B36" w:rsidRPr="0039266C">
        <w:rPr>
          <w:i/>
          <w:sz w:val="18"/>
          <w:szCs w:val="18"/>
          <w:lang w:val="lv-LV"/>
        </w:rPr>
        <w:t>20</w:t>
      </w:r>
      <w:r w:rsidR="008924F2" w:rsidRPr="0039266C">
        <w:rPr>
          <w:i/>
          <w:sz w:val="18"/>
          <w:szCs w:val="18"/>
          <w:lang w:val="lv-LV"/>
        </w:rPr>
        <w:t>2</w:t>
      </w:r>
      <w:r w:rsidR="003D42E6">
        <w:rPr>
          <w:i/>
          <w:sz w:val="18"/>
          <w:szCs w:val="18"/>
          <w:lang w:val="lv-LV"/>
        </w:rPr>
        <w:t>3</w:t>
      </w:r>
      <w:r w:rsidR="00236B36" w:rsidRPr="0039266C">
        <w:rPr>
          <w:i/>
          <w:sz w:val="18"/>
          <w:szCs w:val="18"/>
          <w:lang w:val="lv-LV"/>
        </w:rPr>
        <w:t>.</w:t>
      </w:r>
      <w:r w:rsidR="00236B36" w:rsidRPr="004E4A15">
        <w:rPr>
          <w:i/>
          <w:sz w:val="18"/>
          <w:szCs w:val="18"/>
          <w:lang w:val="lv-LV"/>
        </w:rPr>
        <w:t xml:space="preserve">gada </w:t>
      </w:r>
      <w:r w:rsidR="004E4A15" w:rsidRPr="004E4A15">
        <w:rPr>
          <w:i/>
          <w:sz w:val="18"/>
          <w:szCs w:val="18"/>
          <w:lang w:val="lv-LV"/>
        </w:rPr>
        <w:t>6</w:t>
      </w:r>
      <w:r w:rsidR="00EE47B8" w:rsidRPr="004E4A15">
        <w:rPr>
          <w:i/>
          <w:sz w:val="18"/>
          <w:szCs w:val="18"/>
          <w:lang w:val="lv-LV"/>
        </w:rPr>
        <w:t>.</w:t>
      </w:r>
      <w:r w:rsidR="009A6DE7" w:rsidRPr="004E4A15">
        <w:rPr>
          <w:i/>
          <w:sz w:val="18"/>
          <w:szCs w:val="18"/>
          <w:lang w:val="lv-LV"/>
        </w:rPr>
        <w:t>jūnija</w:t>
      </w:r>
      <w:r w:rsidR="008924F2" w:rsidRPr="004E4A15">
        <w:rPr>
          <w:i/>
          <w:sz w:val="18"/>
          <w:szCs w:val="18"/>
          <w:lang w:val="lv-LV"/>
        </w:rPr>
        <w:t xml:space="preserve"> </w:t>
      </w:r>
      <w:r w:rsidRPr="004E4A15">
        <w:rPr>
          <w:i/>
          <w:sz w:val="18"/>
          <w:szCs w:val="18"/>
          <w:lang w:val="lv-LV"/>
        </w:rPr>
        <w:t>1.</w:t>
      </w:r>
      <w:r w:rsidRPr="00BB213D">
        <w:rPr>
          <w:i/>
          <w:sz w:val="18"/>
          <w:szCs w:val="18"/>
          <w:lang w:val="lv-LV"/>
        </w:rPr>
        <w:t>sēdes</w:t>
      </w:r>
      <w:r w:rsidRPr="001F7577">
        <w:rPr>
          <w:i/>
          <w:sz w:val="18"/>
          <w:szCs w:val="18"/>
          <w:lang w:val="lv-LV"/>
        </w:rPr>
        <w:t xml:space="preserve"> protokolu)</w:t>
      </w:r>
    </w:p>
    <w:p w14:paraId="4ADF7F4A" w14:textId="77777777" w:rsidR="0026779E" w:rsidRPr="00486FFD" w:rsidRDefault="0026779E" w:rsidP="0026779E">
      <w:pPr>
        <w:rPr>
          <w:lang w:val="lv-LV"/>
        </w:rPr>
      </w:pPr>
    </w:p>
    <w:p w14:paraId="7B2317D7" w14:textId="77777777" w:rsidR="0026779E" w:rsidRPr="00486FFD" w:rsidRDefault="0026779E" w:rsidP="0026779E">
      <w:pPr>
        <w:rPr>
          <w:lang w:val="lv-LV"/>
        </w:rPr>
      </w:pPr>
    </w:p>
    <w:p w14:paraId="0C568AC5" w14:textId="77777777" w:rsidR="0026779E" w:rsidRPr="00486FFD" w:rsidRDefault="0026779E" w:rsidP="0026779E">
      <w:pPr>
        <w:rPr>
          <w:lang w:val="lv-LV"/>
        </w:rPr>
      </w:pPr>
    </w:p>
    <w:p w14:paraId="6F165E30" w14:textId="77777777" w:rsidR="0026779E" w:rsidRPr="00486FFD" w:rsidRDefault="0026779E" w:rsidP="0026779E">
      <w:pPr>
        <w:pStyle w:val="Nos1"/>
      </w:pPr>
      <w:r w:rsidRPr="00486FFD">
        <w:t>SARUNU PROCEDŪRAS AR PUBLIKĀCIJU</w:t>
      </w:r>
    </w:p>
    <w:p w14:paraId="4828413C" w14:textId="77777777" w:rsidR="0026779E" w:rsidRPr="00486FFD" w:rsidRDefault="0026779E" w:rsidP="0026779E">
      <w:pPr>
        <w:pStyle w:val="Teksts"/>
      </w:pPr>
    </w:p>
    <w:p w14:paraId="4B5B86EB" w14:textId="77777777" w:rsidR="0026779E" w:rsidRPr="00486FFD" w:rsidRDefault="0026779E" w:rsidP="0026779E">
      <w:pPr>
        <w:pStyle w:val="Teksts"/>
        <w:rPr>
          <w:b/>
          <w:sz w:val="36"/>
          <w:szCs w:val="36"/>
        </w:rPr>
      </w:pPr>
    </w:p>
    <w:p w14:paraId="1153C356" w14:textId="59F1E06F" w:rsidR="0026779E" w:rsidRPr="009057D5" w:rsidRDefault="009F428D" w:rsidP="00172D71">
      <w:pPr>
        <w:pStyle w:val="Nos3"/>
        <w:ind w:right="-1"/>
      </w:pPr>
      <w:r w:rsidRPr="009057D5">
        <w:t>„</w:t>
      </w:r>
      <w:r w:rsidR="009A6DE7" w:rsidRPr="009A6DE7">
        <w:t>Lokomotīvju bandāžu ar uzmalu piegāde SIA "LDZ ritošā sastāva serviss" vajadzībām</w:t>
      </w:r>
      <w:r w:rsidRPr="009057D5">
        <w:t>”</w:t>
      </w:r>
    </w:p>
    <w:p w14:paraId="5579652D" w14:textId="77777777" w:rsidR="00172D71" w:rsidRDefault="00172D71" w:rsidP="00017D15">
      <w:pPr>
        <w:jc w:val="center"/>
        <w:rPr>
          <w:b/>
          <w:bCs/>
          <w:sz w:val="28"/>
          <w:szCs w:val="28"/>
          <w:lang w:val="lv-LV" w:eastAsia="ar-SA"/>
        </w:rPr>
      </w:pPr>
    </w:p>
    <w:p w14:paraId="2D2B4C43" w14:textId="021D1326" w:rsidR="00017D15" w:rsidRPr="00017D15" w:rsidRDefault="00017D15" w:rsidP="00017D15">
      <w:pPr>
        <w:jc w:val="center"/>
        <w:rPr>
          <w:b/>
          <w:bCs/>
          <w:sz w:val="28"/>
          <w:szCs w:val="28"/>
          <w:lang w:val="lv-LV" w:eastAsia="ar-SA"/>
        </w:rPr>
      </w:pPr>
      <w:r w:rsidRPr="00017D15">
        <w:rPr>
          <w:b/>
          <w:bCs/>
          <w:sz w:val="28"/>
          <w:szCs w:val="28"/>
          <w:lang w:val="lv-LV" w:eastAsia="ar-SA"/>
        </w:rPr>
        <w:t>(iepirkuma identifikācijas numurs: LDZ 202</w:t>
      </w:r>
      <w:r w:rsidR="003D42E6">
        <w:rPr>
          <w:b/>
          <w:bCs/>
          <w:sz w:val="28"/>
          <w:szCs w:val="28"/>
          <w:lang w:val="lv-LV" w:eastAsia="ar-SA"/>
        </w:rPr>
        <w:t>3</w:t>
      </w:r>
      <w:r w:rsidRPr="00017D15">
        <w:rPr>
          <w:b/>
          <w:bCs/>
          <w:sz w:val="28"/>
          <w:szCs w:val="28"/>
          <w:lang w:val="lv-LV" w:eastAsia="ar-SA"/>
        </w:rPr>
        <w:t>/</w:t>
      </w:r>
      <w:r w:rsidR="009A6DE7">
        <w:rPr>
          <w:b/>
          <w:bCs/>
          <w:sz w:val="28"/>
          <w:szCs w:val="28"/>
          <w:lang w:val="lv-LV" w:eastAsia="ar-SA"/>
        </w:rPr>
        <w:t>111</w:t>
      </w:r>
      <w:r w:rsidRPr="00017D15">
        <w:rPr>
          <w:b/>
          <w:bCs/>
          <w:sz w:val="28"/>
          <w:szCs w:val="28"/>
          <w:lang w:val="lv-LV" w:eastAsia="ar-SA"/>
        </w:rPr>
        <w:t>-SPA)</w:t>
      </w:r>
    </w:p>
    <w:p w14:paraId="711962CE" w14:textId="77777777" w:rsidR="009F428D" w:rsidRPr="00486FFD" w:rsidRDefault="009F428D" w:rsidP="0026779E">
      <w:pPr>
        <w:pStyle w:val="Nos3"/>
        <w:rPr>
          <w:sz w:val="40"/>
          <w:szCs w:val="40"/>
        </w:rPr>
      </w:pPr>
    </w:p>
    <w:p w14:paraId="75F06913" w14:textId="77777777" w:rsidR="0026779E" w:rsidRPr="00486FFD" w:rsidRDefault="0026779E" w:rsidP="0026779E">
      <w:pPr>
        <w:pStyle w:val="Nos3"/>
      </w:pPr>
      <w:r w:rsidRPr="00017D15">
        <w:t>NOLIKUMS</w:t>
      </w:r>
    </w:p>
    <w:p w14:paraId="22FC0201" w14:textId="77777777" w:rsidR="0026779E" w:rsidRPr="00486FFD" w:rsidRDefault="0026779E" w:rsidP="0026779E">
      <w:pPr>
        <w:rPr>
          <w:lang w:val="lv-LV"/>
        </w:rPr>
      </w:pPr>
    </w:p>
    <w:p w14:paraId="38E59CD5" w14:textId="77777777" w:rsidR="0026779E" w:rsidRPr="00486FFD" w:rsidRDefault="0026779E" w:rsidP="0026779E">
      <w:pPr>
        <w:jc w:val="center"/>
        <w:rPr>
          <w:b/>
          <w:sz w:val="28"/>
          <w:szCs w:val="28"/>
          <w:lang w:val="lv-LV"/>
        </w:rPr>
      </w:pPr>
    </w:p>
    <w:p w14:paraId="5BBE6142" w14:textId="77777777" w:rsidR="0026779E" w:rsidRPr="00486FFD" w:rsidRDefault="0026779E" w:rsidP="0026779E">
      <w:pPr>
        <w:jc w:val="center"/>
        <w:rPr>
          <w:b/>
          <w:sz w:val="28"/>
          <w:szCs w:val="28"/>
          <w:lang w:val="lv-LV"/>
        </w:rPr>
      </w:pPr>
    </w:p>
    <w:p w14:paraId="31A5FE90" w14:textId="77777777" w:rsidR="0026779E" w:rsidRPr="00486FFD" w:rsidRDefault="0026779E" w:rsidP="0026779E">
      <w:pPr>
        <w:jc w:val="center"/>
        <w:rPr>
          <w:b/>
          <w:sz w:val="28"/>
          <w:szCs w:val="28"/>
          <w:lang w:val="lv-LV"/>
        </w:rPr>
      </w:pPr>
    </w:p>
    <w:p w14:paraId="4823AF22" w14:textId="77777777" w:rsidR="0026779E" w:rsidRPr="00486FFD" w:rsidRDefault="0026779E" w:rsidP="0026779E">
      <w:pPr>
        <w:jc w:val="center"/>
        <w:rPr>
          <w:b/>
          <w:sz w:val="28"/>
          <w:szCs w:val="28"/>
          <w:lang w:val="lv-LV"/>
        </w:rPr>
      </w:pPr>
    </w:p>
    <w:p w14:paraId="1C027682" w14:textId="77777777" w:rsidR="0026779E" w:rsidRPr="00486FFD" w:rsidRDefault="0026779E" w:rsidP="0026779E">
      <w:pPr>
        <w:jc w:val="center"/>
        <w:rPr>
          <w:b/>
          <w:sz w:val="28"/>
          <w:szCs w:val="28"/>
          <w:lang w:val="lv-LV"/>
        </w:rPr>
      </w:pPr>
    </w:p>
    <w:p w14:paraId="258913D3" w14:textId="77777777" w:rsidR="0026779E" w:rsidRPr="00486FFD" w:rsidRDefault="0026779E" w:rsidP="0026779E">
      <w:pPr>
        <w:jc w:val="center"/>
        <w:rPr>
          <w:b/>
          <w:sz w:val="28"/>
          <w:szCs w:val="28"/>
          <w:lang w:val="lv-LV"/>
        </w:rPr>
      </w:pPr>
    </w:p>
    <w:p w14:paraId="16CA3AC8" w14:textId="77777777" w:rsidR="0026779E" w:rsidRPr="00486FFD" w:rsidRDefault="0026779E" w:rsidP="0026779E">
      <w:pPr>
        <w:jc w:val="center"/>
        <w:rPr>
          <w:b/>
          <w:sz w:val="28"/>
          <w:szCs w:val="28"/>
          <w:lang w:val="lv-LV"/>
        </w:rPr>
      </w:pPr>
    </w:p>
    <w:p w14:paraId="673DB5D0" w14:textId="77777777" w:rsidR="0026779E" w:rsidRPr="00486FFD" w:rsidRDefault="0026779E" w:rsidP="0026779E">
      <w:pPr>
        <w:jc w:val="center"/>
        <w:rPr>
          <w:b/>
          <w:sz w:val="28"/>
          <w:szCs w:val="28"/>
          <w:lang w:val="lv-LV"/>
        </w:rPr>
      </w:pPr>
    </w:p>
    <w:p w14:paraId="4574DE61" w14:textId="77777777" w:rsidR="0026779E" w:rsidRPr="00486FFD" w:rsidRDefault="0026779E" w:rsidP="0026779E">
      <w:pPr>
        <w:jc w:val="center"/>
        <w:rPr>
          <w:b/>
          <w:sz w:val="28"/>
          <w:szCs w:val="28"/>
          <w:lang w:val="lv-LV"/>
        </w:rPr>
      </w:pPr>
    </w:p>
    <w:p w14:paraId="2F8405B5" w14:textId="77777777" w:rsidR="0026779E" w:rsidRPr="00486FFD" w:rsidRDefault="0026779E" w:rsidP="0026779E">
      <w:pPr>
        <w:jc w:val="center"/>
        <w:rPr>
          <w:b/>
          <w:sz w:val="28"/>
          <w:szCs w:val="28"/>
          <w:lang w:val="lv-LV"/>
        </w:rPr>
      </w:pPr>
    </w:p>
    <w:p w14:paraId="76DBBBC1" w14:textId="77777777" w:rsidR="0026779E" w:rsidRPr="00486FFD" w:rsidRDefault="0026779E" w:rsidP="0026779E">
      <w:pPr>
        <w:jc w:val="center"/>
        <w:rPr>
          <w:b/>
          <w:sz w:val="28"/>
          <w:szCs w:val="28"/>
          <w:lang w:val="lv-LV"/>
        </w:rPr>
      </w:pPr>
    </w:p>
    <w:p w14:paraId="66BED47F" w14:textId="77777777" w:rsidR="0026779E" w:rsidRPr="00486FFD" w:rsidRDefault="0026779E" w:rsidP="0026779E">
      <w:pPr>
        <w:jc w:val="center"/>
        <w:rPr>
          <w:b/>
          <w:sz w:val="28"/>
          <w:szCs w:val="28"/>
          <w:lang w:val="lv-LV"/>
        </w:rPr>
      </w:pPr>
    </w:p>
    <w:p w14:paraId="41EAEFDE" w14:textId="77777777" w:rsidR="0026779E" w:rsidRPr="00486FFD" w:rsidRDefault="0026779E" w:rsidP="0026779E">
      <w:pPr>
        <w:jc w:val="center"/>
        <w:rPr>
          <w:b/>
          <w:sz w:val="28"/>
          <w:szCs w:val="28"/>
          <w:lang w:val="lv-LV"/>
        </w:rPr>
      </w:pPr>
    </w:p>
    <w:p w14:paraId="6D00E86B" w14:textId="77777777" w:rsidR="0026779E" w:rsidRPr="00486FFD" w:rsidRDefault="0026779E" w:rsidP="0026779E">
      <w:pPr>
        <w:jc w:val="center"/>
        <w:rPr>
          <w:b/>
          <w:sz w:val="28"/>
          <w:szCs w:val="28"/>
          <w:lang w:val="lv-LV"/>
        </w:rPr>
      </w:pPr>
    </w:p>
    <w:p w14:paraId="56E149BB" w14:textId="77777777" w:rsidR="0026779E" w:rsidRPr="00486FFD" w:rsidRDefault="0026779E" w:rsidP="0026779E">
      <w:pPr>
        <w:jc w:val="center"/>
        <w:rPr>
          <w:b/>
          <w:sz w:val="28"/>
          <w:szCs w:val="28"/>
          <w:lang w:val="lv-LV"/>
        </w:rPr>
      </w:pPr>
    </w:p>
    <w:p w14:paraId="1BD66453" w14:textId="1E426A1D" w:rsidR="0026779E" w:rsidRPr="00486FFD" w:rsidRDefault="0026779E" w:rsidP="0026779E">
      <w:pPr>
        <w:jc w:val="center"/>
        <w:rPr>
          <w:lang w:val="lv-LV"/>
        </w:rPr>
      </w:pPr>
      <w:r w:rsidRPr="00486FFD">
        <w:rPr>
          <w:lang w:val="lv-LV"/>
        </w:rPr>
        <w:t>Rīga, 20</w:t>
      </w:r>
      <w:r w:rsidR="00B82B28">
        <w:rPr>
          <w:lang w:val="lv-LV"/>
        </w:rPr>
        <w:t>2</w:t>
      </w:r>
      <w:r w:rsidR="00AB364C">
        <w:rPr>
          <w:lang w:val="lv-LV"/>
        </w:rPr>
        <w:t>3</w:t>
      </w:r>
    </w:p>
    <w:p w14:paraId="0AD39262" w14:textId="77777777" w:rsidR="0026779E" w:rsidRPr="00486FFD" w:rsidRDefault="0026779E" w:rsidP="0026779E">
      <w:pPr>
        <w:jc w:val="center"/>
        <w:rPr>
          <w:lang w:val="lv-LV"/>
        </w:rPr>
      </w:pPr>
      <w:r w:rsidRPr="00486FFD">
        <w:rPr>
          <w:lang w:val="lv-LV"/>
        </w:rPr>
        <w:br w:type="page"/>
      </w:r>
    </w:p>
    <w:p w14:paraId="71A35EFD" w14:textId="77777777" w:rsidR="0026779E" w:rsidRPr="00486FFD" w:rsidRDefault="0026779E" w:rsidP="00BB4F63">
      <w:pPr>
        <w:numPr>
          <w:ilvl w:val="0"/>
          <w:numId w:val="2"/>
        </w:numPr>
        <w:tabs>
          <w:tab w:val="num" w:pos="360"/>
        </w:tabs>
        <w:ind w:hanging="720"/>
        <w:jc w:val="center"/>
        <w:rPr>
          <w:b/>
          <w:lang w:val="lv-LV"/>
        </w:rPr>
      </w:pPr>
      <w:r w:rsidRPr="00486FFD">
        <w:rPr>
          <w:b/>
          <w:lang w:val="lv-LV"/>
        </w:rPr>
        <w:lastRenderedPageBreak/>
        <w:t>VISPĀRĪGĀ INFORMĀCIJA</w:t>
      </w:r>
    </w:p>
    <w:p w14:paraId="23800241" w14:textId="77777777" w:rsidR="0026779E" w:rsidRPr="00486FFD" w:rsidRDefault="0026779E" w:rsidP="0026779E">
      <w:pPr>
        <w:ind w:left="720"/>
        <w:rPr>
          <w:b/>
          <w:lang w:val="lv-LV"/>
        </w:rPr>
      </w:pPr>
    </w:p>
    <w:p w14:paraId="00E33249"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nolikumā ir lietoti šādi termini:</w:t>
      </w:r>
    </w:p>
    <w:p w14:paraId="270CD69D" w14:textId="596F3B6D" w:rsidR="0026779E" w:rsidRPr="00486FFD" w:rsidRDefault="0026779E" w:rsidP="00BB4F63">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sarunu procedūra (turpmāk var tikt saukta arī kā „iepirkums”, „iepirkuma procedūra”) – VAS „</w:t>
      </w:r>
      <w:r w:rsidRPr="00486FFD">
        <w:rPr>
          <w:rFonts w:ascii="Times New Roman" w:hAnsi="Times New Roman" w:cs="Times New Roman"/>
          <w:bCs/>
          <w:sz w:val="24"/>
          <w:lang w:val="lv-LV"/>
        </w:rPr>
        <w:t xml:space="preserve">Latvijas dzelzceļš” </w:t>
      </w:r>
      <w:r w:rsidRPr="00486FFD">
        <w:rPr>
          <w:rFonts w:ascii="Times New Roman" w:hAnsi="Times New Roman" w:cs="Times New Roman"/>
          <w:sz w:val="24"/>
          <w:lang w:val="lv-LV"/>
        </w:rPr>
        <w:t xml:space="preserve">sarunu procedūra ar publikāciju </w:t>
      </w:r>
      <w:r w:rsidR="009F428D" w:rsidRPr="00486FFD">
        <w:rPr>
          <w:rFonts w:ascii="Times New Roman" w:hAnsi="Times New Roman" w:cs="Times New Roman"/>
          <w:color w:val="222222"/>
          <w:sz w:val="24"/>
          <w:lang w:val="lv-LV"/>
        </w:rPr>
        <w:t>„</w:t>
      </w:r>
      <w:r w:rsidR="00C01493" w:rsidRPr="00C01493">
        <w:rPr>
          <w:rFonts w:ascii="Times New Roman" w:hAnsi="Times New Roman" w:cs="Times New Roman"/>
          <w:sz w:val="24"/>
          <w:lang w:val="lv-LV"/>
        </w:rPr>
        <w:t>Lokomotīvju bandāžu ar uzmalu piegāde SIA "LDZ ritošā sastāva serviss" vajadzībām</w:t>
      </w:r>
      <w:r w:rsidR="009F428D" w:rsidRPr="00486FFD">
        <w:rPr>
          <w:rFonts w:ascii="Times New Roman" w:hAnsi="Times New Roman" w:cs="Times New Roman"/>
          <w:color w:val="222222"/>
          <w:sz w:val="24"/>
          <w:lang w:val="lv-LV"/>
        </w:rPr>
        <w:t>”</w:t>
      </w:r>
      <w:r w:rsidR="005D3A87" w:rsidRPr="005D3A87">
        <w:rPr>
          <w:lang w:val="lv-LV"/>
        </w:rPr>
        <w:t xml:space="preserve"> (</w:t>
      </w:r>
      <w:r w:rsidR="005D3A87" w:rsidRPr="005D3A87">
        <w:rPr>
          <w:rFonts w:ascii="Times New Roman" w:hAnsi="Times New Roman" w:cs="Times New Roman"/>
          <w:sz w:val="24"/>
          <w:lang w:val="lv-LV"/>
        </w:rPr>
        <w:t>iepirkuma identifikācijas numurs:</w:t>
      </w:r>
      <w:r w:rsidR="005D3A87">
        <w:rPr>
          <w:rFonts w:ascii="Times New Roman" w:hAnsi="Times New Roman" w:cs="Times New Roman"/>
          <w:sz w:val="24"/>
          <w:lang w:val="lv-LV"/>
        </w:rPr>
        <w:t xml:space="preserve"> </w:t>
      </w:r>
      <w:r w:rsidR="005D3A87" w:rsidRPr="005D3A87">
        <w:rPr>
          <w:rFonts w:ascii="Times New Roman" w:hAnsi="Times New Roman" w:cs="Times New Roman"/>
          <w:sz w:val="24"/>
          <w:lang w:val="lv-LV"/>
        </w:rPr>
        <w:t>LDZ</w:t>
      </w:r>
      <w:r w:rsidR="005D3A87" w:rsidRPr="005D3A87">
        <w:rPr>
          <w:rFonts w:ascii="Times New Roman" w:hAnsi="Times New Roman" w:cs="Times New Roman"/>
          <w:color w:val="222222"/>
          <w:sz w:val="24"/>
          <w:lang w:val="lv-LV"/>
        </w:rPr>
        <w:t xml:space="preserve"> 202</w:t>
      </w:r>
      <w:r w:rsidR="00433EA9">
        <w:rPr>
          <w:rFonts w:ascii="Times New Roman" w:hAnsi="Times New Roman" w:cs="Times New Roman"/>
          <w:color w:val="222222"/>
          <w:sz w:val="24"/>
          <w:lang w:val="lv-LV"/>
        </w:rPr>
        <w:t>3</w:t>
      </w:r>
      <w:r w:rsidR="005D3A87" w:rsidRPr="005D3A87">
        <w:rPr>
          <w:rFonts w:ascii="Times New Roman" w:hAnsi="Times New Roman" w:cs="Times New Roman"/>
          <w:color w:val="222222"/>
          <w:sz w:val="24"/>
          <w:lang w:val="lv-LV"/>
        </w:rPr>
        <w:t>/</w:t>
      </w:r>
      <w:r w:rsidR="00C01493">
        <w:rPr>
          <w:rFonts w:ascii="Times New Roman" w:hAnsi="Times New Roman" w:cs="Times New Roman"/>
          <w:color w:val="222222"/>
          <w:sz w:val="24"/>
          <w:lang w:val="lv-LV"/>
        </w:rPr>
        <w:t>111</w:t>
      </w:r>
      <w:r w:rsidR="005D3A87" w:rsidRPr="005D3A87">
        <w:rPr>
          <w:rFonts w:ascii="Times New Roman" w:hAnsi="Times New Roman" w:cs="Times New Roman"/>
          <w:color w:val="222222"/>
          <w:sz w:val="24"/>
          <w:lang w:val="lv-LV"/>
        </w:rPr>
        <w:t>-SPA</w:t>
      </w:r>
      <w:r w:rsidR="005D3A87">
        <w:rPr>
          <w:rFonts w:ascii="Times New Roman" w:hAnsi="Times New Roman" w:cs="Times New Roman"/>
          <w:color w:val="222222"/>
          <w:sz w:val="24"/>
          <w:lang w:val="lv-LV"/>
        </w:rPr>
        <w:t xml:space="preserve">), </w:t>
      </w:r>
      <w:r w:rsidR="005D3A87" w:rsidRPr="005D3A87">
        <w:rPr>
          <w:rFonts w:ascii="Times New Roman" w:hAnsi="Times New Roman" w:cs="Times New Roman"/>
          <w:color w:val="222222"/>
          <w:sz w:val="24"/>
          <w:lang w:val="lv-LV"/>
        </w:rPr>
        <w:t>kas tiek veikta saskaņā ar “Latvijas dzelzceļš” koncerna Iepirkumu pamatnoteikumiem (apstiprināti ar VAS “Latvijas dzelzceļš” valdes 2020.gada 10.februāra lēmumu Nr.VL-8/67)</w:t>
      </w:r>
      <w:r w:rsidRPr="00486FFD">
        <w:rPr>
          <w:rFonts w:ascii="Times New Roman" w:hAnsi="Times New Roman" w:cs="Times New Roman"/>
          <w:color w:val="222222"/>
          <w:sz w:val="24"/>
          <w:lang w:val="lv-LV"/>
        </w:rPr>
        <w:t xml:space="preserve">; </w:t>
      </w:r>
    </w:p>
    <w:p w14:paraId="32921270" w14:textId="77777777" w:rsidR="0026779E" w:rsidRPr="00486FFD" w:rsidRDefault="0026779E" w:rsidP="00BB4F63">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 </w:t>
      </w:r>
      <w:r w:rsidRPr="00486FFD">
        <w:rPr>
          <w:rFonts w:ascii="Times New Roman" w:hAnsi="Times New Roman" w:cs="Times New Roman"/>
          <w:bCs/>
          <w:sz w:val="24"/>
          <w:lang w:val="lv-LV"/>
        </w:rPr>
        <w:t xml:space="preserve">VAS </w:t>
      </w:r>
      <w:r w:rsidRPr="00486FFD">
        <w:rPr>
          <w:rFonts w:ascii="Times New Roman" w:hAnsi="Times New Roman" w:cs="Times New Roman"/>
          <w:color w:val="222222"/>
          <w:sz w:val="24"/>
          <w:lang w:val="lv-LV"/>
        </w:rPr>
        <w:t>„</w:t>
      </w:r>
      <w:r w:rsidRPr="00486FFD">
        <w:rPr>
          <w:rFonts w:ascii="Times New Roman" w:hAnsi="Times New Roman" w:cs="Times New Roman"/>
          <w:bCs/>
          <w:sz w:val="24"/>
          <w:lang w:val="lv-LV"/>
        </w:rPr>
        <w:t xml:space="preserve">Latvijas dzelzceļš” izveidota iepirkuma komisija, kas 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w:t>
      </w:r>
      <w:r w:rsidRPr="00486FFD">
        <w:rPr>
          <w:rFonts w:ascii="Times New Roman" w:hAnsi="Times New Roman" w:cs="Times New Roman"/>
          <w:sz w:val="24"/>
          <w:lang w:val="lv-LV"/>
        </w:rPr>
        <w:t xml:space="preserve">pilnvarota organizēt sarunu procedūru; </w:t>
      </w:r>
    </w:p>
    <w:p w14:paraId="28DA2A05"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48ABD0C"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 VAS „Latvijas dzelzceļš”, kas </w:t>
      </w:r>
      <w:r w:rsidRPr="00486FFD">
        <w:rPr>
          <w:rFonts w:ascii="Times New Roman" w:hAnsi="Times New Roman" w:cs="Times New Roman"/>
          <w:bCs/>
          <w:sz w:val="24"/>
          <w:lang w:val="lv-LV"/>
        </w:rPr>
        <w:t xml:space="preserve">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organizē sarunu procedūru SIA </w:t>
      </w:r>
      <w:r w:rsidRPr="00486FFD">
        <w:rPr>
          <w:rFonts w:ascii="Times New Roman" w:hAnsi="Times New Roman" w:cs="Times New Roman"/>
          <w:sz w:val="24"/>
          <w:lang w:val="lv-LV"/>
        </w:rPr>
        <w:t>„</w:t>
      </w:r>
      <w:r w:rsidRPr="00486FFD">
        <w:rPr>
          <w:rFonts w:ascii="Times New Roman" w:hAnsi="Times New Roman" w:cs="Times New Roman"/>
          <w:bCs/>
          <w:sz w:val="24"/>
          <w:lang w:val="lv-LV"/>
        </w:rPr>
        <w:t>LDZ ritošā sastāva serviss” vajadzībām</w:t>
      </w:r>
      <w:r w:rsidRPr="00486FFD">
        <w:rPr>
          <w:rFonts w:ascii="Times New Roman" w:hAnsi="Times New Roman" w:cs="Times New Roman"/>
          <w:sz w:val="24"/>
          <w:lang w:val="lv-LV"/>
        </w:rPr>
        <w:t xml:space="preserve">; </w:t>
      </w:r>
    </w:p>
    <w:p w14:paraId="69835288"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pircējs (turpmāk var tikt saukts arī kā „maksātājs” un „līguma slēdzējs” ) – </w:t>
      </w:r>
      <w:r w:rsidRPr="00486FFD">
        <w:rPr>
          <w:rFonts w:ascii="Times New Roman" w:hAnsi="Times New Roman" w:cs="Times New Roman"/>
          <w:bCs/>
          <w:sz w:val="24"/>
          <w:lang w:val="lv-LV"/>
        </w:rPr>
        <w:t>SIA</w:t>
      </w:r>
      <w:r w:rsidRPr="00486FFD">
        <w:rPr>
          <w:rFonts w:ascii="Times New Roman" w:hAnsi="Times New Roman" w:cs="Times New Roman"/>
          <w:sz w:val="24"/>
          <w:lang w:val="lv-LV"/>
        </w:rPr>
        <w:t xml:space="preserve"> „LDZ ritošā sastāva serviss”;</w:t>
      </w:r>
    </w:p>
    <w:p w14:paraId="6E021367" w14:textId="77777777" w:rsidR="00BF0FD7" w:rsidRPr="00BF0FD7" w:rsidRDefault="0026779E" w:rsidP="00BB4F63">
      <w:pPr>
        <w:pStyle w:val="Sarakstarindkopa"/>
        <w:numPr>
          <w:ilvl w:val="2"/>
          <w:numId w:val="3"/>
        </w:numPr>
        <w:ind w:left="709" w:hanging="709"/>
        <w:rPr>
          <w:rFonts w:ascii="Times New Roman" w:hAnsi="Times New Roman" w:cs="Times New Roman"/>
          <w:sz w:val="24"/>
          <w:lang w:val="lv-LV"/>
        </w:rPr>
      </w:pPr>
      <w:r w:rsidRPr="00BF0FD7">
        <w:rPr>
          <w:rFonts w:ascii="Times New Roman" w:hAnsi="Times New Roman" w:cs="Times New Roman"/>
          <w:sz w:val="24"/>
          <w:lang w:val="lv-LV"/>
        </w:rPr>
        <w:t xml:space="preserve">ieinteresētais piegādātājs – </w:t>
      </w:r>
      <w:r w:rsidR="00BF0FD7" w:rsidRPr="00BF0FD7">
        <w:rPr>
          <w:rFonts w:ascii="Times New Roman" w:hAnsi="Times New Roman" w:cs="Times New Roman"/>
          <w:sz w:val="24"/>
          <w:lang w:val="lv-LV"/>
        </w:rPr>
        <w:t>piegādātājs, kurš izteicis vēlmi piedalīties sarunu procedūrā;</w:t>
      </w:r>
    </w:p>
    <w:p w14:paraId="60AF5B1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piegādātājs – fiziska persona</w:t>
      </w:r>
      <w:r w:rsidR="00BF0FD7">
        <w:rPr>
          <w:rFonts w:ascii="Times New Roman" w:hAnsi="Times New Roman" w:cs="Times New Roman"/>
          <w:sz w:val="24"/>
          <w:lang w:val="lv-LV"/>
        </w:rPr>
        <w:t xml:space="preserve"> vai</w:t>
      </w:r>
      <w:r w:rsidRPr="00486FFD">
        <w:rPr>
          <w:rFonts w:ascii="Times New Roman" w:hAnsi="Times New Roman" w:cs="Times New Roman"/>
          <w:sz w:val="24"/>
          <w:lang w:val="lv-LV"/>
        </w:rPr>
        <w:t xml:space="preserve"> juridiska persona</w:t>
      </w:r>
      <w:r w:rsidR="00B82B28">
        <w:rPr>
          <w:rFonts w:ascii="Times New Roman" w:hAnsi="Times New Roman" w:cs="Times New Roman"/>
          <w:sz w:val="24"/>
          <w:lang w:val="lv-LV"/>
        </w:rPr>
        <w:t xml:space="preserve">, </w:t>
      </w:r>
      <w:r w:rsidRPr="00486FFD">
        <w:rPr>
          <w:rFonts w:ascii="Times New Roman" w:hAnsi="Times New Roman" w:cs="Times New Roman"/>
          <w:sz w:val="24"/>
          <w:lang w:val="lv-LV"/>
        </w:rPr>
        <w:t>kura attiecīgi piedāvā piegādāt preci;</w:t>
      </w:r>
    </w:p>
    <w:p w14:paraId="42475BC0"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 piegādātājs, kurš ir iesniedzis piedāvājumu sarunu procedūrai;</w:t>
      </w:r>
    </w:p>
    <w:p w14:paraId="4697A406"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427C5AC3" w14:textId="5DD22BE4" w:rsidR="005B660C"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prece (turpmāk var tikt saukta arī k</w:t>
      </w:r>
      <w:r w:rsidR="0041587E" w:rsidRPr="00486FFD">
        <w:rPr>
          <w:rFonts w:ascii="Times New Roman" w:hAnsi="Times New Roman" w:cs="Times New Roman"/>
          <w:sz w:val="24"/>
          <w:lang w:val="lv-LV"/>
        </w:rPr>
        <w:t>ā „sarunu procedūras priekšmets</w:t>
      </w:r>
      <w:r w:rsidRPr="00486FFD">
        <w:rPr>
          <w:rFonts w:ascii="Times New Roman" w:hAnsi="Times New Roman" w:cs="Times New Roman"/>
          <w:sz w:val="24"/>
          <w:lang w:val="lv-LV"/>
        </w:rPr>
        <w:t>, pozīcija</w:t>
      </w:r>
      <w:r w:rsidR="007245D3">
        <w:rPr>
          <w:rFonts w:ascii="Times New Roman" w:hAnsi="Times New Roman" w:cs="Times New Roman"/>
          <w:sz w:val="24"/>
          <w:lang w:val="lv-LV"/>
        </w:rPr>
        <w:t>”</w:t>
      </w:r>
      <w:r w:rsidRPr="00486FFD">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B64136">
        <w:rPr>
          <w:rFonts w:ascii="Times New Roman" w:hAnsi="Times New Roman" w:cs="Times New Roman"/>
          <w:sz w:val="24"/>
          <w:lang w:val="lv-LV"/>
        </w:rPr>
        <w:t>l</w:t>
      </w:r>
      <w:r w:rsidR="00B64136" w:rsidRPr="00B64136">
        <w:rPr>
          <w:rFonts w:ascii="Times New Roman" w:hAnsi="Times New Roman" w:cs="Times New Roman"/>
          <w:sz w:val="24"/>
          <w:lang w:val="lv-LV"/>
        </w:rPr>
        <w:t xml:space="preserve">okomotīvju bandāžu ar uzmalu piegāde </w:t>
      </w:r>
      <w:r w:rsidR="00B64136">
        <w:rPr>
          <w:rFonts w:ascii="Times New Roman" w:hAnsi="Times New Roman" w:cs="Times New Roman"/>
          <w:sz w:val="24"/>
          <w:lang w:val="lv-LV"/>
        </w:rPr>
        <w:t>s</w:t>
      </w:r>
      <w:r w:rsidRPr="00486FFD">
        <w:rPr>
          <w:rFonts w:ascii="Times New Roman" w:hAnsi="Times New Roman" w:cs="Times New Roman"/>
          <w:sz w:val="24"/>
          <w:lang w:val="lv-LV"/>
        </w:rPr>
        <w:t xml:space="preserve">askaņā ar nolikuma un tā pielikumu prasībām. </w:t>
      </w:r>
    </w:p>
    <w:p w14:paraId="37B2C9DA" w14:textId="77777777" w:rsidR="0026779E" w:rsidRPr="00486FFD" w:rsidRDefault="0026779E" w:rsidP="0026779E">
      <w:pPr>
        <w:rPr>
          <w:lang w:val="lv-LV"/>
        </w:rPr>
      </w:pPr>
    </w:p>
    <w:p w14:paraId="60F66FF5"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Rekvizīti:</w:t>
      </w:r>
    </w:p>
    <w:p w14:paraId="6931F9F2" w14:textId="77777777" w:rsidR="0026779E" w:rsidRPr="00152A1D" w:rsidRDefault="0026779E" w:rsidP="00BB4F63">
      <w:pPr>
        <w:numPr>
          <w:ilvl w:val="2"/>
          <w:numId w:val="3"/>
        </w:numPr>
        <w:ind w:left="0" w:firstLine="0"/>
        <w:jc w:val="both"/>
        <w:rPr>
          <w:lang w:val="lv-LV"/>
        </w:rPr>
      </w:pPr>
      <w:r w:rsidRPr="00152A1D">
        <w:rPr>
          <w:b/>
          <w:lang w:val="lv-LV"/>
        </w:rPr>
        <w:t>pasūtītājs:</w:t>
      </w:r>
      <w:r w:rsidRPr="00152A1D">
        <w:rPr>
          <w:lang w:val="lv-LV"/>
        </w:rPr>
        <w:t xml:space="preserve"> VAS „Latvijas dzelzceļš”, vienotais reģistrācijas Nr.40003032065, PVN reģistrācijas Nr.LV40003032065, juridiskā adrese: Gogoļa iela 3, Rīga, LV-1547, Latvija;</w:t>
      </w:r>
    </w:p>
    <w:p w14:paraId="3D4EA0FD" w14:textId="77777777" w:rsidR="0026779E" w:rsidRPr="00152A1D" w:rsidRDefault="0026779E" w:rsidP="00BB4F63">
      <w:pPr>
        <w:numPr>
          <w:ilvl w:val="2"/>
          <w:numId w:val="3"/>
        </w:numPr>
        <w:ind w:left="0" w:firstLine="0"/>
        <w:jc w:val="both"/>
        <w:rPr>
          <w:lang w:val="lv-LV"/>
        </w:rPr>
      </w:pPr>
      <w:r w:rsidRPr="00152A1D">
        <w:rPr>
          <w:b/>
          <w:lang w:val="lv-LV"/>
        </w:rPr>
        <w:t xml:space="preserve">pircējs: </w:t>
      </w:r>
      <w:r w:rsidRPr="00152A1D">
        <w:rPr>
          <w:bCs/>
          <w:color w:val="222222"/>
          <w:lang w:val="lv-LV"/>
        </w:rPr>
        <w:t xml:space="preserve">SIA </w:t>
      </w:r>
      <w:r w:rsidRPr="00152A1D">
        <w:rPr>
          <w:lang w:val="lv-LV"/>
        </w:rPr>
        <w:t xml:space="preserve">„LDZ ritošā sastāva serviss”, vienotais reģistrācijas Nr.40003788351, PVN reģistrācijas Nr.LV40003788351, juridiskā adrese: </w:t>
      </w:r>
      <w:r w:rsidR="00823735" w:rsidRPr="00152A1D">
        <w:rPr>
          <w:lang w:val="lv-LV"/>
        </w:rPr>
        <w:t>Turgeņeva 21</w:t>
      </w:r>
      <w:r w:rsidRPr="00152A1D">
        <w:rPr>
          <w:lang w:val="lv-LV"/>
        </w:rPr>
        <w:t>, Rīga, LV-1050, Latvija</w:t>
      </w:r>
      <w:r w:rsidRPr="00152A1D">
        <w:rPr>
          <w:color w:val="000000"/>
          <w:lang w:val="lv-LV" w:eastAsia="lv-LV"/>
        </w:rPr>
        <w:t xml:space="preserve">, </w:t>
      </w:r>
      <w:r w:rsidRPr="00152A1D">
        <w:rPr>
          <w:color w:val="000000" w:themeColor="text1"/>
          <w:lang w:val="lv-LV" w:eastAsia="lv-LV"/>
        </w:rPr>
        <w:t xml:space="preserve">norēķinu konta Nr.: </w:t>
      </w:r>
      <w:r w:rsidRPr="00152A1D">
        <w:rPr>
          <w:color w:val="333333"/>
          <w:lang w:val="lv-LV"/>
        </w:rPr>
        <w:t>LV</w:t>
      </w:r>
      <w:r w:rsidR="00EC4A88" w:rsidRPr="00152A1D">
        <w:rPr>
          <w:color w:val="333333"/>
          <w:lang w:val="lv-LV"/>
        </w:rPr>
        <w:t>26RIKO</w:t>
      </w:r>
      <w:r w:rsidRPr="00152A1D">
        <w:rPr>
          <w:color w:val="333333"/>
          <w:lang w:val="lv-LV"/>
        </w:rPr>
        <w:t>0000084909460</w:t>
      </w:r>
      <w:r w:rsidRPr="00152A1D">
        <w:rPr>
          <w:lang w:val="lv-LV"/>
        </w:rPr>
        <w:t xml:space="preserve">, </w:t>
      </w:r>
      <w:r w:rsidRPr="00152A1D">
        <w:rPr>
          <w:color w:val="000000" w:themeColor="text1"/>
          <w:lang w:val="lv-LV" w:eastAsia="lv-LV"/>
        </w:rPr>
        <w:t xml:space="preserve">banka: </w:t>
      </w:r>
      <w:proofErr w:type="spellStart"/>
      <w:r w:rsidRPr="00152A1D">
        <w:rPr>
          <w:lang w:val="lv-LV" w:eastAsia="lv-LV"/>
        </w:rPr>
        <w:t>Luminor</w:t>
      </w:r>
      <w:proofErr w:type="spellEnd"/>
      <w:r w:rsidRPr="00152A1D">
        <w:rPr>
          <w:lang w:val="lv-LV" w:eastAsia="lv-LV"/>
        </w:rPr>
        <w:t xml:space="preserve"> </w:t>
      </w:r>
      <w:proofErr w:type="spellStart"/>
      <w:r w:rsidRPr="00152A1D">
        <w:rPr>
          <w:lang w:val="lv-LV" w:eastAsia="lv-LV"/>
        </w:rPr>
        <w:t>Bank</w:t>
      </w:r>
      <w:proofErr w:type="spellEnd"/>
      <w:r w:rsidRPr="00152A1D">
        <w:rPr>
          <w:lang w:val="lv-LV" w:eastAsia="lv-LV"/>
        </w:rPr>
        <w:t xml:space="preserve"> AS </w:t>
      </w:r>
      <w:r w:rsidRPr="00152A1D">
        <w:rPr>
          <w:rFonts w:eastAsia="Calibri"/>
          <w:lang w:val="lv-LV"/>
        </w:rPr>
        <w:t>Latvijas filiāle</w:t>
      </w:r>
      <w:r w:rsidRPr="00152A1D">
        <w:rPr>
          <w:lang w:val="lv-LV"/>
        </w:rPr>
        <w:t>, bankas kods:</w:t>
      </w:r>
      <w:r w:rsidRPr="00152A1D">
        <w:rPr>
          <w:color w:val="000000" w:themeColor="text1"/>
          <w:lang w:val="lv-LV" w:eastAsia="lv-LV"/>
        </w:rPr>
        <w:t xml:space="preserve"> </w:t>
      </w:r>
      <w:r w:rsidRPr="00152A1D">
        <w:rPr>
          <w:lang w:val="lv-LV"/>
        </w:rPr>
        <w:t>RIKOLV2X.</w:t>
      </w:r>
    </w:p>
    <w:p w14:paraId="0C82EF37" w14:textId="09CEB4DF" w:rsidR="001B788E" w:rsidRPr="00152A1D" w:rsidRDefault="0026779E" w:rsidP="00BB4F63">
      <w:pPr>
        <w:numPr>
          <w:ilvl w:val="2"/>
          <w:numId w:val="3"/>
        </w:numPr>
        <w:ind w:left="0" w:firstLine="0"/>
        <w:jc w:val="both"/>
        <w:rPr>
          <w:lang w:val="lv-LV"/>
        </w:rPr>
      </w:pPr>
      <w:r w:rsidRPr="00152A1D">
        <w:rPr>
          <w:lang w:val="lv-LV"/>
        </w:rPr>
        <w:t>saņēmējs ir pircēja struktūra</w:t>
      </w:r>
      <w:r w:rsidR="009E006E" w:rsidRPr="00152A1D">
        <w:rPr>
          <w:lang w:val="lv-LV"/>
        </w:rPr>
        <w:t>:</w:t>
      </w:r>
      <w:r w:rsidR="007528C7" w:rsidRPr="00152A1D">
        <w:rPr>
          <w:lang w:val="lv-LV"/>
        </w:rPr>
        <w:t xml:space="preserve"> </w:t>
      </w:r>
      <w:r w:rsidR="00152A1D" w:rsidRPr="00152A1D">
        <w:rPr>
          <w:lang w:val="lv-LV"/>
        </w:rPr>
        <w:t>Vagonu remonta centrs, Varšavas ielā 49, Daugavpilī, LV-5417.</w:t>
      </w:r>
    </w:p>
    <w:p w14:paraId="161FDAA3" w14:textId="77777777" w:rsidR="0026779E" w:rsidRPr="00486FFD" w:rsidRDefault="0026779E" w:rsidP="0026779E">
      <w:pPr>
        <w:jc w:val="both"/>
        <w:rPr>
          <w:lang w:val="lv-LV"/>
        </w:rPr>
      </w:pPr>
    </w:p>
    <w:p w14:paraId="5F1367E5" w14:textId="77777777" w:rsidR="0026779E" w:rsidRPr="00486FFD" w:rsidRDefault="0026779E" w:rsidP="00BB4F63">
      <w:pPr>
        <w:pStyle w:val="Sarakstarindkopa"/>
        <w:numPr>
          <w:ilvl w:val="1"/>
          <w:numId w:val="3"/>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 xml:space="preserve">Pasūtītāja kontaktpersona </w:t>
      </w:r>
      <w:r w:rsidRPr="00486FFD">
        <w:rPr>
          <w:rFonts w:ascii="Times New Roman" w:hAnsi="Times New Roman" w:cs="Times New Roman"/>
          <w:sz w:val="24"/>
          <w:lang w:val="lv-LV"/>
        </w:rPr>
        <w:t xml:space="preserve">organizatoriska rakstura jautājumos un jautājumos par nolikumu: komisijas sekretāre – VAS „Latvijas dzelzceļš” Iepirkumu biroja </w:t>
      </w:r>
      <w:r w:rsidR="00CA1F92" w:rsidRPr="00486FFD">
        <w:rPr>
          <w:rFonts w:ascii="Times New Roman" w:hAnsi="Times New Roman" w:cs="Times New Roman"/>
          <w:sz w:val="24"/>
          <w:lang w:val="lv-LV"/>
        </w:rPr>
        <w:t>v</w:t>
      </w:r>
      <w:r w:rsidR="007A66E7">
        <w:rPr>
          <w:rFonts w:ascii="Times New Roman" w:hAnsi="Times New Roman" w:cs="Times New Roman"/>
          <w:sz w:val="24"/>
          <w:lang w:val="lv-LV"/>
        </w:rPr>
        <w:t>adītājas vietniece</w:t>
      </w:r>
      <w:r w:rsidRPr="00486FFD">
        <w:rPr>
          <w:rFonts w:ascii="Times New Roman" w:hAnsi="Times New Roman" w:cs="Times New Roman"/>
          <w:sz w:val="24"/>
          <w:lang w:val="lv-LV"/>
        </w:rPr>
        <w:t xml:space="preserve"> </w:t>
      </w:r>
      <w:r w:rsidR="007A66E7">
        <w:rPr>
          <w:rFonts w:ascii="Times New Roman" w:hAnsi="Times New Roman" w:cs="Times New Roman"/>
          <w:sz w:val="24"/>
          <w:lang w:val="lv-LV"/>
        </w:rPr>
        <w:t>Ing</w:t>
      </w:r>
      <w:r w:rsidR="00F474AD">
        <w:rPr>
          <w:rFonts w:ascii="Times New Roman" w:hAnsi="Times New Roman" w:cs="Times New Roman"/>
          <w:sz w:val="24"/>
          <w:lang w:val="lv-LV"/>
        </w:rPr>
        <w:t xml:space="preserve">a </w:t>
      </w:r>
      <w:r w:rsidR="007A66E7">
        <w:rPr>
          <w:rFonts w:ascii="Times New Roman" w:hAnsi="Times New Roman" w:cs="Times New Roman"/>
          <w:sz w:val="24"/>
          <w:lang w:val="lv-LV"/>
        </w:rPr>
        <w:t>Zilberga</w:t>
      </w:r>
      <w:r w:rsidRPr="00486FFD">
        <w:rPr>
          <w:rFonts w:ascii="Times New Roman" w:hAnsi="Times New Roman" w:cs="Times New Roman"/>
          <w:sz w:val="24"/>
          <w:lang w:val="lv-LV"/>
        </w:rPr>
        <w:t>, tālrunis: +371 672349</w:t>
      </w:r>
      <w:r w:rsidR="007A66E7">
        <w:rPr>
          <w:rFonts w:ascii="Times New Roman" w:hAnsi="Times New Roman" w:cs="Times New Roman"/>
          <w:sz w:val="24"/>
          <w:lang w:val="lv-LV"/>
        </w:rPr>
        <w:t>32</w:t>
      </w:r>
      <w:r w:rsidRPr="00486FFD">
        <w:rPr>
          <w:rFonts w:ascii="Times New Roman" w:hAnsi="Times New Roman" w:cs="Times New Roman"/>
          <w:sz w:val="24"/>
          <w:lang w:val="lv-LV"/>
        </w:rPr>
        <w:t xml:space="preserve">, e-pasts: </w:t>
      </w:r>
      <w:hyperlink r:id="rId8" w:history="1">
        <w:r w:rsidR="007A66E7" w:rsidRPr="00950887">
          <w:rPr>
            <w:rStyle w:val="Hipersaite"/>
            <w:sz w:val="24"/>
            <w:lang w:val="lv-LV"/>
          </w:rPr>
          <w:t>inga.zilberga@ldz.lv</w:t>
        </w:r>
      </w:hyperlink>
      <w:r w:rsidR="007A66E7">
        <w:rPr>
          <w:rFonts w:ascii="Times New Roman" w:hAnsi="Times New Roman" w:cs="Times New Roman"/>
          <w:sz w:val="24"/>
          <w:lang w:val="lv-LV"/>
        </w:rPr>
        <w:t xml:space="preserve"> .</w:t>
      </w:r>
    </w:p>
    <w:p w14:paraId="06859D61" w14:textId="77777777" w:rsidR="0026779E" w:rsidRPr="00486FFD" w:rsidRDefault="0026779E" w:rsidP="0026779E">
      <w:pPr>
        <w:jc w:val="both"/>
        <w:rPr>
          <w:lang w:val="lv-LV"/>
        </w:rPr>
      </w:pPr>
    </w:p>
    <w:p w14:paraId="4EF335E7"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iesniegšana un atvēršana:</w:t>
      </w:r>
    </w:p>
    <w:p w14:paraId="6367CA70" w14:textId="18ED6C0D" w:rsidR="0026779E" w:rsidRPr="00765827"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sarunu procedūrai iesniedz </w:t>
      </w:r>
      <w:r w:rsidRPr="004D50A5">
        <w:rPr>
          <w:rFonts w:ascii="Times New Roman" w:hAnsi="Times New Roman" w:cs="Times New Roman"/>
          <w:sz w:val="24"/>
          <w:lang w:val="lv-LV"/>
        </w:rPr>
        <w:t xml:space="preserve">līdz </w:t>
      </w:r>
      <w:bookmarkStart w:id="0" w:name="_Hlk18407811"/>
      <w:r w:rsidR="005D05B3" w:rsidRPr="004D50A5">
        <w:rPr>
          <w:rFonts w:ascii="Times New Roman" w:hAnsi="Times New Roman" w:cs="Times New Roman"/>
          <w:b/>
          <w:sz w:val="24"/>
          <w:lang w:val="lv-LV"/>
        </w:rPr>
        <w:t>20</w:t>
      </w:r>
      <w:r w:rsidR="00B82B28">
        <w:rPr>
          <w:rFonts w:ascii="Times New Roman" w:hAnsi="Times New Roman" w:cs="Times New Roman"/>
          <w:b/>
          <w:sz w:val="24"/>
          <w:lang w:val="lv-LV"/>
        </w:rPr>
        <w:t>2</w:t>
      </w:r>
      <w:r w:rsidR="0096476D">
        <w:rPr>
          <w:rFonts w:ascii="Times New Roman" w:hAnsi="Times New Roman" w:cs="Times New Roman"/>
          <w:b/>
          <w:sz w:val="24"/>
          <w:lang w:val="lv-LV"/>
        </w:rPr>
        <w:t>3</w:t>
      </w:r>
      <w:r w:rsidR="005D05B3" w:rsidRPr="004C6F42">
        <w:rPr>
          <w:rFonts w:ascii="Times New Roman" w:hAnsi="Times New Roman" w:cs="Times New Roman"/>
          <w:b/>
          <w:sz w:val="24"/>
          <w:lang w:val="lv-LV"/>
        </w:rPr>
        <w:t>.</w:t>
      </w:r>
      <w:r w:rsidR="005D05B3" w:rsidRPr="00C4108B">
        <w:rPr>
          <w:rFonts w:ascii="Times New Roman" w:hAnsi="Times New Roman" w:cs="Times New Roman"/>
          <w:b/>
          <w:sz w:val="24"/>
          <w:lang w:val="lv-LV"/>
        </w:rPr>
        <w:t xml:space="preserve">gada </w:t>
      </w:r>
      <w:r w:rsidR="00765827" w:rsidRPr="00765827">
        <w:rPr>
          <w:rFonts w:ascii="Times New Roman" w:hAnsi="Times New Roman" w:cs="Times New Roman"/>
          <w:b/>
          <w:sz w:val="24"/>
          <w:lang w:val="lv-LV"/>
        </w:rPr>
        <w:t>19</w:t>
      </w:r>
      <w:r w:rsidR="00EE47B8" w:rsidRPr="00765827">
        <w:rPr>
          <w:rFonts w:ascii="Times New Roman" w:hAnsi="Times New Roman" w:cs="Times New Roman"/>
          <w:b/>
          <w:sz w:val="24"/>
          <w:lang w:val="lv-LV"/>
        </w:rPr>
        <w:t>.</w:t>
      </w:r>
      <w:r w:rsidR="00F005E6" w:rsidRPr="00765827">
        <w:rPr>
          <w:rFonts w:ascii="Times New Roman" w:hAnsi="Times New Roman" w:cs="Times New Roman"/>
          <w:b/>
          <w:sz w:val="24"/>
          <w:lang w:val="lv-LV"/>
        </w:rPr>
        <w:t>jūnij</w:t>
      </w:r>
      <w:r w:rsidR="00C4108B" w:rsidRPr="00765827">
        <w:rPr>
          <w:rFonts w:ascii="Times New Roman" w:hAnsi="Times New Roman" w:cs="Times New Roman"/>
          <w:b/>
          <w:sz w:val="24"/>
          <w:lang w:val="lv-LV"/>
        </w:rPr>
        <w:t>a</w:t>
      </w:r>
      <w:r w:rsidR="005E43ED" w:rsidRPr="00765827">
        <w:rPr>
          <w:rFonts w:ascii="Times New Roman" w:hAnsi="Times New Roman" w:cs="Times New Roman"/>
          <w:b/>
          <w:sz w:val="24"/>
          <w:lang w:val="lv-LV"/>
        </w:rPr>
        <w:t>m</w:t>
      </w:r>
      <w:r w:rsidRPr="00765827">
        <w:rPr>
          <w:rFonts w:ascii="Times New Roman" w:hAnsi="Times New Roman" w:cs="Times New Roman"/>
          <w:b/>
          <w:sz w:val="24"/>
          <w:lang w:val="lv-LV"/>
        </w:rPr>
        <w:t>, plkst.</w:t>
      </w:r>
      <w:r w:rsidR="00C70D5C" w:rsidRPr="00765827">
        <w:rPr>
          <w:rFonts w:ascii="Times New Roman" w:hAnsi="Times New Roman" w:cs="Times New Roman"/>
          <w:b/>
          <w:sz w:val="24"/>
          <w:lang w:val="lv-LV"/>
        </w:rPr>
        <w:t xml:space="preserve"> </w:t>
      </w:r>
      <w:r w:rsidRPr="00765827">
        <w:rPr>
          <w:rFonts w:ascii="Times New Roman" w:hAnsi="Times New Roman" w:cs="Times New Roman"/>
          <w:b/>
          <w:sz w:val="24"/>
          <w:lang w:val="lv-LV"/>
        </w:rPr>
        <w:t>09.</w:t>
      </w:r>
      <w:r w:rsidR="00765827" w:rsidRPr="00765827">
        <w:rPr>
          <w:rFonts w:ascii="Times New Roman" w:hAnsi="Times New Roman" w:cs="Times New Roman"/>
          <w:b/>
          <w:sz w:val="24"/>
          <w:lang w:val="lv-LV"/>
        </w:rPr>
        <w:t>0</w:t>
      </w:r>
      <w:r w:rsidRPr="00765827">
        <w:rPr>
          <w:rFonts w:ascii="Times New Roman" w:hAnsi="Times New Roman" w:cs="Times New Roman"/>
          <w:b/>
          <w:sz w:val="24"/>
          <w:lang w:val="lv-LV"/>
        </w:rPr>
        <w:t>0</w:t>
      </w:r>
      <w:bookmarkEnd w:id="0"/>
      <w:r w:rsidRPr="00765827">
        <w:rPr>
          <w:rFonts w:ascii="Times New Roman" w:hAnsi="Times New Roman" w:cs="Times New Roman"/>
          <w:b/>
          <w:sz w:val="24"/>
          <w:lang w:val="lv-LV"/>
        </w:rPr>
        <w:t>,</w:t>
      </w:r>
      <w:r w:rsidRPr="00765827">
        <w:rPr>
          <w:rFonts w:ascii="Times New Roman" w:hAnsi="Times New Roman" w:cs="Times New Roman"/>
          <w:sz w:val="24"/>
          <w:lang w:val="lv-LV"/>
        </w:rPr>
        <w:t xml:space="preserve"> Latvijā, Rīgā, Gogoļa ielā 3, 1.stāvā, 1</w:t>
      </w:r>
      <w:r w:rsidR="00607133" w:rsidRPr="00765827">
        <w:rPr>
          <w:rFonts w:ascii="Times New Roman" w:hAnsi="Times New Roman" w:cs="Times New Roman"/>
          <w:sz w:val="24"/>
          <w:lang w:val="lv-LV"/>
        </w:rPr>
        <w:t>0</w:t>
      </w:r>
      <w:r w:rsidR="00B82B28" w:rsidRPr="00765827">
        <w:rPr>
          <w:rFonts w:ascii="Times New Roman" w:hAnsi="Times New Roman" w:cs="Times New Roman"/>
          <w:sz w:val="24"/>
          <w:lang w:val="lv-LV"/>
        </w:rPr>
        <w:t>0</w:t>
      </w:r>
      <w:r w:rsidRPr="00765827">
        <w:rPr>
          <w:rFonts w:ascii="Times New Roman" w:hAnsi="Times New Roman" w:cs="Times New Roman"/>
          <w:sz w:val="24"/>
          <w:lang w:val="lv-LV"/>
        </w:rPr>
        <w:t>.telpā (VAS „Latvijas dzelzceļš” Kancelejā). Piedāvājumu iesniedz personīgi, ar kurjera starpniecību vai ierakstītā vēstulē;</w:t>
      </w:r>
    </w:p>
    <w:p w14:paraId="1FCE1DA1" w14:textId="083591F0" w:rsidR="0026779E" w:rsidRPr="00E11CFC" w:rsidRDefault="0026779E" w:rsidP="00BB4F63">
      <w:pPr>
        <w:pStyle w:val="Sarakstarindkopa"/>
        <w:numPr>
          <w:ilvl w:val="2"/>
          <w:numId w:val="3"/>
        </w:numPr>
        <w:ind w:left="0" w:firstLine="0"/>
        <w:jc w:val="both"/>
        <w:rPr>
          <w:rFonts w:ascii="Times New Roman" w:hAnsi="Times New Roman" w:cs="Times New Roman"/>
          <w:sz w:val="24"/>
          <w:lang w:val="lv-LV"/>
        </w:rPr>
      </w:pPr>
      <w:r w:rsidRPr="00765827">
        <w:rPr>
          <w:rFonts w:ascii="Times New Roman" w:hAnsi="Times New Roman" w:cs="Times New Roman"/>
          <w:sz w:val="24"/>
          <w:lang w:val="lv-LV"/>
        </w:rPr>
        <w:t xml:space="preserve">piedāvājumu sarunu procedūrai atver </w:t>
      </w:r>
      <w:bookmarkStart w:id="1" w:name="_Hlk18407840"/>
      <w:r w:rsidR="005D05B3" w:rsidRPr="00765827">
        <w:rPr>
          <w:rFonts w:ascii="Times New Roman" w:hAnsi="Times New Roman" w:cs="Times New Roman"/>
          <w:b/>
          <w:sz w:val="24"/>
          <w:lang w:val="lv-LV"/>
        </w:rPr>
        <w:t>20</w:t>
      </w:r>
      <w:r w:rsidR="00B82B28" w:rsidRPr="00765827">
        <w:rPr>
          <w:rFonts w:ascii="Times New Roman" w:hAnsi="Times New Roman" w:cs="Times New Roman"/>
          <w:b/>
          <w:sz w:val="24"/>
          <w:lang w:val="lv-LV"/>
        </w:rPr>
        <w:t>2</w:t>
      </w:r>
      <w:r w:rsidR="00F73AE3" w:rsidRPr="00765827">
        <w:rPr>
          <w:rFonts w:ascii="Times New Roman" w:hAnsi="Times New Roman" w:cs="Times New Roman"/>
          <w:b/>
          <w:sz w:val="24"/>
          <w:lang w:val="lv-LV"/>
        </w:rPr>
        <w:t>3</w:t>
      </w:r>
      <w:r w:rsidR="005D05B3" w:rsidRPr="00765827">
        <w:rPr>
          <w:rFonts w:ascii="Times New Roman" w:hAnsi="Times New Roman" w:cs="Times New Roman"/>
          <w:b/>
          <w:sz w:val="24"/>
          <w:lang w:val="lv-LV"/>
        </w:rPr>
        <w:t>.gada</w:t>
      </w:r>
      <w:r w:rsidR="005E43ED" w:rsidRPr="00765827">
        <w:rPr>
          <w:rFonts w:ascii="Times New Roman" w:hAnsi="Times New Roman" w:cs="Times New Roman"/>
          <w:b/>
          <w:sz w:val="24"/>
          <w:lang w:val="lv-LV"/>
        </w:rPr>
        <w:t xml:space="preserve"> </w:t>
      </w:r>
      <w:r w:rsidR="00765827" w:rsidRPr="00765827">
        <w:rPr>
          <w:rFonts w:ascii="Times New Roman" w:hAnsi="Times New Roman" w:cs="Times New Roman"/>
          <w:b/>
          <w:sz w:val="24"/>
          <w:lang w:val="lv-LV"/>
        </w:rPr>
        <w:t>19</w:t>
      </w:r>
      <w:r w:rsidR="00C4108B" w:rsidRPr="00765827">
        <w:rPr>
          <w:rFonts w:ascii="Times New Roman" w:hAnsi="Times New Roman" w:cs="Times New Roman"/>
          <w:b/>
          <w:sz w:val="24"/>
          <w:lang w:val="lv-LV"/>
        </w:rPr>
        <w:t>.</w:t>
      </w:r>
      <w:r w:rsidR="00F005E6" w:rsidRPr="00765827">
        <w:rPr>
          <w:rFonts w:ascii="Times New Roman" w:hAnsi="Times New Roman" w:cs="Times New Roman"/>
          <w:b/>
          <w:sz w:val="24"/>
          <w:lang w:val="lv-LV"/>
        </w:rPr>
        <w:t>jūnij</w:t>
      </w:r>
      <w:r w:rsidR="00C4108B" w:rsidRPr="00765827">
        <w:rPr>
          <w:rFonts w:ascii="Times New Roman" w:hAnsi="Times New Roman" w:cs="Times New Roman"/>
          <w:b/>
          <w:sz w:val="24"/>
          <w:lang w:val="lv-LV"/>
        </w:rPr>
        <w:t>ā</w:t>
      </w:r>
      <w:r w:rsidR="004D50A5" w:rsidRPr="00765827">
        <w:rPr>
          <w:rFonts w:ascii="Times New Roman" w:hAnsi="Times New Roman" w:cs="Times New Roman"/>
          <w:b/>
          <w:sz w:val="24"/>
          <w:lang w:val="lv-LV"/>
        </w:rPr>
        <w:t>,</w:t>
      </w:r>
      <w:r w:rsidR="004D50A5" w:rsidRPr="00E11CFC">
        <w:rPr>
          <w:rFonts w:ascii="Times New Roman" w:hAnsi="Times New Roman" w:cs="Times New Roman"/>
          <w:b/>
          <w:sz w:val="24"/>
          <w:lang w:val="lv-LV"/>
        </w:rPr>
        <w:t xml:space="preserve"> plkst.</w:t>
      </w:r>
      <w:r w:rsidR="00C70D5C" w:rsidRPr="00E11CFC">
        <w:rPr>
          <w:rFonts w:ascii="Times New Roman" w:hAnsi="Times New Roman" w:cs="Times New Roman"/>
          <w:b/>
          <w:sz w:val="24"/>
          <w:lang w:val="lv-LV"/>
        </w:rPr>
        <w:t xml:space="preserve"> 0</w:t>
      </w:r>
      <w:r w:rsidR="00765827">
        <w:rPr>
          <w:rFonts w:ascii="Times New Roman" w:hAnsi="Times New Roman" w:cs="Times New Roman"/>
          <w:b/>
          <w:sz w:val="24"/>
          <w:lang w:val="lv-LV"/>
        </w:rPr>
        <w:t>9</w:t>
      </w:r>
      <w:r w:rsidR="004D50A5" w:rsidRPr="00E11CFC">
        <w:rPr>
          <w:rFonts w:ascii="Times New Roman" w:hAnsi="Times New Roman" w:cs="Times New Roman"/>
          <w:b/>
          <w:sz w:val="24"/>
          <w:lang w:val="lv-LV"/>
        </w:rPr>
        <w:t>.</w:t>
      </w:r>
      <w:r w:rsidR="00765827">
        <w:rPr>
          <w:rFonts w:ascii="Times New Roman" w:hAnsi="Times New Roman" w:cs="Times New Roman"/>
          <w:b/>
          <w:sz w:val="24"/>
          <w:lang w:val="lv-LV"/>
        </w:rPr>
        <w:t>15</w:t>
      </w:r>
      <w:bookmarkEnd w:id="1"/>
      <w:r w:rsidRPr="00E11CFC">
        <w:rPr>
          <w:rFonts w:ascii="Times New Roman" w:hAnsi="Times New Roman" w:cs="Times New Roman"/>
          <w:sz w:val="24"/>
          <w:lang w:val="lv-LV"/>
        </w:rPr>
        <w:t>, Latvijā, Rīgā, Gogoļa ielā 3, 3.stāvā, 3</w:t>
      </w:r>
      <w:r w:rsidR="000C73F3" w:rsidRPr="00E11CFC">
        <w:rPr>
          <w:rFonts w:ascii="Times New Roman" w:hAnsi="Times New Roman" w:cs="Times New Roman"/>
          <w:sz w:val="24"/>
          <w:lang w:val="lv-LV"/>
        </w:rPr>
        <w:t>44</w:t>
      </w:r>
      <w:r w:rsidRPr="00E11CFC">
        <w:rPr>
          <w:rFonts w:ascii="Times New Roman" w:hAnsi="Times New Roman" w:cs="Times New Roman"/>
          <w:sz w:val="24"/>
          <w:lang w:val="lv-LV"/>
        </w:rPr>
        <w:t>.kabinetā;</w:t>
      </w:r>
    </w:p>
    <w:p w14:paraId="41537564"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bCs/>
          <w:sz w:val="24"/>
          <w:lang w:val="lv-LV"/>
        </w:rPr>
        <w:t>piedāvājumu, kas iesniegts komisijai pēc 1.4.1.punktā noteiktā termiņa</w:t>
      </w:r>
      <w:r w:rsidRPr="004D50A5">
        <w:rPr>
          <w:rFonts w:ascii="Times New Roman" w:hAnsi="Times New Roman" w:cs="Times New Roman"/>
          <w:bCs/>
          <w:sz w:val="24"/>
          <w:lang w:val="lv-LV"/>
        </w:rPr>
        <w:t>, pasūtītājs</w:t>
      </w:r>
      <w:r w:rsidRPr="00486FFD">
        <w:rPr>
          <w:rFonts w:ascii="Times New Roman" w:hAnsi="Times New Roman" w:cs="Times New Roman"/>
          <w:bCs/>
          <w:sz w:val="24"/>
          <w:lang w:val="lv-LV"/>
        </w:rPr>
        <w:t xml:space="preserve"> nosūta atpakaļ pretendentam bez izskatīšanas;</w:t>
      </w:r>
    </w:p>
    <w:p w14:paraId="39CB573E" w14:textId="77777777" w:rsidR="00960E9F" w:rsidRPr="00960E9F" w:rsidRDefault="00960E9F" w:rsidP="00BB4F63">
      <w:pPr>
        <w:pStyle w:val="Sarakstarindkopa"/>
        <w:numPr>
          <w:ilvl w:val="2"/>
          <w:numId w:val="3"/>
        </w:numPr>
        <w:ind w:left="0" w:firstLine="0"/>
        <w:jc w:val="both"/>
        <w:rPr>
          <w:rFonts w:ascii="Times New Roman" w:hAnsi="Times New Roman" w:cs="Times New Roman"/>
          <w:sz w:val="24"/>
          <w:lang w:val="lv-LV"/>
        </w:rPr>
      </w:pPr>
      <w:r w:rsidRPr="00960E9F">
        <w:rPr>
          <w:rFonts w:ascii="Times New Roman" w:hAnsi="Times New Roman" w:cs="Times New Roman"/>
          <w:bCs/>
          <w:sz w:val="24"/>
          <w:lang w:val="lv-LV"/>
        </w:rPr>
        <w:t xml:space="preserve">sarunu procedūrā </w:t>
      </w:r>
      <w:r w:rsidR="0032532D">
        <w:rPr>
          <w:rFonts w:ascii="Times New Roman" w:hAnsi="Times New Roman" w:cs="Times New Roman"/>
          <w:bCs/>
          <w:sz w:val="24"/>
          <w:lang w:val="lv-LV"/>
        </w:rPr>
        <w:t xml:space="preserve">nav atļauts iesniegt </w:t>
      </w:r>
      <w:r w:rsidRPr="00960E9F">
        <w:rPr>
          <w:rFonts w:ascii="Times New Roman" w:hAnsi="Times New Roman" w:cs="Times New Roman"/>
          <w:bCs/>
          <w:sz w:val="24"/>
          <w:lang w:val="lv-LV"/>
        </w:rPr>
        <w:t>piedāvājuma variantus</w:t>
      </w:r>
      <w:r>
        <w:rPr>
          <w:rFonts w:ascii="Times New Roman" w:hAnsi="Times New Roman" w:cs="Times New Roman"/>
          <w:bCs/>
          <w:sz w:val="24"/>
          <w:lang w:val="lv-LV"/>
        </w:rPr>
        <w:t>;</w:t>
      </w:r>
    </w:p>
    <w:p w14:paraId="48DEBE2A"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Piedāvājuma grozījums” vai </w:t>
      </w:r>
      <w:r w:rsidRPr="00486FFD">
        <w:rPr>
          <w:rFonts w:ascii="Times New Roman" w:hAnsi="Times New Roman" w:cs="Times New Roman"/>
          <w:sz w:val="24"/>
          <w:lang w:val="lv-LV"/>
        </w:rPr>
        <w:t>„</w:t>
      </w:r>
      <w:r w:rsidRPr="00486FFD">
        <w:rPr>
          <w:rFonts w:ascii="Times New Roman" w:hAnsi="Times New Roman" w:cs="Times New Roman"/>
          <w:bCs/>
          <w:sz w:val="24"/>
          <w:lang w:val="lv-LV"/>
        </w:rPr>
        <w:t>Piedāvājuma atsaukums”. Iestājoties šādiem apstākļiem, komisija izskata un vērtē vienīgi aktuālo (jauno) piedāvājumu;</w:t>
      </w:r>
    </w:p>
    <w:p w14:paraId="24322687"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ja komisija saņem pretendenta piedāvājuma atsaukumu vai grozījumu, to atver pirms piedāvājuma;</w:t>
      </w:r>
    </w:p>
    <w:p w14:paraId="32FCD7A5"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piedāvājumu atvēršana </w:t>
      </w:r>
      <w:r w:rsidR="008903D5">
        <w:rPr>
          <w:rFonts w:ascii="Times New Roman" w:hAnsi="Times New Roman" w:cs="Times New Roman"/>
          <w:bCs/>
          <w:sz w:val="24"/>
          <w:lang w:val="lv-LV"/>
        </w:rPr>
        <w:t>nav</w:t>
      </w:r>
      <w:r w:rsidRPr="00486FFD">
        <w:rPr>
          <w:rFonts w:ascii="Times New Roman" w:hAnsi="Times New Roman" w:cs="Times New Roman"/>
          <w:bCs/>
          <w:sz w:val="24"/>
          <w:lang w:val="lv-LV"/>
        </w:rPr>
        <w:t xml:space="preserve"> atklāta</w:t>
      </w:r>
      <w:r w:rsidR="0088735F">
        <w:rPr>
          <w:rStyle w:val="Vresatsauce"/>
          <w:rFonts w:ascii="Times New Roman" w:hAnsi="Times New Roman" w:cs="Times New Roman"/>
          <w:b/>
          <w:sz w:val="24"/>
          <w:lang w:val="lv-LV"/>
        </w:rPr>
        <w:footnoteReference w:id="1"/>
      </w:r>
      <w:r w:rsidRPr="00486FFD">
        <w:rPr>
          <w:rFonts w:ascii="Times New Roman" w:hAnsi="Times New Roman" w:cs="Times New Roman"/>
          <w:sz w:val="24"/>
          <w:lang w:val="lv-LV"/>
        </w:rPr>
        <w:t>;</w:t>
      </w:r>
    </w:p>
    <w:p w14:paraId="28E99D2D" w14:textId="616F8E82"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piedāvājumus atver to iesniegšanas secībā, </w:t>
      </w:r>
      <w:r w:rsidRPr="00486FFD">
        <w:rPr>
          <w:rFonts w:ascii="Times New Roman" w:hAnsi="Times New Roman" w:cs="Times New Roman"/>
          <w:sz w:val="24"/>
          <w:lang w:val="lv-LV" w:eastAsia="lv-LV"/>
        </w:rPr>
        <w:t xml:space="preserve">nolasot pretendenta nosaukumu un piedāvāto cenu, kā arī paziņo, vai ir iesniegts piedāvājuma nodrošinājums. </w:t>
      </w:r>
    </w:p>
    <w:p w14:paraId="253F7EB9" w14:textId="77777777" w:rsidR="0026779E" w:rsidRPr="00486FFD" w:rsidRDefault="0026779E" w:rsidP="0026779E">
      <w:pPr>
        <w:rPr>
          <w:lang w:val="lv-LV"/>
        </w:rPr>
      </w:pPr>
    </w:p>
    <w:p w14:paraId="0FED3B9A" w14:textId="77777777" w:rsidR="0026779E" w:rsidRPr="0046229F" w:rsidRDefault="0026779E" w:rsidP="00BB4F63">
      <w:pPr>
        <w:pStyle w:val="Sarakstarindkopa"/>
        <w:numPr>
          <w:ilvl w:val="1"/>
          <w:numId w:val="3"/>
        </w:numPr>
        <w:ind w:left="426" w:hanging="426"/>
        <w:jc w:val="both"/>
        <w:rPr>
          <w:rFonts w:ascii="Times New Roman" w:hAnsi="Times New Roman" w:cs="Times New Roman"/>
          <w:sz w:val="24"/>
          <w:lang w:val="lv-LV" w:eastAsia="lv-LV"/>
        </w:rPr>
      </w:pPr>
      <w:r w:rsidRPr="00486FFD">
        <w:rPr>
          <w:rFonts w:ascii="Times New Roman" w:hAnsi="Times New Roman" w:cs="Times New Roman"/>
          <w:b/>
          <w:sz w:val="24"/>
          <w:lang w:val="lv-LV"/>
        </w:rPr>
        <w:t xml:space="preserve">Piedāvājuma derīguma termiņš: </w:t>
      </w:r>
      <w:r w:rsidRPr="0046229F">
        <w:rPr>
          <w:rFonts w:ascii="Times New Roman" w:hAnsi="Times New Roman" w:cs="Times New Roman"/>
          <w:sz w:val="24"/>
          <w:lang w:val="lv-LV" w:eastAsia="lv-LV"/>
        </w:rPr>
        <w:t>100 (viens simts) dienas no piedāvājuma atvēršanas dienas.</w:t>
      </w:r>
    </w:p>
    <w:p w14:paraId="1B1445DC" w14:textId="77777777" w:rsidR="0026779E" w:rsidRPr="00486FFD" w:rsidRDefault="0026779E" w:rsidP="0026779E">
      <w:pPr>
        <w:rPr>
          <w:b/>
          <w:lang w:val="lv-LV"/>
        </w:rPr>
      </w:pPr>
    </w:p>
    <w:p w14:paraId="73C8C443" w14:textId="77777777" w:rsidR="0026779E" w:rsidRPr="0057771A" w:rsidRDefault="0026779E" w:rsidP="00BB4F63">
      <w:pPr>
        <w:pStyle w:val="Sarakstarindkopa"/>
        <w:numPr>
          <w:ilvl w:val="1"/>
          <w:numId w:val="3"/>
        </w:numPr>
        <w:ind w:left="426" w:hanging="426"/>
        <w:rPr>
          <w:rFonts w:ascii="Times New Roman" w:hAnsi="Times New Roman" w:cs="Times New Roman"/>
          <w:b/>
          <w:sz w:val="24"/>
          <w:lang w:val="lv-LV"/>
        </w:rPr>
      </w:pPr>
      <w:r w:rsidRPr="0057771A">
        <w:rPr>
          <w:rFonts w:ascii="Times New Roman" w:hAnsi="Times New Roman" w:cs="Times New Roman"/>
          <w:b/>
          <w:sz w:val="24"/>
          <w:lang w:val="lv-LV"/>
        </w:rPr>
        <w:t>Piedāvājuma nodrošinājums:</w:t>
      </w:r>
    </w:p>
    <w:p w14:paraId="781E3925" w14:textId="77777777" w:rsidR="00AF79A6" w:rsidRPr="00AF79A6" w:rsidRDefault="00AF79A6" w:rsidP="00BB4F63">
      <w:pPr>
        <w:pStyle w:val="Sarakstarindkopa"/>
        <w:numPr>
          <w:ilvl w:val="2"/>
          <w:numId w:val="3"/>
        </w:numPr>
        <w:ind w:left="0" w:hanging="12"/>
        <w:jc w:val="both"/>
        <w:rPr>
          <w:rFonts w:ascii="Times New Roman" w:hAnsi="Times New Roman" w:cs="Times New Roman"/>
          <w:sz w:val="24"/>
          <w:lang w:val="lv-LV"/>
        </w:rPr>
      </w:pPr>
      <w:r w:rsidRPr="00AF79A6">
        <w:rPr>
          <w:rFonts w:ascii="Times New Roman" w:hAnsi="Times New Roman" w:cs="Times New Roman"/>
          <w:sz w:val="24"/>
          <w:lang w:val="lv-LV"/>
        </w:rPr>
        <w:t xml:space="preserve">kopā ar piedāvājumu jāiesniedz piedāvājuma nodrošinājums par piedāvājuma nodrošinājuma </w:t>
      </w:r>
      <w:r w:rsidRPr="0073684A">
        <w:rPr>
          <w:rFonts w:ascii="Times New Roman" w:hAnsi="Times New Roman" w:cs="Times New Roman"/>
          <w:sz w:val="24"/>
          <w:lang w:val="lv-LV"/>
        </w:rPr>
        <w:t>summu 1 % (viena procenta) apmērā no piedāvājuma kopējās summas (</w:t>
      </w:r>
      <w:r w:rsidRPr="00AF79A6">
        <w:rPr>
          <w:rFonts w:ascii="Times New Roman" w:hAnsi="Times New Roman" w:cs="Times New Roman"/>
          <w:sz w:val="24"/>
          <w:lang w:val="lv-LV"/>
        </w:rPr>
        <w:t>EUR, bez PVN);</w:t>
      </w:r>
    </w:p>
    <w:p w14:paraId="3A83358E" w14:textId="0A2BF0AC"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piedāvājuma nodrošinājums jāiesniedz kredītiestādes izsniegtas garantijas veidā </w:t>
      </w:r>
      <w:r w:rsidRPr="00C53266">
        <w:rPr>
          <w:rFonts w:ascii="Times New Roman" w:hAnsi="Times New Roman" w:cs="Times New Roman"/>
          <w:i/>
          <w:sz w:val="24"/>
          <w:lang w:val="lv-LV"/>
        </w:rPr>
        <w:t>(skat</w:t>
      </w:r>
      <w:r w:rsidRPr="00486FFD">
        <w:rPr>
          <w:rFonts w:ascii="Times New Roman" w:hAnsi="Times New Roman" w:cs="Times New Roman"/>
          <w:i/>
          <w:sz w:val="24"/>
          <w:lang w:val="lv-LV"/>
        </w:rPr>
        <w:t xml:space="preserve">. arī formu sarunu procedūras nolikuma </w:t>
      </w:r>
      <w:r w:rsidR="002C4BE6">
        <w:rPr>
          <w:rFonts w:ascii="Times New Roman" w:hAnsi="Times New Roman" w:cs="Times New Roman"/>
          <w:i/>
          <w:sz w:val="24"/>
          <w:lang w:val="lv-LV"/>
        </w:rPr>
        <w:t>4</w:t>
      </w:r>
      <w:r w:rsidRPr="00486FFD">
        <w:rPr>
          <w:rFonts w:ascii="Times New Roman" w:hAnsi="Times New Roman" w:cs="Times New Roman"/>
          <w:i/>
          <w:sz w:val="24"/>
          <w:lang w:val="lv-LV"/>
        </w:rPr>
        <w:t>.pielikumā</w:t>
      </w:r>
      <w:r w:rsidRPr="00486FFD">
        <w:rPr>
          <w:rFonts w:ascii="Times New Roman" w:hAnsi="Times New Roman" w:cs="Times New Roman"/>
          <w:sz w:val="24"/>
          <w:lang w:val="lv-LV"/>
        </w:rPr>
        <w:t xml:space="preserve">) vai kā pretendenta naudas summas iemaksa pircēja bankas kontā: </w:t>
      </w:r>
      <w:r w:rsidRPr="00486FFD">
        <w:rPr>
          <w:rFonts w:ascii="Times New Roman" w:hAnsi="Times New Roman" w:cs="Times New Roman"/>
          <w:sz w:val="24"/>
          <w:lang w:val="lv-LV" w:eastAsia="lv-LV"/>
        </w:rPr>
        <w:t>LV</w:t>
      </w:r>
      <w:r w:rsidR="00EC4A88">
        <w:rPr>
          <w:rFonts w:ascii="Times New Roman" w:hAnsi="Times New Roman" w:cs="Times New Roman"/>
          <w:sz w:val="24"/>
          <w:lang w:val="lv-LV" w:eastAsia="lv-LV"/>
        </w:rPr>
        <w:t>26RIKO</w:t>
      </w:r>
      <w:r w:rsidRPr="00486FFD">
        <w:rPr>
          <w:rFonts w:ascii="Times New Roman" w:hAnsi="Times New Roman" w:cs="Times New Roman"/>
          <w:sz w:val="24"/>
          <w:lang w:val="lv-LV" w:eastAsia="lv-LV"/>
        </w:rPr>
        <w:t xml:space="preserve">0000084909460, banka: </w:t>
      </w:r>
      <w:proofErr w:type="spellStart"/>
      <w:r w:rsidRPr="00486FFD">
        <w:rPr>
          <w:rFonts w:ascii="Times New Roman" w:hAnsi="Times New Roman" w:cs="Times New Roman"/>
          <w:sz w:val="24"/>
          <w:lang w:val="lv-LV" w:eastAsia="lv-LV"/>
        </w:rPr>
        <w:t>Luminor</w:t>
      </w:r>
      <w:proofErr w:type="spellEnd"/>
      <w:r w:rsidRPr="00486FFD">
        <w:rPr>
          <w:rFonts w:ascii="Times New Roman" w:hAnsi="Times New Roman" w:cs="Times New Roman"/>
          <w:sz w:val="24"/>
          <w:lang w:val="lv-LV" w:eastAsia="lv-LV"/>
        </w:rPr>
        <w:t xml:space="preserve"> </w:t>
      </w:r>
      <w:proofErr w:type="spellStart"/>
      <w:r w:rsidRPr="00486FFD">
        <w:rPr>
          <w:rFonts w:ascii="Times New Roman" w:hAnsi="Times New Roman" w:cs="Times New Roman"/>
          <w:sz w:val="24"/>
          <w:lang w:val="lv-LV" w:eastAsia="lv-LV"/>
        </w:rPr>
        <w:t>Bank</w:t>
      </w:r>
      <w:proofErr w:type="spellEnd"/>
      <w:r w:rsidRPr="00486FFD">
        <w:rPr>
          <w:rFonts w:ascii="Times New Roman" w:hAnsi="Times New Roman" w:cs="Times New Roman"/>
          <w:sz w:val="24"/>
          <w:lang w:val="lv-LV" w:eastAsia="lv-LV"/>
        </w:rPr>
        <w:t xml:space="preserve"> AS </w:t>
      </w:r>
      <w:r w:rsidRPr="00486FFD">
        <w:rPr>
          <w:rFonts w:ascii="Times New Roman" w:eastAsia="Calibri" w:hAnsi="Times New Roman" w:cs="Times New Roman"/>
          <w:sz w:val="24"/>
          <w:lang w:val="lv-LV"/>
        </w:rPr>
        <w:t>Latvijas filiāle</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 xml:space="preserve"> bankas kods: </w:t>
      </w:r>
      <w:r w:rsidR="00EC4A88">
        <w:rPr>
          <w:rFonts w:ascii="Times New Roman" w:hAnsi="Times New Roman" w:cs="Times New Roman"/>
          <w:sz w:val="24"/>
          <w:lang w:val="lv-LV"/>
        </w:rPr>
        <w:t>RIKO</w:t>
      </w:r>
      <w:r w:rsidR="00EC4A88" w:rsidRPr="00486FFD">
        <w:rPr>
          <w:rFonts w:ascii="Times New Roman" w:hAnsi="Times New Roman" w:cs="Times New Roman"/>
          <w:sz w:val="24"/>
          <w:lang w:val="lv-LV"/>
        </w:rPr>
        <w:t>LV2X</w:t>
      </w:r>
      <w:r w:rsidRPr="00486FFD">
        <w:rPr>
          <w:rFonts w:ascii="Times New Roman" w:hAnsi="Times New Roman" w:cs="Times New Roman"/>
          <w:sz w:val="24"/>
          <w:lang w:val="lv-LV"/>
        </w:rPr>
        <w:t xml:space="preserve">, maksājuma mērķī norādot: </w:t>
      </w:r>
      <w:r w:rsidRPr="0015045B">
        <w:rPr>
          <w:rFonts w:ascii="Times New Roman" w:hAnsi="Times New Roman" w:cs="Times New Roman"/>
          <w:i/>
          <w:sz w:val="24"/>
          <w:lang w:val="lv-LV" w:eastAsia="lv-LV"/>
        </w:rPr>
        <w:t>„</w:t>
      </w:r>
      <w:r w:rsidRPr="0015045B">
        <w:rPr>
          <w:rFonts w:ascii="Times New Roman" w:hAnsi="Times New Roman" w:cs="Times New Roman"/>
          <w:i/>
          <w:sz w:val="24"/>
          <w:lang w:val="lv-LV"/>
        </w:rPr>
        <w:t xml:space="preserve">Piedāvājuma nodrošinājums </w:t>
      </w:r>
      <w:proofErr w:type="spellStart"/>
      <w:r w:rsidRPr="0015045B">
        <w:rPr>
          <w:rFonts w:ascii="Times New Roman" w:hAnsi="Times New Roman" w:cs="Times New Roman"/>
          <w:i/>
          <w:sz w:val="24"/>
          <w:lang w:val="lv-LV"/>
        </w:rPr>
        <w:t>SPap</w:t>
      </w:r>
      <w:proofErr w:type="spellEnd"/>
      <w:r w:rsidRPr="0015045B">
        <w:rPr>
          <w:rFonts w:ascii="Times New Roman" w:hAnsi="Times New Roman" w:cs="Times New Roman"/>
          <w:i/>
          <w:sz w:val="24"/>
          <w:lang w:val="lv-LV"/>
        </w:rPr>
        <w:t xml:space="preserve">: </w:t>
      </w:r>
      <w:r w:rsidR="00516CDF" w:rsidRPr="0015045B">
        <w:rPr>
          <w:rFonts w:ascii="Times New Roman" w:hAnsi="Times New Roman" w:cs="Times New Roman"/>
          <w:i/>
          <w:sz w:val="24"/>
          <w:lang w:val="lv-LV"/>
        </w:rPr>
        <w:t>„</w:t>
      </w:r>
      <w:r w:rsidR="00F005E6" w:rsidRPr="00F005E6">
        <w:rPr>
          <w:rFonts w:ascii="Times New Roman" w:hAnsi="Times New Roman" w:cs="Times New Roman"/>
          <w:i/>
          <w:sz w:val="24"/>
          <w:lang w:val="lv-LV"/>
        </w:rPr>
        <w:t>Lokomotīvju bandāžu ar uzmalu piegāde SIA "LDZ ritošā sastāva serviss" vajadzībām</w:t>
      </w:r>
      <w:r w:rsidR="00F474AD" w:rsidRPr="0015045B">
        <w:rPr>
          <w:rFonts w:ascii="Times New Roman" w:hAnsi="Times New Roman" w:cs="Times New Roman"/>
          <w:i/>
          <w:sz w:val="24"/>
          <w:lang w:val="lv-LV"/>
        </w:rPr>
        <w:t>”</w:t>
      </w:r>
      <w:r w:rsidRPr="0015045B">
        <w:rPr>
          <w:rFonts w:ascii="Times New Roman" w:hAnsi="Times New Roman" w:cs="Times New Roman"/>
          <w:i/>
          <w:sz w:val="24"/>
          <w:lang w:val="lv-LV"/>
        </w:rPr>
        <w:t>”</w:t>
      </w:r>
      <w:r w:rsidRPr="0015045B">
        <w:rPr>
          <w:rFonts w:ascii="Times New Roman" w:hAnsi="Times New Roman" w:cs="Times New Roman"/>
          <w:sz w:val="24"/>
          <w:lang w:val="lv-LV"/>
        </w:rPr>
        <w:t>. Piedāvājuma nodrošinājuma iemaksai jābūt iemaksātai (uzskatāmi redzamai pircēja bankas kontā) līdz piedāvājuma iesniegšanas brīdim</w:t>
      </w:r>
      <w:r w:rsidRPr="00486FFD">
        <w:rPr>
          <w:rFonts w:ascii="Times New Roman" w:hAnsi="Times New Roman" w:cs="Times New Roman"/>
          <w:sz w:val="24"/>
          <w:lang w:val="lv-LV"/>
        </w:rPr>
        <w:t xml:space="preserve">. </w:t>
      </w:r>
      <w:r w:rsidRPr="00486FFD">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486FFD">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56AA5ED4"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nodrošinājumam jāga</w:t>
      </w:r>
      <w:r w:rsidR="007B1C72" w:rsidRPr="00486FFD">
        <w:rPr>
          <w:rFonts w:ascii="Times New Roman" w:hAnsi="Times New Roman" w:cs="Times New Roman"/>
          <w:sz w:val="24"/>
          <w:lang w:val="lv-LV"/>
        </w:rPr>
        <w:t xml:space="preserve">rantē, ka nodrošinājuma devējs </w:t>
      </w:r>
      <w:r w:rsidRPr="00486FFD">
        <w:rPr>
          <w:rFonts w:ascii="Times New Roman" w:hAnsi="Times New Roman" w:cs="Times New Roman"/>
          <w:sz w:val="24"/>
          <w:lang w:val="lv-LV"/>
        </w:rPr>
        <w:t>izmaksā pircējam (pēc pircēja pirmā rakstiskā pieprasījuma, neprasot papildus pamatojumu savai prasībai) piedāvājuma nodrošinājuma summu, vai pircējs ietur sev par labu iemaksāto piedāvājuma nodrošinājuma summu, ja:</w:t>
      </w:r>
    </w:p>
    <w:p w14:paraId="6104C77A" w14:textId="77777777" w:rsidR="0026779E" w:rsidRPr="00486FFD" w:rsidRDefault="0026779E" w:rsidP="00BB4F63">
      <w:pPr>
        <w:pStyle w:val="Sarakstarindkopa"/>
        <w:numPr>
          <w:ilvl w:val="3"/>
          <w:numId w:val="3"/>
        </w:numPr>
        <w:ind w:left="851" w:hanging="851"/>
        <w:jc w:val="both"/>
        <w:rPr>
          <w:rFonts w:ascii="Times New Roman" w:hAnsi="Times New Roman" w:cs="Times New Roman"/>
          <w:sz w:val="24"/>
          <w:lang w:val="lv-LV"/>
        </w:rPr>
      </w:pPr>
      <w:r w:rsidRPr="00486FFD">
        <w:rPr>
          <w:rFonts w:ascii="Times New Roman" w:hAnsi="Times New Roman" w:cs="Times New Roman"/>
          <w:sz w:val="24"/>
          <w:lang w:val="lv-LV"/>
        </w:rPr>
        <w:t>pretendents atsauc savu piedāvājumu, kamēr ir spēkā piedāvājuma nodrošinājums;</w:t>
      </w:r>
    </w:p>
    <w:p w14:paraId="0F6572B5"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1EE45FF"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6D0022F9"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394A9468"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7D2C2D9F"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līdz iepirkuma līguma noslēgšanai un līguma nodrošinājuma iesniegšanai (līguma nodrošinājuma summas iemaksai pircēja bankas kontā);</w:t>
      </w:r>
    </w:p>
    <w:p w14:paraId="22DF36C8"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6845609C"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4898253A" w14:textId="77777777" w:rsidR="0026779E" w:rsidRPr="00486FFD" w:rsidRDefault="0026779E" w:rsidP="0026779E">
      <w:pPr>
        <w:rPr>
          <w:b/>
          <w:lang w:val="lv-LV"/>
        </w:rPr>
      </w:pPr>
    </w:p>
    <w:p w14:paraId="0FD8F2C5"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noformēšana:</w:t>
      </w:r>
    </w:p>
    <w:p w14:paraId="10E63B19" w14:textId="1EA61CDB" w:rsidR="0026779E" w:rsidRPr="005E547F" w:rsidRDefault="0026779E" w:rsidP="00BB4F63">
      <w:pPr>
        <w:pStyle w:val="Sarakstarindkopa"/>
        <w:numPr>
          <w:ilvl w:val="2"/>
          <w:numId w:val="3"/>
        </w:numPr>
        <w:ind w:left="0" w:firstLine="0"/>
        <w:jc w:val="both"/>
        <w:rPr>
          <w:lang w:val="lv-LV"/>
        </w:rPr>
      </w:pPr>
      <w:r w:rsidRPr="005E547F">
        <w:rPr>
          <w:rFonts w:ascii="Times New Roman" w:hAnsi="Times New Roman" w:cs="Times New Roman"/>
          <w:sz w:val="24"/>
          <w:lang w:val="lv-LV"/>
        </w:rPr>
        <w:t xml:space="preserve">piedāvājumu iesniedz </w:t>
      </w:r>
      <w:bookmarkStart w:id="2" w:name="_Ref160424148"/>
      <w:bookmarkStart w:id="3" w:name="_Ref104800850"/>
      <w:r w:rsidRPr="005E547F">
        <w:rPr>
          <w:rFonts w:ascii="Times New Roman" w:hAnsi="Times New Roman" w:cs="Times New Roman"/>
          <w:sz w:val="24"/>
          <w:lang w:val="lv-LV"/>
        </w:rPr>
        <w:t>slēgtā (aizlīmētā) iepakojumā (aploksnē), kurā ievieto piedāvājuma oriģināla un kopijas eksemplāru, uz tā norāda:</w:t>
      </w:r>
      <w:r w:rsidR="005E547F" w:rsidRPr="005E547F">
        <w:rPr>
          <w:rFonts w:ascii="Times New Roman" w:hAnsi="Times New Roman" w:cs="Times New Roman"/>
          <w:sz w:val="24"/>
          <w:lang w:val="lv-LV"/>
        </w:rPr>
        <w:t xml:space="preserve"> </w:t>
      </w:r>
      <w:r w:rsidRPr="005E547F">
        <w:rPr>
          <w:rFonts w:ascii="Times New Roman" w:hAnsi="Times New Roman" w:cs="Times New Roman"/>
          <w:sz w:val="24"/>
          <w:lang w:val="lv-LV" w:eastAsia="lv-LV"/>
        </w:rPr>
        <w:t>„</w:t>
      </w:r>
      <w:r w:rsidRPr="005E547F">
        <w:rPr>
          <w:rFonts w:ascii="Times New Roman" w:hAnsi="Times New Roman" w:cs="Times New Roman"/>
          <w:sz w:val="24"/>
          <w:lang w:val="lv-LV"/>
        </w:rPr>
        <w:t>Piedāvājums sarunu procedūrai ar publikāciju</w:t>
      </w:r>
      <w:r w:rsidRPr="005E547F">
        <w:rPr>
          <w:rFonts w:ascii="Times New Roman" w:hAnsi="Times New Roman" w:cs="Times New Roman"/>
          <w:color w:val="FF0000"/>
          <w:sz w:val="24"/>
          <w:lang w:val="lv-LV"/>
        </w:rPr>
        <w:t xml:space="preserve"> </w:t>
      </w:r>
      <w:r w:rsidR="005A12CA" w:rsidRPr="005E547F">
        <w:rPr>
          <w:rFonts w:ascii="Times New Roman" w:hAnsi="Times New Roman" w:cs="Times New Roman"/>
          <w:color w:val="222222"/>
          <w:sz w:val="24"/>
          <w:lang w:val="lv-LV"/>
        </w:rPr>
        <w:t>„</w:t>
      </w:r>
      <w:r w:rsidR="002E42D4" w:rsidRPr="002E42D4">
        <w:rPr>
          <w:rFonts w:ascii="Times New Roman" w:hAnsi="Times New Roman" w:cs="Times New Roman"/>
          <w:sz w:val="24"/>
          <w:lang w:val="lv-LV"/>
        </w:rPr>
        <w:t xml:space="preserve">Lokomotīvju </w:t>
      </w:r>
      <w:r w:rsidR="002E42D4" w:rsidRPr="00765827">
        <w:rPr>
          <w:rFonts w:ascii="Times New Roman" w:hAnsi="Times New Roman" w:cs="Times New Roman"/>
          <w:sz w:val="24"/>
          <w:lang w:val="lv-LV"/>
        </w:rPr>
        <w:t>bandāžu ar uzmalu piegāde SIA "LDZ ritošā sastāva serviss" vajadzībām</w:t>
      </w:r>
      <w:r w:rsidR="005A12CA" w:rsidRPr="00765827">
        <w:rPr>
          <w:rFonts w:ascii="Times New Roman" w:hAnsi="Times New Roman" w:cs="Times New Roman"/>
          <w:sz w:val="24"/>
          <w:lang w:val="lv-LV"/>
        </w:rPr>
        <w:t>”</w:t>
      </w:r>
      <w:r w:rsidRPr="00765827">
        <w:rPr>
          <w:rFonts w:ascii="Times New Roman" w:hAnsi="Times New Roman" w:cs="Times New Roman"/>
          <w:sz w:val="24"/>
          <w:lang w:val="lv-LV"/>
        </w:rPr>
        <w:t>. Neatvērt līdz 20</w:t>
      </w:r>
      <w:r w:rsidR="00B82B28" w:rsidRPr="00765827">
        <w:rPr>
          <w:rFonts w:ascii="Times New Roman" w:hAnsi="Times New Roman" w:cs="Times New Roman"/>
          <w:sz w:val="24"/>
          <w:lang w:val="lv-LV"/>
        </w:rPr>
        <w:t>2</w:t>
      </w:r>
      <w:r w:rsidR="00F73AE3" w:rsidRPr="00765827">
        <w:rPr>
          <w:rFonts w:ascii="Times New Roman" w:hAnsi="Times New Roman" w:cs="Times New Roman"/>
          <w:sz w:val="24"/>
          <w:lang w:val="lv-LV"/>
        </w:rPr>
        <w:t>3</w:t>
      </w:r>
      <w:r w:rsidRPr="00765827">
        <w:rPr>
          <w:rFonts w:ascii="Times New Roman" w:hAnsi="Times New Roman" w:cs="Times New Roman"/>
          <w:sz w:val="24"/>
          <w:lang w:val="lv-LV"/>
        </w:rPr>
        <w:t>.</w:t>
      </w:r>
      <w:r w:rsidR="00684E55" w:rsidRPr="00765827">
        <w:rPr>
          <w:rFonts w:ascii="Times New Roman" w:hAnsi="Times New Roman" w:cs="Times New Roman"/>
          <w:sz w:val="24"/>
          <w:lang w:val="lv-LV"/>
        </w:rPr>
        <w:t xml:space="preserve">gada </w:t>
      </w:r>
      <w:r w:rsidR="00765827" w:rsidRPr="00765827">
        <w:rPr>
          <w:rFonts w:ascii="Times New Roman" w:hAnsi="Times New Roman" w:cs="Times New Roman"/>
          <w:sz w:val="24"/>
          <w:lang w:val="lv-LV"/>
        </w:rPr>
        <w:t>19</w:t>
      </w:r>
      <w:r w:rsidR="00B82B28" w:rsidRPr="00765827">
        <w:rPr>
          <w:rFonts w:ascii="Times New Roman" w:hAnsi="Times New Roman" w:cs="Times New Roman"/>
          <w:sz w:val="24"/>
          <w:lang w:val="lv-LV"/>
        </w:rPr>
        <w:t>.</w:t>
      </w:r>
      <w:r w:rsidR="001700D2" w:rsidRPr="00765827">
        <w:rPr>
          <w:rFonts w:ascii="Times New Roman" w:hAnsi="Times New Roman" w:cs="Times New Roman"/>
          <w:sz w:val="24"/>
          <w:lang w:val="lv-LV"/>
        </w:rPr>
        <w:t>jūnij</w:t>
      </w:r>
      <w:r w:rsidR="00C4108B" w:rsidRPr="00765827">
        <w:rPr>
          <w:rFonts w:ascii="Times New Roman" w:hAnsi="Times New Roman" w:cs="Times New Roman"/>
          <w:sz w:val="24"/>
          <w:lang w:val="lv-LV"/>
        </w:rPr>
        <w:t>a</w:t>
      </w:r>
      <w:r w:rsidR="005E43ED" w:rsidRPr="00765827">
        <w:rPr>
          <w:rFonts w:ascii="Times New Roman" w:hAnsi="Times New Roman" w:cs="Times New Roman"/>
          <w:sz w:val="24"/>
          <w:lang w:val="lv-LV"/>
        </w:rPr>
        <w:t>m</w:t>
      </w:r>
      <w:r w:rsidR="004D50A5" w:rsidRPr="00765827">
        <w:rPr>
          <w:rFonts w:ascii="Times New Roman" w:hAnsi="Times New Roman" w:cs="Times New Roman"/>
          <w:sz w:val="24"/>
          <w:lang w:val="lv-LV"/>
        </w:rPr>
        <w:t xml:space="preserve"> plkst</w:t>
      </w:r>
      <w:r w:rsidR="004D50A5" w:rsidRPr="001F7577">
        <w:rPr>
          <w:rFonts w:ascii="Times New Roman" w:hAnsi="Times New Roman" w:cs="Times New Roman"/>
          <w:sz w:val="24"/>
          <w:lang w:val="lv-LV"/>
        </w:rPr>
        <w:t>.</w:t>
      </w:r>
      <w:r w:rsidR="00F474AD" w:rsidRPr="001F7577">
        <w:rPr>
          <w:rFonts w:ascii="Times New Roman" w:hAnsi="Times New Roman" w:cs="Times New Roman"/>
          <w:sz w:val="24"/>
          <w:lang w:val="lv-LV"/>
        </w:rPr>
        <w:t>0</w:t>
      </w:r>
      <w:r w:rsidR="00765827">
        <w:rPr>
          <w:rFonts w:ascii="Times New Roman" w:hAnsi="Times New Roman" w:cs="Times New Roman"/>
          <w:sz w:val="24"/>
          <w:lang w:val="lv-LV"/>
        </w:rPr>
        <w:t>9</w:t>
      </w:r>
      <w:r w:rsidR="004D50A5" w:rsidRPr="001F7577">
        <w:rPr>
          <w:rFonts w:ascii="Times New Roman" w:hAnsi="Times New Roman" w:cs="Times New Roman"/>
          <w:sz w:val="24"/>
          <w:lang w:val="lv-LV"/>
        </w:rPr>
        <w:t>.</w:t>
      </w:r>
      <w:r w:rsidR="00765827">
        <w:rPr>
          <w:rFonts w:ascii="Times New Roman" w:hAnsi="Times New Roman" w:cs="Times New Roman"/>
          <w:sz w:val="24"/>
          <w:lang w:val="lv-LV"/>
        </w:rPr>
        <w:t>15</w:t>
      </w:r>
      <w:r w:rsidRPr="001F7577">
        <w:rPr>
          <w:rFonts w:ascii="Times New Roman" w:hAnsi="Times New Roman" w:cs="Times New Roman"/>
          <w:sz w:val="24"/>
          <w:lang w:val="lv-LV"/>
        </w:rPr>
        <w:t>”</w:t>
      </w:r>
      <w:r w:rsidR="0080535A" w:rsidRPr="001F7577">
        <w:rPr>
          <w:rFonts w:ascii="Times New Roman" w:hAnsi="Times New Roman" w:cs="Times New Roman"/>
          <w:sz w:val="24"/>
          <w:lang w:val="lv-LV"/>
        </w:rPr>
        <w:t xml:space="preserve"> </w:t>
      </w:r>
      <w:r w:rsidRPr="001F7577">
        <w:rPr>
          <w:rFonts w:ascii="Times New Roman" w:hAnsi="Times New Roman" w:cs="Times New Roman"/>
          <w:sz w:val="24"/>
          <w:lang w:val="lv-LV"/>
        </w:rPr>
        <w:t>un adresē: VAS „Latvijas dzelzceļš” Iepirkumu birojam, Gogoļa ielā 3, Rīgā, Latvijā</w:t>
      </w:r>
      <w:r w:rsidRPr="005E547F">
        <w:rPr>
          <w:rFonts w:ascii="Times New Roman" w:hAnsi="Times New Roman" w:cs="Times New Roman"/>
          <w:sz w:val="24"/>
          <w:lang w:val="lv-LV"/>
        </w:rPr>
        <w:t>, LV-1547.</w:t>
      </w:r>
      <w:r w:rsidR="0080535A" w:rsidRPr="005E547F">
        <w:rPr>
          <w:rFonts w:ascii="Times New Roman" w:hAnsi="Times New Roman" w:cs="Times New Roman"/>
          <w:sz w:val="24"/>
          <w:lang w:val="lv-LV"/>
        </w:rPr>
        <w:t xml:space="preserve"> </w:t>
      </w:r>
      <w:r w:rsidRPr="005E547F">
        <w:rPr>
          <w:rFonts w:ascii="Times New Roman" w:hAnsi="Times New Roman" w:cs="Times New Roman"/>
          <w:sz w:val="24"/>
          <w:lang w:val="lv-LV"/>
        </w:rPr>
        <w:t>Uz piedāvājuma iepakojuma (aploksnes) norāda</w:t>
      </w:r>
      <w:bookmarkEnd w:id="2"/>
      <w:bookmarkEnd w:id="3"/>
      <w:r w:rsidRPr="005E547F">
        <w:rPr>
          <w:rFonts w:ascii="Times New Roman" w:hAnsi="Times New Roman" w:cs="Times New Roman"/>
          <w:sz w:val="24"/>
          <w:lang w:val="lv-LV"/>
        </w:rPr>
        <w:t xml:space="preserve"> arī pretendenta nosaukumu, adresi un tālruņa numuru;</w:t>
      </w:r>
    </w:p>
    <w:p w14:paraId="6B75E527"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35069D">
        <w:rPr>
          <w:rFonts w:ascii="Times New Roman" w:hAnsi="Times New Roman" w:cs="Times New Roman"/>
          <w:sz w:val="24"/>
          <w:lang w:val="lv-LV"/>
        </w:rPr>
        <w:t>par pareizu tiks uzskatīt</w:t>
      </w:r>
      <w:r w:rsidRPr="00486FFD">
        <w:rPr>
          <w:rFonts w:ascii="Times New Roman" w:hAnsi="Times New Roman" w:cs="Times New Roman"/>
          <w:sz w:val="24"/>
          <w:lang w:val="lv-LV"/>
        </w:rPr>
        <w:t xml:space="preserve">s piedāvājuma oriģināls papīra formātā.  </w:t>
      </w:r>
    </w:p>
    <w:p w14:paraId="24E4F66A"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Pretendentam finanšu piedāvājums (finanšu aprēķins) jāiesniedz arī </w:t>
      </w:r>
      <w:r w:rsidRPr="00486FFD">
        <w:rPr>
          <w:rFonts w:ascii="Times New Roman" w:hAnsi="Times New Roman" w:cs="Times New Roman"/>
          <w:i/>
          <w:sz w:val="24"/>
          <w:lang w:val="lv-LV"/>
        </w:rPr>
        <w:t>MS Excel</w:t>
      </w:r>
      <w:r w:rsidRPr="00486FFD">
        <w:rPr>
          <w:rFonts w:ascii="Times New Roman" w:hAnsi="Times New Roman" w:cs="Times New Roman"/>
          <w:sz w:val="24"/>
          <w:lang w:val="lv-LV"/>
        </w:rPr>
        <w:t xml:space="preserve"> formā. Finanšu piedāvājuma elektroniskā versija iesniedzama pēc piedāvājumu iesniegšanas termiņa beigām 1 (vienas) darba dienas laikā, nosūtot to uz pieprasījumā norādīto e-pasta adresi;</w:t>
      </w:r>
    </w:p>
    <w:p w14:paraId="7ECE140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486FFD">
        <w:rPr>
          <w:rFonts w:ascii="Times New Roman" w:hAnsi="Times New Roman" w:cs="Times New Roman"/>
          <w:bCs/>
          <w:sz w:val="24"/>
          <w:lang w:val="lv-LV"/>
        </w:rPr>
        <w:t>Par dokumentu tulkojuma atbilstību oriģinālam atbild pretendents</w:t>
      </w:r>
      <w:r w:rsidRPr="00486FFD">
        <w:rPr>
          <w:rFonts w:ascii="Times New Roman" w:hAnsi="Times New Roman" w:cs="Times New Roman"/>
          <w:sz w:val="24"/>
          <w:lang w:val="lv-LV"/>
        </w:rPr>
        <w:t>;</w:t>
      </w:r>
    </w:p>
    <w:p w14:paraId="42E424DE" w14:textId="77777777" w:rsidR="0026779E" w:rsidRPr="001A7A52"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piedāvājuma nodrošinājumu iesniedz kā atsevišķu dokumentu</w:t>
      </w:r>
      <w:r w:rsidRPr="00486FFD">
        <w:rPr>
          <w:rFonts w:ascii="Times New Roman" w:hAnsi="Times New Roman" w:cs="Times New Roman"/>
          <w:sz w:val="24"/>
          <w:lang w:val="lv-LV"/>
        </w:rPr>
        <w:t xml:space="preserve"> (necauršūtu/necaurauklotu </w:t>
      </w:r>
      <w:r w:rsidRPr="001A7A52">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p>
    <w:p w14:paraId="45673316" w14:textId="77777777" w:rsidR="0026779E" w:rsidRPr="001A7A52" w:rsidRDefault="0026779E" w:rsidP="00BB4F63">
      <w:pPr>
        <w:pStyle w:val="Sarakstarindkopa"/>
        <w:numPr>
          <w:ilvl w:val="2"/>
          <w:numId w:val="3"/>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 xml:space="preserve">piedāvājuma un </w:t>
      </w:r>
      <w:r w:rsidRPr="001A7A52">
        <w:rPr>
          <w:rFonts w:ascii="Times New Roman" w:eastAsia="Batang" w:hAnsi="Times New Roman" w:cs="Times New Roman"/>
          <w:sz w:val="24"/>
          <w:lang w:val="lv-LV"/>
        </w:rPr>
        <w:t>tam pievienoto dokumentu</w:t>
      </w:r>
      <w:r w:rsidRPr="001A7A52">
        <w:rPr>
          <w:rFonts w:ascii="Times New Roman" w:hAnsi="Times New Roman" w:cs="Times New Roman"/>
          <w:sz w:val="24"/>
          <w:lang w:val="lv-LV"/>
        </w:rPr>
        <w:t xml:space="preserve"> izstrādāšanā un noformēšanā</w:t>
      </w:r>
      <w:r w:rsidRPr="001A7A52">
        <w:rPr>
          <w:rFonts w:ascii="Times New Roman" w:eastAsia="Batang" w:hAnsi="Times New Roman" w:cs="Times New Roman"/>
          <w:sz w:val="24"/>
          <w:lang w:val="lv-LV"/>
        </w:rPr>
        <w:t xml:space="preserve"> ievēro Ministru kabineta Ministru kabineta 2018.gada 4.septembra noteikumi Nr.558 „Dokumentu izstrād</w:t>
      </w:r>
      <w:r w:rsidR="004427FE" w:rsidRPr="001A7A52">
        <w:rPr>
          <w:rFonts w:ascii="Times New Roman" w:eastAsia="Batang" w:hAnsi="Times New Roman" w:cs="Times New Roman"/>
          <w:sz w:val="24"/>
          <w:lang w:val="lv-LV"/>
        </w:rPr>
        <w:t>āšanas un noformēšanas kārtība”</w:t>
      </w:r>
      <w:r w:rsidRPr="001A7A52">
        <w:rPr>
          <w:rFonts w:ascii="Times New Roman" w:eastAsia="Batang" w:hAnsi="Times New Roman" w:cs="Times New Roman"/>
          <w:sz w:val="24"/>
          <w:lang w:val="lv-LV"/>
        </w:rPr>
        <w:t xml:space="preserve"> prasības (attiecībā uz dokumentu parakstīšanu, atvasinājumu apliecināšanu u.tml.);</w:t>
      </w:r>
    </w:p>
    <w:p w14:paraId="231FB60D" w14:textId="77777777" w:rsidR="0026779E" w:rsidRPr="00D254A1" w:rsidRDefault="0026779E" w:rsidP="0026779E">
      <w:pPr>
        <w:pStyle w:val="Sarakstarindkopa"/>
        <w:ind w:left="0"/>
        <w:jc w:val="both"/>
        <w:rPr>
          <w:rFonts w:ascii="Times New Roman" w:hAnsi="Times New Roman" w:cs="Times New Roman"/>
          <w:sz w:val="24"/>
          <w:lang w:val="lv-LV"/>
        </w:rPr>
      </w:pPr>
      <w:r w:rsidRPr="001A7A52">
        <w:rPr>
          <w:rFonts w:ascii="Times New Roman" w:eastAsia="Batang" w:hAnsi="Times New Roman" w:cs="Times New Roman"/>
          <w:sz w:val="24"/>
          <w:lang w:val="lv-LV"/>
        </w:rPr>
        <w:t xml:space="preserve">Ārvalsts </w:t>
      </w:r>
      <w:r w:rsidRPr="00D254A1">
        <w:rPr>
          <w:rFonts w:ascii="Times New Roman" w:hAnsi="Times New Roman" w:cs="Times New Roman"/>
          <w:sz w:val="24"/>
          <w:lang w:val="lv-LV"/>
        </w:rPr>
        <w:t xml:space="preserve">ieinteresētais piegādātājs </w:t>
      </w:r>
      <w:r w:rsidRPr="00D254A1">
        <w:rPr>
          <w:rFonts w:ascii="Times New Roman" w:eastAsia="Batang" w:hAnsi="Times New Roman" w:cs="Times New Roman"/>
          <w:sz w:val="24"/>
          <w:lang w:val="lv-LV"/>
        </w:rPr>
        <w:t xml:space="preserve">piedāvājuma noformēšanā ievēro </w:t>
      </w:r>
      <w:r w:rsidRPr="00D254A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1297C926" w14:textId="77777777" w:rsidR="0026779E" w:rsidRPr="00D254A1" w:rsidRDefault="0026779E" w:rsidP="00BB4F63">
      <w:pPr>
        <w:pStyle w:val="Sarakstarindkopa"/>
        <w:numPr>
          <w:ilvl w:val="2"/>
          <w:numId w:val="3"/>
        </w:numPr>
        <w:ind w:left="0" w:firstLine="0"/>
        <w:jc w:val="both"/>
        <w:rPr>
          <w:rFonts w:ascii="Times New Roman" w:hAnsi="Times New Roman" w:cs="Times New Roman"/>
          <w:sz w:val="24"/>
          <w:lang w:val="lv-LV"/>
        </w:rPr>
      </w:pPr>
      <w:r w:rsidRPr="00D254A1">
        <w:rPr>
          <w:rFonts w:ascii="Times New Roman" w:hAnsi="Times New Roman" w:cs="Times New Roman"/>
          <w:sz w:val="24"/>
          <w:lang w:val="lv-LV"/>
        </w:rPr>
        <w:t>saskaņā ar tehnisko specifikāciju (turpmāk – Tehniskā specifikācija) pretendents noformē finanšu piedāvājumu (nolikuma 1.pielikum</w:t>
      </w:r>
      <w:r w:rsidR="0052797B" w:rsidRPr="00D254A1">
        <w:rPr>
          <w:rFonts w:ascii="Times New Roman" w:hAnsi="Times New Roman" w:cs="Times New Roman"/>
          <w:sz w:val="24"/>
          <w:lang w:val="lv-LV"/>
        </w:rPr>
        <w:t>a sadaļa „Finanšu piedāvājums”);</w:t>
      </w:r>
    </w:p>
    <w:p w14:paraId="640C61A9" w14:textId="77777777" w:rsidR="005E547F" w:rsidRPr="005E547F" w:rsidRDefault="005E547F" w:rsidP="00BB4F63">
      <w:pPr>
        <w:pStyle w:val="Sarakstarindkopa"/>
        <w:numPr>
          <w:ilvl w:val="2"/>
          <w:numId w:val="3"/>
        </w:numPr>
        <w:ind w:left="0" w:firstLine="0"/>
        <w:jc w:val="both"/>
        <w:rPr>
          <w:rFonts w:ascii="Times New Roman" w:hAnsi="Times New Roman" w:cs="Times New Roman"/>
          <w:sz w:val="24"/>
          <w:lang w:val="lv-LV"/>
        </w:rPr>
      </w:pPr>
      <w:r w:rsidRPr="005E547F">
        <w:rPr>
          <w:rFonts w:ascii="Times New Roman" w:hAnsi="Times New Roman" w:cs="Times New Roman"/>
          <w:sz w:val="24"/>
          <w:lang w:val="lv-LV"/>
        </w:rPr>
        <w:t>finanšu piedāvājumā cenas un summas norāda EUR, bez pievienotās vērtības nodokļa (PVN). Norādot cenas un summas, skaitļi tiek noapaļoti līdz diviem cipariem aiz komata;</w:t>
      </w:r>
    </w:p>
    <w:p w14:paraId="4A0B8CB3" w14:textId="77777777" w:rsidR="005E547F" w:rsidRPr="005E547F" w:rsidRDefault="005E547F" w:rsidP="005E547F">
      <w:pPr>
        <w:jc w:val="both"/>
        <w:rPr>
          <w:lang w:val="lv-LV"/>
        </w:rPr>
      </w:pPr>
      <w:r>
        <w:rPr>
          <w:lang w:val="lv-LV"/>
        </w:rPr>
        <w:t xml:space="preserve">1.7.8. </w:t>
      </w:r>
      <w:r w:rsidRPr="005E547F">
        <w:rPr>
          <w:lang w:val="lv-LV"/>
        </w:rPr>
        <w:t>piedāvājuma cenā jābūt iekļautām pilnīgi visām pretendenta izmaksām, kas saistītas ar preces piegādi,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382195FB" w14:textId="77777777" w:rsidR="005E547F" w:rsidRPr="005E547F" w:rsidRDefault="005E547F" w:rsidP="005E547F">
      <w:pPr>
        <w:jc w:val="both"/>
        <w:rPr>
          <w:lang w:val="lv-LV"/>
        </w:rPr>
      </w:pPr>
      <w:r>
        <w:rPr>
          <w:lang w:val="lv-LV"/>
        </w:rPr>
        <w:t xml:space="preserve">1.7.9. </w:t>
      </w:r>
      <w:r w:rsidRPr="005E547F">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B8387AF" w14:textId="77777777" w:rsidR="005E547F" w:rsidRPr="005E547F" w:rsidRDefault="005E547F" w:rsidP="005E547F">
      <w:pPr>
        <w:jc w:val="both"/>
        <w:rPr>
          <w:lang w:val="lv-LV"/>
        </w:rPr>
      </w:pPr>
      <w:r w:rsidRPr="005E547F">
        <w:rPr>
          <w:lang w:val="lv-LV"/>
        </w:rPr>
        <w:t>1.7.</w:t>
      </w:r>
      <w:r>
        <w:rPr>
          <w:lang w:val="lv-LV"/>
        </w:rPr>
        <w:t>10</w:t>
      </w:r>
      <w:r w:rsidRPr="005E547F">
        <w:rPr>
          <w:lang w:val="lv-LV"/>
        </w:rPr>
        <w:t xml:space="preserve">. </w:t>
      </w:r>
      <w:r>
        <w:rPr>
          <w:lang w:val="lv-LV"/>
        </w:rPr>
        <w:t>i</w:t>
      </w:r>
      <w:r w:rsidRPr="005E547F">
        <w:rPr>
          <w:lang w:val="lv-LV"/>
        </w:rPr>
        <w:t>nformāciju, kas ir komercnoslēpums atbilstoši Komercnoslēpuma aizsardzības likuma 2.pantam vai kas uzskatāma par konfidenciālu informāciju, pretendents norāda savā piedāvājumā. Komercnoslēpums vai konfidenciāla informācija nevar būt informācija, kas saskaņā ar normatīvajiem aktiem ir noteikta par vispārpieejamu informāciju</w:t>
      </w:r>
      <w:r>
        <w:rPr>
          <w:lang w:val="lv-LV"/>
        </w:rPr>
        <w:t>.</w:t>
      </w:r>
    </w:p>
    <w:p w14:paraId="7FF94C0A" w14:textId="77777777" w:rsidR="0026779E" w:rsidRPr="00486FFD" w:rsidRDefault="0026779E" w:rsidP="0026779E">
      <w:pPr>
        <w:jc w:val="both"/>
        <w:rPr>
          <w:lang w:val="lv-LV"/>
        </w:rPr>
      </w:pPr>
    </w:p>
    <w:p w14:paraId="19E72B6C" w14:textId="77777777" w:rsidR="0026779E" w:rsidRPr="009057D5" w:rsidRDefault="00A16ED2" w:rsidP="00BB4F63">
      <w:pPr>
        <w:pStyle w:val="Sarakstarindkopa"/>
        <w:numPr>
          <w:ilvl w:val="1"/>
          <w:numId w:val="3"/>
        </w:numPr>
        <w:jc w:val="both"/>
        <w:rPr>
          <w:rFonts w:ascii="Times New Roman" w:hAnsi="Times New Roman" w:cs="Times New Roman"/>
          <w:b/>
          <w:sz w:val="24"/>
          <w:lang w:val="lv-LV"/>
        </w:rPr>
      </w:pPr>
      <w:r>
        <w:rPr>
          <w:rFonts w:ascii="Times New Roman" w:hAnsi="Times New Roman" w:cs="Times New Roman"/>
          <w:b/>
          <w:sz w:val="24"/>
          <w:lang w:val="lv-LV"/>
        </w:rPr>
        <w:t xml:space="preserve"> </w:t>
      </w:r>
      <w:r w:rsidR="0026779E" w:rsidRPr="009057D5">
        <w:rPr>
          <w:rFonts w:ascii="Times New Roman" w:hAnsi="Times New Roman" w:cs="Times New Roman"/>
          <w:b/>
          <w:sz w:val="24"/>
          <w:lang w:val="lv-LV"/>
        </w:rPr>
        <w:t>Pasūtītājam iesniedzamo dokumentu derīguma termiņš:</w:t>
      </w:r>
    </w:p>
    <w:p w14:paraId="54799797" w14:textId="77777777" w:rsidR="007779E3" w:rsidRPr="007779E3" w:rsidRDefault="007779E3" w:rsidP="00BB4F63">
      <w:pPr>
        <w:pStyle w:val="Sarakstarindkopa"/>
        <w:numPr>
          <w:ilvl w:val="2"/>
          <w:numId w:val="3"/>
        </w:numPr>
        <w:ind w:left="0" w:firstLine="0"/>
        <w:jc w:val="both"/>
        <w:rPr>
          <w:rFonts w:ascii="Times New Roman" w:hAnsi="Times New Roman" w:cs="Times New Roman"/>
          <w:sz w:val="24"/>
          <w:lang w:val="lv-LV"/>
        </w:rPr>
      </w:pPr>
      <w:r w:rsidRPr="007779E3">
        <w:rPr>
          <w:rFonts w:ascii="Times New Roman" w:hAnsi="Times New Roman" w:cs="Times New Roman"/>
          <w:sz w:val="24"/>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7B94F06"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B198AD8" w14:textId="77777777" w:rsidR="0026779E" w:rsidRPr="00486FFD" w:rsidRDefault="0026779E" w:rsidP="0026779E">
      <w:pPr>
        <w:pStyle w:val="Sarakstarindkopa"/>
        <w:jc w:val="both"/>
        <w:rPr>
          <w:rFonts w:ascii="Times New Roman" w:hAnsi="Times New Roman" w:cs="Times New Roman"/>
          <w:sz w:val="24"/>
          <w:lang w:val="lv-LV"/>
        </w:rPr>
      </w:pPr>
    </w:p>
    <w:p w14:paraId="1DF06F5D" w14:textId="77777777" w:rsidR="0026779E" w:rsidRPr="00486FFD" w:rsidRDefault="00AD7699" w:rsidP="00BB4F63">
      <w:pPr>
        <w:pStyle w:val="Sarakstarindkopa"/>
        <w:numPr>
          <w:ilvl w:val="1"/>
          <w:numId w:val="3"/>
        </w:numPr>
        <w:tabs>
          <w:tab w:val="left" w:pos="709"/>
        </w:tabs>
        <w:ind w:left="0" w:firstLine="0"/>
        <w:jc w:val="both"/>
        <w:rPr>
          <w:rFonts w:ascii="Times New Roman" w:hAnsi="Times New Roman" w:cs="Times New Roman"/>
          <w:b/>
          <w:sz w:val="24"/>
          <w:lang w:val="lv-LV"/>
        </w:rPr>
      </w:pPr>
      <w:r w:rsidRPr="00AD7699">
        <w:rPr>
          <w:rFonts w:ascii="Times New Roman" w:hAnsi="Times New Roman" w:cs="Times New Roman"/>
          <w:b/>
          <w:sz w:val="24"/>
          <w:lang w:val="lv-LV"/>
        </w:rPr>
        <w:t>Sarunu procedūras dokumentu pieejamība, informācijas sniegšana par iepirkumu un datu apstrāde</w:t>
      </w:r>
      <w:r w:rsidR="0026779E" w:rsidRPr="00486FFD">
        <w:rPr>
          <w:rFonts w:ascii="Times New Roman" w:hAnsi="Times New Roman" w:cs="Times New Roman"/>
          <w:b/>
          <w:sz w:val="24"/>
          <w:lang w:val="lv-LV"/>
        </w:rPr>
        <w:t>:</w:t>
      </w:r>
    </w:p>
    <w:p w14:paraId="2BED1608" w14:textId="77777777" w:rsidR="00F474AD" w:rsidRPr="00B519E4"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B519E4">
          <w:rPr>
            <w:rFonts w:ascii="Times New Roman" w:hAnsi="Times New Roman" w:cs="Times New Roman"/>
            <w:sz w:val="24"/>
            <w:lang w:val="lv-LV"/>
          </w:rPr>
          <w:t>www.ldz.lv</w:t>
        </w:r>
      </w:hyperlink>
      <w:r w:rsidR="00B519E4">
        <w:rPr>
          <w:rFonts w:ascii="Times New Roman" w:hAnsi="Times New Roman" w:cs="Times New Roman"/>
          <w:sz w:val="24"/>
          <w:lang w:val="lv-LV"/>
        </w:rPr>
        <w:t xml:space="preserve"> </w:t>
      </w:r>
      <w:r w:rsidRPr="00B519E4">
        <w:rPr>
          <w:rFonts w:ascii="Times New Roman" w:hAnsi="Times New Roman" w:cs="Times New Roman"/>
          <w:sz w:val="24"/>
          <w:lang w:val="lv-LV"/>
        </w:rPr>
        <w:t xml:space="preserve"> sadaļā “</w:t>
      </w:r>
      <w:r w:rsidRPr="00B519E4">
        <w:rPr>
          <w:rFonts w:ascii="Times New Roman" w:hAnsi="Times New Roman" w:cs="Times New Roman"/>
          <w:i/>
          <w:sz w:val="24"/>
          <w:lang w:val="lv-LV"/>
        </w:rPr>
        <w:t>Iepirkumi</w:t>
      </w:r>
      <w:r w:rsidRPr="00B519E4">
        <w:rPr>
          <w:rFonts w:ascii="Times New Roman" w:hAnsi="Times New Roman" w:cs="Times New Roman"/>
          <w:sz w:val="24"/>
          <w:lang w:val="lv-LV"/>
        </w:rPr>
        <w:t>” pie attiecīgā iepirkuma sludinājuma.</w:t>
      </w:r>
    </w:p>
    <w:p w14:paraId="4173032E" w14:textId="77777777" w:rsidR="00F474AD" w:rsidRPr="00B519E4"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744DC01E" w14:textId="3B05608A" w:rsidR="00F474AD"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Pr>
          <w:rFonts w:ascii="Times New Roman" w:hAnsi="Times New Roman" w:cs="Times New Roman"/>
          <w:sz w:val="24"/>
          <w:lang w:val="lv-LV"/>
        </w:rPr>
        <w:t>4</w:t>
      </w:r>
      <w:r w:rsidRPr="00B519E4">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p>
    <w:p w14:paraId="65D038E1" w14:textId="77777777" w:rsidR="00AD7699" w:rsidRPr="00AD7699" w:rsidRDefault="00AD7699" w:rsidP="00AD7699">
      <w:pPr>
        <w:jc w:val="both"/>
        <w:rPr>
          <w:lang w:val="lv-LV"/>
        </w:rPr>
      </w:pPr>
      <w:r w:rsidRPr="00AD7699">
        <w:rPr>
          <w:lang w:val="lv-LV"/>
        </w:rPr>
        <w:t>1.</w:t>
      </w:r>
      <w:r>
        <w:rPr>
          <w:lang w:val="lv-LV"/>
        </w:rPr>
        <w:t>9</w:t>
      </w:r>
      <w:r w:rsidRPr="00AD7699">
        <w:rPr>
          <w:lang w:val="lv-LV"/>
        </w:rPr>
        <w:t>.4.</w:t>
      </w:r>
      <w:r w:rsidRPr="00AD7699">
        <w:rPr>
          <w:lang w:val="lv-LV"/>
        </w:rPr>
        <w:tab/>
        <w:t xml:space="preserve">Ieinteresētajam piegādātājam ir pienākums sekot līdzi Pasūtītāja tīmekļvietnē www.ldz.lv sadaļā “Iepirkumi” pie attiecīgā iepirkuma sludinājuma publicētajai informācijai. Pasūtītājs nav atbildīgs par to, ja Ieinteresētā persona nav iepazinusies ar informāciju, kurai ir nodrošināta brīva un tieša elektroniska pieeja. </w:t>
      </w:r>
    </w:p>
    <w:p w14:paraId="002304DB" w14:textId="77777777" w:rsidR="00AD7699" w:rsidRPr="00AD7699" w:rsidRDefault="00AD7699" w:rsidP="00AD7699">
      <w:pPr>
        <w:jc w:val="both"/>
        <w:rPr>
          <w:lang w:val="lv-LV"/>
        </w:rPr>
      </w:pPr>
      <w:r w:rsidRPr="00AD7699">
        <w:rPr>
          <w:lang w:val="lv-LV"/>
        </w:rPr>
        <w:t>1.</w:t>
      </w:r>
      <w:r>
        <w:rPr>
          <w:lang w:val="lv-LV"/>
        </w:rPr>
        <w:t>9</w:t>
      </w:r>
      <w:r w:rsidRPr="00AD7699">
        <w:rPr>
          <w:lang w:val="lv-LV"/>
        </w:rPr>
        <w:t>.5.</w:t>
      </w:r>
      <w:r w:rsidRPr="00AD7699">
        <w:rPr>
          <w:lang w:val="lv-LV"/>
        </w:rPr>
        <w:tab/>
        <w:t>Ja Ieinteresētais piegādātājs ir laikus (ne vēlāk kā 6 (sešas) dienas pirms piedāvājuma iesniegšanas termiņa beigām) pieprasījis Pasūtītājam uz 1.3.punktā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A7DF55D" w14:textId="77777777" w:rsidR="00AD7699" w:rsidRPr="00AD7699" w:rsidRDefault="00AD7699" w:rsidP="00AD7699">
      <w:pPr>
        <w:jc w:val="both"/>
        <w:rPr>
          <w:lang w:val="lv-LV"/>
        </w:rPr>
      </w:pPr>
      <w:r w:rsidRPr="00AD7699">
        <w:rPr>
          <w:lang w:val="lv-LV"/>
        </w:rPr>
        <w:t>1.</w:t>
      </w:r>
      <w:r>
        <w:rPr>
          <w:lang w:val="lv-LV"/>
        </w:rPr>
        <w:t>9</w:t>
      </w:r>
      <w:r w:rsidRPr="00AD7699">
        <w:rPr>
          <w:lang w:val="lv-LV"/>
        </w:rPr>
        <w:t>.6.</w:t>
      </w:r>
      <w:r w:rsidRPr="00AD7699">
        <w:rPr>
          <w:lang w:val="lv-LV"/>
        </w:rPr>
        <w:tab/>
        <w:t>Pasūtītājs ievieto 1.</w:t>
      </w:r>
      <w:r>
        <w:rPr>
          <w:lang w:val="lv-LV"/>
        </w:rPr>
        <w:t>9</w:t>
      </w:r>
      <w:r w:rsidRPr="00AD7699">
        <w:rPr>
          <w:lang w:val="lv-LV"/>
        </w:rPr>
        <w:t>.5.punktā minēto informāciju tīmekļvietnē, kurā ir pieejami Sarunu procedūras dokumenti un visi papildus nepieciešamie dokumenti, kā arī elektroniskā formā nosūta atbildi piegādātājam, kas uzdevis jautājumu.</w:t>
      </w:r>
    </w:p>
    <w:p w14:paraId="2D3AC648" w14:textId="77777777" w:rsidR="00AD7699" w:rsidRPr="00AD7699" w:rsidRDefault="00AD7699" w:rsidP="00AD7699">
      <w:pPr>
        <w:jc w:val="both"/>
        <w:rPr>
          <w:lang w:val="lv-LV"/>
        </w:rPr>
      </w:pPr>
      <w:r w:rsidRPr="00AD7699">
        <w:rPr>
          <w:lang w:val="lv-LV"/>
        </w:rPr>
        <w:t>1.</w:t>
      </w:r>
      <w:r>
        <w:rPr>
          <w:lang w:val="lv-LV"/>
        </w:rPr>
        <w:t>9</w:t>
      </w:r>
      <w:r w:rsidRPr="00AD7699">
        <w:rPr>
          <w:lang w:val="lv-LV"/>
        </w:rPr>
        <w:t>.7.</w:t>
      </w:r>
      <w:r w:rsidRPr="00AD7699">
        <w:rPr>
          <w:lang w:val="lv-LV"/>
        </w:rPr>
        <w:tab/>
        <w:t>Pretendentam informāciju par Sarunu procedūras rezultātiem Pircējs izsūta uz e-pastu un pēc pieprasījuma – pa pastu.</w:t>
      </w:r>
    </w:p>
    <w:p w14:paraId="42D583AF" w14:textId="77777777" w:rsidR="00AD7699" w:rsidRPr="00AD7699" w:rsidRDefault="00AD7699" w:rsidP="00AD7699">
      <w:pPr>
        <w:jc w:val="both"/>
        <w:rPr>
          <w:lang w:val="lv-LV"/>
        </w:rPr>
      </w:pPr>
      <w:r w:rsidRPr="00AD7699">
        <w:rPr>
          <w:lang w:val="lv-LV"/>
        </w:rPr>
        <w:t>1.</w:t>
      </w:r>
      <w:r>
        <w:rPr>
          <w:lang w:val="lv-LV"/>
        </w:rPr>
        <w:t>9</w:t>
      </w:r>
      <w:r w:rsidRPr="00AD7699">
        <w:rPr>
          <w:lang w:val="lv-LV"/>
        </w:rPr>
        <w:t>.8.</w:t>
      </w:r>
      <w:r w:rsidRPr="00AD7699">
        <w:rPr>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 un SIA “LDZ ritošā sastāva serviss”.</w:t>
      </w:r>
    </w:p>
    <w:p w14:paraId="1429AE03" w14:textId="77777777" w:rsidR="0026779E" w:rsidRPr="00486FFD" w:rsidRDefault="0026779E" w:rsidP="0026779E">
      <w:pPr>
        <w:jc w:val="both"/>
        <w:rPr>
          <w:lang w:val="lv-LV"/>
        </w:rPr>
      </w:pPr>
    </w:p>
    <w:p w14:paraId="1E056FF9" w14:textId="77777777" w:rsidR="0026779E" w:rsidRPr="00486FFD" w:rsidRDefault="0026779E" w:rsidP="00BB4F63">
      <w:pPr>
        <w:numPr>
          <w:ilvl w:val="0"/>
          <w:numId w:val="2"/>
        </w:numPr>
        <w:tabs>
          <w:tab w:val="num" w:pos="360"/>
        </w:tabs>
        <w:ind w:hanging="720"/>
        <w:jc w:val="center"/>
        <w:rPr>
          <w:b/>
          <w:lang w:val="lv-LV"/>
        </w:rPr>
      </w:pPr>
      <w:r w:rsidRPr="00486FFD">
        <w:rPr>
          <w:b/>
          <w:lang w:val="lv-LV"/>
        </w:rPr>
        <w:t>INFORMĀCIJA PAR SARUNU PROCEDŪRAS PRIEKŠMETU</w:t>
      </w:r>
    </w:p>
    <w:p w14:paraId="51A576DA" w14:textId="77777777" w:rsidR="0026779E" w:rsidRPr="00486FFD" w:rsidRDefault="0026779E" w:rsidP="0026779E">
      <w:pPr>
        <w:ind w:left="720"/>
        <w:rPr>
          <w:b/>
          <w:lang w:val="lv-LV"/>
        </w:rPr>
      </w:pPr>
    </w:p>
    <w:p w14:paraId="53CD6967" w14:textId="27B791D0" w:rsidR="00BE5F8C" w:rsidRPr="00DF1B75" w:rsidRDefault="0026779E" w:rsidP="00BB4F63">
      <w:pPr>
        <w:pStyle w:val="Sarakstarindkopa"/>
        <w:numPr>
          <w:ilvl w:val="1"/>
          <w:numId w:val="4"/>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Sarunu procedūras priekšmets</w:t>
      </w:r>
      <w:r w:rsidR="00FD1066" w:rsidRPr="00486FFD">
        <w:rPr>
          <w:rFonts w:ascii="Times New Roman" w:hAnsi="Times New Roman" w:cs="Times New Roman"/>
          <w:b/>
          <w:color w:val="222222"/>
          <w:sz w:val="24"/>
          <w:lang w:val="lv-LV"/>
        </w:rPr>
        <w:t>:</w:t>
      </w:r>
      <w:r w:rsidR="00FD1066" w:rsidRPr="00486FFD">
        <w:rPr>
          <w:rFonts w:ascii="Times New Roman" w:hAnsi="Times New Roman" w:cs="Times New Roman"/>
          <w:color w:val="222222"/>
          <w:sz w:val="24"/>
          <w:lang w:val="lv-LV"/>
        </w:rPr>
        <w:t xml:space="preserve"> </w:t>
      </w:r>
      <w:bookmarkStart w:id="4" w:name="_Hlk18407461"/>
      <w:r w:rsidR="00FE2208">
        <w:rPr>
          <w:rFonts w:ascii="Times New Roman" w:hAnsi="Times New Roman" w:cs="Times New Roman"/>
          <w:color w:val="222222"/>
          <w:sz w:val="24"/>
          <w:lang w:val="lv-LV"/>
        </w:rPr>
        <w:t>l</w:t>
      </w:r>
      <w:r w:rsidR="00FE2208" w:rsidRPr="00FE2208">
        <w:rPr>
          <w:rFonts w:ascii="Times New Roman" w:hAnsi="Times New Roman" w:cs="Times New Roman"/>
          <w:color w:val="222222"/>
          <w:sz w:val="24"/>
          <w:lang w:val="lv-LV"/>
        </w:rPr>
        <w:t xml:space="preserve">okomotīvju bandāžu ar uzmalu piegāde </w:t>
      </w:r>
      <w:r w:rsidR="00BE5F8C" w:rsidRPr="00486FFD">
        <w:rPr>
          <w:rFonts w:ascii="Times New Roman" w:hAnsi="Times New Roman" w:cs="Times New Roman"/>
          <w:spacing w:val="-2"/>
          <w:sz w:val="24"/>
          <w:lang w:val="lv-LV"/>
        </w:rPr>
        <w:t>pircēja norādītajā piegāde</w:t>
      </w:r>
      <w:r w:rsidR="00225A51">
        <w:rPr>
          <w:rFonts w:ascii="Times New Roman" w:hAnsi="Times New Roman" w:cs="Times New Roman"/>
          <w:spacing w:val="-2"/>
          <w:sz w:val="24"/>
          <w:lang w:val="lv-LV"/>
        </w:rPr>
        <w:t>s</w:t>
      </w:r>
      <w:r w:rsidR="00BE5F8C" w:rsidRPr="00486FFD">
        <w:rPr>
          <w:rFonts w:ascii="Times New Roman" w:hAnsi="Times New Roman" w:cs="Times New Roman"/>
          <w:spacing w:val="-2"/>
          <w:sz w:val="24"/>
          <w:lang w:val="lv-LV"/>
        </w:rPr>
        <w:t xml:space="preserve"> vietā </w:t>
      </w:r>
      <w:r w:rsidR="00E06914" w:rsidRPr="00486FFD">
        <w:rPr>
          <w:rFonts w:ascii="Times New Roman" w:hAnsi="Times New Roman" w:cs="Times New Roman"/>
          <w:bCs/>
          <w:sz w:val="24"/>
          <w:lang w:val="lv-LV"/>
        </w:rPr>
        <w:t>saskaņā ar nolikumu un tā pielikumiem.</w:t>
      </w:r>
    </w:p>
    <w:bookmarkEnd w:id="4"/>
    <w:p w14:paraId="0A5176F4" w14:textId="77777777" w:rsidR="00DF1B75" w:rsidRPr="00486FFD" w:rsidRDefault="00DF1B75" w:rsidP="00DF1B75">
      <w:pPr>
        <w:pStyle w:val="Sarakstarindkopa"/>
        <w:tabs>
          <w:tab w:val="left" w:pos="284"/>
          <w:tab w:val="left" w:pos="426"/>
        </w:tabs>
        <w:ind w:left="0"/>
        <w:jc w:val="both"/>
        <w:rPr>
          <w:rFonts w:ascii="Times New Roman" w:hAnsi="Times New Roman" w:cs="Times New Roman"/>
          <w:b/>
          <w:sz w:val="24"/>
          <w:lang w:val="lv-LV"/>
        </w:rPr>
      </w:pPr>
    </w:p>
    <w:p w14:paraId="724D1CA5" w14:textId="6E1C871F" w:rsidR="0026779E" w:rsidRPr="00E00161" w:rsidRDefault="00E06914" w:rsidP="00BB4F63">
      <w:pPr>
        <w:pStyle w:val="Sarakstarindkopa"/>
        <w:numPr>
          <w:ilvl w:val="1"/>
          <w:numId w:val="4"/>
        </w:numPr>
        <w:ind w:left="426" w:hanging="426"/>
        <w:jc w:val="both"/>
        <w:rPr>
          <w:rFonts w:ascii="Times New Roman" w:hAnsi="Times New Roman" w:cs="Times New Roman"/>
          <w:b/>
          <w:sz w:val="24"/>
          <w:lang w:val="lv-LV"/>
        </w:rPr>
      </w:pPr>
      <w:bookmarkStart w:id="5" w:name="_Hlk18407515"/>
      <w:r w:rsidRPr="000E1077">
        <w:rPr>
          <w:rFonts w:ascii="Times New Roman" w:hAnsi="Times New Roman" w:cs="Times New Roman"/>
          <w:b/>
          <w:bCs/>
          <w:sz w:val="24"/>
          <w:lang w:val="lv-LV"/>
        </w:rPr>
        <w:t xml:space="preserve">Sarunu procedūras priekšmets </w:t>
      </w:r>
      <w:r w:rsidR="00FE7A7C">
        <w:rPr>
          <w:rFonts w:ascii="Times New Roman" w:hAnsi="Times New Roman" w:cs="Times New Roman"/>
          <w:b/>
          <w:bCs/>
          <w:sz w:val="24"/>
          <w:lang w:val="lv-LV"/>
        </w:rPr>
        <w:t xml:space="preserve">nav </w:t>
      </w:r>
      <w:r w:rsidRPr="00FE7A7C">
        <w:rPr>
          <w:rFonts w:ascii="Times New Roman" w:hAnsi="Times New Roman" w:cs="Times New Roman"/>
          <w:b/>
          <w:bCs/>
          <w:sz w:val="24"/>
          <w:lang w:val="lv-LV"/>
        </w:rPr>
        <w:t>sadalīts daļās</w:t>
      </w:r>
      <w:r w:rsidR="00A16ED2">
        <w:rPr>
          <w:rFonts w:ascii="Times New Roman" w:hAnsi="Times New Roman" w:cs="Times New Roman"/>
          <w:b/>
          <w:bCs/>
          <w:sz w:val="24"/>
          <w:lang w:val="lv-LV"/>
        </w:rPr>
        <w:t>.</w:t>
      </w:r>
    </w:p>
    <w:p w14:paraId="1350D404" w14:textId="77777777" w:rsidR="00E00161" w:rsidRPr="00E00161" w:rsidRDefault="00E00161" w:rsidP="00E00161">
      <w:pPr>
        <w:jc w:val="both"/>
        <w:rPr>
          <w:b/>
          <w:lang w:val="lv-LV"/>
        </w:rPr>
      </w:pPr>
    </w:p>
    <w:p w14:paraId="1EE24A7D" w14:textId="216AE0C2" w:rsidR="0026779E" w:rsidRPr="00765827" w:rsidRDefault="0026779E" w:rsidP="00BB4F63">
      <w:pPr>
        <w:pStyle w:val="Sarakstarindkopa"/>
        <w:numPr>
          <w:ilvl w:val="1"/>
          <w:numId w:val="4"/>
        </w:numPr>
        <w:tabs>
          <w:tab w:val="left" w:pos="426"/>
        </w:tabs>
        <w:ind w:left="0" w:firstLine="0"/>
        <w:jc w:val="both"/>
        <w:rPr>
          <w:rFonts w:ascii="Times New Roman" w:hAnsi="Times New Roman" w:cs="Times New Roman"/>
          <w:b/>
          <w:sz w:val="24"/>
          <w:lang w:val="lv-LV"/>
        </w:rPr>
      </w:pPr>
      <w:bookmarkStart w:id="6" w:name="_Hlk18407578"/>
      <w:bookmarkEnd w:id="5"/>
      <w:r w:rsidRPr="00765827">
        <w:rPr>
          <w:rFonts w:ascii="Times New Roman" w:hAnsi="Times New Roman" w:cs="Times New Roman"/>
          <w:sz w:val="24"/>
          <w:lang w:val="lv-LV"/>
        </w:rPr>
        <w:t xml:space="preserve">Piedāvājumu var iesniegt par sarunu procedūras priekšmetu pilnā </w:t>
      </w:r>
      <w:r w:rsidR="00FB5F4C" w:rsidRPr="00765827">
        <w:rPr>
          <w:rFonts w:ascii="Times New Roman" w:hAnsi="Times New Roman" w:cs="Times New Roman"/>
          <w:sz w:val="24"/>
          <w:lang w:val="lv-LV"/>
        </w:rPr>
        <w:t xml:space="preserve">vai nepilnā </w:t>
      </w:r>
      <w:r w:rsidRPr="00765827">
        <w:rPr>
          <w:rFonts w:ascii="Times New Roman" w:hAnsi="Times New Roman" w:cs="Times New Roman"/>
          <w:sz w:val="24"/>
          <w:lang w:val="lv-LV"/>
        </w:rPr>
        <w:t>apjomā.</w:t>
      </w:r>
    </w:p>
    <w:bookmarkEnd w:id="6"/>
    <w:p w14:paraId="6A505741" w14:textId="77777777" w:rsidR="0026779E" w:rsidRPr="00643717" w:rsidRDefault="0026779E" w:rsidP="0026779E">
      <w:pPr>
        <w:pStyle w:val="Sarakstarindkopa"/>
        <w:ind w:left="0"/>
        <w:jc w:val="both"/>
        <w:rPr>
          <w:rFonts w:ascii="Times New Roman" w:hAnsi="Times New Roman" w:cs="Times New Roman"/>
          <w:b/>
          <w:sz w:val="24"/>
          <w:highlight w:val="yellow"/>
          <w:lang w:val="lv-LV"/>
        </w:rPr>
      </w:pPr>
    </w:p>
    <w:p w14:paraId="27303B25" w14:textId="77777777" w:rsidR="0026779E" w:rsidRPr="00643717" w:rsidRDefault="0026779E" w:rsidP="00BB4F63">
      <w:pPr>
        <w:pStyle w:val="Sarakstarindkopa"/>
        <w:numPr>
          <w:ilvl w:val="1"/>
          <w:numId w:val="4"/>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b/>
          <w:sz w:val="24"/>
          <w:lang w:val="lv-LV"/>
        </w:rPr>
        <w:t xml:space="preserve">Tehniskā specifikācija: </w:t>
      </w:r>
      <w:r w:rsidRPr="00643717">
        <w:rPr>
          <w:rFonts w:ascii="Times New Roman" w:hAnsi="Times New Roman" w:cs="Times New Roman"/>
          <w:sz w:val="24"/>
          <w:lang w:val="lv-LV"/>
        </w:rPr>
        <w:t xml:space="preserve">pretendents apņemas piegādāt preci saskaņā ar Tehnisko specifikāciju (nolikuma 2.pielikums). </w:t>
      </w:r>
    </w:p>
    <w:p w14:paraId="0059CED1" w14:textId="77777777" w:rsidR="0026779E" w:rsidRPr="00643717" w:rsidRDefault="0026779E" w:rsidP="0026779E">
      <w:pPr>
        <w:pStyle w:val="Sarakstarindkopa"/>
        <w:tabs>
          <w:tab w:val="left" w:pos="426"/>
        </w:tabs>
        <w:ind w:left="0"/>
        <w:jc w:val="both"/>
        <w:rPr>
          <w:rFonts w:ascii="Times New Roman" w:hAnsi="Times New Roman" w:cs="Times New Roman"/>
          <w:b/>
          <w:sz w:val="24"/>
          <w:lang w:val="lv-LV"/>
        </w:rPr>
      </w:pPr>
    </w:p>
    <w:p w14:paraId="105FC946" w14:textId="77777777" w:rsidR="0089307F" w:rsidRPr="00AF7D2E" w:rsidRDefault="0026779E" w:rsidP="00BB4F63">
      <w:pPr>
        <w:pStyle w:val="Sarakstarindkopa"/>
        <w:numPr>
          <w:ilvl w:val="1"/>
          <w:numId w:val="4"/>
        </w:numPr>
        <w:ind w:left="426" w:hanging="426"/>
        <w:jc w:val="both"/>
        <w:rPr>
          <w:rFonts w:ascii="Times New Roman" w:hAnsi="Times New Roman" w:cs="Times New Roman"/>
          <w:b/>
          <w:sz w:val="24"/>
          <w:lang w:val="lv-LV"/>
        </w:rPr>
      </w:pPr>
      <w:bookmarkStart w:id="7" w:name="_Hlk18407638"/>
      <w:r w:rsidRPr="00AF7D2E">
        <w:rPr>
          <w:rFonts w:ascii="Times New Roman" w:hAnsi="Times New Roman" w:cs="Times New Roman"/>
          <w:b/>
          <w:sz w:val="24"/>
          <w:lang w:val="lv-LV"/>
        </w:rPr>
        <w:t>Preces piegādes būtiskākie noteikumi:</w:t>
      </w:r>
    </w:p>
    <w:p w14:paraId="45B92F63" w14:textId="355079EA" w:rsidR="0089307F" w:rsidRPr="00765827" w:rsidRDefault="0089307F" w:rsidP="00BB4F63">
      <w:pPr>
        <w:pStyle w:val="Sarakstarindkopa"/>
        <w:numPr>
          <w:ilvl w:val="2"/>
          <w:numId w:val="4"/>
        </w:numPr>
        <w:ind w:left="0" w:firstLine="0"/>
        <w:jc w:val="both"/>
        <w:rPr>
          <w:rFonts w:ascii="Times New Roman" w:hAnsi="Times New Roman" w:cs="Times New Roman"/>
          <w:sz w:val="24"/>
          <w:lang w:val="lv-LV"/>
        </w:rPr>
      </w:pPr>
      <w:r w:rsidRPr="006B6F87">
        <w:rPr>
          <w:rFonts w:ascii="Times New Roman" w:hAnsi="Times New Roman" w:cs="Times New Roman"/>
          <w:sz w:val="24"/>
          <w:u w:val="single"/>
          <w:lang w:val="lv-LV"/>
        </w:rPr>
        <w:t>līguma darbības termiņš:</w:t>
      </w:r>
      <w:r w:rsidRPr="006B6F87">
        <w:rPr>
          <w:rFonts w:ascii="Times New Roman" w:hAnsi="Times New Roman" w:cs="Times New Roman"/>
          <w:sz w:val="24"/>
          <w:lang w:val="lv-LV"/>
        </w:rPr>
        <w:t xml:space="preserve"> līgums stājas spēkā no tā abpusējas parakstīšanas brīža un turpinās </w:t>
      </w:r>
      <w:r w:rsidRPr="00765827">
        <w:rPr>
          <w:rFonts w:ascii="Times New Roman" w:hAnsi="Times New Roman" w:cs="Times New Roman"/>
          <w:sz w:val="24"/>
          <w:lang w:val="lv-LV"/>
        </w:rPr>
        <w:t>līdz 20</w:t>
      </w:r>
      <w:r w:rsidR="009E006E" w:rsidRPr="00765827">
        <w:rPr>
          <w:rFonts w:ascii="Times New Roman" w:hAnsi="Times New Roman" w:cs="Times New Roman"/>
          <w:sz w:val="24"/>
          <w:lang w:val="lv-LV"/>
        </w:rPr>
        <w:t>2</w:t>
      </w:r>
      <w:r w:rsidR="006B6F87" w:rsidRPr="00765827">
        <w:rPr>
          <w:rFonts w:ascii="Times New Roman" w:hAnsi="Times New Roman" w:cs="Times New Roman"/>
          <w:sz w:val="24"/>
          <w:lang w:val="lv-LV"/>
        </w:rPr>
        <w:t>4</w:t>
      </w:r>
      <w:r w:rsidRPr="00765827">
        <w:rPr>
          <w:rFonts w:ascii="Times New Roman" w:hAnsi="Times New Roman" w:cs="Times New Roman"/>
          <w:sz w:val="24"/>
          <w:lang w:val="lv-LV"/>
        </w:rPr>
        <w:t xml:space="preserve">.gada </w:t>
      </w:r>
      <w:r w:rsidR="00BE5CB3" w:rsidRPr="00765827">
        <w:rPr>
          <w:rFonts w:ascii="Times New Roman" w:hAnsi="Times New Roman" w:cs="Times New Roman"/>
          <w:sz w:val="24"/>
          <w:lang w:val="lv-LV"/>
        </w:rPr>
        <w:t>31</w:t>
      </w:r>
      <w:r w:rsidR="006B6F87" w:rsidRPr="00765827">
        <w:rPr>
          <w:rFonts w:ascii="Times New Roman" w:hAnsi="Times New Roman" w:cs="Times New Roman"/>
          <w:sz w:val="24"/>
          <w:lang w:val="lv-LV"/>
        </w:rPr>
        <w:t>.</w:t>
      </w:r>
      <w:r w:rsidR="00BE5CB3" w:rsidRPr="00765827">
        <w:rPr>
          <w:rFonts w:ascii="Times New Roman" w:hAnsi="Times New Roman" w:cs="Times New Roman"/>
          <w:sz w:val="24"/>
          <w:lang w:val="lv-LV"/>
        </w:rPr>
        <w:t>augusta</w:t>
      </w:r>
      <w:r w:rsidR="006B6F87" w:rsidRPr="00765827">
        <w:rPr>
          <w:rFonts w:ascii="Times New Roman" w:hAnsi="Times New Roman" w:cs="Times New Roman"/>
          <w:sz w:val="24"/>
          <w:lang w:val="lv-LV"/>
        </w:rPr>
        <w:t>m</w:t>
      </w:r>
      <w:r w:rsidR="00000E64" w:rsidRPr="00765827">
        <w:rPr>
          <w:rFonts w:ascii="Times New Roman" w:hAnsi="Times New Roman" w:cs="Times New Roman"/>
          <w:sz w:val="24"/>
          <w:lang w:val="lv-LV"/>
        </w:rPr>
        <w:t xml:space="preserve"> vai līdz brīdim, kad preču piegāde veikta par visu līguma kopējo summu (vai līdz līguma priekšlaicīgas izpildes vai izbeigšanas dienai).</w:t>
      </w:r>
    </w:p>
    <w:p w14:paraId="1A4BD7F3" w14:textId="77777777" w:rsidR="0024237E" w:rsidRPr="00765827" w:rsidRDefault="00F64B6D" w:rsidP="00C51109">
      <w:pPr>
        <w:pStyle w:val="Sarakstarindkopa"/>
        <w:numPr>
          <w:ilvl w:val="2"/>
          <w:numId w:val="4"/>
        </w:numPr>
        <w:tabs>
          <w:tab w:val="left" w:pos="0"/>
        </w:tabs>
        <w:ind w:left="0" w:firstLine="0"/>
        <w:jc w:val="both"/>
        <w:rPr>
          <w:rFonts w:ascii="Times New Roman" w:hAnsi="Times New Roman" w:cs="Times New Roman"/>
          <w:sz w:val="24"/>
          <w:lang w:val="lv-LV"/>
        </w:rPr>
      </w:pPr>
      <w:r w:rsidRPr="00765827">
        <w:rPr>
          <w:rFonts w:ascii="Times New Roman" w:hAnsi="Times New Roman" w:cs="Times New Roman"/>
          <w:sz w:val="24"/>
          <w:u w:val="single"/>
          <w:lang w:val="lv-LV"/>
        </w:rPr>
        <w:t>preces</w:t>
      </w:r>
      <w:r w:rsidR="0026779E" w:rsidRPr="00765827">
        <w:rPr>
          <w:rFonts w:ascii="Times New Roman" w:hAnsi="Times New Roman" w:cs="Times New Roman"/>
          <w:sz w:val="24"/>
          <w:u w:val="single"/>
          <w:lang w:val="lv-LV"/>
        </w:rPr>
        <w:t xml:space="preserve"> piegāde</w:t>
      </w:r>
      <w:r w:rsidR="0026779E" w:rsidRPr="00765827">
        <w:rPr>
          <w:rFonts w:ascii="Times New Roman" w:hAnsi="Times New Roman" w:cs="Times New Roman"/>
          <w:sz w:val="24"/>
          <w:lang w:val="lv-LV"/>
        </w:rPr>
        <w:t xml:space="preserve">: </w:t>
      </w:r>
    </w:p>
    <w:p w14:paraId="19B8D7E2" w14:textId="77777777" w:rsidR="0024237E" w:rsidRPr="00765827" w:rsidRDefault="0024237E" w:rsidP="0024237E">
      <w:pPr>
        <w:pStyle w:val="Sarakstarindkopa"/>
        <w:numPr>
          <w:ilvl w:val="3"/>
          <w:numId w:val="4"/>
        </w:numPr>
        <w:tabs>
          <w:tab w:val="left" w:pos="0"/>
        </w:tabs>
        <w:ind w:left="1134" w:hanging="850"/>
        <w:jc w:val="both"/>
        <w:rPr>
          <w:rFonts w:ascii="Times New Roman" w:hAnsi="Times New Roman" w:cs="Times New Roman"/>
          <w:sz w:val="24"/>
          <w:lang w:val="lv-LV"/>
        </w:rPr>
      </w:pPr>
      <w:r w:rsidRPr="00765827">
        <w:rPr>
          <w:rFonts w:ascii="Times New Roman" w:hAnsi="Times New Roman" w:cs="Times New Roman"/>
          <w:sz w:val="24"/>
          <w:lang w:val="lv-LV"/>
        </w:rPr>
        <w:t>pirmā piegāde ne vēlāk kā līdz 2023.gada 1.decembrim – 60 gab.;</w:t>
      </w:r>
    </w:p>
    <w:p w14:paraId="7F226F8A" w14:textId="636690DB" w:rsidR="0046340C" w:rsidRPr="00765827" w:rsidRDefault="0024237E" w:rsidP="0024237E">
      <w:pPr>
        <w:pStyle w:val="Sarakstarindkopa"/>
        <w:numPr>
          <w:ilvl w:val="3"/>
          <w:numId w:val="4"/>
        </w:numPr>
        <w:tabs>
          <w:tab w:val="left" w:pos="0"/>
        </w:tabs>
        <w:ind w:left="1134" w:hanging="850"/>
        <w:jc w:val="both"/>
        <w:rPr>
          <w:rFonts w:ascii="Times New Roman" w:hAnsi="Times New Roman" w:cs="Times New Roman"/>
          <w:sz w:val="28"/>
          <w:szCs w:val="28"/>
          <w:lang w:val="lv-LV"/>
        </w:rPr>
      </w:pPr>
      <w:r w:rsidRPr="00765827">
        <w:rPr>
          <w:rFonts w:ascii="Times New Roman" w:hAnsi="Times New Roman" w:cs="Times New Roman"/>
          <w:sz w:val="24"/>
          <w:szCs w:val="28"/>
          <w:lang w:val="lv-LV"/>
        </w:rPr>
        <w:t xml:space="preserve">pārējās piegādes </w:t>
      </w:r>
      <w:r w:rsidR="0026779E" w:rsidRPr="00765827">
        <w:rPr>
          <w:rFonts w:ascii="Times New Roman" w:hAnsi="Times New Roman" w:cs="Times New Roman"/>
          <w:sz w:val="24"/>
          <w:szCs w:val="28"/>
          <w:lang w:val="lv-LV"/>
        </w:rPr>
        <w:t>paredzēta</w:t>
      </w:r>
      <w:r w:rsidRPr="00765827">
        <w:rPr>
          <w:rFonts w:ascii="Times New Roman" w:hAnsi="Times New Roman" w:cs="Times New Roman"/>
          <w:sz w:val="24"/>
          <w:szCs w:val="28"/>
          <w:lang w:val="lv-LV"/>
        </w:rPr>
        <w:t>s</w:t>
      </w:r>
      <w:r w:rsidR="0026779E" w:rsidRPr="00765827">
        <w:rPr>
          <w:rFonts w:ascii="Times New Roman" w:hAnsi="Times New Roman" w:cs="Times New Roman"/>
          <w:sz w:val="24"/>
          <w:szCs w:val="28"/>
          <w:lang w:val="lv-LV"/>
        </w:rPr>
        <w:t xml:space="preserve"> pa daļām </w:t>
      </w:r>
      <w:r w:rsidR="0053673B" w:rsidRPr="00765827">
        <w:rPr>
          <w:rFonts w:ascii="Times New Roman" w:hAnsi="Times New Roman" w:cs="Times New Roman"/>
          <w:sz w:val="24"/>
          <w:szCs w:val="28"/>
          <w:lang w:val="lv-LV"/>
        </w:rPr>
        <w:t>30 (trīsdesmit) kalendār</w:t>
      </w:r>
      <w:r w:rsidR="006D34A4" w:rsidRPr="00765827">
        <w:rPr>
          <w:rFonts w:ascii="Times New Roman" w:hAnsi="Times New Roman" w:cs="Times New Roman"/>
          <w:sz w:val="24"/>
          <w:szCs w:val="28"/>
          <w:lang w:val="lv-LV"/>
        </w:rPr>
        <w:t>a</w:t>
      </w:r>
      <w:r w:rsidR="0053673B" w:rsidRPr="00765827">
        <w:rPr>
          <w:rFonts w:ascii="Times New Roman" w:hAnsi="Times New Roman" w:cs="Times New Roman"/>
          <w:sz w:val="24"/>
          <w:szCs w:val="28"/>
          <w:lang w:val="lv-LV"/>
        </w:rPr>
        <w:t xml:space="preserve"> dienu laikā pēc pasūtītāja rakstveida pieprasījuma iesniegšanas dienas.</w:t>
      </w:r>
      <w:r w:rsidR="0046340C" w:rsidRPr="00765827">
        <w:rPr>
          <w:rFonts w:ascii="Times New Roman" w:hAnsi="Times New Roman" w:cs="Times New Roman"/>
          <w:sz w:val="24"/>
          <w:szCs w:val="28"/>
          <w:lang w:val="lv-LV"/>
        </w:rPr>
        <w:t xml:space="preserve"> Piegādes termiņš precei var būt garāks nepārsniedzot </w:t>
      </w:r>
      <w:r w:rsidR="006B6F87" w:rsidRPr="00765827">
        <w:rPr>
          <w:rFonts w:ascii="Times New Roman" w:hAnsi="Times New Roman" w:cs="Times New Roman"/>
          <w:sz w:val="24"/>
          <w:szCs w:val="28"/>
          <w:lang w:val="lv-LV"/>
        </w:rPr>
        <w:t>45</w:t>
      </w:r>
      <w:r w:rsidR="0046340C" w:rsidRPr="00765827">
        <w:rPr>
          <w:rFonts w:ascii="Times New Roman" w:hAnsi="Times New Roman" w:cs="Times New Roman"/>
          <w:sz w:val="24"/>
          <w:szCs w:val="28"/>
          <w:lang w:val="lv-LV"/>
        </w:rPr>
        <w:t xml:space="preserve"> (</w:t>
      </w:r>
      <w:r w:rsidR="006B6F87" w:rsidRPr="00765827">
        <w:rPr>
          <w:rFonts w:ascii="Times New Roman" w:hAnsi="Times New Roman" w:cs="Times New Roman"/>
          <w:sz w:val="24"/>
          <w:szCs w:val="28"/>
          <w:lang w:val="lv-LV"/>
        </w:rPr>
        <w:t>četr</w:t>
      </w:r>
      <w:r w:rsidR="0046340C" w:rsidRPr="00765827">
        <w:rPr>
          <w:rFonts w:ascii="Times New Roman" w:hAnsi="Times New Roman" w:cs="Times New Roman"/>
          <w:sz w:val="24"/>
          <w:szCs w:val="28"/>
          <w:lang w:val="lv-LV"/>
        </w:rPr>
        <w:t>desmit</w:t>
      </w:r>
      <w:r w:rsidR="006B6F87" w:rsidRPr="00765827">
        <w:rPr>
          <w:rFonts w:ascii="Times New Roman" w:hAnsi="Times New Roman" w:cs="Times New Roman"/>
          <w:sz w:val="24"/>
          <w:szCs w:val="28"/>
          <w:lang w:val="lv-LV"/>
        </w:rPr>
        <w:t xml:space="preserve"> piecas</w:t>
      </w:r>
      <w:r w:rsidR="0046340C" w:rsidRPr="00765827">
        <w:rPr>
          <w:rFonts w:ascii="Times New Roman" w:hAnsi="Times New Roman" w:cs="Times New Roman"/>
          <w:sz w:val="24"/>
          <w:szCs w:val="28"/>
          <w:lang w:val="lv-LV"/>
        </w:rPr>
        <w:t>) kalendāra dienas), ja pretendents piedāvājuma dokumentācijā ir īpaši to norādījis;</w:t>
      </w:r>
    </w:p>
    <w:bookmarkEnd w:id="7"/>
    <w:p w14:paraId="722A5767" w14:textId="3240204F" w:rsidR="00C51109" w:rsidRDefault="0026779E" w:rsidP="00C51109">
      <w:pPr>
        <w:pStyle w:val="Sarakstarindkopa"/>
        <w:numPr>
          <w:ilvl w:val="2"/>
          <w:numId w:val="4"/>
        </w:numPr>
        <w:tabs>
          <w:tab w:val="left" w:pos="0"/>
        </w:tabs>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piegādes vieta:</w:t>
      </w:r>
      <w:r w:rsidR="00154BBA" w:rsidRPr="00FA684F">
        <w:rPr>
          <w:rFonts w:ascii="Times New Roman" w:hAnsi="Times New Roman" w:cs="Times New Roman"/>
          <w:sz w:val="24"/>
          <w:lang w:val="lv-LV"/>
        </w:rPr>
        <w:t xml:space="preserve"> </w:t>
      </w:r>
      <w:r w:rsidR="00BE5CB3" w:rsidRPr="00BE5CB3">
        <w:rPr>
          <w:rFonts w:ascii="Times New Roman" w:hAnsi="Times New Roman" w:cs="Times New Roman"/>
          <w:sz w:val="24"/>
          <w:lang w:val="lv-LV"/>
        </w:rPr>
        <w:t>Vagonu remonta centrs, Varšavas ielā 49, Daugavp</w:t>
      </w:r>
      <w:r w:rsidR="00BE5CB3">
        <w:rPr>
          <w:rFonts w:ascii="Times New Roman" w:hAnsi="Times New Roman" w:cs="Times New Roman"/>
          <w:sz w:val="24"/>
          <w:lang w:val="lv-LV"/>
        </w:rPr>
        <w:t>ilī</w:t>
      </w:r>
      <w:r w:rsidR="00BE5CB3" w:rsidRPr="00BE5CB3">
        <w:rPr>
          <w:rFonts w:ascii="Times New Roman" w:hAnsi="Times New Roman" w:cs="Times New Roman"/>
          <w:sz w:val="24"/>
          <w:lang w:val="lv-LV"/>
        </w:rPr>
        <w:t>, LV-5417</w:t>
      </w:r>
      <w:r w:rsidR="00C51109">
        <w:rPr>
          <w:rFonts w:ascii="Times New Roman" w:hAnsi="Times New Roman" w:cs="Times New Roman"/>
          <w:sz w:val="24"/>
          <w:lang w:val="lv-LV"/>
        </w:rPr>
        <w:t>;</w:t>
      </w:r>
    </w:p>
    <w:p w14:paraId="683BB253" w14:textId="4A670D68" w:rsidR="00C51109" w:rsidRPr="00C51109" w:rsidRDefault="0011294E" w:rsidP="00C51109">
      <w:pPr>
        <w:pStyle w:val="Sarakstarindkopa"/>
        <w:numPr>
          <w:ilvl w:val="2"/>
          <w:numId w:val="4"/>
        </w:numPr>
        <w:tabs>
          <w:tab w:val="left" w:pos="0"/>
        </w:tabs>
        <w:ind w:left="0" w:firstLine="0"/>
        <w:jc w:val="both"/>
        <w:rPr>
          <w:rFonts w:ascii="Times New Roman" w:hAnsi="Times New Roman" w:cs="Times New Roman"/>
          <w:sz w:val="28"/>
          <w:szCs w:val="28"/>
          <w:lang w:val="lv-LV"/>
        </w:rPr>
      </w:pPr>
      <w:r w:rsidRPr="00C51109">
        <w:rPr>
          <w:rFonts w:ascii="Times New Roman" w:hAnsi="Times New Roman" w:cs="Times New Roman"/>
          <w:sz w:val="24"/>
          <w:szCs w:val="28"/>
          <w:u w:val="single"/>
          <w:lang w:val="lv-LV"/>
        </w:rPr>
        <w:t>preces daudzums</w:t>
      </w:r>
      <w:r w:rsidRPr="00C51109">
        <w:rPr>
          <w:rFonts w:ascii="Times New Roman" w:hAnsi="Times New Roman" w:cs="Times New Roman"/>
          <w:sz w:val="24"/>
          <w:szCs w:val="28"/>
          <w:lang w:val="lv-LV"/>
        </w:rPr>
        <w:t xml:space="preserve">: saskaņā ar nolikuma Tehnisko specifikāciju. </w:t>
      </w:r>
      <w:r w:rsidR="0087439C" w:rsidRPr="00C51109">
        <w:rPr>
          <w:rFonts w:ascii="Times New Roman" w:hAnsi="Times New Roman" w:cs="Times New Roman"/>
          <w:sz w:val="24"/>
          <w:szCs w:val="28"/>
          <w:lang w:val="lv-LV"/>
        </w:rPr>
        <w:t xml:space="preserve">Pircējam nav pienākums iepirkt visu tehniskajā specifikācijā norādīto preču apjomu. Kopējā faktiskā līguma summa tiek fiksēta pēc preču pavadzīmēs norādītajiem preces daudzumiem. </w:t>
      </w:r>
      <w:r w:rsidR="00C51109" w:rsidRPr="00C51109">
        <w:rPr>
          <w:rFonts w:ascii="Times New Roman" w:hAnsi="Times New Roman" w:cs="Times New Roman"/>
          <w:sz w:val="24"/>
          <w:szCs w:val="28"/>
          <w:lang w:val="lv-LV"/>
        </w:rPr>
        <w:t xml:space="preserve">Nepieciešamības gadījumā pircējam ir tiesības </w:t>
      </w:r>
      <w:r w:rsidR="00C51109" w:rsidRPr="00C51109">
        <w:rPr>
          <w:rFonts w:ascii="Times New Roman" w:hAnsi="Times New Roman" w:cs="Times New Roman"/>
          <w:color w:val="000000"/>
          <w:kern w:val="3"/>
          <w:sz w:val="24"/>
          <w:szCs w:val="28"/>
          <w:lang w:val="lv-LV"/>
        </w:rPr>
        <w:t>palielināt līguma kopējo summu līdz 20% (divdesmit procenti) bez PVN (t.i. nopērkamās preces daudzumu), nemainot tehniskajā specifikācijā norādīto preču nomenklatūru, noslēdzot par to atsevišķu rakstisku vienošanos ar pārdevēju uz tādiem pašiem līguma noteikumiem.</w:t>
      </w:r>
    </w:p>
    <w:p w14:paraId="1C50C2E1" w14:textId="3C27E19F" w:rsidR="004D3749" w:rsidRPr="00702E4E" w:rsidRDefault="00215119" w:rsidP="002D5E4A">
      <w:pPr>
        <w:pStyle w:val="Sarakstarindkopa"/>
        <w:numPr>
          <w:ilvl w:val="2"/>
          <w:numId w:val="4"/>
        </w:numPr>
        <w:tabs>
          <w:tab w:val="left" w:pos="0"/>
        </w:tabs>
        <w:ind w:left="0" w:firstLine="0"/>
        <w:jc w:val="both"/>
        <w:rPr>
          <w:rFonts w:ascii="Times New Roman" w:hAnsi="Times New Roman" w:cs="Times New Roman"/>
          <w:sz w:val="24"/>
          <w:u w:val="single"/>
          <w:lang w:val="lv-LV"/>
        </w:rPr>
      </w:pPr>
      <w:r w:rsidRPr="00702E4E">
        <w:rPr>
          <w:rFonts w:ascii="Times New Roman" w:hAnsi="Times New Roman" w:cs="Times New Roman"/>
          <w:kern w:val="3"/>
          <w:sz w:val="24"/>
          <w:u w:val="single"/>
          <w:lang w:val="lv-LV"/>
        </w:rPr>
        <w:t>preces</w:t>
      </w:r>
      <w:r w:rsidRPr="00702E4E">
        <w:rPr>
          <w:rFonts w:ascii="Times New Roman" w:hAnsi="Times New Roman" w:cs="Times New Roman"/>
          <w:kern w:val="3"/>
          <w:sz w:val="24"/>
          <w:lang w:val="lv-LV"/>
        </w:rPr>
        <w:t xml:space="preserve"> </w:t>
      </w:r>
      <w:r w:rsidRPr="00702E4E">
        <w:rPr>
          <w:rFonts w:ascii="Times New Roman" w:hAnsi="Times New Roman" w:cs="Times New Roman"/>
          <w:kern w:val="3"/>
          <w:sz w:val="24"/>
          <w:u w:val="single"/>
          <w:lang w:val="lv-LV"/>
        </w:rPr>
        <w:t xml:space="preserve">garantijas </w:t>
      </w:r>
      <w:r w:rsidRPr="00765827">
        <w:rPr>
          <w:rFonts w:ascii="Times New Roman" w:hAnsi="Times New Roman" w:cs="Times New Roman"/>
          <w:kern w:val="3"/>
          <w:sz w:val="24"/>
          <w:u w:val="single"/>
          <w:lang w:val="lv-LV"/>
        </w:rPr>
        <w:t>termiņš:</w:t>
      </w:r>
      <w:r w:rsidRPr="00765827">
        <w:rPr>
          <w:rFonts w:ascii="Times New Roman" w:hAnsi="Times New Roman" w:cs="Times New Roman"/>
          <w:kern w:val="3"/>
          <w:sz w:val="24"/>
          <w:lang w:val="lv-LV"/>
        </w:rPr>
        <w:t xml:space="preserve"> </w:t>
      </w:r>
      <w:proofErr w:type="spellStart"/>
      <w:r w:rsidR="004D7CF4" w:rsidRPr="00765827">
        <w:rPr>
          <w:rFonts w:ascii="Times New Roman" w:hAnsi="Times New Roman" w:cs="Times New Roman"/>
          <w:sz w:val="24"/>
        </w:rPr>
        <w:t>saskaņā</w:t>
      </w:r>
      <w:proofErr w:type="spellEnd"/>
      <w:r w:rsidR="004D7CF4" w:rsidRPr="00765827">
        <w:rPr>
          <w:rFonts w:ascii="Times New Roman" w:hAnsi="Times New Roman" w:cs="Times New Roman"/>
          <w:sz w:val="24"/>
        </w:rPr>
        <w:t xml:space="preserve"> </w:t>
      </w:r>
      <w:proofErr w:type="spellStart"/>
      <w:r w:rsidR="004D7CF4" w:rsidRPr="00765827">
        <w:rPr>
          <w:rFonts w:ascii="Times New Roman" w:hAnsi="Times New Roman" w:cs="Times New Roman"/>
          <w:sz w:val="24"/>
        </w:rPr>
        <w:t>ar</w:t>
      </w:r>
      <w:proofErr w:type="spellEnd"/>
      <w:r w:rsidR="004D7CF4" w:rsidRPr="00765827">
        <w:rPr>
          <w:rFonts w:ascii="Times New Roman" w:hAnsi="Times New Roman" w:cs="Times New Roman"/>
          <w:sz w:val="24"/>
        </w:rPr>
        <w:t xml:space="preserve"> ГОСТ 398-2010</w:t>
      </w:r>
      <w:r w:rsidR="004D7CF4">
        <w:t xml:space="preserve"> </w:t>
      </w:r>
      <w:r w:rsidR="004D3749" w:rsidRPr="00702E4E">
        <w:rPr>
          <w:rFonts w:ascii="Times New Roman" w:hAnsi="Times New Roman" w:cs="Times New Roman"/>
          <w:sz w:val="24"/>
          <w:lang w:val="lv-LV"/>
        </w:rPr>
        <w:t>no preces pieņemšanas dokumentu parakstīšanas dienas</w:t>
      </w:r>
      <w:r w:rsidR="00C56404" w:rsidRPr="00765827">
        <w:rPr>
          <w:rFonts w:ascii="Times New Roman" w:hAnsi="Times New Roman" w:cs="Times New Roman"/>
          <w:sz w:val="24"/>
          <w:lang w:val="lv-LV"/>
        </w:rPr>
        <w:t xml:space="preserve">. </w:t>
      </w:r>
      <w:r w:rsidR="00C56404">
        <w:rPr>
          <w:rFonts w:ascii="Times New Roman" w:hAnsi="Times New Roman" w:cs="Times New Roman"/>
          <w:sz w:val="24"/>
          <w:u w:val="single"/>
          <w:lang w:val="lv-LV"/>
        </w:rPr>
        <w:t>P</w:t>
      </w:r>
      <w:r w:rsidR="00C56404" w:rsidRPr="00C56404">
        <w:rPr>
          <w:rFonts w:ascii="Times New Roman" w:hAnsi="Times New Roman" w:cs="Times New Roman"/>
          <w:sz w:val="24"/>
          <w:u w:val="single"/>
          <w:lang w:val="lv-LV"/>
        </w:rPr>
        <w:t>recei jābūt</w:t>
      </w:r>
      <w:r w:rsidR="009C4B4A">
        <w:rPr>
          <w:rFonts w:ascii="Times New Roman" w:hAnsi="Times New Roman" w:cs="Times New Roman"/>
          <w:sz w:val="24"/>
          <w:u w:val="single"/>
          <w:lang w:val="lv-LV"/>
        </w:rPr>
        <w:t xml:space="preserve"> jaunai un </w:t>
      </w:r>
      <w:r w:rsidR="00C56404" w:rsidRPr="00C56404">
        <w:rPr>
          <w:rFonts w:ascii="Times New Roman" w:hAnsi="Times New Roman" w:cs="Times New Roman"/>
          <w:sz w:val="24"/>
          <w:u w:val="single"/>
          <w:lang w:val="lv-LV"/>
        </w:rPr>
        <w:t>nelietotai</w:t>
      </w:r>
      <w:r w:rsidR="00DB1291">
        <w:rPr>
          <w:rFonts w:ascii="Times New Roman" w:hAnsi="Times New Roman" w:cs="Times New Roman"/>
          <w:sz w:val="24"/>
          <w:u w:val="single"/>
          <w:lang w:val="lv-LV"/>
        </w:rPr>
        <w:t>,</w:t>
      </w:r>
      <w:r w:rsidR="00C56404" w:rsidRPr="00872646">
        <w:rPr>
          <w:rFonts w:ascii="Times New Roman" w:hAnsi="Times New Roman" w:cs="Times New Roman"/>
          <w:sz w:val="24"/>
          <w:u w:val="single"/>
          <w:lang w:val="lv-LV"/>
        </w:rPr>
        <w:t xml:space="preserve"> ražotai ne agrāk 202</w:t>
      </w:r>
      <w:r w:rsidR="00053A56" w:rsidRPr="00872646">
        <w:rPr>
          <w:rFonts w:ascii="Times New Roman" w:hAnsi="Times New Roman" w:cs="Times New Roman"/>
          <w:sz w:val="24"/>
          <w:u w:val="single"/>
          <w:lang w:val="lv-LV"/>
        </w:rPr>
        <w:t>2</w:t>
      </w:r>
      <w:r w:rsidR="00C56404" w:rsidRPr="00872646">
        <w:rPr>
          <w:rFonts w:ascii="Times New Roman" w:hAnsi="Times New Roman" w:cs="Times New Roman"/>
          <w:sz w:val="24"/>
          <w:u w:val="single"/>
          <w:lang w:val="lv-LV"/>
        </w:rPr>
        <w:t>.gadā</w:t>
      </w:r>
      <w:r w:rsidR="004D3749" w:rsidRPr="00872646">
        <w:rPr>
          <w:rFonts w:ascii="Times New Roman" w:hAnsi="Times New Roman" w:cs="Times New Roman"/>
          <w:sz w:val="24"/>
          <w:u w:val="single"/>
          <w:lang w:val="lv-LV"/>
        </w:rPr>
        <w:t>;</w:t>
      </w:r>
    </w:p>
    <w:p w14:paraId="43BDA1D2" w14:textId="429F7A94" w:rsidR="00BA06CB" w:rsidRDefault="00BA06CB" w:rsidP="00BE429D">
      <w:pPr>
        <w:jc w:val="both"/>
        <w:rPr>
          <w:lang w:val="lv-LV"/>
        </w:rPr>
      </w:pPr>
      <w:r w:rsidRPr="00217028">
        <w:rPr>
          <w:lang w:val="lv-LV"/>
        </w:rPr>
        <w:t>2.5.</w:t>
      </w:r>
      <w:r w:rsidR="00215119">
        <w:rPr>
          <w:lang w:val="lv-LV"/>
        </w:rPr>
        <w:t>7</w:t>
      </w:r>
      <w:r w:rsidRPr="00217028">
        <w:rPr>
          <w:lang w:val="lv-LV"/>
        </w:rPr>
        <w:t>.</w:t>
      </w:r>
      <w:r w:rsidRPr="00BE429D">
        <w:rPr>
          <w:u w:val="single"/>
          <w:lang w:val="lv-LV"/>
        </w:rPr>
        <w:t xml:space="preserve"> </w:t>
      </w:r>
      <w:r w:rsidR="0026779E" w:rsidRPr="00BE429D">
        <w:rPr>
          <w:u w:val="single"/>
          <w:lang w:val="lv-LV"/>
        </w:rPr>
        <w:t>samaksas nosacījumi:</w:t>
      </w:r>
      <w:r w:rsidRPr="00BE429D">
        <w:rPr>
          <w:lang w:val="lv-LV"/>
        </w:rPr>
        <w:t xml:space="preserve"> </w:t>
      </w:r>
      <w:r w:rsidRPr="00BA06CB">
        <w:rPr>
          <w:lang w:val="lv-LV"/>
        </w:rPr>
        <w:t xml:space="preserve">pasūtītājs veic samaksu par piegādāto preci </w:t>
      </w:r>
      <w:r w:rsidRPr="00BE429D">
        <w:rPr>
          <w:lang w:val="lv-LV"/>
        </w:rPr>
        <w:t>3</w:t>
      </w:r>
      <w:r w:rsidRPr="00BA06CB">
        <w:rPr>
          <w:lang w:val="lv-LV"/>
        </w:rPr>
        <w:t>0 (</w:t>
      </w:r>
      <w:r w:rsidRPr="00BE429D">
        <w:rPr>
          <w:lang w:val="lv-LV"/>
        </w:rPr>
        <w:t>trīs</w:t>
      </w:r>
      <w:r w:rsidRPr="00BA06CB">
        <w:rPr>
          <w:lang w:val="lv-LV"/>
        </w:rPr>
        <w:t>desmit) kalendāra dienu laikā no dienas, kad parakstīts pieņemšanas dokuments (par piegādāto preci) un saņemts atbilstošs rēķins</w:t>
      </w:r>
      <w:r w:rsidR="00A16ED2">
        <w:rPr>
          <w:lang w:val="lv-LV"/>
        </w:rPr>
        <w:t>.</w:t>
      </w:r>
    </w:p>
    <w:p w14:paraId="7B2E4B4A" w14:textId="77777777" w:rsidR="00702E4E" w:rsidRPr="00BA06CB" w:rsidRDefault="00702E4E" w:rsidP="00BE429D">
      <w:pPr>
        <w:jc w:val="both"/>
        <w:rPr>
          <w:lang w:val="lv-LV"/>
        </w:rPr>
      </w:pPr>
    </w:p>
    <w:p w14:paraId="5B408BDE" w14:textId="32155780" w:rsidR="0026779E" w:rsidRPr="006B6F87" w:rsidRDefault="006B6F87" w:rsidP="00702E4E">
      <w:pPr>
        <w:tabs>
          <w:tab w:val="left" w:pos="426"/>
        </w:tabs>
        <w:jc w:val="both"/>
        <w:rPr>
          <w:b/>
          <w:lang w:val="lv-LV"/>
        </w:rPr>
      </w:pPr>
      <w:r w:rsidRPr="00702E4E">
        <w:rPr>
          <w:b/>
          <w:bCs/>
          <w:lang w:val="lv-LV"/>
        </w:rPr>
        <w:t>2.6.</w:t>
      </w:r>
      <w:r w:rsidR="00702E4E">
        <w:rPr>
          <w:lang w:val="lv-LV"/>
        </w:rPr>
        <w:t xml:space="preserve"> </w:t>
      </w:r>
      <w:r w:rsidR="0026779E" w:rsidRPr="006B6F87">
        <w:rPr>
          <w:lang w:val="lv-LV"/>
        </w:rPr>
        <w:t>Pasūtītājs/pircējs ir tiesīgs finansiālu vai citu apsvērumu dēļ palielināt vai samazināt sarunu procedūras priekšmeta apjomu</w:t>
      </w:r>
      <w:r w:rsidR="008F758E" w:rsidRPr="006B6F87">
        <w:rPr>
          <w:lang w:val="lv-LV"/>
        </w:rPr>
        <w:t>, kā arī</w:t>
      </w:r>
      <w:r w:rsidR="0026779E" w:rsidRPr="006B6F87">
        <w:rPr>
          <w:lang w:val="lv-LV"/>
        </w:rPr>
        <w:t xml:space="preserve"> līguma kopējo summu.</w:t>
      </w:r>
    </w:p>
    <w:p w14:paraId="5642B4B7" w14:textId="77777777" w:rsidR="0026779E" w:rsidRPr="00A16ED2" w:rsidRDefault="0026779E" w:rsidP="0026779E">
      <w:pPr>
        <w:rPr>
          <w:b/>
          <w:lang w:val="lv-LV"/>
        </w:rPr>
      </w:pPr>
    </w:p>
    <w:p w14:paraId="581BADFD" w14:textId="6BF7DFD3" w:rsidR="00A16ED2" w:rsidRPr="00702E4E" w:rsidRDefault="006B6F87" w:rsidP="00702E4E">
      <w:pPr>
        <w:jc w:val="center"/>
        <w:rPr>
          <w:b/>
          <w:caps/>
          <w:lang w:val="lv-LV"/>
        </w:rPr>
      </w:pPr>
      <w:r>
        <w:rPr>
          <w:b/>
          <w:caps/>
          <w:lang w:val="lv-LV"/>
        </w:rPr>
        <w:t xml:space="preserve">3. </w:t>
      </w:r>
      <w:r w:rsidR="00A16ED2" w:rsidRPr="00702E4E">
        <w:rPr>
          <w:b/>
          <w:caps/>
          <w:lang w:val="lv-LV"/>
        </w:rPr>
        <w:t>Pretendentu atlases prasības un piedāvājumā iesniedzamā informācija un dokumenti</w:t>
      </w:r>
    </w:p>
    <w:p w14:paraId="38EEB720" w14:textId="77777777" w:rsidR="0026779E" w:rsidRPr="00486FFD" w:rsidRDefault="0026779E" w:rsidP="0026779E">
      <w:pPr>
        <w:ind w:left="360"/>
        <w:rPr>
          <w:b/>
          <w:lang w:val="lv-LV"/>
        </w:rPr>
      </w:pPr>
    </w:p>
    <w:p w14:paraId="38F415E6" w14:textId="77777777" w:rsidR="00A16ED2" w:rsidRPr="00A16ED2" w:rsidRDefault="00A16ED2" w:rsidP="00A16ED2">
      <w:pPr>
        <w:ind w:firstLine="426"/>
        <w:jc w:val="both"/>
        <w:rPr>
          <w:b/>
          <w:caps/>
          <w:lang w:val="lv-LV"/>
        </w:rPr>
      </w:pPr>
      <w:r w:rsidRPr="00A16ED2">
        <w:rPr>
          <w:bCs/>
          <w:lang w:val="lv-LV"/>
        </w:rPr>
        <w:t>Pretendentam jāatbilst šādiem pretendentu atlases (kvalifikācijas) nosacījumiem un ar piedāvājumu jāiesniedz šāda informācija un dokumenti:</w:t>
      </w:r>
    </w:p>
    <w:tbl>
      <w:tblPr>
        <w:tblStyle w:val="Reatabula"/>
        <w:tblW w:w="9918" w:type="dxa"/>
        <w:tblLook w:val="04A0" w:firstRow="1" w:lastRow="0" w:firstColumn="1" w:lastColumn="0" w:noHBand="0" w:noVBand="1"/>
      </w:tblPr>
      <w:tblGrid>
        <w:gridCol w:w="761"/>
        <w:gridCol w:w="2906"/>
        <w:gridCol w:w="2849"/>
        <w:gridCol w:w="3402"/>
      </w:tblGrid>
      <w:tr w:rsidR="00A16ED2" w:rsidRPr="00A16ED2" w14:paraId="46C48D5D" w14:textId="77777777" w:rsidTr="009C4B4A">
        <w:trPr>
          <w:trHeight w:val="430"/>
        </w:trPr>
        <w:tc>
          <w:tcPr>
            <w:tcW w:w="762" w:type="dxa"/>
            <w:vMerge w:val="restart"/>
            <w:shd w:val="clear" w:color="auto" w:fill="F2F2F2" w:themeFill="background1" w:themeFillShade="F2"/>
            <w:vAlign w:val="center"/>
          </w:tcPr>
          <w:p w14:paraId="06F8F924" w14:textId="77777777" w:rsidR="00A16ED2" w:rsidRPr="00A16ED2" w:rsidRDefault="00A16ED2" w:rsidP="00A16ED2">
            <w:pPr>
              <w:jc w:val="center"/>
              <w:rPr>
                <w:b/>
                <w:lang w:val="lv-LV" w:eastAsia="lv-LV"/>
              </w:rPr>
            </w:pPr>
            <w:r w:rsidRPr="00A16ED2">
              <w:rPr>
                <w:b/>
                <w:lang w:val="lv-LV" w:eastAsia="lv-LV"/>
              </w:rPr>
              <w:t>Nr.</w:t>
            </w:r>
          </w:p>
          <w:p w14:paraId="187A92BA" w14:textId="77777777" w:rsidR="00A16ED2" w:rsidRPr="00A16ED2" w:rsidRDefault="00A16ED2" w:rsidP="00A16ED2">
            <w:pPr>
              <w:jc w:val="center"/>
              <w:rPr>
                <w:b/>
                <w:lang w:val="lv-LV" w:eastAsia="lv-LV"/>
              </w:rPr>
            </w:pPr>
            <w:r w:rsidRPr="00A16ED2">
              <w:rPr>
                <w:b/>
                <w:lang w:val="lv-LV" w:eastAsia="lv-LV"/>
              </w:rPr>
              <w:t>p.k.</w:t>
            </w:r>
          </w:p>
        </w:tc>
        <w:tc>
          <w:tcPr>
            <w:tcW w:w="3057" w:type="dxa"/>
            <w:vMerge w:val="restart"/>
            <w:shd w:val="clear" w:color="auto" w:fill="F2F2F2" w:themeFill="background1" w:themeFillShade="F2"/>
            <w:vAlign w:val="center"/>
          </w:tcPr>
          <w:p w14:paraId="315BA956" w14:textId="77777777" w:rsidR="00A16ED2" w:rsidRPr="00A16ED2" w:rsidRDefault="00A16ED2" w:rsidP="00A16ED2">
            <w:pPr>
              <w:jc w:val="center"/>
              <w:rPr>
                <w:b/>
                <w:caps/>
                <w:lang w:val="lv-LV" w:eastAsia="lv-LV"/>
              </w:rPr>
            </w:pPr>
            <w:r w:rsidRPr="00A16ED2">
              <w:rPr>
                <w:b/>
                <w:lang w:val="lv-LV" w:eastAsia="lv-LV"/>
              </w:rPr>
              <w:t>Pretendentu atlases prasības</w:t>
            </w:r>
          </w:p>
        </w:tc>
        <w:tc>
          <w:tcPr>
            <w:tcW w:w="6099" w:type="dxa"/>
            <w:gridSpan w:val="2"/>
            <w:shd w:val="clear" w:color="auto" w:fill="F2F2F2" w:themeFill="background1" w:themeFillShade="F2"/>
            <w:vAlign w:val="center"/>
          </w:tcPr>
          <w:p w14:paraId="247C11D3" w14:textId="77777777" w:rsidR="00A16ED2" w:rsidRPr="00A16ED2" w:rsidRDefault="00A16ED2" w:rsidP="00A16ED2">
            <w:pPr>
              <w:overflowPunct w:val="0"/>
              <w:autoSpaceDE w:val="0"/>
              <w:autoSpaceDN w:val="0"/>
              <w:adjustRightInd w:val="0"/>
              <w:jc w:val="center"/>
              <w:textAlignment w:val="baseline"/>
              <w:rPr>
                <w:i/>
                <w:lang w:val="lv-LV" w:eastAsia="lv-LV"/>
              </w:rPr>
            </w:pPr>
            <w:r w:rsidRPr="00A16ED2">
              <w:rPr>
                <w:b/>
                <w:iCs/>
                <w:lang w:val="lv-LV" w:eastAsia="lv-LV"/>
              </w:rPr>
              <w:t>Iesniedzamā informācija, dokumenti:</w:t>
            </w:r>
          </w:p>
        </w:tc>
      </w:tr>
      <w:tr w:rsidR="00A16ED2" w:rsidRPr="00A16ED2" w14:paraId="223BF4AD" w14:textId="77777777" w:rsidTr="009C4B4A">
        <w:trPr>
          <w:trHeight w:val="430"/>
        </w:trPr>
        <w:tc>
          <w:tcPr>
            <w:tcW w:w="762" w:type="dxa"/>
            <w:vMerge/>
            <w:shd w:val="clear" w:color="auto" w:fill="F2F2F2" w:themeFill="background1" w:themeFillShade="F2"/>
            <w:vAlign w:val="center"/>
          </w:tcPr>
          <w:p w14:paraId="7D700E16" w14:textId="77777777" w:rsidR="00A16ED2" w:rsidRPr="00A16ED2" w:rsidRDefault="00A16ED2" w:rsidP="00A16ED2">
            <w:pPr>
              <w:jc w:val="center"/>
              <w:rPr>
                <w:b/>
                <w:lang w:val="lv-LV" w:eastAsia="lv-LV"/>
              </w:rPr>
            </w:pPr>
          </w:p>
        </w:tc>
        <w:tc>
          <w:tcPr>
            <w:tcW w:w="3057" w:type="dxa"/>
            <w:vMerge/>
            <w:shd w:val="clear" w:color="auto" w:fill="F2F2F2" w:themeFill="background1" w:themeFillShade="F2"/>
            <w:vAlign w:val="center"/>
          </w:tcPr>
          <w:p w14:paraId="4ED95202" w14:textId="77777777" w:rsidR="00A16ED2" w:rsidRPr="00A16ED2" w:rsidRDefault="00A16ED2" w:rsidP="00A16ED2">
            <w:pPr>
              <w:jc w:val="center"/>
              <w:rPr>
                <w:b/>
                <w:lang w:val="lv-LV" w:eastAsia="lv-LV"/>
              </w:rPr>
            </w:pPr>
          </w:p>
        </w:tc>
        <w:tc>
          <w:tcPr>
            <w:tcW w:w="2980" w:type="dxa"/>
            <w:shd w:val="clear" w:color="auto" w:fill="F2F2F2" w:themeFill="background1" w:themeFillShade="F2"/>
            <w:vAlign w:val="center"/>
          </w:tcPr>
          <w:p w14:paraId="022C05D9"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Latvijā reģistrētiem pretendentiem</w:t>
            </w:r>
          </w:p>
        </w:tc>
        <w:tc>
          <w:tcPr>
            <w:tcW w:w="3119" w:type="dxa"/>
            <w:shd w:val="clear" w:color="auto" w:fill="F2F2F2" w:themeFill="background1" w:themeFillShade="F2"/>
            <w:vAlign w:val="center"/>
          </w:tcPr>
          <w:p w14:paraId="6DE9179E"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Ārvalstīs reģistrētiem pretendentiem</w:t>
            </w:r>
          </w:p>
        </w:tc>
      </w:tr>
      <w:tr w:rsidR="00A16ED2" w:rsidRPr="00A16ED2" w14:paraId="08255D42" w14:textId="77777777" w:rsidTr="009C4B4A">
        <w:tc>
          <w:tcPr>
            <w:tcW w:w="762" w:type="dxa"/>
            <w:tcBorders>
              <w:bottom w:val="single" w:sz="4" w:space="0" w:color="auto"/>
            </w:tcBorders>
          </w:tcPr>
          <w:p w14:paraId="71264705" w14:textId="77777777" w:rsidR="00A16ED2" w:rsidRPr="00A16ED2" w:rsidRDefault="00A16ED2" w:rsidP="00A16ED2">
            <w:pPr>
              <w:rPr>
                <w:b/>
                <w:bCs/>
                <w:lang w:val="lv-LV" w:eastAsia="lv-LV"/>
              </w:rPr>
            </w:pPr>
            <w:r w:rsidRPr="00A16ED2">
              <w:rPr>
                <w:b/>
                <w:bCs/>
                <w:lang w:val="lv-LV" w:eastAsia="lv-LV"/>
              </w:rPr>
              <w:t>3.1.</w:t>
            </w:r>
          </w:p>
        </w:tc>
        <w:tc>
          <w:tcPr>
            <w:tcW w:w="9156" w:type="dxa"/>
            <w:gridSpan w:val="3"/>
            <w:tcBorders>
              <w:bottom w:val="single" w:sz="4" w:space="0" w:color="auto"/>
            </w:tcBorders>
          </w:tcPr>
          <w:p w14:paraId="647F712B" w14:textId="77777777" w:rsidR="00A16ED2" w:rsidRPr="00A16ED2" w:rsidRDefault="00A16ED2" w:rsidP="00A16ED2">
            <w:pPr>
              <w:rPr>
                <w:b/>
                <w:bCs/>
                <w:lang w:val="lv-LV" w:eastAsia="lv-LV"/>
              </w:rPr>
            </w:pPr>
            <w:r w:rsidRPr="00A16ED2">
              <w:rPr>
                <w:b/>
                <w:bCs/>
                <w:lang w:val="lv-LV" w:eastAsia="lv-LV"/>
              </w:rPr>
              <w:t>Pretendents apliecina dalību sarunu procedūrā</w:t>
            </w:r>
          </w:p>
        </w:tc>
      </w:tr>
      <w:tr w:rsidR="00A16ED2" w:rsidRPr="00A16ED2" w14:paraId="4F5ED8A6" w14:textId="77777777" w:rsidTr="009C4B4A">
        <w:trPr>
          <w:trHeight w:val="1052"/>
        </w:trPr>
        <w:tc>
          <w:tcPr>
            <w:tcW w:w="762" w:type="dxa"/>
            <w:tcBorders>
              <w:top w:val="single" w:sz="4" w:space="0" w:color="auto"/>
              <w:left w:val="single" w:sz="4" w:space="0" w:color="auto"/>
              <w:bottom w:val="single" w:sz="4" w:space="0" w:color="auto"/>
              <w:right w:val="single" w:sz="4" w:space="0" w:color="auto"/>
            </w:tcBorders>
          </w:tcPr>
          <w:p w14:paraId="1C777044" w14:textId="77777777" w:rsidR="00A16ED2" w:rsidRPr="00A16ED2" w:rsidRDefault="00A16ED2" w:rsidP="00A16ED2">
            <w:pPr>
              <w:rPr>
                <w:lang w:val="lv-LV" w:eastAsia="lv-LV"/>
              </w:rPr>
            </w:pPr>
            <w:r w:rsidRPr="00A16ED2">
              <w:rPr>
                <w:lang w:val="lv-LV" w:eastAsia="lv-LV"/>
              </w:rPr>
              <w:t>3.1.1.</w:t>
            </w:r>
          </w:p>
        </w:tc>
        <w:tc>
          <w:tcPr>
            <w:tcW w:w="3057" w:type="dxa"/>
            <w:tcBorders>
              <w:top w:val="single" w:sz="4" w:space="0" w:color="auto"/>
              <w:left w:val="single" w:sz="4" w:space="0" w:color="auto"/>
              <w:bottom w:val="single" w:sz="4" w:space="0" w:color="auto"/>
              <w:right w:val="single" w:sz="4" w:space="0" w:color="auto"/>
            </w:tcBorders>
          </w:tcPr>
          <w:p w14:paraId="2D1A9887" w14:textId="77777777" w:rsidR="00A16ED2" w:rsidRPr="00A16ED2" w:rsidRDefault="00A16ED2" w:rsidP="00A16ED2">
            <w:pPr>
              <w:jc w:val="both"/>
              <w:rPr>
                <w:b/>
                <w:caps/>
                <w:lang w:val="lv-LV" w:eastAsia="lv-LV"/>
              </w:rPr>
            </w:pPr>
            <w:r w:rsidRPr="00A16ED2">
              <w:rPr>
                <w:lang w:val="lv-LV" w:eastAsia="lv-LV"/>
              </w:rPr>
              <w:t>Pretendents iesniedz pieteikumu par piedalīšanos iepirkumā atbilstoši nolikumā paredzētajai formai, kas cita starpā ietver arī piekrišanas apliecinājumu iepirkuma noteikumiem.</w:t>
            </w:r>
          </w:p>
        </w:tc>
        <w:tc>
          <w:tcPr>
            <w:tcW w:w="6099" w:type="dxa"/>
            <w:gridSpan w:val="2"/>
            <w:tcBorders>
              <w:top w:val="single" w:sz="4" w:space="0" w:color="auto"/>
              <w:left w:val="single" w:sz="4" w:space="0" w:color="auto"/>
              <w:bottom w:val="single" w:sz="4" w:space="0" w:color="auto"/>
              <w:right w:val="single" w:sz="4" w:space="0" w:color="auto"/>
            </w:tcBorders>
          </w:tcPr>
          <w:p w14:paraId="705A32E1" w14:textId="77777777" w:rsidR="00A16ED2" w:rsidRPr="00D254A1" w:rsidRDefault="00A16ED2" w:rsidP="00A16ED2">
            <w:pPr>
              <w:jc w:val="both"/>
              <w:rPr>
                <w:b/>
                <w:caps/>
                <w:lang w:val="lv-LV" w:eastAsia="lv-LV"/>
              </w:rPr>
            </w:pPr>
            <w:r w:rsidRPr="00D254A1">
              <w:rPr>
                <w:b/>
                <w:lang w:val="lv-LV" w:eastAsia="lv-LV"/>
              </w:rPr>
              <w:t>Pieteikums</w:t>
            </w:r>
            <w:r w:rsidRPr="00D254A1">
              <w:rPr>
                <w:bCs/>
                <w:lang w:val="lv-LV" w:eastAsia="lv-LV"/>
              </w:rPr>
              <w:t xml:space="preserve"> </w:t>
            </w:r>
            <w:r w:rsidRPr="00D254A1">
              <w:rPr>
                <w:lang w:val="lv-LV" w:eastAsia="lv-LV"/>
              </w:rPr>
              <w:t xml:space="preserve">dalībai iepirkumā (veidlapas forma nolikuma </w:t>
            </w:r>
            <w:r w:rsidR="00D254A1" w:rsidRPr="00D254A1">
              <w:rPr>
                <w:lang w:val="lv-LV" w:eastAsia="lv-LV"/>
              </w:rPr>
              <w:t>1</w:t>
            </w:r>
            <w:r w:rsidRPr="00D254A1">
              <w:rPr>
                <w:lang w:val="lv-LV" w:eastAsia="lv-LV"/>
              </w:rPr>
              <w:t>.pielikumā).</w:t>
            </w:r>
          </w:p>
        </w:tc>
      </w:tr>
      <w:tr w:rsidR="00A16ED2" w:rsidRPr="00A16ED2" w14:paraId="35B6B9E6" w14:textId="77777777" w:rsidTr="009C4B4A">
        <w:trPr>
          <w:trHeight w:val="1403"/>
        </w:trPr>
        <w:tc>
          <w:tcPr>
            <w:tcW w:w="762" w:type="dxa"/>
            <w:tcBorders>
              <w:top w:val="single" w:sz="4" w:space="0" w:color="auto"/>
              <w:bottom w:val="single" w:sz="4" w:space="0" w:color="auto"/>
            </w:tcBorders>
          </w:tcPr>
          <w:p w14:paraId="04AA3C57" w14:textId="77777777" w:rsidR="00A16ED2" w:rsidRPr="00A16ED2" w:rsidRDefault="00A16ED2" w:rsidP="00A16ED2">
            <w:pPr>
              <w:rPr>
                <w:lang w:val="lv-LV" w:eastAsia="lv-LV"/>
              </w:rPr>
            </w:pPr>
            <w:r w:rsidRPr="00A16ED2">
              <w:rPr>
                <w:lang w:val="lv-LV" w:eastAsia="lv-LV"/>
              </w:rPr>
              <w:t>3.1.2.</w:t>
            </w:r>
          </w:p>
        </w:tc>
        <w:tc>
          <w:tcPr>
            <w:tcW w:w="3057" w:type="dxa"/>
            <w:tcBorders>
              <w:top w:val="single" w:sz="4" w:space="0" w:color="auto"/>
              <w:bottom w:val="single" w:sz="4" w:space="0" w:color="auto"/>
            </w:tcBorders>
          </w:tcPr>
          <w:p w14:paraId="11D97587" w14:textId="77777777" w:rsidR="00A16ED2" w:rsidRPr="00A16ED2" w:rsidRDefault="00A16ED2" w:rsidP="00A16ED2">
            <w:pPr>
              <w:jc w:val="both"/>
              <w:rPr>
                <w:lang w:val="lv-LV" w:eastAsia="lv-LV"/>
              </w:rPr>
            </w:pPr>
            <w:r w:rsidRPr="00A16ED2">
              <w:rPr>
                <w:bCs/>
                <w:lang w:val="lv-LV" w:eastAsia="lv-LV"/>
              </w:rPr>
              <w:t>Pretendentam jāpiedāvā cena (finanšu piedāvājums),</w:t>
            </w:r>
            <w:r w:rsidRPr="00A16ED2">
              <w:rPr>
                <w:lang w:val="lv-LV" w:eastAsia="lv-LV"/>
              </w:rPr>
              <w:t xml:space="preserve"> ietverot visas ar iepirkuma līguma izpildi saistītās izmaksas </w:t>
            </w:r>
            <w:r w:rsidRPr="00A16ED2">
              <w:rPr>
                <w:bCs/>
                <w:lang w:val="lv-LV" w:eastAsia="lv-LV"/>
              </w:rPr>
              <w:t>atbilstoši nolikuma 1.</w:t>
            </w:r>
            <w:r w:rsidR="00E97E4E">
              <w:rPr>
                <w:bCs/>
                <w:lang w:val="lv-LV" w:eastAsia="lv-LV"/>
              </w:rPr>
              <w:t>7</w:t>
            </w:r>
            <w:r w:rsidRPr="00A16ED2">
              <w:rPr>
                <w:bCs/>
                <w:lang w:val="lv-LV" w:eastAsia="lv-LV"/>
              </w:rPr>
              <w:t>.</w:t>
            </w:r>
            <w:r w:rsidR="00E97E4E">
              <w:rPr>
                <w:bCs/>
                <w:lang w:val="lv-LV" w:eastAsia="lv-LV"/>
              </w:rPr>
              <w:t>8.</w:t>
            </w:r>
            <w:r w:rsidRPr="00A16ED2">
              <w:rPr>
                <w:bCs/>
                <w:lang w:val="lv-LV" w:eastAsia="lv-LV"/>
              </w:rPr>
              <w:t>punktā noteiktajam.</w:t>
            </w:r>
          </w:p>
        </w:tc>
        <w:tc>
          <w:tcPr>
            <w:tcW w:w="6099" w:type="dxa"/>
            <w:gridSpan w:val="2"/>
            <w:tcBorders>
              <w:top w:val="single" w:sz="4" w:space="0" w:color="auto"/>
              <w:bottom w:val="single" w:sz="4" w:space="0" w:color="auto"/>
            </w:tcBorders>
          </w:tcPr>
          <w:p w14:paraId="5E7E7E0E" w14:textId="77777777" w:rsidR="00A16ED2" w:rsidRPr="00D254A1" w:rsidRDefault="00A16ED2" w:rsidP="00A16ED2">
            <w:pPr>
              <w:jc w:val="both"/>
              <w:rPr>
                <w:bCs/>
                <w:lang w:val="lv-LV" w:eastAsia="lv-LV"/>
              </w:rPr>
            </w:pPr>
            <w:r w:rsidRPr="00D254A1">
              <w:rPr>
                <w:b/>
                <w:lang w:val="lv-LV" w:eastAsia="lv-LV"/>
              </w:rPr>
              <w:t>Tehniskais piedāvājums</w:t>
            </w:r>
            <w:r w:rsidRPr="00D254A1">
              <w:rPr>
                <w:bCs/>
                <w:lang w:val="lv-LV" w:eastAsia="lv-LV"/>
              </w:rPr>
              <w:t xml:space="preserve"> </w:t>
            </w:r>
            <w:r w:rsidRPr="00D254A1">
              <w:rPr>
                <w:lang w:val="lv-LV" w:eastAsia="lv-LV"/>
              </w:rPr>
              <w:t xml:space="preserve">(forma iekļauta nolikuma </w:t>
            </w:r>
            <w:r w:rsidR="00D254A1" w:rsidRPr="00D254A1">
              <w:rPr>
                <w:lang w:val="lv-LV" w:eastAsia="lv-LV"/>
              </w:rPr>
              <w:t>2</w:t>
            </w:r>
            <w:r w:rsidRPr="00D254A1">
              <w:rPr>
                <w:lang w:val="lv-LV" w:eastAsia="lv-LV"/>
              </w:rPr>
              <w:t>.pielikumā).</w:t>
            </w:r>
          </w:p>
        </w:tc>
      </w:tr>
      <w:tr w:rsidR="00A16ED2" w:rsidRPr="00A16ED2" w14:paraId="556F12DD" w14:textId="77777777" w:rsidTr="009C4B4A">
        <w:trPr>
          <w:trHeight w:val="297"/>
        </w:trPr>
        <w:tc>
          <w:tcPr>
            <w:tcW w:w="762" w:type="dxa"/>
            <w:tcBorders>
              <w:top w:val="single" w:sz="4" w:space="0" w:color="auto"/>
            </w:tcBorders>
          </w:tcPr>
          <w:p w14:paraId="3E068C17" w14:textId="77777777" w:rsidR="00A16ED2" w:rsidRPr="00A16ED2" w:rsidRDefault="00A16ED2" w:rsidP="00A16ED2">
            <w:pPr>
              <w:rPr>
                <w:b/>
                <w:bCs/>
                <w:lang w:val="lv-LV" w:eastAsia="lv-LV"/>
              </w:rPr>
            </w:pPr>
            <w:r w:rsidRPr="00A16ED2">
              <w:rPr>
                <w:b/>
                <w:bCs/>
                <w:lang w:val="lv-LV" w:eastAsia="lv-LV"/>
              </w:rPr>
              <w:t>3.2.</w:t>
            </w:r>
          </w:p>
        </w:tc>
        <w:tc>
          <w:tcPr>
            <w:tcW w:w="9156" w:type="dxa"/>
            <w:gridSpan w:val="3"/>
            <w:tcBorders>
              <w:top w:val="single" w:sz="4" w:space="0" w:color="auto"/>
            </w:tcBorders>
          </w:tcPr>
          <w:p w14:paraId="1C391889" w14:textId="77777777" w:rsidR="00A16ED2" w:rsidRPr="00A16ED2" w:rsidRDefault="00A16ED2" w:rsidP="00A16ED2">
            <w:pPr>
              <w:ind w:firstLine="173"/>
              <w:jc w:val="both"/>
              <w:rPr>
                <w:b/>
                <w:bCs/>
                <w:lang w:val="lv-LV" w:eastAsia="lv-LV"/>
              </w:rPr>
            </w:pPr>
            <w:r w:rsidRPr="00A16ED2">
              <w:rPr>
                <w:b/>
                <w:bCs/>
                <w:lang w:val="lv-LV" w:eastAsia="lv-LV"/>
              </w:rPr>
              <w:t xml:space="preserve">Izslēgšanas gadījumu </w:t>
            </w:r>
            <w:proofErr w:type="spellStart"/>
            <w:r w:rsidRPr="00A16ED2">
              <w:rPr>
                <w:b/>
                <w:bCs/>
                <w:lang w:val="lv-LV" w:eastAsia="lv-LV"/>
              </w:rPr>
              <w:t>neattiecināmība</w:t>
            </w:r>
            <w:proofErr w:type="spellEnd"/>
            <w:r w:rsidRPr="00A16ED2">
              <w:rPr>
                <w:b/>
                <w:vertAlign w:val="superscript"/>
                <w:lang w:val="lv-LV" w:eastAsia="lv-LV"/>
              </w:rPr>
              <w:footnoteReference w:id="2"/>
            </w:r>
          </w:p>
        </w:tc>
      </w:tr>
      <w:tr w:rsidR="00A16ED2" w:rsidRPr="009438D1" w14:paraId="2118B5BB" w14:textId="77777777" w:rsidTr="009C4B4A">
        <w:trPr>
          <w:trHeight w:val="672"/>
        </w:trPr>
        <w:tc>
          <w:tcPr>
            <w:tcW w:w="762" w:type="dxa"/>
          </w:tcPr>
          <w:p w14:paraId="213392FC" w14:textId="77777777" w:rsidR="00A16ED2" w:rsidRPr="00A16ED2" w:rsidRDefault="00A16ED2" w:rsidP="00A16ED2">
            <w:pPr>
              <w:rPr>
                <w:lang w:val="lv-LV" w:eastAsia="lv-LV"/>
              </w:rPr>
            </w:pPr>
            <w:r w:rsidRPr="00A16ED2">
              <w:rPr>
                <w:lang w:val="lv-LV" w:eastAsia="lv-LV"/>
              </w:rPr>
              <w:t>3.2.1.</w:t>
            </w:r>
          </w:p>
        </w:tc>
        <w:tc>
          <w:tcPr>
            <w:tcW w:w="3057" w:type="dxa"/>
          </w:tcPr>
          <w:p w14:paraId="529A9A33" w14:textId="77777777" w:rsidR="00A16ED2" w:rsidRPr="00A16ED2" w:rsidRDefault="00A16ED2" w:rsidP="00A16ED2">
            <w:pPr>
              <w:ind w:left="-41" w:firstLine="41"/>
              <w:jc w:val="both"/>
              <w:rPr>
                <w:lang w:val="lv-LV" w:eastAsia="lv-LV"/>
              </w:rPr>
            </w:pPr>
            <w:r w:rsidRPr="00A16ED2">
              <w:rPr>
                <w:lang w:val="lv-LV" w:eastAsia="lv-LV"/>
              </w:rPr>
              <w:t>Ir konstatēts, ka pretendentam ir nodokļu parādi (tai skaitā valsts sociālās apdrošināšanas obligāto iemaksu parādi), kas kopsummā kādā no valstīm pārsniedz 150 EUR (viens simts piecdesmit</w:t>
            </w:r>
            <w:r w:rsidRPr="00A16ED2">
              <w:rPr>
                <w:i/>
                <w:iCs/>
                <w:lang w:val="lv-LV" w:eastAsia="lv-LV"/>
              </w:rPr>
              <w:t xml:space="preserve"> </w:t>
            </w:r>
            <w:r w:rsidRPr="00973DEF">
              <w:rPr>
                <w:i/>
                <w:iCs/>
                <w:lang w:val="lv-LV" w:eastAsia="lv-LV"/>
              </w:rPr>
              <w:t>e</w:t>
            </w:r>
            <w:r w:rsidR="00973DEF" w:rsidRPr="00973DEF">
              <w:rPr>
                <w:i/>
                <w:iCs/>
                <w:lang w:val="lv-LV" w:eastAsia="lv-LV"/>
              </w:rPr>
              <w:t>u</w:t>
            </w:r>
            <w:r w:rsidRPr="00973DEF">
              <w:rPr>
                <w:i/>
                <w:iCs/>
                <w:lang w:val="lv-LV" w:eastAsia="lv-LV"/>
              </w:rPr>
              <w:t>ro</w:t>
            </w:r>
            <w:r w:rsidRPr="00A16ED2">
              <w:rPr>
                <w:lang w:val="lv-LV" w:eastAsia="lv-LV"/>
              </w:rPr>
              <w:t>).</w:t>
            </w:r>
          </w:p>
          <w:p w14:paraId="101A6967" w14:textId="77777777" w:rsidR="00A16ED2" w:rsidRPr="00A16ED2" w:rsidRDefault="00A16ED2" w:rsidP="00A16ED2">
            <w:pPr>
              <w:ind w:left="-41" w:firstLine="41"/>
              <w:jc w:val="both"/>
              <w:rPr>
                <w:lang w:val="lv-LV" w:eastAsia="lv-LV"/>
              </w:rPr>
            </w:pPr>
          </w:p>
          <w:p w14:paraId="604A43D9" w14:textId="77777777" w:rsidR="00217028" w:rsidRDefault="00A16ED2" w:rsidP="00217028">
            <w:pPr>
              <w:ind w:left="-41"/>
              <w:jc w:val="both"/>
              <w:rPr>
                <w:lang w:val="lv-LV" w:eastAsia="lv-LV"/>
              </w:rPr>
            </w:pPr>
            <w:r w:rsidRPr="00A16ED2">
              <w:rPr>
                <w:lang w:val="lv-LV" w:eastAsia="lv-LV"/>
              </w:rPr>
              <w:t xml:space="preserve">Papildus vērtēšanas gaitai tiek pārbaudīts </w:t>
            </w:r>
          </w:p>
          <w:p w14:paraId="1C19B4D9" w14:textId="77777777" w:rsidR="00A16ED2" w:rsidRPr="00A16ED2" w:rsidRDefault="00A16ED2" w:rsidP="00217028">
            <w:pPr>
              <w:ind w:left="-41"/>
              <w:jc w:val="both"/>
              <w:rPr>
                <w:lang w:val="lv-LV" w:eastAsia="lv-LV"/>
              </w:rPr>
            </w:pPr>
            <w:r w:rsidRPr="00A16ED2">
              <w:rPr>
                <w:lang w:val="lv-LV" w:eastAsia="lv-LV"/>
              </w:rPr>
              <w:t>1) piedāvājumu iesniegšanas dienā; 2) dienā, kad pieņemts lēmums par iespējamu iepirkuma līguma slēgšanas tiesību piešķiršanu.</w:t>
            </w:r>
          </w:p>
        </w:tc>
        <w:tc>
          <w:tcPr>
            <w:tcW w:w="2980" w:type="dxa"/>
          </w:tcPr>
          <w:p w14:paraId="213BBA95" w14:textId="77777777" w:rsidR="00A16ED2" w:rsidRPr="00A16ED2" w:rsidRDefault="00A16ED2" w:rsidP="00A16ED2">
            <w:pPr>
              <w:ind w:left="-74" w:firstLine="74"/>
              <w:jc w:val="both"/>
              <w:rPr>
                <w:rFonts w:eastAsia="Calibri"/>
                <w:i/>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 Pretendentam prasības izpildes apliecinošu dokumentu nav jāiesniedz.</w:t>
            </w:r>
          </w:p>
        </w:tc>
        <w:tc>
          <w:tcPr>
            <w:tcW w:w="3119" w:type="dxa"/>
          </w:tcPr>
          <w:p w14:paraId="0B71A020" w14:textId="77777777" w:rsidR="00A16ED2" w:rsidRPr="00A16ED2" w:rsidRDefault="00A16ED2" w:rsidP="00A16ED2">
            <w:pPr>
              <w:ind w:left="-74" w:firstLine="74"/>
              <w:jc w:val="both"/>
              <w:rPr>
                <w:rFonts w:eastAsia="Calibri"/>
                <w:i/>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lang w:val="lv-LV" w:eastAsia="lv-LV"/>
              </w:rPr>
              <w:t>jāiesniedz reģistrācijas (pastāvīgās dzīvesvietas) valsts kompetentu institūciju izdota izziņa, kas prasībā noteiktā izslēgšanas gadījuma neattiecināmību.</w:t>
            </w:r>
          </w:p>
        </w:tc>
      </w:tr>
      <w:tr w:rsidR="00A16ED2" w:rsidRPr="009438D1" w14:paraId="5BD2A935" w14:textId="77777777" w:rsidTr="009C4B4A">
        <w:trPr>
          <w:trHeight w:val="530"/>
        </w:trPr>
        <w:tc>
          <w:tcPr>
            <w:tcW w:w="762" w:type="dxa"/>
          </w:tcPr>
          <w:p w14:paraId="4C00930F" w14:textId="77777777" w:rsidR="00A16ED2" w:rsidRPr="00A16ED2" w:rsidRDefault="00A16ED2" w:rsidP="00A16ED2">
            <w:pPr>
              <w:rPr>
                <w:lang w:val="lv-LV" w:eastAsia="lv-LV"/>
              </w:rPr>
            </w:pPr>
            <w:r w:rsidRPr="00A16ED2">
              <w:rPr>
                <w:lang w:val="lv-LV" w:eastAsia="lv-LV"/>
              </w:rPr>
              <w:t>3.2.2.</w:t>
            </w:r>
          </w:p>
        </w:tc>
        <w:tc>
          <w:tcPr>
            <w:tcW w:w="3057" w:type="dxa"/>
          </w:tcPr>
          <w:p w14:paraId="4D169545" w14:textId="77777777" w:rsidR="00A16ED2" w:rsidRPr="00A16ED2" w:rsidRDefault="00A16ED2" w:rsidP="00A16ED2">
            <w:pPr>
              <w:ind w:left="-41" w:right="-39" w:firstLine="98"/>
              <w:jc w:val="both"/>
              <w:rPr>
                <w:lang w:val="lv-LV" w:eastAsia="lv-LV"/>
              </w:rPr>
            </w:pPr>
            <w:r w:rsidRPr="00A16ED2">
              <w:rPr>
                <w:lang w:val="lv-LV" w:eastAsia="lv-LV"/>
              </w:rPr>
              <w:t>Ir pasludināts pretendenta maksātnespējas process, apturēta pretendenta saimnieciskā darbība vai pretendents tiek likvidēts.</w:t>
            </w:r>
          </w:p>
          <w:p w14:paraId="76694457" w14:textId="77777777" w:rsidR="00A16ED2" w:rsidRPr="00A16ED2" w:rsidRDefault="00A16ED2" w:rsidP="00A16ED2">
            <w:pPr>
              <w:ind w:left="-41" w:firstLine="41"/>
              <w:jc w:val="both"/>
              <w:rPr>
                <w:lang w:val="lv-LV" w:eastAsia="lv-LV"/>
              </w:rPr>
            </w:pPr>
          </w:p>
        </w:tc>
        <w:tc>
          <w:tcPr>
            <w:tcW w:w="2980" w:type="dxa"/>
          </w:tcPr>
          <w:p w14:paraId="3F6FBA5D" w14:textId="77777777" w:rsidR="00A16ED2" w:rsidRPr="00A16ED2" w:rsidRDefault="00A16ED2" w:rsidP="00A16ED2">
            <w:pPr>
              <w:ind w:left="-74" w:firstLine="74"/>
              <w:jc w:val="both"/>
              <w:rPr>
                <w:iCs/>
                <w:lang w:val="lv-LV" w:eastAsia="lv-LV"/>
              </w:rPr>
            </w:pPr>
            <w:r w:rsidRPr="00A16ED2">
              <w:rPr>
                <w:iCs/>
                <w:lang w:val="lv-LV" w:eastAsia="lv-LV"/>
              </w:rPr>
              <w:t>Informāciju pasūtītājs/komisija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w:t>
            </w:r>
          </w:p>
          <w:p w14:paraId="3C4D45E5" w14:textId="77777777" w:rsidR="00A16ED2" w:rsidRPr="00A16ED2" w:rsidRDefault="00A16ED2" w:rsidP="00A16ED2">
            <w:pPr>
              <w:ind w:left="-74" w:firstLine="74"/>
              <w:jc w:val="both"/>
              <w:rPr>
                <w:iCs/>
                <w:lang w:val="lv-LV" w:eastAsia="lv-LV"/>
              </w:rPr>
            </w:pPr>
            <w:r w:rsidRPr="00A16ED2">
              <w:rPr>
                <w:iCs/>
                <w:lang w:val="lv-LV" w:eastAsia="lv-LV"/>
              </w:rPr>
              <w:t>Pretendentam prasības izpildi apliecinošu dokumentu nav jāiesniedz.</w:t>
            </w:r>
          </w:p>
        </w:tc>
        <w:tc>
          <w:tcPr>
            <w:tcW w:w="3119" w:type="dxa"/>
          </w:tcPr>
          <w:p w14:paraId="7B7F404C" w14:textId="77777777" w:rsidR="00A16ED2" w:rsidRPr="00A16ED2" w:rsidRDefault="00A16ED2" w:rsidP="00A16ED2">
            <w:pPr>
              <w:ind w:left="-74" w:firstLine="74"/>
              <w:jc w:val="both"/>
              <w:rPr>
                <w:lang w:val="lv-LV" w:eastAsia="lv-LV"/>
              </w:rPr>
            </w:pPr>
            <w:r w:rsidRPr="00A16ED2">
              <w:rPr>
                <w:lang w:val="lv-LV" w:eastAsia="lv-LV"/>
              </w:rPr>
              <w:t xml:space="preserve">Ārvalstī reģistrētam pretendentam </w:t>
            </w:r>
            <w:r w:rsidRPr="00A16ED2">
              <w:rPr>
                <w:i/>
                <w:iCs/>
                <w:lang w:val="lv-LV" w:eastAsia="lv-LV"/>
              </w:rPr>
              <w:t>(ja attiecināms, arī par personām, kas prasībā minētas)</w:t>
            </w:r>
            <w:r w:rsidRPr="00A16ED2">
              <w:rPr>
                <w:rFonts w:eastAsia="Calibri"/>
                <w:lang w:val="lv-LV" w:eastAsia="lv-LV"/>
              </w:rPr>
              <w:t xml:space="preserve"> jāiesniedz pretendenta vai personas reģistrācijas (pastāvīgās dzīvesvietas) valsts </w:t>
            </w:r>
            <w:r w:rsidRPr="00A16ED2">
              <w:rPr>
                <w:lang w:val="lv-LV" w:eastAsia="lv-LV"/>
              </w:rPr>
              <w:t>kompetentas institūcijas izdotu izziņu, kas apliecina, ka nav pasludināts maksātnespējas process, apturēta vai pārtraukta saimnieciskā darbība vai piemērota darbības likvidācija.</w:t>
            </w:r>
            <w:r w:rsidRPr="00A16ED2">
              <w:rPr>
                <w:vertAlign w:val="superscript"/>
                <w:lang w:val="lv-LV" w:eastAsia="lv-LV"/>
              </w:rPr>
              <w:footnoteReference w:id="3"/>
            </w:r>
          </w:p>
        </w:tc>
      </w:tr>
      <w:tr w:rsidR="00A16ED2" w:rsidRPr="009438D1" w14:paraId="19BD9E49" w14:textId="77777777" w:rsidTr="009C4B4A">
        <w:trPr>
          <w:trHeight w:val="1451"/>
        </w:trPr>
        <w:tc>
          <w:tcPr>
            <w:tcW w:w="762" w:type="dxa"/>
          </w:tcPr>
          <w:p w14:paraId="3BB22B00" w14:textId="77777777" w:rsidR="00A16ED2" w:rsidRPr="00A16ED2" w:rsidRDefault="00A16ED2" w:rsidP="00A16ED2">
            <w:pPr>
              <w:rPr>
                <w:lang w:val="lv-LV" w:eastAsia="lv-LV"/>
              </w:rPr>
            </w:pPr>
            <w:r w:rsidRPr="00A16ED2">
              <w:rPr>
                <w:lang w:val="lv-LV" w:eastAsia="lv-LV"/>
              </w:rPr>
              <w:t>3.2.3.</w:t>
            </w:r>
          </w:p>
        </w:tc>
        <w:tc>
          <w:tcPr>
            <w:tcW w:w="3057" w:type="dxa"/>
          </w:tcPr>
          <w:p w14:paraId="3D28632F" w14:textId="77777777" w:rsidR="00A16ED2" w:rsidRPr="00A16ED2" w:rsidRDefault="00A16ED2" w:rsidP="00217028">
            <w:pPr>
              <w:ind w:left="-41" w:right="-39"/>
              <w:jc w:val="both"/>
              <w:rPr>
                <w:lang w:val="lv-LV" w:eastAsia="lv-LV"/>
              </w:rPr>
            </w:pPr>
            <w:r w:rsidRPr="00A16ED2">
              <w:rPr>
                <w:lang w:val="lv-LV" w:eastAsia="lv-LV"/>
              </w:rPr>
              <w:t>Pretendents, tā darbinieks vai pretendenta piedāvājumā norādītā persona ir konsultējusi vai citādi bijusi iesaistīta iepirkuma dokumentu sagatavošanā.</w:t>
            </w:r>
          </w:p>
        </w:tc>
        <w:tc>
          <w:tcPr>
            <w:tcW w:w="6099" w:type="dxa"/>
            <w:gridSpan w:val="2"/>
          </w:tcPr>
          <w:p w14:paraId="5171E727" w14:textId="77777777" w:rsidR="00A16ED2" w:rsidRPr="00A16ED2" w:rsidRDefault="00A16ED2" w:rsidP="00A16ED2">
            <w:pPr>
              <w:ind w:left="-74" w:firstLine="74"/>
              <w:jc w:val="both"/>
              <w:rPr>
                <w:lang w:val="lv-LV" w:eastAsia="lv-LV"/>
              </w:rPr>
            </w:pPr>
            <w:r w:rsidRPr="00A16ED2">
              <w:rPr>
                <w:lang w:val="lv-LV" w:eastAsia="lv-LV"/>
              </w:rPr>
              <w:t>Informācija (apliecinājums), ka pretendents, tā darbinieks vai pretendenta piedāvājuma dokumentos norādīta persona nav konsultējusi vai citādi bijusi iesaistīta iepirkuma dokumentu sagatavošanā (atbilstošs apliecinājum</w:t>
            </w:r>
            <w:r w:rsidRPr="00D254A1">
              <w:rPr>
                <w:lang w:val="lv-LV" w:eastAsia="lv-LV"/>
              </w:rPr>
              <w:t xml:space="preserve">s iekļauts pieteikuma veidlapā nolikuma </w:t>
            </w:r>
            <w:r w:rsidR="00D254A1" w:rsidRPr="00D254A1">
              <w:rPr>
                <w:lang w:val="lv-LV" w:eastAsia="lv-LV"/>
              </w:rPr>
              <w:t>1</w:t>
            </w:r>
            <w:r w:rsidRPr="00D254A1">
              <w:rPr>
                <w:lang w:val="lv-LV" w:eastAsia="lv-LV"/>
              </w:rPr>
              <w:t>.pielikumā).</w:t>
            </w:r>
          </w:p>
        </w:tc>
      </w:tr>
      <w:tr w:rsidR="00A16ED2" w:rsidRPr="00A16ED2" w14:paraId="795A3943" w14:textId="77777777" w:rsidTr="009C4B4A">
        <w:trPr>
          <w:trHeight w:val="1553"/>
        </w:trPr>
        <w:tc>
          <w:tcPr>
            <w:tcW w:w="762" w:type="dxa"/>
          </w:tcPr>
          <w:p w14:paraId="1A6E0534" w14:textId="77777777" w:rsidR="00A16ED2" w:rsidRPr="00A16ED2" w:rsidRDefault="00A16ED2" w:rsidP="00A16ED2">
            <w:pPr>
              <w:rPr>
                <w:lang w:val="lv-LV" w:eastAsia="lv-LV"/>
              </w:rPr>
            </w:pPr>
            <w:r w:rsidRPr="00A16ED2">
              <w:rPr>
                <w:lang w:val="lv-LV" w:eastAsia="lv-LV"/>
              </w:rPr>
              <w:t>3.2.4.</w:t>
            </w:r>
          </w:p>
        </w:tc>
        <w:tc>
          <w:tcPr>
            <w:tcW w:w="3057" w:type="dxa"/>
          </w:tcPr>
          <w:p w14:paraId="09CA5597" w14:textId="77777777" w:rsidR="00A16ED2" w:rsidRPr="00A16ED2" w:rsidRDefault="00A16ED2" w:rsidP="00A16ED2">
            <w:pPr>
              <w:ind w:left="-41" w:firstLine="41"/>
              <w:jc w:val="both"/>
              <w:rPr>
                <w:rFonts w:eastAsia="Calibri"/>
                <w:lang w:val="lv-LV" w:eastAsia="lv-LV"/>
              </w:rPr>
            </w:pPr>
            <w:r w:rsidRPr="00A16ED2">
              <w:rPr>
                <w:rFonts w:eastAsia="Calibri"/>
                <w:lang w:val="lv-LV" w:eastAsia="lv-LV"/>
              </w:rPr>
              <w:t>Pretendents ir sniedzis nepatiesu informāciju tā kvalifikācijas novērtēšanai vai vispār nav sniedzis pieprasīto informāciju.</w:t>
            </w:r>
          </w:p>
          <w:p w14:paraId="32423016" w14:textId="77777777" w:rsidR="00A16ED2" w:rsidRPr="00A16ED2" w:rsidRDefault="00A16ED2" w:rsidP="00A16ED2">
            <w:pPr>
              <w:ind w:left="-41" w:firstLine="41"/>
              <w:jc w:val="both"/>
              <w:rPr>
                <w:rFonts w:eastAsia="Calibri"/>
                <w:lang w:val="lv-LV" w:eastAsia="lv-LV"/>
              </w:rPr>
            </w:pPr>
          </w:p>
        </w:tc>
        <w:tc>
          <w:tcPr>
            <w:tcW w:w="6099" w:type="dxa"/>
            <w:gridSpan w:val="2"/>
          </w:tcPr>
          <w:p w14:paraId="303B989B" w14:textId="77777777" w:rsidR="00A16ED2" w:rsidRPr="00A16ED2" w:rsidRDefault="00A16ED2" w:rsidP="00A16ED2">
            <w:pPr>
              <w:ind w:left="-74" w:firstLine="74"/>
              <w:jc w:val="both"/>
              <w:rPr>
                <w:b/>
                <w:cap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CD6ED4" w14:paraId="05A89685" w14:textId="77777777" w:rsidTr="009C4B4A">
        <w:trPr>
          <w:trHeight w:val="699"/>
        </w:trPr>
        <w:tc>
          <w:tcPr>
            <w:tcW w:w="762" w:type="dxa"/>
          </w:tcPr>
          <w:p w14:paraId="1553C012" w14:textId="77777777" w:rsidR="00A16ED2" w:rsidRPr="00A16ED2" w:rsidRDefault="00A16ED2" w:rsidP="00A16ED2">
            <w:pPr>
              <w:rPr>
                <w:lang w:val="lv-LV" w:eastAsia="lv-LV"/>
              </w:rPr>
            </w:pPr>
            <w:r w:rsidRPr="00A16ED2">
              <w:rPr>
                <w:lang w:val="lv-LV" w:eastAsia="lv-LV"/>
              </w:rPr>
              <w:t>3.2.5.</w:t>
            </w:r>
          </w:p>
        </w:tc>
        <w:tc>
          <w:tcPr>
            <w:tcW w:w="3057" w:type="dxa"/>
          </w:tcPr>
          <w:p w14:paraId="48FC286A" w14:textId="77777777" w:rsidR="00A16ED2" w:rsidRPr="00CD6ED4" w:rsidRDefault="00A16ED2" w:rsidP="00CD6ED4">
            <w:pPr>
              <w:ind w:left="-41" w:right="-39"/>
              <w:jc w:val="both"/>
              <w:rPr>
                <w:lang w:val="lv-LV" w:eastAsia="lv-LV"/>
              </w:rPr>
            </w:pPr>
            <w:r w:rsidRPr="00A16ED2">
              <w:rPr>
                <w:lang w:val="lv-LV" w:eastAsia="lv-LV"/>
              </w:rPr>
              <w:t xml:space="preserve">Pretendents </w:t>
            </w:r>
            <w:r w:rsidRPr="00A16ED2">
              <w:rPr>
                <w:rFonts w:eastAsia="Calibri"/>
                <w:lang w:val="lv-LV" w:eastAsia="lv-LV"/>
              </w:rPr>
              <w:t>nav pildījis ar pasūtītāju un/vai pircēju noslēgto iepirkuma līgumu un tādēļ pasūtītājs un/vai pircējs ir izmantojis iepirkuma līgumā paredzētās tiesības vienpusēji atkāpties no līguma.</w:t>
            </w:r>
          </w:p>
        </w:tc>
        <w:tc>
          <w:tcPr>
            <w:tcW w:w="6099" w:type="dxa"/>
            <w:gridSpan w:val="2"/>
          </w:tcPr>
          <w:p w14:paraId="0CA734FD" w14:textId="77777777" w:rsidR="00A16ED2" w:rsidRPr="00A16ED2" w:rsidRDefault="00A16ED2" w:rsidP="00A16ED2">
            <w:pPr>
              <w:ind w:left="-74" w:firstLine="74"/>
              <w:jc w:val="both"/>
              <w:rPr>
                <w:iC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izmantojot pasūtītājam/komisijai pieejamo informāciju. Pretendentam prasības izpildi apliecinošu dokumentu nav jāiesniedz.</w:t>
            </w:r>
          </w:p>
        </w:tc>
      </w:tr>
      <w:tr w:rsidR="00A16ED2" w:rsidRPr="009438D1" w14:paraId="1A4A4251" w14:textId="77777777" w:rsidTr="009C4B4A">
        <w:trPr>
          <w:trHeight w:val="956"/>
        </w:trPr>
        <w:tc>
          <w:tcPr>
            <w:tcW w:w="762" w:type="dxa"/>
          </w:tcPr>
          <w:p w14:paraId="2FA3202B" w14:textId="77777777" w:rsidR="00A16ED2" w:rsidRPr="00A16ED2" w:rsidRDefault="00A16ED2" w:rsidP="00A16ED2">
            <w:pPr>
              <w:rPr>
                <w:lang w:val="lv-LV" w:eastAsia="lv-LV"/>
              </w:rPr>
            </w:pPr>
            <w:r w:rsidRPr="00A16ED2">
              <w:rPr>
                <w:lang w:val="lv-LV" w:eastAsia="lv-LV"/>
              </w:rPr>
              <w:t>3.2.6.</w:t>
            </w:r>
          </w:p>
        </w:tc>
        <w:tc>
          <w:tcPr>
            <w:tcW w:w="3057" w:type="dxa"/>
          </w:tcPr>
          <w:p w14:paraId="2015DFC6" w14:textId="5BF444EA" w:rsidR="00A16ED2" w:rsidRPr="00A16ED2" w:rsidRDefault="00A16ED2" w:rsidP="00A16ED2">
            <w:pPr>
              <w:ind w:left="-69" w:firstLine="126"/>
              <w:jc w:val="both"/>
              <w:rPr>
                <w:lang w:val="lv-LV" w:eastAsia="lv-LV"/>
              </w:rPr>
            </w:pPr>
            <w:r w:rsidRPr="00A16ED2">
              <w:rPr>
                <w:lang w:val="lv-LV" w:eastAsia="lv-LV"/>
              </w:rPr>
              <w:t xml:space="preserve">Ir konstatēts, ka uz pretendentu, kuram piešķiramas līguma slēgšanas tiesības, </w:t>
            </w:r>
            <w:r w:rsidR="00563BAB">
              <w:rPr>
                <w:lang w:val="lv-LV" w:eastAsia="lv-LV"/>
              </w:rPr>
              <w:t xml:space="preserve">vai pretendenta piedāvāto preci, </w:t>
            </w:r>
            <w:r w:rsidRPr="00A16ED2">
              <w:rPr>
                <w:lang w:val="lv-LV" w:eastAsia="lv-LV"/>
              </w:rPr>
              <w:t>attiecas Starptautisko un Latvijas Republikas nacionālo sankciju likuma ierobežojumi, kas ietekmē līguma izpildi.</w:t>
            </w:r>
          </w:p>
          <w:p w14:paraId="023673B8" w14:textId="77777777" w:rsidR="00A16ED2" w:rsidRPr="00A16ED2" w:rsidRDefault="00A16ED2" w:rsidP="00A16ED2">
            <w:pPr>
              <w:ind w:left="-69" w:firstLine="126"/>
              <w:jc w:val="both"/>
              <w:rPr>
                <w:bCs/>
                <w:lang w:val="lv-LV" w:eastAsia="lv-LV"/>
              </w:rPr>
            </w:pPr>
          </w:p>
          <w:p w14:paraId="7E020393" w14:textId="3E768774" w:rsidR="00A16ED2" w:rsidRPr="00A16ED2" w:rsidRDefault="00A16ED2" w:rsidP="00A16ED2">
            <w:pPr>
              <w:ind w:left="-41" w:right="-39" w:firstLine="98"/>
              <w:jc w:val="both"/>
              <w:rPr>
                <w:bCs/>
                <w:lang w:val="lv-LV" w:eastAsia="lv-LV"/>
              </w:rPr>
            </w:pPr>
            <w:r w:rsidRPr="00A16ED2">
              <w:rPr>
                <w:bCs/>
                <w:lang w:val="lv-LV" w:eastAsia="lv-LV"/>
              </w:rPr>
              <w:t xml:space="preserve">Atbilstības pārbaudi noteiktajai prasībai pasūtītājs/komisija veic </w:t>
            </w:r>
            <w:r w:rsidRPr="00A16ED2">
              <w:rPr>
                <w:lang w:val="lv-LV" w:eastAsia="lv-LV"/>
              </w:rPr>
              <w:t>pirms lēmuma pieņemšanas par iepirkuma līguma slēgšanas tiesību piešķiršanu un tikai</w:t>
            </w:r>
            <w:r w:rsidRPr="00A16ED2">
              <w:rPr>
                <w:bCs/>
                <w:lang w:val="lv-LV" w:eastAsia="lv-LV"/>
              </w:rPr>
              <w:t xml:space="preserve"> attiecībā uz pretendentu, kuram nolikumā noteiktajā kārtībā būtu piešķiramas iepirkuma līguma slēgšanas tiesības</w:t>
            </w:r>
            <w:r w:rsidR="00E97E4E">
              <w:rPr>
                <w:bCs/>
                <w:lang w:val="lv-LV" w:eastAsia="lv-LV"/>
              </w:rPr>
              <w:t>.</w:t>
            </w:r>
            <w:r w:rsidRPr="00A16ED2">
              <w:rPr>
                <w:bCs/>
                <w:lang w:val="lv-LV" w:eastAsia="lv-LV"/>
              </w:rPr>
              <w:t xml:space="preserve"> (skat. nolikuma 4.</w:t>
            </w:r>
            <w:r w:rsidR="00E97E4E">
              <w:rPr>
                <w:bCs/>
                <w:lang w:val="lv-LV" w:eastAsia="lv-LV"/>
              </w:rPr>
              <w:t>2</w:t>
            </w:r>
            <w:r w:rsidRPr="00A16ED2">
              <w:rPr>
                <w:bCs/>
                <w:lang w:val="lv-LV" w:eastAsia="lv-LV"/>
              </w:rPr>
              <w:t>.</w:t>
            </w:r>
            <w:r w:rsidR="00E97E4E">
              <w:rPr>
                <w:bCs/>
                <w:lang w:val="lv-LV" w:eastAsia="lv-LV"/>
              </w:rPr>
              <w:t>6</w:t>
            </w:r>
            <w:r w:rsidRPr="00A16ED2">
              <w:rPr>
                <w:bCs/>
                <w:lang w:val="lv-LV" w:eastAsia="lv-LV"/>
              </w:rPr>
              <w:t>.punktā).</w:t>
            </w:r>
          </w:p>
          <w:p w14:paraId="2E502547" w14:textId="77777777" w:rsidR="00A16ED2" w:rsidRPr="00A16ED2" w:rsidRDefault="00A16ED2" w:rsidP="00A16ED2">
            <w:pPr>
              <w:ind w:left="-41" w:right="-39" w:firstLine="98"/>
              <w:jc w:val="both"/>
              <w:rPr>
                <w:lang w:val="lv-LV" w:eastAsia="lv-LV"/>
              </w:rPr>
            </w:pPr>
          </w:p>
          <w:p w14:paraId="53B2DD8C" w14:textId="77777777" w:rsidR="00A16ED2" w:rsidRPr="00A16ED2" w:rsidRDefault="00A16ED2" w:rsidP="00A16ED2">
            <w:pPr>
              <w:ind w:left="-69" w:firstLine="126"/>
              <w:jc w:val="both"/>
              <w:rPr>
                <w:lang w:val="lv-LV" w:eastAsia="lv-LV"/>
              </w:rPr>
            </w:pPr>
          </w:p>
        </w:tc>
        <w:tc>
          <w:tcPr>
            <w:tcW w:w="2980" w:type="dxa"/>
          </w:tcPr>
          <w:p w14:paraId="0FEA2C03" w14:textId="77777777" w:rsidR="00A16ED2" w:rsidRPr="00882E22" w:rsidRDefault="00A16ED2" w:rsidP="00A16ED2">
            <w:pPr>
              <w:ind w:left="-74" w:right="29" w:firstLine="74"/>
              <w:jc w:val="both"/>
              <w:rPr>
                <w:i/>
                <w:lang w:val="lv-LV" w:eastAsia="lv-LV"/>
              </w:rPr>
            </w:pPr>
            <w:r w:rsidRPr="00882E22">
              <w:rPr>
                <w:iCs/>
                <w:lang w:val="lv-LV" w:eastAsia="lv-LV"/>
              </w:rPr>
              <w:t>Informāciju pasūtītājs/ komisija pārbauda par Latvijā reģistrētu pretendentu (</w:t>
            </w:r>
            <w:r w:rsidRPr="00882E22">
              <w:rPr>
                <w:i/>
                <w:lang w:val="lv-LV" w:eastAsia="lv-LV"/>
              </w:rPr>
              <w:t>ja attiecināms, arī par personām, kas prasībā minētas)</w:t>
            </w:r>
            <w:r w:rsidRPr="00882E22">
              <w:rPr>
                <w:iCs/>
                <w:lang w:val="lv-LV" w:eastAsia="lv-LV"/>
              </w:rPr>
              <w:t xml:space="preserve"> informācijas sistēmās</w:t>
            </w:r>
            <w:r w:rsidRPr="00882E22">
              <w:rPr>
                <w:i/>
                <w:lang w:val="lv-LV" w:eastAsia="lv-LV"/>
              </w:rPr>
              <w:t>.</w:t>
            </w:r>
          </w:p>
          <w:p w14:paraId="25A73500" w14:textId="77777777" w:rsidR="00A16ED2" w:rsidRPr="00882E22" w:rsidRDefault="00A16ED2" w:rsidP="00A16ED2">
            <w:pPr>
              <w:ind w:left="-74" w:right="29" w:firstLine="74"/>
              <w:jc w:val="both"/>
              <w:rPr>
                <w:iCs/>
                <w:lang w:val="lv-LV" w:eastAsia="lv-LV"/>
              </w:rPr>
            </w:pPr>
            <w:r w:rsidRPr="00882E22">
              <w:rPr>
                <w:iCs/>
                <w:lang w:val="lv-LV" w:eastAsia="lv-LV"/>
              </w:rPr>
              <w:t>Pretendentam prasības izpildi apliecinošu dokumentu nav jāiesniedz.</w:t>
            </w:r>
          </w:p>
        </w:tc>
        <w:tc>
          <w:tcPr>
            <w:tcW w:w="3119" w:type="dxa"/>
          </w:tcPr>
          <w:p w14:paraId="1AA90689" w14:textId="77777777" w:rsidR="00A16ED2" w:rsidRPr="00882E22" w:rsidRDefault="00A16ED2" w:rsidP="00A16ED2">
            <w:pPr>
              <w:overflowPunct w:val="0"/>
              <w:autoSpaceDE w:val="0"/>
              <w:autoSpaceDN w:val="0"/>
              <w:adjustRightInd w:val="0"/>
              <w:ind w:left="-61" w:right="7" w:firstLine="140"/>
              <w:jc w:val="both"/>
              <w:textAlignment w:val="baseline"/>
              <w:rPr>
                <w:lang w:val="lv-LV" w:eastAsia="lv-LV"/>
              </w:rPr>
            </w:pPr>
            <w:r w:rsidRPr="00882E22">
              <w:rPr>
                <w:lang w:val="lv-LV" w:eastAsia="lv-LV"/>
              </w:rPr>
              <w:t xml:space="preserve">Ārvalstī reģistrētam pretendentam </w:t>
            </w:r>
            <w:r w:rsidRPr="00882E22">
              <w:rPr>
                <w:i/>
                <w:iCs/>
                <w:lang w:val="lv-LV" w:eastAsia="lv-LV"/>
              </w:rPr>
              <w:t xml:space="preserve">(ja attiecināms, arī par personām, kas prasībā minētas) </w:t>
            </w:r>
            <w:r w:rsidRPr="00882E22">
              <w:rPr>
                <w:lang w:val="lv-LV" w:eastAsia="lv-LV"/>
              </w:rPr>
              <w:t xml:space="preserve">Ārvalsts kompetentas institūcijas izdota izziņa, kurā </w:t>
            </w:r>
            <w:r w:rsidRPr="00882E22">
              <w:rPr>
                <w:shd w:val="clear" w:color="auto" w:fill="FFFFFF"/>
                <w:lang w:val="lv-LV" w:eastAsia="lv-LV"/>
              </w:rPr>
              <w:t>norādītas pārbaudei nepieciešamās ziņas (</w:t>
            </w:r>
            <w:r w:rsidRPr="00882E22">
              <w:rPr>
                <w:lang w:val="lv-LV" w:eastAsia="lv-LV"/>
              </w:rPr>
              <w:t>personas vārds, uzvārds, personas kods/uzņēmuma reģistrācijas numurs</w:t>
            </w:r>
            <w:r w:rsidRPr="00882E22">
              <w:rPr>
                <w:shd w:val="clear" w:color="auto" w:fill="FFFFFF"/>
                <w:lang w:val="lv-LV" w:eastAsia="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882E22">
              <w:rPr>
                <w:lang w:val="lv-LV" w:eastAsia="lv-LV"/>
              </w:rPr>
              <w:t>Starptautisko un Latvijas Republikas nacionālo sankciju likumā noteikto ierobežojumu pārbaudei.</w:t>
            </w:r>
          </w:p>
          <w:p w14:paraId="616C7ED3" w14:textId="1B9A67A2" w:rsidR="00A16ED2" w:rsidRPr="00882E22" w:rsidRDefault="00A16ED2" w:rsidP="00A16ED2">
            <w:pPr>
              <w:overflowPunct w:val="0"/>
              <w:autoSpaceDE w:val="0"/>
              <w:autoSpaceDN w:val="0"/>
              <w:adjustRightInd w:val="0"/>
              <w:ind w:left="-61" w:right="7" w:firstLine="140"/>
              <w:jc w:val="both"/>
              <w:textAlignment w:val="baseline"/>
              <w:rPr>
                <w:lang w:val="lv-LV" w:eastAsia="lv-LV"/>
              </w:rPr>
            </w:pPr>
            <w:r w:rsidRPr="00882E22">
              <w:rPr>
                <w:i/>
                <w:iCs/>
                <w:shd w:val="clear" w:color="auto" w:fill="FFFFFF"/>
                <w:lang w:val="lv-LV" w:eastAsia="lv-LV"/>
              </w:rPr>
              <w:t>Ja šāda izziņa netiek izsniegta</w:t>
            </w:r>
            <w:r w:rsidRPr="00882E22">
              <w:rPr>
                <w:shd w:val="clear" w:color="auto" w:fill="FFFFFF"/>
                <w:lang w:val="lv-LV" w:eastAsia="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882E22" w:rsidRPr="00882E22">
              <w:rPr>
                <w:shd w:val="clear" w:color="auto" w:fill="FFFFFF"/>
                <w:lang w:val="lv-LV" w:eastAsia="lv-LV"/>
              </w:rPr>
              <w:t xml:space="preserve">, vai aizpildot sadarbības partnera identifikācijas veidlapu, skatīt: </w:t>
            </w:r>
            <w:hyperlink r:id="rId10" w:history="1">
              <w:r w:rsidR="00882E22" w:rsidRPr="00202C88">
                <w:rPr>
                  <w:rStyle w:val="Hipersaite"/>
                  <w:shd w:val="clear" w:color="auto" w:fill="FFFFFF"/>
                  <w:lang w:val="lv-LV" w:eastAsia="lv-LV"/>
                </w:rPr>
                <w:t>https://www.ldz.lv/lv/Sadarbibas-partneru-identifikacijas-veidlapa</w:t>
              </w:r>
            </w:hyperlink>
            <w:r w:rsidR="00882E22">
              <w:rPr>
                <w:shd w:val="clear" w:color="auto" w:fill="FFFFFF"/>
                <w:lang w:val="lv-LV" w:eastAsia="lv-LV"/>
              </w:rPr>
              <w:t xml:space="preserve"> </w:t>
            </w:r>
            <w:r w:rsidRPr="00882E22">
              <w:rPr>
                <w:shd w:val="clear" w:color="auto" w:fill="FFFFFF"/>
                <w:lang w:val="lv-LV" w:eastAsia="lv-LV"/>
              </w:rPr>
              <w:t>.</w:t>
            </w:r>
            <w:r w:rsidRPr="00882E22">
              <w:rPr>
                <w:shd w:val="clear" w:color="auto" w:fill="FFFFFF"/>
                <w:vertAlign w:val="superscript"/>
                <w:lang w:val="lv-LV" w:eastAsia="lv-LV"/>
              </w:rPr>
              <w:footnoteReference w:id="4"/>
            </w:r>
          </w:p>
        </w:tc>
      </w:tr>
      <w:tr w:rsidR="00A16ED2" w:rsidRPr="00A16ED2" w14:paraId="26E0ED63" w14:textId="77777777" w:rsidTr="009C4B4A">
        <w:tc>
          <w:tcPr>
            <w:tcW w:w="762" w:type="dxa"/>
            <w:shd w:val="clear" w:color="auto" w:fill="auto"/>
            <w:vAlign w:val="center"/>
          </w:tcPr>
          <w:p w14:paraId="2DDED2DA" w14:textId="77777777" w:rsidR="00A16ED2" w:rsidRPr="00A16ED2" w:rsidRDefault="00A16ED2" w:rsidP="00A16ED2">
            <w:pPr>
              <w:rPr>
                <w:b/>
                <w:bCs/>
                <w:lang w:val="lv-LV" w:eastAsia="lv-LV"/>
              </w:rPr>
            </w:pPr>
            <w:r w:rsidRPr="00A16ED2">
              <w:rPr>
                <w:b/>
                <w:bCs/>
                <w:lang w:val="lv-LV" w:eastAsia="lv-LV"/>
              </w:rPr>
              <w:t>3.3.</w:t>
            </w:r>
          </w:p>
        </w:tc>
        <w:tc>
          <w:tcPr>
            <w:tcW w:w="9156" w:type="dxa"/>
            <w:gridSpan w:val="3"/>
            <w:shd w:val="clear" w:color="auto" w:fill="auto"/>
          </w:tcPr>
          <w:p w14:paraId="584BBC3A" w14:textId="77777777" w:rsidR="00A16ED2" w:rsidRPr="00A16ED2" w:rsidRDefault="00A16ED2" w:rsidP="00A16ED2">
            <w:pPr>
              <w:jc w:val="center"/>
              <w:rPr>
                <w:b/>
                <w:smallCaps/>
                <w:lang w:val="lv-LV" w:eastAsia="lv-LV"/>
              </w:rPr>
            </w:pPr>
            <w:r w:rsidRPr="00A16ED2">
              <w:rPr>
                <w:b/>
                <w:smallCaps/>
                <w:lang w:val="lv-LV" w:eastAsia="lv-LV"/>
              </w:rPr>
              <w:t>Kvalifikācijas prasības pretendentiem</w:t>
            </w:r>
          </w:p>
          <w:p w14:paraId="6C80DE66" w14:textId="77777777" w:rsidR="00A16ED2" w:rsidRPr="00A16ED2" w:rsidRDefault="00A16ED2" w:rsidP="00A16ED2">
            <w:pPr>
              <w:jc w:val="center"/>
              <w:rPr>
                <w:b/>
                <w:caps/>
                <w:lang w:val="lv-LV" w:eastAsia="lv-LV"/>
              </w:rPr>
            </w:pPr>
            <w:r w:rsidRPr="00A16ED2">
              <w:rPr>
                <w:rFonts w:eastAsia="Calibri"/>
                <w:b/>
                <w:lang w:val="lv-LV" w:eastAsia="lv-LV"/>
              </w:rPr>
              <w:t>Prasības pretendenta saimnieciskajam un finansiālajam stāvoklim, profesionālām un tehniskajām spējām</w:t>
            </w:r>
          </w:p>
        </w:tc>
      </w:tr>
      <w:tr w:rsidR="00A16ED2" w:rsidRPr="009438D1" w14:paraId="1300AD34" w14:textId="77777777" w:rsidTr="009C4B4A">
        <w:trPr>
          <w:trHeight w:val="1381"/>
        </w:trPr>
        <w:tc>
          <w:tcPr>
            <w:tcW w:w="762" w:type="dxa"/>
          </w:tcPr>
          <w:p w14:paraId="1DFFAC09" w14:textId="77777777" w:rsidR="00A16ED2" w:rsidRPr="00A16ED2" w:rsidRDefault="00A16ED2" w:rsidP="00A16ED2">
            <w:pPr>
              <w:rPr>
                <w:lang w:val="lv-LV" w:eastAsia="lv-LV"/>
              </w:rPr>
            </w:pPr>
            <w:r w:rsidRPr="00A16ED2">
              <w:rPr>
                <w:lang w:val="lv-LV" w:eastAsia="lv-LV"/>
              </w:rPr>
              <w:t>3.3.1.</w:t>
            </w:r>
          </w:p>
        </w:tc>
        <w:tc>
          <w:tcPr>
            <w:tcW w:w="3057" w:type="dxa"/>
          </w:tcPr>
          <w:p w14:paraId="74778A2B" w14:textId="77777777" w:rsidR="00A16ED2" w:rsidRPr="00A16ED2" w:rsidRDefault="00A16ED2" w:rsidP="00A16ED2">
            <w:pPr>
              <w:ind w:left="-56" w:firstLine="292"/>
              <w:jc w:val="both"/>
              <w:rPr>
                <w:bCs/>
                <w:lang w:val="lv-LV" w:eastAsia="lv-LV"/>
              </w:rPr>
            </w:pPr>
            <w:r w:rsidRPr="00A16ED2">
              <w:rPr>
                <w:rFonts w:eastAsia="Calibri"/>
                <w:lang w:val="lv-LV" w:eastAsia="lv-LV"/>
              </w:rPr>
              <w:t>Pretendents ir reģistrēts</w:t>
            </w:r>
            <w:r w:rsidRPr="00A16ED2">
              <w:rPr>
                <w:bCs/>
                <w:lang w:val="lv-LV" w:eastAsia="lv-LV"/>
              </w:rPr>
              <w:t xml:space="preserve"> Latvijas Republikas Uzņēmumu reģistra Komercreģistrā vai līdzvērtīgā reģistrā ārvalstīs, atbilstoši attiecīgās valsts normatīvo aktu prasībām.</w:t>
            </w:r>
          </w:p>
          <w:p w14:paraId="28FC769A" w14:textId="77777777" w:rsidR="00A16ED2" w:rsidRPr="00A16ED2" w:rsidRDefault="00A16ED2" w:rsidP="00A16ED2">
            <w:pPr>
              <w:ind w:left="-56" w:firstLine="292"/>
              <w:jc w:val="both"/>
              <w:rPr>
                <w:bCs/>
                <w:lang w:val="lv-LV" w:eastAsia="lv-LV"/>
              </w:rPr>
            </w:pPr>
          </w:p>
          <w:p w14:paraId="785EC9D5" w14:textId="77777777" w:rsidR="00A16ED2" w:rsidRPr="00A16ED2" w:rsidRDefault="00A16ED2" w:rsidP="00A16ED2">
            <w:pPr>
              <w:ind w:left="-56" w:firstLine="292"/>
              <w:jc w:val="both"/>
              <w:rPr>
                <w:bCs/>
                <w:lang w:val="lv-LV" w:eastAsia="lv-LV"/>
              </w:rPr>
            </w:pPr>
          </w:p>
        </w:tc>
        <w:tc>
          <w:tcPr>
            <w:tcW w:w="2980" w:type="dxa"/>
          </w:tcPr>
          <w:p w14:paraId="6771F30D" w14:textId="77777777" w:rsidR="00A16ED2" w:rsidRPr="00A16ED2" w:rsidRDefault="00A16ED2" w:rsidP="00A16ED2">
            <w:pPr>
              <w:ind w:left="-74" w:firstLine="292"/>
              <w:jc w:val="both"/>
              <w:rPr>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lang w:val="lv-LV" w:eastAsia="lv-LV"/>
              </w:rPr>
              <w:t xml:space="preserve"> Latvijas Republikas Uzņēmumu reģistra tīmekļvietnē </w:t>
            </w:r>
            <w:r w:rsidRPr="00A16ED2">
              <w:rPr>
                <w:i/>
                <w:iCs/>
                <w:lang w:val="lv-LV" w:eastAsia="lv-LV"/>
              </w:rPr>
              <w:t>www.ur.gov.lv</w:t>
            </w:r>
            <w:r w:rsidRPr="00A16ED2">
              <w:rPr>
                <w:lang w:val="lv-LV" w:eastAsia="lv-LV"/>
              </w:rPr>
              <w:t>.</w:t>
            </w:r>
          </w:p>
        </w:tc>
        <w:tc>
          <w:tcPr>
            <w:tcW w:w="3119" w:type="dxa"/>
          </w:tcPr>
          <w:p w14:paraId="19863189" w14:textId="77777777" w:rsidR="00A16ED2" w:rsidRPr="00A16ED2" w:rsidRDefault="00A16ED2" w:rsidP="00A16ED2">
            <w:pPr>
              <w:ind w:left="-74" w:firstLine="292"/>
              <w:jc w:val="both"/>
              <w:rPr>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rFonts w:eastAsia="Calibri"/>
                <w:iCs/>
                <w:lang w:val="lv-LV" w:eastAsia="lv-LV"/>
              </w:rPr>
              <w:t>tā</w:t>
            </w:r>
            <w:r w:rsidRPr="00A16ED2">
              <w:rPr>
                <w:iCs/>
                <w:lang w:val="lv-LV" w:eastAsia="lv-LV"/>
              </w:rPr>
              <w:t xml:space="preserve"> mītnes zemes likumdošanā noteiktu komersanta reģistrācijas faktu apliecinoša dokumenta kopija.</w:t>
            </w:r>
          </w:p>
          <w:p w14:paraId="4C271941" w14:textId="77777777" w:rsidR="00A16ED2" w:rsidRPr="00A16ED2" w:rsidRDefault="00A16ED2" w:rsidP="00A16ED2">
            <w:pPr>
              <w:ind w:left="-74" w:firstLine="292"/>
              <w:jc w:val="both"/>
              <w:rPr>
                <w:lang w:val="lv-LV" w:eastAsia="lv-LV"/>
              </w:rPr>
            </w:pPr>
            <w:r w:rsidRPr="00A16ED2">
              <w:rPr>
                <w:lang w:val="lv-LV" w:eastAsia="lv-LV"/>
              </w:rPr>
              <w:t xml:space="preserve">Ja attiecīgās valsts normatīvais regulējums neparedz reģistrācijas dokumenta izdošanu, tad pretendents pieteikumā (nolikuma </w:t>
            </w:r>
            <w:r w:rsidR="00926297" w:rsidRPr="001618C8">
              <w:rPr>
                <w:lang w:val="lv-LV" w:eastAsia="lv-LV"/>
              </w:rPr>
              <w:t>1</w:t>
            </w:r>
            <w:r w:rsidRPr="001618C8">
              <w:rPr>
                <w:lang w:val="lv-LV" w:eastAsia="lv-LV"/>
              </w:rPr>
              <w:t>.pielikumā</w:t>
            </w:r>
            <w:r w:rsidRPr="00A16ED2">
              <w:rPr>
                <w:lang w:val="lv-LV" w:eastAsia="lv-LV"/>
              </w:rPr>
              <w:t xml:space="preserve"> iekļautā forma) norāda kompetento iestādi attiecīgajā valstī, kas nepieciešamības gadījumā var apliecināt reģistrācijas faktu.</w:t>
            </w:r>
          </w:p>
        </w:tc>
      </w:tr>
      <w:tr w:rsidR="00254B9F" w:rsidRPr="009438D1" w14:paraId="206171E7" w14:textId="77777777" w:rsidTr="009C4B4A">
        <w:trPr>
          <w:trHeight w:val="1381"/>
        </w:trPr>
        <w:tc>
          <w:tcPr>
            <w:tcW w:w="762" w:type="dxa"/>
          </w:tcPr>
          <w:p w14:paraId="46A554C5" w14:textId="0EC94CFB" w:rsidR="00254B9F" w:rsidRPr="00A16ED2" w:rsidRDefault="00254B9F" w:rsidP="00254B9F">
            <w:pPr>
              <w:rPr>
                <w:lang w:val="lv-LV" w:eastAsia="lv-LV"/>
              </w:rPr>
            </w:pPr>
            <w:r>
              <w:rPr>
                <w:lang w:val="lv-LV" w:eastAsia="lv-LV"/>
              </w:rPr>
              <w:t>3.3.</w:t>
            </w:r>
            <w:r w:rsidR="00103F92">
              <w:rPr>
                <w:lang w:val="lv-LV" w:eastAsia="lv-LV"/>
              </w:rPr>
              <w:t>2</w:t>
            </w:r>
            <w:r>
              <w:rPr>
                <w:lang w:val="lv-LV" w:eastAsia="lv-LV"/>
              </w:rPr>
              <w:t>.</w:t>
            </w:r>
          </w:p>
        </w:tc>
        <w:tc>
          <w:tcPr>
            <w:tcW w:w="3057" w:type="dxa"/>
          </w:tcPr>
          <w:p w14:paraId="4FB1EA99" w14:textId="22881C96" w:rsidR="00254B9F" w:rsidRPr="00254B9F" w:rsidRDefault="00254B9F" w:rsidP="00973DEF">
            <w:pPr>
              <w:ind w:left="-56"/>
              <w:jc w:val="both"/>
              <w:rPr>
                <w:rFonts w:eastAsia="Calibri"/>
                <w:lang w:val="lv-LV" w:eastAsia="lv-LV"/>
              </w:rPr>
            </w:pPr>
            <w:r w:rsidRPr="00254B9F">
              <w:rPr>
                <w:lang w:val="lv-LV"/>
              </w:rPr>
              <w:t xml:space="preserve">Pretendents piedāvā </w:t>
            </w:r>
            <w:r w:rsidR="00563BAB">
              <w:rPr>
                <w:lang w:val="lv-LV"/>
              </w:rPr>
              <w:t>s</w:t>
            </w:r>
            <w:r w:rsidRPr="00254B9F">
              <w:rPr>
                <w:lang w:val="lv-LV"/>
              </w:rPr>
              <w:t>arunu procedūras Nolikuma (tajā skaitā, Tehniskās specifikācijas) un Eiropas Savienības normatīvo aktu prasībām un standartiem atbilstošu Preci.</w:t>
            </w:r>
          </w:p>
        </w:tc>
        <w:tc>
          <w:tcPr>
            <w:tcW w:w="6099" w:type="dxa"/>
            <w:gridSpan w:val="2"/>
          </w:tcPr>
          <w:p w14:paraId="7781D209" w14:textId="555799DA" w:rsidR="00254B9F" w:rsidRPr="00765827" w:rsidRDefault="00254B9F" w:rsidP="002113A2">
            <w:pPr>
              <w:pStyle w:val="Sarakstarindkopa"/>
              <w:numPr>
                <w:ilvl w:val="0"/>
                <w:numId w:val="22"/>
              </w:numPr>
              <w:ind w:left="-31" w:right="37" w:firstLine="249"/>
              <w:jc w:val="both"/>
              <w:rPr>
                <w:rFonts w:ascii="Times New Roman" w:hAnsi="Times New Roman" w:cs="Times New Roman"/>
                <w:sz w:val="24"/>
                <w:szCs w:val="28"/>
                <w:lang w:val="lv-LV"/>
              </w:rPr>
            </w:pPr>
            <w:r w:rsidRPr="00765827">
              <w:rPr>
                <w:rFonts w:ascii="Times New Roman" w:hAnsi="Times New Roman" w:cs="Times New Roman"/>
                <w:sz w:val="24"/>
                <w:szCs w:val="28"/>
                <w:lang w:val="lv-LV"/>
              </w:rPr>
              <w:t>tehniskais piedāvājums (forma atbilstoši Nolikuma 2.pielikumam);</w:t>
            </w:r>
          </w:p>
          <w:p w14:paraId="03BD3F7E" w14:textId="77777777" w:rsidR="002113A2" w:rsidRPr="00765827" w:rsidRDefault="002113A2" w:rsidP="002113A2">
            <w:pPr>
              <w:pStyle w:val="Sarakstarindkopa"/>
              <w:numPr>
                <w:ilvl w:val="0"/>
                <w:numId w:val="22"/>
              </w:numPr>
              <w:ind w:left="-31" w:right="37" w:firstLine="249"/>
              <w:jc w:val="both"/>
              <w:rPr>
                <w:rFonts w:ascii="Times New Roman" w:hAnsi="Times New Roman" w:cs="Times New Roman"/>
                <w:sz w:val="28"/>
                <w:szCs w:val="32"/>
                <w:lang w:val="lv-LV"/>
              </w:rPr>
            </w:pPr>
            <w:r w:rsidRPr="00765827">
              <w:rPr>
                <w:rFonts w:ascii="Times New Roman" w:hAnsi="Times New Roman" w:cs="Times New Roman"/>
                <w:b/>
                <w:i/>
                <w:sz w:val="24"/>
                <w:u w:val="single"/>
                <w:lang w:val="lv-LV"/>
              </w:rPr>
              <w:t>Atbilstības sertifikāta kopija</w:t>
            </w:r>
            <w:r w:rsidRPr="00765827">
              <w:rPr>
                <w:rFonts w:ascii="Times New Roman" w:hAnsi="Times New Roman" w:cs="Times New Roman"/>
                <w:sz w:val="24"/>
                <w:lang w:val="lv-LV"/>
              </w:rPr>
              <w:t xml:space="preserve"> par sarunu procedūras priekšmetu, kas apliecina produkcijas atbilstību Tehniskajai specifikācijai (</w:t>
            </w:r>
            <w:r w:rsidRPr="00765827">
              <w:rPr>
                <w:rFonts w:ascii="Times New Roman" w:hAnsi="Times New Roman" w:cs="Times New Roman"/>
                <w:kern w:val="3"/>
                <w:sz w:val="24"/>
                <w:lang w:val="lv-LV" w:eastAsia="lv-LV"/>
              </w:rPr>
              <w:t>nolikuma 2.pielikums</w:t>
            </w:r>
            <w:r w:rsidRPr="00765827">
              <w:rPr>
                <w:rFonts w:ascii="Times New Roman" w:hAnsi="Times New Roman" w:cs="Times New Roman"/>
                <w:sz w:val="24"/>
                <w:lang w:val="lv-LV"/>
              </w:rPr>
              <w:t>);</w:t>
            </w:r>
          </w:p>
          <w:p w14:paraId="7169F34E" w14:textId="69267757" w:rsidR="008E5BC7" w:rsidRPr="00765827" w:rsidRDefault="008E5BC7" w:rsidP="002113A2">
            <w:pPr>
              <w:pStyle w:val="Sarakstarindkopa"/>
              <w:numPr>
                <w:ilvl w:val="0"/>
                <w:numId w:val="22"/>
              </w:numPr>
              <w:ind w:left="-31" w:right="37" w:firstLine="249"/>
              <w:jc w:val="both"/>
              <w:rPr>
                <w:rFonts w:ascii="Times New Roman" w:hAnsi="Times New Roman" w:cs="Times New Roman"/>
                <w:sz w:val="32"/>
                <w:szCs w:val="36"/>
                <w:lang w:val="lv-LV"/>
              </w:rPr>
            </w:pPr>
            <w:r w:rsidRPr="00765827">
              <w:rPr>
                <w:rFonts w:ascii="Times New Roman" w:hAnsi="Times New Roman" w:cs="Times New Roman"/>
                <w:sz w:val="24"/>
                <w:szCs w:val="28"/>
                <w:lang w:val="lv-LV"/>
              </w:rPr>
              <w:t>ražotāja izsniegts preces tehniskais apraksts (standarts saskaņā ar kuru tiek ražota prece) un/vai kvalitātes sertifikāts un/vai pase, kas apliecina preces atbilstību Tehniskajai specifikācijai (nolikuma 2.pielikums), kopā ar informāciju par ražotāja adresi, interneta mājaslapas adresi, e-pasta adresi un kontaktpersonām.</w:t>
            </w:r>
          </w:p>
          <w:p w14:paraId="69A6002B" w14:textId="0C30A275" w:rsidR="00254B9F" w:rsidRPr="0037363C" w:rsidRDefault="008E5BC7" w:rsidP="008244E4">
            <w:pPr>
              <w:ind w:left="-74" w:right="37" w:firstLine="292"/>
              <w:jc w:val="both"/>
              <w:rPr>
                <w:kern w:val="3"/>
                <w:szCs w:val="22"/>
                <w:highlight w:val="yellow"/>
                <w:lang w:val="lv-LV" w:eastAsia="lv-LV"/>
              </w:rPr>
            </w:pPr>
            <w:r w:rsidRPr="00765827">
              <w:rPr>
                <w:u w:val="single"/>
                <w:lang w:val="lv-LV"/>
              </w:rPr>
              <w:t xml:space="preserve">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 </w:t>
            </w:r>
          </w:p>
        </w:tc>
      </w:tr>
      <w:tr w:rsidR="00A16ED2" w:rsidRPr="009438D1" w14:paraId="798A6A67" w14:textId="77777777" w:rsidTr="009C4B4A">
        <w:trPr>
          <w:trHeight w:val="814"/>
        </w:trPr>
        <w:tc>
          <w:tcPr>
            <w:tcW w:w="762" w:type="dxa"/>
          </w:tcPr>
          <w:p w14:paraId="67B567C3" w14:textId="1E66ED4B" w:rsidR="00A16ED2" w:rsidRPr="00A16ED2" w:rsidRDefault="00A16ED2" w:rsidP="00A16ED2">
            <w:pPr>
              <w:rPr>
                <w:lang w:val="lv-LV" w:eastAsia="lv-LV"/>
              </w:rPr>
            </w:pPr>
            <w:r w:rsidRPr="00A16ED2">
              <w:rPr>
                <w:lang w:val="lv-LV" w:eastAsia="lv-LV"/>
              </w:rPr>
              <w:t>3.3.</w:t>
            </w:r>
            <w:r w:rsidR="00103F92">
              <w:rPr>
                <w:lang w:val="lv-LV" w:eastAsia="lv-LV"/>
              </w:rPr>
              <w:t>3</w:t>
            </w:r>
            <w:r w:rsidRPr="00A16ED2">
              <w:rPr>
                <w:lang w:val="lv-LV" w:eastAsia="lv-LV"/>
              </w:rPr>
              <w:t>.</w:t>
            </w:r>
          </w:p>
        </w:tc>
        <w:tc>
          <w:tcPr>
            <w:tcW w:w="3057" w:type="dxa"/>
          </w:tcPr>
          <w:p w14:paraId="355A8386" w14:textId="433D1902" w:rsidR="00A16ED2" w:rsidRPr="00A16ED2" w:rsidRDefault="00A16ED2" w:rsidP="00973DEF">
            <w:pPr>
              <w:ind w:left="-56"/>
              <w:jc w:val="both"/>
              <w:rPr>
                <w:lang w:val="lv-LV" w:eastAsia="lv-LV"/>
              </w:rPr>
            </w:pPr>
            <w:r w:rsidRPr="00A16ED2">
              <w:rPr>
                <w:rFonts w:eastAsia="Calibri"/>
                <w:lang w:val="lv-LV" w:eastAsia="lv-LV"/>
              </w:rPr>
              <w:t>Pretendent</w:t>
            </w:r>
            <w:r w:rsidR="007A459F">
              <w:rPr>
                <w:rFonts w:eastAsia="Calibri"/>
                <w:lang w:val="lv-LV" w:eastAsia="lv-LV"/>
              </w:rPr>
              <w:t>s</w:t>
            </w:r>
            <w:r w:rsidRPr="00A16ED2">
              <w:rPr>
                <w:rFonts w:eastAsia="Calibri"/>
                <w:lang w:val="lv-LV" w:eastAsia="lv-LV"/>
              </w:rPr>
              <w:t xml:space="preserve"> </w:t>
            </w:r>
            <w:r w:rsidRPr="00A16ED2">
              <w:rPr>
                <w:rFonts w:eastAsia="Calibri"/>
                <w:b/>
                <w:bCs/>
                <w:lang w:val="lv-LV" w:eastAsia="lv-LV"/>
              </w:rPr>
              <w:t xml:space="preserve">pēdējo </w:t>
            </w:r>
            <w:r w:rsidR="009755E3">
              <w:rPr>
                <w:rFonts w:eastAsia="Calibri"/>
                <w:b/>
                <w:bCs/>
                <w:lang w:val="lv-LV" w:eastAsia="lv-LV"/>
              </w:rPr>
              <w:t>3</w:t>
            </w:r>
            <w:r w:rsidRPr="00A16ED2">
              <w:rPr>
                <w:b/>
                <w:bCs/>
                <w:lang w:val="lv-LV" w:eastAsia="lv-LV"/>
              </w:rPr>
              <w:t> (</w:t>
            </w:r>
            <w:r w:rsidR="009755E3">
              <w:rPr>
                <w:b/>
                <w:bCs/>
                <w:lang w:val="lv-LV" w:eastAsia="lv-LV"/>
              </w:rPr>
              <w:t>trīs</w:t>
            </w:r>
            <w:r w:rsidRPr="00A16ED2">
              <w:rPr>
                <w:b/>
                <w:bCs/>
                <w:lang w:val="lv-LV" w:eastAsia="lv-LV"/>
              </w:rPr>
              <w:t xml:space="preserve">) </w:t>
            </w:r>
            <w:r w:rsidRPr="00A16ED2">
              <w:rPr>
                <w:rFonts w:eastAsia="Calibri"/>
                <w:b/>
                <w:bCs/>
                <w:lang w:val="lv-LV" w:eastAsia="lv-LV"/>
              </w:rPr>
              <w:t>gadu laikā</w:t>
            </w:r>
            <w:r w:rsidRPr="00A16ED2">
              <w:rPr>
                <w:rFonts w:eastAsia="Calibri"/>
                <w:lang w:val="lv-LV" w:eastAsia="lv-LV"/>
              </w:rPr>
              <w:t xml:space="preserve"> </w:t>
            </w:r>
            <w:r w:rsidRPr="00A16ED2">
              <w:rPr>
                <w:lang w:val="lv-LV" w:eastAsia="lv-LV"/>
              </w:rPr>
              <w:t>(</w:t>
            </w:r>
            <w:r w:rsidRPr="00A16ED2">
              <w:rPr>
                <w:i/>
                <w:lang w:val="lv-LV" w:eastAsia="lv-LV"/>
              </w:rPr>
              <w:t xml:space="preserve">vai atbilstoši saimnieciskās darbības periodam, ja pretendenta faktiskais darbības periods ir īsāks) </w:t>
            </w:r>
            <w:r w:rsidRPr="00A16ED2">
              <w:rPr>
                <w:rFonts w:eastAsia="Calibri"/>
                <w:lang w:val="lv-LV" w:eastAsia="lv-LV"/>
              </w:rPr>
              <w:t xml:space="preserve">ir </w:t>
            </w:r>
            <w:r w:rsidR="007A459F" w:rsidRPr="007A459F">
              <w:rPr>
                <w:lang w:val="lv-LV" w:eastAsia="lv-LV"/>
              </w:rPr>
              <w:t>sekmīgi veicis sarunu procedūras priekšmetam līdzvērtīga satura piegādi vismaz piedāvātās līgumcenas apmērā</w:t>
            </w:r>
            <w:r w:rsidR="00E45489">
              <w:rPr>
                <w:lang w:val="lv-LV" w:eastAsia="lv-LV"/>
              </w:rPr>
              <w:t>.</w:t>
            </w:r>
            <w:r w:rsidR="00C63120">
              <w:rPr>
                <w:lang w:val="lv-LV" w:eastAsia="lv-LV"/>
              </w:rPr>
              <w:t xml:space="preserve"> P</w:t>
            </w:r>
            <w:r w:rsidR="00C63120" w:rsidRPr="00C63120">
              <w:rPr>
                <w:lang w:val="lv-LV" w:eastAsia="lv-LV"/>
              </w:rPr>
              <w:t>ar līdz</w:t>
            </w:r>
            <w:r w:rsidR="00C63120">
              <w:rPr>
                <w:lang w:val="lv-LV" w:eastAsia="lv-LV"/>
              </w:rPr>
              <w:t>vērt</w:t>
            </w:r>
            <w:r w:rsidR="00C63120" w:rsidRPr="00C63120">
              <w:rPr>
                <w:lang w:val="lv-LV" w:eastAsia="lv-LV"/>
              </w:rPr>
              <w:t xml:space="preserve">īgu </w:t>
            </w:r>
            <w:r w:rsidR="00C63120">
              <w:rPr>
                <w:lang w:val="lv-LV" w:eastAsia="lv-LV"/>
              </w:rPr>
              <w:t>t</w:t>
            </w:r>
            <w:r w:rsidR="00C63120" w:rsidRPr="00C63120">
              <w:rPr>
                <w:lang w:val="lv-LV" w:eastAsia="lv-LV"/>
              </w:rPr>
              <w:t xml:space="preserve">iks </w:t>
            </w:r>
            <w:r w:rsidR="00C63120" w:rsidRPr="00882E22">
              <w:rPr>
                <w:lang w:val="lv-LV" w:eastAsia="lv-LV"/>
              </w:rPr>
              <w:t xml:space="preserve">uzskatīta </w:t>
            </w:r>
            <w:r w:rsidR="0037363C">
              <w:rPr>
                <w:lang w:val="lv-LV" w:eastAsia="lv-LV"/>
              </w:rPr>
              <w:t>lokomotīvju</w:t>
            </w:r>
            <w:r w:rsidR="00563BAB" w:rsidRPr="00882E22">
              <w:rPr>
                <w:lang w:val="lv-LV" w:eastAsia="lv-LV"/>
              </w:rPr>
              <w:t xml:space="preserve"> </w:t>
            </w:r>
            <w:r w:rsidR="00C63120" w:rsidRPr="00882E22">
              <w:rPr>
                <w:lang w:val="lv-LV" w:eastAsia="lv-LV"/>
              </w:rPr>
              <w:t>rezerves daļu piegāde.</w:t>
            </w:r>
          </w:p>
        </w:tc>
        <w:tc>
          <w:tcPr>
            <w:tcW w:w="6099" w:type="dxa"/>
            <w:gridSpan w:val="2"/>
          </w:tcPr>
          <w:p w14:paraId="6C7483CB"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r w:rsidRPr="00A16ED2">
              <w:rPr>
                <w:lang w:val="lv-LV" w:eastAsia="lv-LV"/>
              </w:rPr>
              <w:t xml:space="preserve">1) Informācija par prasībai atbilstošu pretendenta </w:t>
            </w:r>
            <w:r w:rsidRPr="00A16ED2">
              <w:rPr>
                <w:b/>
                <w:bCs/>
                <w:lang w:val="lv-LV" w:eastAsia="lv-LV"/>
              </w:rPr>
              <w:t>pieredzi</w:t>
            </w:r>
            <w:r w:rsidRPr="00A16ED2">
              <w:rPr>
                <w:lang w:val="lv-LV" w:eastAsia="lv-LV"/>
              </w:rPr>
              <w:t xml:space="preserve"> (nolikuma 3.pielikum</w:t>
            </w:r>
            <w:r w:rsidR="00217126" w:rsidRPr="006649AF">
              <w:rPr>
                <w:lang w:val="lv-LV" w:eastAsia="lv-LV"/>
              </w:rPr>
              <w:t>a</w:t>
            </w:r>
            <w:r w:rsidRPr="00A16ED2">
              <w:rPr>
                <w:lang w:val="lv-LV" w:eastAsia="lv-LV"/>
              </w:rPr>
              <w:t xml:space="preserve"> forma)</w:t>
            </w:r>
            <w:r w:rsidRPr="00A16ED2">
              <w:rPr>
                <w:vertAlign w:val="superscript"/>
                <w:lang w:val="lv-LV" w:eastAsia="lv-LV"/>
              </w:rPr>
              <w:footnoteReference w:id="5"/>
            </w:r>
            <w:r w:rsidRPr="00A16ED2">
              <w:rPr>
                <w:lang w:val="lv-LV" w:eastAsia="lv-LV"/>
              </w:rPr>
              <w:t>.</w:t>
            </w:r>
          </w:p>
          <w:p w14:paraId="4CF0F3F6"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p>
          <w:p w14:paraId="52CC0FE3" w14:textId="77777777" w:rsidR="00A16ED2" w:rsidRPr="00A16ED2" w:rsidRDefault="00A16ED2" w:rsidP="00A16ED2">
            <w:pPr>
              <w:overflowPunct w:val="0"/>
              <w:autoSpaceDE w:val="0"/>
              <w:autoSpaceDN w:val="0"/>
              <w:adjustRightInd w:val="0"/>
              <w:ind w:left="-50" w:right="-55" w:firstLine="268"/>
              <w:jc w:val="both"/>
              <w:textAlignment w:val="baseline"/>
              <w:rPr>
                <w:iCs/>
                <w:lang w:val="lv-LV" w:eastAsia="lv-LV"/>
              </w:rPr>
            </w:pPr>
            <w:r w:rsidRPr="00A16ED2">
              <w:rPr>
                <w:iCs/>
                <w:lang w:val="lv-LV" w:eastAsia="lv-LV"/>
              </w:rPr>
              <w:t>2)</w:t>
            </w:r>
            <w:r w:rsidRPr="00A16ED2">
              <w:rPr>
                <w:b/>
                <w:bCs/>
                <w:iCs/>
                <w:lang w:val="lv-LV" w:eastAsia="lv-LV"/>
              </w:rPr>
              <w:t xml:space="preserve"> </w:t>
            </w:r>
            <w:r w:rsidRPr="00A16ED2">
              <w:rPr>
                <w:i/>
                <w:iCs/>
                <w:lang w:val="lv-LV" w:eastAsia="lv-LV"/>
              </w:rPr>
              <w:t>Prasības izpildei ar piedāvājumu papildus dokumenti nav jāiesniedz, bet piedāvājumu vērtēšanas gaitā pēc komisijas pārstāvju pirmā pieprasījuma pretendentam pienākums nekavējoties iesniegt arī</w:t>
            </w:r>
            <w:r w:rsidRPr="00A16ED2">
              <w:rPr>
                <w:b/>
                <w:bCs/>
                <w:iCs/>
                <w:lang w:val="lv-LV" w:eastAsia="lv-LV"/>
              </w:rPr>
              <w:t xml:space="preserve"> a</w:t>
            </w:r>
            <w:r w:rsidRPr="00A16ED2">
              <w:rPr>
                <w:rFonts w:eastAsia="Calibri"/>
                <w:b/>
                <w:bCs/>
                <w:iCs/>
                <w:lang w:val="lv-LV" w:eastAsia="lv-LV"/>
              </w:rPr>
              <w:t>tsauksmi,</w:t>
            </w:r>
            <w:r w:rsidRPr="00A16ED2">
              <w:rPr>
                <w:rFonts w:eastAsia="Calibri"/>
                <w:iCs/>
                <w:lang w:val="lv-LV" w:eastAsia="lv-LV"/>
              </w:rPr>
              <w:t xml:space="preserve"> kas apliecina pretendenta pieredzi prasībai atbilstošu piegādes līgumu izpildē, no norādītā klienta</w:t>
            </w:r>
            <w:r w:rsidRPr="00A16ED2">
              <w:rPr>
                <w:iCs/>
                <w:lang w:val="lv-LV" w:eastAsia="lv-LV"/>
              </w:rPr>
              <w:t xml:space="preserve"> (atsauksmē tiek norādīta informācija par izpildītajām piegādēm, t.sk īss apraksts par piegāžu specifiku un izpildes kvalitāti un savlaicīgumu).</w:t>
            </w:r>
          </w:p>
        </w:tc>
      </w:tr>
      <w:tr w:rsidR="00A16ED2" w:rsidRPr="009438D1" w14:paraId="48F43561" w14:textId="77777777" w:rsidTr="009C4B4A">
        <w:trPr>
          <w:trHeight w:val="1833"/>
        </w:trPr>
        <w:tc>
          <w:tcPr>
            <w:tcW w:w="762" w:type="dxa"/>
            <w:tcBorders>
              <w:top w:val="single" w:sz="4" w:space="0" w:color="auto"/>
              <w:bottom w:val="single" w:sz="4" w:space="0" w:color="auto"/>
            </w:tcBorders>
          </w:tcPr>
          <w:p w14:paraId="4E20E3AF" w14:textId="789CF3A8" w:rsidR="00A16ED2" w:rsidRPr="00A16ED2" w:rsidRDefault="00A16ED2" w:rsidP="00A16ED2">
            <w:pPr>
              <w:rPr>
                <w:lang w:val="lv-LV" w:eastAsia="lv-LV"/>
              </w:rPr>
            </w:pPr>
            <w:r w:rsidRPr="00A16ED2">
              <w:rPr>
                <w:lang w:val="lv-LV" w:eastAsia="lv-LV"/>
              </w:rPr>
              <w:t>3.</w:t>
            </w:r>
            <w:r w:rsidR="00C51AF2">
              <w:rPr>
                <w:lang w:val="lv-LV" w:eastAsia="lv-LV"/>
              </w:rPr>
              <w:t>3.</w:t>
            </w:r>
            <w:r w:rsidR="00397C00">
              <w:rPr>
                <w:lang w:val="lv-LV" w:eastAsia="lv-LV"/>
              </w:rPr>
              <w:t>4</w:t>
            </w:r>
            <w:r w:rsidRPr="00A16ED2">
              <w:rPr>
                <w:lang w:val="lv-LV" w:eastAsia="lv-LV"/>
              </w:rPr>
              <w:t>.</w:t>
            </w:r>
          </w:p>
        </w:tc>
        <w:tc>
          <w:tcPr>
            <w:tcW w:w="3057" w:type="dxa"/>
            <w:tcBorders>
              <w:bottom w:val="single" w:sz="4" w:space="0" w:color="auto"/>
            </w:tcBorders>
          </w:tcPr>
          <w:p w14:paraId="5ECB8A90" w14:textId="77777777" w:rsidR="00A16ED2" w:rsidRPr="00A16ED2" w:rsidRDefault="00A16ED2" w:rsidP="00A16ED2">
            <w:pPr>
              <w:jc w:val="both"/>
              <w:rPr>
                <w:lang w:val="lv-LV" w:eastAsia="lv-LV"/>
              </w:rPr>
            </w:pPr>
            <w:r w:rsidRPr="00A16ED2">
              <w:rPr>
                <w:lang w:val="lv-LV" w:eastAsia="lv-LV"/>
              </w:rPr>
              <w:t xml:space="preserve">Piedāvājuma dokumentus jāparaksta personai ar </w:t>
            </w:r>
            <w:r w:rsidRPr="00A16ED2">
              <w:rPr>
                <w:b/>
                <w:bCs/>
                <w:lang w:val="lv-LV" w:eastAsia="lv-LV"/>
              </w:rPr>
              <w:t>pārstāvības tiesībām</w:t>
            </w:r>
            <w:r w:rsidRPr="00A16ED2">
              <w:rPr>
                <w:lang w:val="lv-LV" w:eastAsia="lv-LV"/>
              </w:rPr>
              <w:t>.</w:t>
            </w:r>
          </w:p>
          <w:p w14:paraId="418F95EC" w14:textId="77777777" w:rsidR="00A16ED2" w:rsidRPr="00A16ED2" w:rsidRDefault="00A16ED2" w:rsidP="00A16ED2">
            <w:pPr>
              <w:rPr>
                <w:b/>
                <w:caps/>
                <w:lang w:val="lv-LV" w:eastAsia="lv-LV"/>
              </w:rPr>
            </w:pPr>
          </w:p>
          <w:p w14:paraId="3C774FE2" w14:textId="77777777" w:rsidR="00A16ED2" w:rsidRPr="00A16ED2" w:rsidRDefault="00A16ED2" w:rsidP="00A16ED2">
            <w:pPr>
              <w:jc w:val="both"/>
              <w:rPr>
                <w:lang w:val="lv-LV" w:eastAsia="lv-LV"/>
              </w:rPr>
            </w:pPr>
            <w:r w:rsidRPr="00A16ED2">
              <w:rPr>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48406013" w14:textId="77777777" w:rsidR="00A16ED2" w:rsidRPr="00A16ED2" w:rsidRDefault="00A16ED2" w:rsidP="00A16ED2">
            <w:pPr>
              <w:ind w:left="-88" w:firstLine="441"/>
              <w:jc w:val="both"/>
              <w:rPr>
                <w:lang w:val="lv-LV" w:eastAsia="lv-LV"/>
              </w:rPr>
            </w:pPr>
          </w:p>
        </w:tc>
        <w:tc>
          <w:tcPr>
            <w:tcW w:w="2980" w:type="dxa"/>
            <w:tcBorders>
              <w:bottom w:val="single" w:sz="4" w:space="0" w:color="auto"/>
            </w:tcBorders>
          </w:tcPr>
          <w:p w14:paraId="68B2A3F9" w14:textId="77777777" w:rsidR="00A16ED2" w:rsidRPr="00A16ED2" w:rsidRDefault="00A16ED2" w:rsidP="00175EBA">
            <w:pPr>
              <w:ind w:left="29"/>
              <w:jc w:val="both"/>
              <w:rPr>
                <w:iCs/>
                <w:lang w:val="lv-LV" w:eastAsia="lv-LV"/>
              </w:rPr>
            </w:pPr>
            <w:r w:rsidRPr="00A16ED2">
              <w:rPr>
                <w:b/>
                <w:bCs/>
                <w:iCs/>
                <w:lang w:val="lv-LV" w:eastAsia="lv-LV"/>
              </w:rPr>
              <w:t>Latvijā reģistrētam pretendentam</w:t>
            </w:r>
            <w:r w:rsidRPr="00A16ED2">
              <w:rPr>
                <w:iCs/>
                <w:lang w:val="lv-LV" w:eastAsia="lv-LV"/>
              </w:rPr>
              <w:t xml:space="preserve"> prasības izpildes apliecinošu dokumentu nav jāiesniedz, ja pārstāvību var pārbaudīt publiskajās datubāzēs.</w:t>
            </w:r>
          </w:p>
          <w:p w14:paraId="284976F4" w14:textId="77777777" w:rsidR="00A16ED2" w:rsidRPr="00A16ED2" w:rsidRDefault="00A16ED2" w:rsidP="00A16ED2">
            <w:pPr>
              <w:ind w:left="29" w:firstLine="296"/>
              <w:jc w:val="both"/>
              <w:rPr>
                <w:iCs/>
                <w:lang w:val="lv-LV" w:eastAsia="lv-LV"/>
              </w:rPr>
            </w:pPr>
            <w:r w:rsidRPr="00A16ED2">
              <w:rPr>
                <w:iCs/>
                <w:lang w:val="lv-LV" w:eastAsia="lv-LV"/>
              </w:rPr>
              <w:t>Informāciju pasūtītājs/komisija pārbauda par pretendentu (</w:t>
            </w:r>
            <w:r w:rsidRPr="00A16ED2">
              <w:rPr>
                <w:i/>
                <w:lang w:val="lv-LV" w:eastAsia="lv-LV"/>
              </w:rPr>
              <w:t>ja attiecināms, arī par personām, kas prasībā minētas)</w:t>
            </w:r>
            <w:r w:rsidRPr="00A16ED2">
              <w:rPr>
                <w:iCs/>
                <w:lang w:val="lv-LV" w:eastAsia="lv-LV"/>
              </w:rPr>
              <w:t xml:space="preserve"> Latvijas Republikas Uzņēmumu reģistra tīmekļvietnē:</w:t>
            </w:r>
            <w:r w:rsidRPr="00A16ED2">
              <w:rPr>
                <w:i/>
                <w:lang w:val="lv-LV" w:eastAsia="lv-LV"/>
              </w:rPr>
              <w:t xml:space="preserve"> </w:t>
            </w:r>
            <w:r w:rsidRPr="00A16ED2">
              <w:rPr>
                <w:iCs/>
                <w:lang w:val="lv-LV" w:eastAsia="lv-LV"/>
              </w:rPr>
              <w:t>www.ur.gov.lv</w:t>
            </w:r>
          </w:p>
          <w:p w14:paraId="25652CE8" w14:textId="77777777" w:rsidR="00A16ED2" w:rsidRPr="009C4B4A" w:rsidRDefault="00A16ED2" w:rsidP="00A16ED2">
            <w:pPr>
              <w:ind w:left="29" w:firstLine="296"/>
              <w:jc w:val="both"/>
              <w:rPr>
                <w:sz w:val="18"/>
                <w:szCs w:val="18"/>
                <w:lang w:val="lv-LV" w:eastAsia="lv-LV"/>
              </w:rPr>
            </w:pPr>
          </w:p>
          <w:p w14:paraId="357897F3" w14:textId="77777777" w:rsidR="00A16ED2" w:rsidRPr="00A16ED2" w:rsidRDefault="00A16ED2" w:rsidP="00A16ED2">
            <w:pPr>
              <w:ind w:left="29" w:firstLine="296"/>
              <w:jc w:val="both"/>
              <w:rPr>
                <w:iCs/>
                <w:lang w:val="lv-LV" w:eastAsia="lv-LV"/>
              </w:rPr>
            </w:pPr>
            <w:r w:rsidRPr="00A16ED2">
              <w:rPr>
                <w:lang w:val="lv-LV" w:eastAsia="lv-LV"/>
              </w:rPr>
              <w:t>Ja piedāvājuma dokumentus paraksta pilnvarotā persona, jāiesniedz atbilstoša piešķirto pārstāvības tiesību un saistību apjoma pilnvara (kopija).</w:t>
            </w:r>
          </w:p>
        </w:tc>
        <w:tc>
          <w:tcPr>
            <w:tcW w:w="3119" w:type="dxa"/>
            <w:tcBorders>
              <w:bottom w:val="single" w:sz="4" w:space="0" w:color="auto"/>
            </w:tcBorders>
          </w:tcPr>
          <w:p w14:paraId="6E6A0CAE" w14:textId="77777777" w:rsidR="00A16ED2" w:rsidRPr="00A16ED2" w:rsidRDefault="00A16ED2" w:rsidP="00A16ED2">
            <w:pPr>
              <w:jc w:val="both"/>
              <w:rPr>
                <w:lang w:val="lv-LV" w:eastAsia="lv-LV"/>
              </w:rPr>
            </w:pPr>
            <w:r w:rsidRPr="00A16ED2">
              <w:rPr>
                <w:b/>
                <w:iCs/>
                <w:lang w:val="lv-LV" w:eastAsia="lv-LV"/>
              </w:rPr>
              <w:t>Ārvalstī reģistrētam pretendentam</w:t>
            </w:r>
            <w:r w:rsidRPr="00A16ED2">
              <w:rPr>
                <w:lang w:val="lv-LV" w:eastAsia="lv-LV"/>
              </w:rPr>
              <w:t xml:space="preserve"> jāiesniedz reģistrācijas valsts  kompetentas institūcijas izdotu pārstāvības tiesības un apjomu apliecinošu dokumentu, ja valsts normatīvie akti paredz šādu ziņu publisku reģistru.</w:t>
            </w:r>
          </w:p>
          <w:p w14:paraId="75757362" w14:textId="77777777" w:rsidR="00A16ED2" w:rsidRPr="00A16ED2" w:rsidRDefault="00A16ED2" w:rsidP="00A16ED2">
            <w:pPr>
              <w:jc w:val="both"/>
              <w:rPr>
                <w:lang w:val="lv-LV" w:eastAsia="lv-LV"/>
              </w:rPr>
            </w:pPr>
          </w:p>
          <w:p w14:paraId="35D86054" w14:textId="77777777" w:rsidR="00A16ED2" w:rsidRPr="00A16ED2" w:rsidRDefault="00A16ED2" w:rsidP="00A16ED2">
            <w:pPr>
              <w:ind w:left="-45" w:hanging="58"/>
              <w:jc w:val="both"/>
              <w:rPr>
                <w:i/>
                <w:iCs/>
                <w:highlight w:val="cyan"/>
                <w:lang w:val="lv-LV" w:eastAsia="lv-LV"/>
              </w:rPr>
            </w:pPr>
            <w:r w:rsidRPr="00A16ED2">
              <w:rPr>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2C610226" w14:textId="77777777" w:rsidR="00A1676C" w:rsidRDefault="00A1676C" w:rsidP="000D2C05">
      <w:pPr>
        <w:tabs>
          <w:tab w:val="left" w:pos="142"/>
          <w:tab w:val="left" w:pos="284"/>
          <w:tab w:val="left" w:pos="426"/>
        </w:tabs>
        <w:jc w:val="both"/>
        <w:rPr>
          <w:b/>
          <w:lang w:val="lv-LV"/>
        </w:rPr>
      </w:pPr>
    </w:p>
    <w:p w14:paraId="24DAEAB0" w14:textId="7EAB4629" w:rsidR="0026779E" w:rsidRPr="00486FFD" w:rsidRDefault="00B02337" w:rsidP="00AF27FA">
      <w:pPr>
        <w:jc w:val="center"/>
        <w:rPr>
          <w:b/>
          <w:lang w:val="lv-LV"/>
        </w:rPr>
      </w:pPr>
      <w:r>
        <w:rPr>
          <w:b/>
          <w:lang w:val="lv-LV"/>
        </w:rPr>
        <w:t>4.</w:t>
      </w:r>
      <w:r w:rsidR="00AF27FA">
        <w:rPr>
          <w:b/>
          <w:lang w:val="lv-LV"/>
        </w:rPr>
        <w:t xml:space="preserve"> </w:t>
      </w:r>
      <w:r w:rsidR="0026779E" w:rsidRPr="00486FFD">
        <w:rPr>
          <w:b/>
          <w:lang w:val="lv-LV"/>
        </w:rPr>
        <w:t>PRETENDENTU PIEDĀVĀJUMU IZVĒRTĒŠANA</w:t>
      </w:r>
    </w:p>
    <w:p w14:paraId="7D6A1C61" w14:textId="77777777" w:rsidR="0026779E" w:rsidRPr="00486FFD" w:rsidRDefault="0026779E" w:rsidP="0026779E">
      <w:pPr>
        <w:ind w:left="360"/>
        <w:rPr>
          <w:b/>
          <w:lang w:val="lv-LV"/>
        </w:rPr>
      </w:pPr>
    </w:p>
    <w:p w14:paraId="6ACFA926" w14:textId="5829D137" w:rsidR="00FB5F4C" w:rsidRPr="00AF7D2E" w:rsidRDefault="0055778E" w:rsidP="00FB5F4C">
      <w:pPr>
        <w:jc w:val="both"/>
        <w:rPr>
          <w:szCs w:val="22"/>
          <w:lang w:val="lv-LV"/>
        </w:rPr>
      </w:pPr>
      <w:r w:rsidRPr="00AF27FA">
        <w:rPr>
          <w:b/>
          <w:bCs/>
          <w:lang w:val="lv-LV"/>
        </w:rPr>
        <w:t>4.1.</w:t>
      </w:r>
      <w:r w:rsidRPr="00AF7D2E">
        <w:rPr>
          <w:b/>
          <w:lang w:val="lv-LV"/>
        </w:rPr>
        <w:t xml:space="preserve"> </w:t>
      </w:r>
      <w:r w:rsidR="0026779E" w:rsidRPr="00AF7D2E">
        <w:rPr>
          <w:b/>
          <w:lang w:val="lv-LV"/>
        </w:rPr>
        <w:t xml:space="preserve">Piedāvājumu izvēles kritērijs: </w:t>
      </w:r>
      <w:r w:rsidR="00FB5F4C" w:rsidRPr="00AF7D2E">
        <w:rPr>
          <w:szCs w:val="22"/>
          <w:lang w:val="lv-LV"/>
        </w:rPr>
        <w:t xml:space="preserve">sarunu procedūras nolikuma prasībām atbilstošs piedāvājums ar viszemāko </w:t>
      </w:r>
      <w:r w:rsidR="00FB5F4C" w:rsidRPr="00F3620A">
        <w:rPr>
          <w:b/>
          <w:bCs/>
          <w:szCs w:val="22"/>
          <w:u w:val="single"/>
          <w:lang w:val="lv-LV"/>
        </w:rPr>
        <w:t>vienas vienības cenu</w:t>
      </w:r>
      <w:r w:rsidR="00FB5F4C" w:rsidRPr="00AF7D2E">
        <w:rPr>
          <w:szCs w:val="22"/>
          <w:lang w:val="lv-LV"/>
        </w:rPr>
        <w:t xml:space="preserve">. </w:t>
      </w:r>
    </w:p>
    <w:p w14:paraId="7F595B2C" w14:textId="234154CB" w:rsidR="00C04E7D" w:rsidRPr="002113A2" w:rsidRDefault="00FB5F4C" w:rsidP="003044C9">
      <w:pPr>
        <w:jc w:val="both"/>
        <w:rPr>
          <w:szCs w:val="22"/>
          <w:u w:val="single"/>
          <w:lang w:val="lv-LV"/>
        </w:rPr>
      </w:pPr>
      <w:r w:rsidRPr="002113A2">
        <w:rPr>
          <w:szCs w:val="22"/>
          <w:u w:val="single"/>
          <w:lang w:val="lv-LV"/>
        </w:rPr>
        <w:t>Ja nolikuma 4.1.punktā minētais piedāvājums nav iesniegts par pilnu apjomu, tad Pasūtītājam ir tiesības atlikušo nepieciešamo apjomu iegādāties no pretendenta, kurš piedāvājis sarunu procedūras nolikuma prasībām atbilstošu piedāvājumu ar nākamo zemāko vienas vienības cenu.</w:t>
      </w:r>
    </w:p>
    <w:p w14:paraId="0EF2D41C" w14:textId="77777777" w:rsidR="003044C9" w:rsidRPr="003044C9" w:rsidRDefault="003044C9" w:rsidP="003044C9">
      <w:pPr>
        <w:jc w:val="both"/>
        <w:rPr>
          <w:szCs w:val="22"/>
          <w:lang w:val="lv-LV"/>
        </w:rPr>
      </w:pPr>
    </w:p>
    <w:p w14:paraId="5B84F750" w14:textId="4FDD7EE1" w:rsidR="0026779E" w:rsidRPr="0055778E" w:rsidRDefault="0055778E" w:rsidP="0055778E">
      <w:pPr>
        <w:rPr>
          <w:b/>
          <w:lang w:val="lv-LV"/>
        </w:rPr>
      </w:pPr>
      <w:r>
        <w:rPr>
          <w:b/>
          <w:lang w:val="lv-LV"/>
        </w:rPr>
        <w:t>4.</w:t>
      </w:r>
      <w:r w:rsidR="00F326EF">
        <w:rPr>
          <w:b/>
          <w:lang w:val="lv-LV"/>
        </w:rPr>
        <w:t>2</w:t>
      </w:r>
      <w:r>
        <w:rPr>
          <w:b/>
          <w:lang w:val="lv-LV"/>
        </w:rPr>
        <w:t xml:space="preserve">. </w:t>
      </w:r>
      <w:r w:rsidR="0026779E" w:rsidRPr="0055778E">
        <w:rPr>
          <w:b/>
          <w:lang w:val="lv-LV"/>
        </w:rPr>
        <w:t>Piedāvājumu vērtēšanas kārtība:</w:t>
      </w:r>
    </w:p>
    <w:p w14:paraId="1710A8AF" w14:textId="77777777" w:rsidR="0026779E" w:rsidRPr="0055778E" w:rsidRDefault="0055778E" w:rsidP="0055778E">
      <w:pPr>
        <w:jc w:val="both"/>
        <w:rPr>
          <w:lang w:val="lv-LV"/>
        </w:rPr>
      </w:pPr>
      <w:r>
        <w:rPr>
          <w:lang w:val="lv-LV"/>
        </w:rPr>
        <w:t>4.</w:t>
      </w:r>
      <w:r w:rsidR="00F326EF">
        <w:rPr>
          <w:lang w:val="lv-LV"/>
        </w:rPr>
        <w:t>2</w:t>
      </w:r>
      <w:r>
        <w:rPr>
          <w:lang w:val="lv-LV"/>
        </w:rPr>
        <w:t xml:space="preserve">.1. </w:t>
      </w:r>
      <w:r w:rsidR="0046229F" w:rsidRPr="0055778E">
        <w:rPr>
          <w:lang w:val="lv-LV"/>
        </w:rPr>
        <w:t>komisija ir tiesīga pretendentu kvalifikācijas un piedāvājumu atbilstības pārbaudi veikt tikai pretendentam, kuram būtu piešķiramas iepirkuma līguma slēgšanas tiesības.</w:t>
      </w:r>
      <w:r w:rsidR="0026779E" w:rsidRPr="0055778E">
        <w:rPr>
          <w:lang w:val="lv-LV"/>
        </w:rPr>
        <w:t xml:space="preserve"> </w:t>
      </w:r>
      <w:r w:rsidR="0046229F" w:rsidRPr="0055778E">
        <w:rPr>
          <w:lang w:val="lv-LV"/>
        </w:rPr>
        <w:t>I</w:t>
      </w:r>
      <w:r w:rsidR="0026779E" w:rsidRPr="0055778E">
        <w:rPr>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w:t>
      </w:r>
      <w:r w:rsidR="00AE38AA">
        <w:rPr>
          <w:lang w:val="lv-LV"/>
        </w:rPr>
        <w:t>2</w:t>
      </w:r>
      <w:r w:rsidR="0026779E" w:rsidRPr="0055778E">
        <w:rPr>
          <w:lang w:val="lv-LV"/>
        </w:rPr>
        <w:t>.punktā minētie izslēgšanas gadījumi.</w:t>
      </w:r>
    </w:p>
    <w:p w14:paraId="7523F546"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7F856501" w14:textId="77777777" w:rsidR="0026779E" w:rsidRPr="00486FFD" w:rsidRDefault="0026779E" w:rsidP="0026779E">
      <w:pPr>
        <w:pStyle w:val="Sarakstarindkopa"/>
        <w:ind w:left="0"/>
        <w:jc w:val="both"/>
        <w:rPr>
          <w:rFonts w:ascii="Times New Roman" w:hAnsi="Times New Roman" w:cs="Times New Roman"/>
          <w:i/>
          <w:sz w:val="24"/>
          <w:u w:val="single"/>
          <w:lang w:val="lv-LV"/>
        </w:rPr>
      </w:pPr>
      <w:r w:rsidRPr="00486FFD">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3B80CAD4" w14:textId="77777777" w:rsidR="0026779E" w:rsidRPr="0055778E" w:rsidRDefault="0055778E" w:rsidP="0055778E">
      <w:pPr>
        <w:jc w:val="both"/>
        <w:rPr>
          <w:lang w:val="lv-LV"/>
        </w:rPr>
      </w:pPr>
      <w:r>
        <w:rPr>
          <w:lang w:val="lv-LV"/>
        </w:rPr>
        <w:t>4.</w:t>
      </w:r>
      <w:r w:rsidR="00F326EF">
        <w:rPr>
          <w:lang w:val="lv-LV"/>
        </w:rPr>
        <w:t>2</w:t>
      </w:r>
      <w:r>
        <w:rPr>
          <w:lang w:val="lv-LV"/>
        </w:rPr>
        <w:t xml:space="preserve">.2. </w:t>
      </w:r>
      <w:r w:rsidR="0026779E" w:rsidRPr="0055778E">
        <w:rPr>
          <w:lang w:val="lv-LV"/>
        </w:rPr>
        <w:t>pēc nolikuma 4.</w:t>
      </w:r>
      <w:r w:rsidR="00F326EF">
        <w:rPr>
          <w:lang w:val="lv-LV"/>
        </w:rPr>
        <w:t>2</w:t>
      </w:r>
      <w:r w:rsidR="0026779E" w:rsidRPr="0055778E">
        <w:rPr>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6F1FD68" w14:textId="77777777" w:rsidR="0026779E" w:rsidRPr="0055778E" w:rsidRDefault="0055778E" w:rsidP="0055778E">
      <w:pPr>
        <w:jc w:val="both"/>
        <w:rPr>
          <w:lang w:val="lv-LV"/>
        </w:rPr>
      </w:pPr>
      <w:r>
        <w:rPr>
          <w:lang w:val="lv-LV"/>
        </w:rPr>
        <w:t>4.</w:t>
      </w:r>
      <w:r w:rsidR="00CA4887">
        <w:rPr>
          <w:lang w:val="lv-LV"/>
        </w:rPr>
        <w:t>2</w:t>
      </w:r>
      <w:r>
        <w:rPr>
          <w:lang w:val="lv-LV"/>
        </w:rPr>
        <w:t xml:space="preserve">.3. </w:t>
      </w:r>
      <w:r w:rsidR="0026779E" w:rsidRPr="0055778E">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C93692F" w14:textId="77777777" w:rsidR="0026779E" w:rsidRPr="0055778E" w:rsidRDefault="0055778E" w:rsidP="0055778E">
      <w:pPr>
        <w:jc w:val="both"/>
        <w:rPr>
          <w:lang w:val="lv-LV"/>
        </w:rPr>
      </w:pPr>
      <w:r>
        <w:rPr>
          <w:lang w:val="lv-LV"/>
        </w:rPr>
        <w:t>4.</w:t>
      </w:r>
      <w:r w:rsidR="00CA4887">
        <w:rPr>
          <w:lang w:val="lv-LV"/>
        </w:rPr>
        <w:t>2</w:t>
      </w:r>
      <w:r>
        <w:rPr>
          <w:lang w:val="lv-LV"/>
        </w:rPr>
        <w:t xml:space="preserve">.4. </w:t>
      </w:r>
      <w:r w:rsidR="0026779E" w:rsidRPr="0055778E">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E36E0DA" w14:textId="726AE95A" w:rsidR="0026779E" w:rsidRPr="0055778E" w:rsidRDefault="0055778E" w:rsidP="00EA3B1A">
      <w:pPr>
        <w:jc w:val="both"/>
        <w:rPr>
          <w:lang w:val="lv-LV"/>
        </w:rPr>
      </w:pPr>
      <w:r>
        <w:rPr>
          <w:lang w:val="lv-LV"/>
        </w:rPr>
        <w:t>4.</w:t>
      </w:r>
      <w:r w:rsidR="00CA4887">
        <w:rPr>
          <w:lang w:val="lv-LV"/>
        </w:rPr>
        <w:t>2</w:t>
      </w:r>
      <w:r>
        <w:rPr>
          <w:lang w:val="lv-LV"/>
        </w:rPr>
        <w:t xml:space="preserve">.5. </w:t>
      </w:r>
      <w:r w:rsidR="0026779E" w:rsidRPr="0055778E">
        <w:rPr>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w:t>
      </w:r>
    </w:p>
    <w:p w14:paraId="7A5CEE8C" w14:textId="427472E3" w:rsidR="0026779E" w:rsidRDefault="00EA3B1A" w:rsidP="00EA3B1A">
      <w:pPr>
        <w:jc w:val="both"/>
        <w:rPr>
          <w:lang w:val="lv-LV"/>
        </w:rPr>
      </w:pPr>
      <w:r w:rsidRPr="00EA3B1A">
        <w:rPr>
          <w:lang w:val="lv-LV"/>
        </w:rPr>
        <w:t>4.2.6.</w:t>
      </w:r>
      <w:r w:rsidRPr="00EA3B1A">
        <w:rPr>
          <w:lang w:val="lv-LV"/>
        </w:rPr>
        <w:tab/>
        <w:t>pirms lēmuma pieņemšanas par iepirkuma līguma slēgšanas tiesību piešķiršanu, tiek veikta pārbaude attiecībā uz pretendentu, kuram būtu piešķiramas līguma slēgšanas tiesības</w:t>
      </w:r>
      <w:r w:rsidR="00034E7B">
        <w:rPr>
          <w:lang w:val="lv-LV"/>
        </w:rPr>
        <w:t>, un tā piedāvāto preci</w:t>
      </w:r>
      <w:r w:rsidRPr="00EA3B1A">
        <w:rPr>
          <w:lang w:val="lv-LV"/>
        </w:rPr>
        <w:t xml:space="preserve"> saskaņā ar Starptautisko un Latvijas Republikas nacionālo sankciju likumu.</w:t>
      </w:r>
    </w:p>
    <w:p w14:paraId="5A386B84" w14:textId="77777777" w:rsidR="00EA3B1A" w:rsidRPr="00486FFD" w:rsidRDefault="00EA3B1A" w:rsidP="00EA3B1A">
      <w:pPr>
        <w:rPr>
          <w:b/>
          <w:lang w:val="lv-LV"/>
        </w:rPr>
      </w:pPr>
    </w:p>
    <w:p w14:paraId="41818E21" w14:textId="4DD3C92F" w:rsidR="0026779E" w:rsidRPr="00486FFD" w:rsidRDefault="00DB7389" w:rsidP="00DB7389">
      <w:pPr>
        <w:jc w:val="center"/>
        <w:rPr>
          <w:b/>
          <w:lang w:val="lv-LV"/>
        </w:rPr>
      </w:pPr>
      <w:r>
        <w:rPr>
          <w:b/>
          <w:lang w:val="lv-LV"/>
        </w:rPr>
        <w:t xml:space="preserve">5. </w:t>
      </w:r>
      <w:r w:rsidR="0026779E" w:rsidRPr="00486FFD">
        <w:rPr>
          <w:b/>
          <w:lang w:val="lv-LV"/>
        </w:rPr>
        <w:t>SARUNAS AR PRETENDENTIEM</w:t>
      </w:r>
      <w:r w:rsidR="00D726FC" w:rsidRPr="00D726FC">
        <w:rPr>
          <w:b/>
          <w:lang w:val="lv-LV"/>
        </w:rPr>
        <w:t>, IZLOZE</w:t>
      </w:r>
    </w:p>
    <w:p w14:paraId="22366666" w14:textId="77777777" w:rsidR="0026779E" w:rsidRPr="00486FFD" w:rsidRDefault="0026779E" w:rsidP="0026779E">
      <w:pPr>
        <w:ind w:left="360"/>
        <w:rPr>
          <w:b/>
          <w:lang w:val="lv-LV"/>
        </w:rPr>
      </w:pPr>
    </w:p>
    <w:p w14:paraId="1C032BCD" w14:textId="77777777" w:rsidR="0026779E" w:rsidRPr="00DB7389" w:rsidRDefault="00DB7389" w:rsidP="00DB7389">
      <w:pPr>
        <w:tabs>
          <w:tab w:val="left" w:pos="426"/>
        </w:tabs>
        <w:jc w:val="both"/>
        <w:rPr>
          <w:b/>
          <w:lang w:val="lv-LV"/>
        </w:rPr>
      </w:pPr>
      <w:r w:rsidRPr="00B02337">
        <w:rPr>
          <w:b/>
          <w:bCs/>
          <w:lang w:val="lv-LV"/>
        </w:rPr>
        <w:t>5.1.</w:t>
      </w:r>
      <w:r>
        <w:rPr>
          <w:lang w:val="lv-LV"/>
        </w:rPr>
        <w:t xml:space="preserve"> </w:t>
      </w:r>
      <w:r w:rsidR="0026779E" w:rsidRPr="00DB7389">
        <w:rPr>
          <w:lang w:val="lv-LV"/>
        </w:rPr>
        <w:t>Sarunas, ja nepieciešams, var tikt rīkotas pēc piedāvājumu pārbaudes vai piedāvājumu pārbaudes gaitā atklātā vai slēgtā sēdē, ja:</w:t>
      </w:r>
    </w:p>
    <w:p w14:paraId="40B41BA8" w14:textId="77777777" w:rsidR="0026779E" w:rsidRPr="00DB7389" w:rsidRDefault="00DB7389" w:rsidP="00DB7389">
      <w:pPr>
        <w:overflowPunct w:val="0"/>
        <w:autoSpaceDE w:val="0"/>
        <w:autoSpaceDN w:val="0"/>
        <w:adjustRightInd w:val="0"/>
        <w:jc w:val="both"/>
        <w:rPr>
          <w:lang w:val="lv-LV"/>
        </w:rPr>
      </w:pPr>
      <w:r>
        <w:rPr>
          <w:lang w:val="lv-LV"/>
        </w:rPr>
        <w:t xml:space="preserve">5.1.1. </w:t>
      </w:r>
      <w:r w:rsidR="0026779E" w:rsidRPr="00DB7389">
        <w:rPr>
          <w:lang w:val="lv-LV"/>
        </w:rPr>
        <w:t>komisijai nepieciešami pretendentu piedāvājumu precizējumi un / vai skaidrojumi;</w:t>
      </w:r>
    </w:p>
    <w:p w14:paraId="5895E11C"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5.1.2. </w:t>
      </w:r>
      <w:r w:rsidR="0026779E" w:rsidRPr="00DB7389">
        <w:rPr>
          <w:lang w:val="lv-LV"/>
        </w:rPr>
        <w:t>nepieciešams vienoties par iespējamām izmaiņām sarunu procedūras priekšmetā;</w:t>
      </w:r>
    </w:p>
    <w:p w14:paraId="08E9CA4A" w14:textId="21C323AE"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5.1.3. </w:t>
      </w:r>
      <w:r w:rsidR="0026779E" w:rsidRPr="00DB7389">
        <w:rPr>
          <w:lang w:val="lv-LV"/>
        </w:rPr>
        <w:t xml:space="preserve">nepieciešams vienoties par līguma </w:t>
      </w:r>
      <w:r w:rsidR="0026779E" w:rsidRPr="00FD2EF4">
        <w:rPr>
          <w:lang w:val="lv-LV"/>
        </w:rPr>
        <w:t xml:space="preserve">projekta (nolikuma </w:t>
      </w:r>
      <w:r w:rsidR="002C4BE6">
        <w:rPr>
          <w:lang w:val="lv-LV"/>
        </w:rPr>
        <w:t>6</w:t>
      </w:r>
      <w:r w:rsidR="0026779E" w:rsidRPr="00FD2EF4">
        <w:rPr>
          <w:lang w:val="lv-LV"/>
        </w:rPr>
        <w:t>.pielikums) būtiskiem</w:t>
      </w:r>
      <w:r w:rsidR="0026779E" w:rsidRPr="00DB7389">
        <w:rPr>
          <w:lang w:val="lv-LV"/>
        </w:rPr>
        <w:t xml:space="preserve"> noteikumiem, piemēram, izpildes termiņos, tehniskajos noteikumos;</w:t>
      </w:r>
    </w:p>
    <w:p w14:paraId="0C022791" w14:textId="77777777" w:rsidR="0026779E" w:rsidRPr="00B02337" w:rsidRDefault="00DB7389" w:rsidP="00DB7389">
      <w:pPr>
        <w:overflowPunct w:val="0"/>
        <w:autoSpaceDE w:val="0"/>
        <w:autoSpaceDN w:val="0"/>
        <w:adjustRightInd w:val="0"/>
        <w:jc w:val="both"/>
        <w:rPr>
          <w:lang w:val="lv-LV"/>
        </w:rPr>
      </w:pPr>
      <w:r>
        <w:rPr>
          <w:lang w:val="lv-LV"/>
        </w:rPr>
        <w:t xml:space="preserve">5.1.4. </w:t>
      </w:r>
      <w:r w:rsidR="0026779E" w:rsidRPr="00AF27FA">
        <w:rPr>
          <w:lang w:val="lv-LV"/>
        </w:rPr>
        <w:t>nepieciešams vienoties par pircējam iespējami izdevīgāku preces cenu un samaksas noteikumiem;</w:t>
      </w:r>
    </w:p>
    <w:p w14:paraId="6A9C2C16" w14:textId="523D638B" w:rsidR="00514E8E" w:rsidRPr="00514E8E" w:rsidRDefault="00DB7389" w:rsidP="00514E8E">
      <w:pPr>
        <w:tabs>
          <w:tab w:val="left" w:pos="426"/>
        </w:tabs>
        <w:overflowPunct w:val="0"/>
        <w:autoSpaceDE w:val="0"/>
        <w:autoSpaceDN w:val="0"/>
        <w:adjustRightInd w:val="0"/>
        <w:jc w:val="both"/>
        <w:rPr>
          <w:iCs/>
          <w:lang w:val="lv-LV"/>
        </w:rPr>
      </w:pPr>
      <w:r w:rsidRPr="00DB7389">
        <w:rPr>
          <w:b/>
          <w:bCs/>
          <w:iCs/>
          <w:lang w:val="lv-LV"/>
        </w:rPr>
        <w:t>5.2.</w:t>
      </w:r>
      <w:r w:rsidR="0026779E" w:rsidRPr="00DB7389">
        <w:rPr>
          <w:i/>
          <w:lang w:val="lv-LV"/>
        </w:rPr>
        <w:t xml:space="preserve"> </w:t>
      </w:r>
      <w:r w:rsidR="00514E8E" w:rsidRPr="00514E8E">
        <w:rPr>
          <w:iCs/>
          <w:lang w:val="lv-LV"/>
        </w:rPr>
        <w:t xml:space="preserve">Gadījumā, ja divi vai vairāk pretendenti ir iesnieguši piedāvājumus ar vienādām zemākajām cenām, uzvarētāja noteikšanai komisija veiks izlozi. </w:t>
      </w:r>
    </w:p>
    <w:p w14:paraId="1B4ADD3B" w14:textId="681C119D" w:rsidR="00514E8E" w:rsidRPr="00514E8E" w:rsidRDefault="00514E8E" w:rsidP="00514E8E">
      <w:pPr>
        <w:tabs>
          <w:tab w:val="left" w:pos="426"/>
        </w:tabs>
        <w:overflowPunct w:val="0"/>
        <w:autoSpaceDE w:val="0"/>
        <w:autoSpaceDN w:val="0"/>
        <w:adjustRightInd w:val="0"/>
        <w:jc w:val="both"/>
        <w:rPr>
          <w:iCs/>
          <w:lang w:val="lv-LV"/>
        </w:rPr>
      </w:pPr>
      <w:r w:rsidRPr="00514E8E">
        <w:rPr>
          <w:b/>
          <w:bCs/>
          <w:iCs/>
          <w:lang w:val="lv-LV"/>
        </w:rPr>
        <w:t>5.3.</w:t>
      </w:r>
      <w:r w:rsidRPr="00514E8E">
        <w:rPr>
          <w:b/>
          <w:bCs/>
          <w:iCs/>
          <w:lang w:val="lv-LV"/>
        </w:rPr>
        <w:tab/>
      </w:r>
      <w:r w:rsidRPr="00514E8E">
        <w:rPr>
          <w:iCs/>
          <w:lang w:val="lv-LV"/>
        </w:rPr>
        <w:t>Izloze un sarunas tiks protokolētas.</w:t>
      </w:r>
    </w:p>
    <w:p w14:paraId="49B49F5F" w14:textId="5631EBB0" w:rsidR="0026779E" w:rsidRPr="00DB7389" w:rsidRDefault="00514E8E" w:rsidP="00DB7389">
      <w:pPr>
        <w:tabs>
          <w:tab w:val="left" w:pos="426"/>
        </w:tabs>
        <w:overflowPunct w:val="0"/>
        <w:autoSpaceDE w:val="0"/>
        <w:autoSpaceDN w:val="0"/>
        <w:adjustRightInd w:val="0"/>
        <w:jc w:val="both"/>
        <w:rPr>
          <w:lang w:val="lv-LV"/>
        </w:rPr>
      </w:pPr>
      <w:r w:rsidRPr="00514E8E">
        <w:rPr>
          <w:b/>
          <w:bCs/>
          <w:iCs/>
          <w:lang w:val="lv-LV"/>
        </w:rPr>
        <w:t>5.4</w:t>
      </w:r>
      <w:r>
        <w:rPr>
          <w:i/>
          <w:lang w:val="lv-LV"/>
        </w:rPr>
        <w:t xml:space="preserve">. </w:t>
      </w:r>
      <w:r w:rsidR="0026779E" w:rsidRPr="00DB7389">
        <w:rPr>
          <w:i/>
          <w:lang w:val="lv-LV"/>
        </w:rPr>
        <w:t>(ja nepieciešams)</w:t>
      </w:r>
      <w:r w:rsidR="0026779E" w:rsidRPr="00DB7389">
        <w:rPr>
          <w:lang w:val="lv-LV"/>
        </w:rPr>
        <w:t xml:space="preserve"> var tikt noteikta atkārtota piedāvājumu un/vai finanšu piedāvājumu iesniegšana</w:t>
      </w:r>
      <w:r w:rsidR="00941800">
        <w:rPr>
          <w:lang w:val="lv-LV"/>
        </w:rPr>
        <w:t>.</w:t>
      </w:r>
    </w:p>
    <w:p w14:paraId="519FEC6B" w14:textId="77777777" w:rsidR="0026779E" w:rsidRPr="00486FFD" w:rsidRDefault="0026779E" w:rsidP="0026779E">
      <w:pPr>
        <w:pStyle w:val="Sarakstarindkopa"/>
        <w:ind w:left="0"/>
        <w:rPr>
          <w:rFonts w:ascii="Times New Roman" w:hAnsi="Times New Roman" w:cs="Times New Roman"/>
          <w:b/>
          <w:sz w:val="24"/>
          <w:lang w:val="lv-LV"/>
        </w:rPr>
      </w:pPr>
    </w:p>
    <w:p w14:paraId="7F3DB230" w14:textId="77777777" w:rsidR="0026779E" w:rsidRPr="00486FFD" w:rsidRDefault="00DB7389" w:rsidP="00DB7389">
      <w:pPr>
        <w:tabs>
          <w:tab w:val="left" w:pos="3402"/>
        </w:tabs>
        <w:jc w:val="center"/>
        <w:rPr>
          <w:b/>
          <w:lang w:val="lv-LV"/>
        </w:rPr>
      </w:pPr>
      <w:r>
        <w:rPr>
          <w:b/>
          <w:caps/>
          <w:lang w:val="lv-LV"/>
        </w:rPr>
        <w:t xml:space="preserve">6. </w:t>
      </w:r>
      <w:r w:rsidR="0026779E" w:rsidRPr="00486FFD">
        <w:rPr>
          <w:b/>
          <w:caps/>
          <w:lang w:val="lv-LV"/>
        </w:rPr>
        <w:t>lēmuma pieņemšana</w:t>
      </w:r>
    </w:p>
    <w:p w14:paraId="7CE9DC29" w14:textId="77777777" w:rsidR="0026779E" w:rsidRPr="00486FFD" w:rsidRDefault="0026779E" w:rsidP="0026779E">
      <w:pPr>
        <w:ind w:left="1843"/>
        <w:rPr>
          <w:b/>
          <w:lang w:val="lv-LV"/>
        </w:rPr>
      </w:pPr>
    </w:p>
    <w:p w14:paraId="32B0137F" w14:textId="325B9B3A" w:rsidR="0026779E" w:rsidRPr="004E1933" w:rsidRDefault="00DB7389" w:rsidP="004E1933">
      <w:pPr>
        <w:jc w:val="both"/>
        <w:rPr>
          <w:rFonts w:ascii="Arial" w:hAnsi="Arial" w:cs="Arial"/>
          <w:b/>
          <w:sz w:val="22"/>
          <w:szCs w:val="22"/>
          <w:lang w:val="lv-LV"/>
        </w:rPr>
      </w:pPr>
      <w:r w:rsidRPr="004E1933">
        <w:rPr>
          <w:b/>
          <w:bCs/>
          <w:lang w:val="lv-LV"/>
        </w:rPr>
        <w:t>6.1.</w:t>
      </w:r>
      <w:r w:rsidRPr="004E1933">
        <w:rPr>
          <w:lang w:val="lv-LV"/>
        </w:rPr>
        <w:t xml:space="preserve"> </w:t>
      </w:r>
      <w:r w:rsidR="0026779E" w:rsidRPr="004E1933">
        <w:rPr>
          <w:lang w:val="lv-LV"/>
        </w:rPr>
        <w:t>Pēc piedāvājumu pārbaudes, sarunām (ja nepieciešams), komisija izvēlas uzvarētāju, uz kuru nav attiecināmi nolikumā minētie izslēgšanas gadījumi, un kurš iesniedzis sarunu procedūras priekšmetam</w:t>
      </w:r>
      <w:r w:rsidR="004E1933">
        <w:rPr>
          <w:lang w:val="lv-LV"/>
        </w:rPr>
        <w:t xml:space="preserve"> atbilstošu piedāvājumu </w:t>
      </w:r>
      <w:r w:rsidR="004E1933" w:rsidRPr="00AF7D2E">
        <w:rPr>
          <w:lang w:val="lv-LV"/>
        </w:rPr>
        <w:t>ar viszemāko vienas vienības cenu;</w:t>
      </w:r>
    </w:p>
    <w:p w14:paraId="27E8B9B1" w14:textId="77777777" w:rsidR="0026779E" w:rsidRPr="00486FFD" w:rsidRDefault="0026779E" w:rsidP="00BB4F63">
      <w:pPr>
        <w:pStyle w:val="Sarakstarindkopa"/>
        <w:numPr>
          <w:ilvl w:val="1"/>
          <w:numId w:val="11"/>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26288AE0" w14:textId="77777777" w:rsidR="0026779E" w:rsidRPr="00DB7389" w:rsidRDefault="00DB7389" w:rsidP="00DB7389">
      <w:pPr>
        <w:tabs>
          <w:tab w:val="left" w:pos="426"/>
        </w:tabs>
        <w:jc w:val="both"/>
        <w:rPr>
          <w:b/>
          <w:lang w:val="lv-LV"/>
        </w:rPr>
      </w:pPr>
      <w:r w:rsidRPr="00DB7389">
        <w:rPr>
          <w:b/>
          <w:bCs/>
          <w:lang w:val="lv-LV"/>
        </w:rPr>
        <w:t>6.3.</w:t>
      </w:r>
      <w:r>
        <w:rPr>
          <w:lang w:val="lv-LV"/>
        </w:rPr>
        <w:t xml:space="preserve"> </w:t>
      </w:r>
      <w:r w:rsidR="0026779E" w:rsidRPr="00DB7389">
        <w:rPr>
          <w:lang w:val="lv-LV"/>
        </w:rPr>
        <w:t>Komisija ir tiesīga jebkurā brīdī izbeigt vai pārtraukt sarunu procedūru, ja tam ir objektīvs pamatojums.</w:t>
      </w:r>
    </w:p>
    <w:p w14:paraId="7C648977" w14:textId="77777777" w:rsidR="0026779E" w:rsidRPr="00DB7389" w:rsidRDefault="00DB7389" w:rsidP="00DB7389">
      <w:pPr>
        <w:tabs>
          <w:tab w:val="left" w:pos="426"/>
        </w:tabs>
        <w:jc w:val="both"/>
        <w:rPr>
          <w:b/>
          <w:lang w:val="lv-LV"/>
        </w:rPr>
      </w:pPr>
      <w:r w:rsidRPr="00DB7389">
        <w:rPr>
          <w:b/>
          <w:bCs/>
          <w:lang w:val="lv-LV"/>
        </w:rPr>
        <w:t>6.4</w:t>
      </w:r>
      <w:r>
        <w:rPr>
          <w:lang w:val="lv-LV"/>
        </w:rPr>
        <w:t xml:space="preserve">. </w:t>
      </w:r>
      <w:r w:rsidR="0026779E" w:rsidRPr="00DB7389">
        <w:rPr>
          <w:lang w:val="lv-LV"/>
        </w:rPr>
        <w:t>Ja sarunu procedūrā iesniegts viens piedāvājums, komisija lemj, vai tas atbilst nolikuma prasībām, vai tas ir izdevīgs un vai attiecīgo pretendentu var atzīt par uzvarētāju sarunu procedūrā.</w:t>
      </w:r>
    </w:p>
    <w:p w14:paraId="37FA8F1F" w14:textId="77777777" w:rsidR="00DB7389" w:rsidRDefault="00DB7389" w:rsidP="00DB7389">
      <w:pPr>
        <w:tabs>
          <w:tab w:val="left" w:pos="426"/>
        </w:tabs>
        <w:jc w:val="both"/>
        <w:rPr>
          <w:b/>
          <w:lang w:val="lv-LV"/>
        </w:rPr>
      </w:pPr>
      <w:r w:rsidRPr="00DB7389">
        <w:rPr>
          <w:b/>
          <w:bCs/>
          <w:lang w:val="lv-LV"/>
        </w:rPr>
        <w:t>6.5.</w:t>
      </w:r>
      <w:r>
        <w:rPr>
          <w:lang w:val="lv-LV"/>
        </w:rPr>
        <w:t xml:space="preserve"> </w:t>
      </w:r>
      <w:r w:rsidR="0026779E" w:rsidRPr="00DB7389">
        <w:rPr>
          <w:lang w:val="lv-LV"/>
        </w:rPr>
        <w:t>Pēc piedāvājuma pārbaudes (un sarunām, ja nepieciešams)</w:t>
      </w:r>
      <w:r w:rsidR="0026779E" w:rsidRPr="00DB7389">
        <w:rPr>
          <w:i/>
          <w:lang w:val="lv-LV"/>
        </w:rPr>
        <w:t xml:space="preserve"> </w:t>
      </w:r>
      <w:r w:rsidR="0026779E" w:rsidRPr="00DB7389">
        <w:rPr>
          <w:lang w:val="lv-LV"/>
        </w:rPr>
        <w:t>komisija pieņem lēmumu par sarunu procedūras rezultātiem vai sarunu procedūras izbeigšanu vai pārtraukšanu.</w:t>
      </w:r>
    </w:p>
    <w:p w14:paraId="22515987" w14:textId="6D60500F" w:rsidR="0026779E" w:rsidRPr="00DB7389" w:rsidRDefault="00DB7389" w:rsidP="00DB7389">
      <w:pPr>
        <w:tabs>
          <w:tab w:val="left" w:pos="426"/>
        </w:tabs>
        <w:jc w:val="both"/>
        <w:rPr>
          <w:b/>
          <w:lang w:val="lv-LV"/>
        </w:rPr>
      </w:pPr>
      <w:r>
        <w:rPr>
          <w:b/>
          <w:lang w:val="lv-LV"/>
        </w:rPr>
        <w:t xml:space="preserve">6.6. </w:t>
      </w:r>
      <w:r w:rsidR="0026779E" w:rsidRPr="00DB7389">
        <w:rPr>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2C4BE6">
        <w:rPr>
          <w:lang w:val="lv-LV"/>
        </w:rPr>
        <w:t>6</w:t>
      </w:r>
      <w:r w:rsidR="0026779E" w:rsidRPr="00DB7389">
        <w:rPr>
          <w:lang w:val="lv-LV"/>
        </w:rPr>
        <w:t>.pielikumam).</w:t>
      </w:r>
    </w:p>
    <w:p w14:paraId="25E44B8A" w14:textId="77777777" w:rsidR="0026779E" w:rsidRPr="00486FFD" w:rsidRDefault="0026779E" w:rsidP="0026779E">
      <w:pPr>
        <w:rPr>
          <w:b/>
          <w:lang w:val="lv-LV"/>
        </w:rPr>
      </w:pPr>
    </w:p>
    <w:p w14:paraId="4232A927" w14:textId="77777777" w:rsidR="0026779E" w:rsidRPr="00486FFD" w:rsidRDefault="0026779E" w:rsidP="00BB4F63">
      <w:pPr>
        <w:numPr>
          <w:ilvl w:val="0"/>
          <w:numId w:val="11"/>
        </w:numPr>
        <w:ind w:left="284" w:hanging="284"/>
        <w:jc w:val="center"/>
        <w:rPr>
          <w:b/>
          <w:caps/>
          <w:lang w:val="lv-LV"/>
        </w:rPr>
      </w:pPr>
      <w:r w:rsidRPr="00486FFD">
        <w:rPr>
          <w:b/>
          <w:lang w:val="lv-LV"/>
        </w:rPr>
        <w:t>SARUNU PROCEDŪRAS REZULTĀTU PAZIŅOŠANA UN IEPIRKUMA LĪGUMA NOSLĒGŠANA</w:t>
      </w:r>
      <w:r w:rsidRPr="00486FFD">
        <w:rPr>
          <w:b/>
          <w:caps/>
          <w:lang w:val="lv-LV"/>
        </w:rPr>
        <w:t>, līguma Nodrošinājuma nosacījumi</w:t>
      </w:r>
    </w:p>
    <w:p w14:paraId="2C90039A" w14:textId="77777777" w:rsidR="0026779E" w:rsidRPr="00486FFD" w:rsidRDefault="0026779E" w:rsidP="0026779E">
      <w:pPr>
        <w:ind w:left="284"/>
        <w:rPr>
          <w:b/>
          <w:caps/>
          <w:lang w:val="lv-LV"/>
        </w:rPr>
      </w:pPr>
    </w:p>
    <w:p w14:paraId="2BE6FAE5" w14:textId="77777777" w:rsidR="0026779E" w:rsidRPr="00DB7389" w:rsidRDefault="00DB7389" w:rsidP="00DB7389">
      <w:pPr>
        <w:tabs>
          <w:tab w:val="left" w:pos="426"/>
        </w:tabs>
        <w:jc w:val="both"/>
        <w:rPr>
          <w:b/>
          <w:lang w:val="lv-LV"/>
        </w:rPr>
      </w:pPr>
      <w:r w:rsidRPr="00DB7389">
        <w:rPr>
          <w:b/>
          <w:bCs/>
          <w:lang w:val="lv-LV"/>
        </w:rPr>
        <w:t>7.1.</w:t>
      </w:r>
      <w:r>
        <w:rPr>
          <w:lang w:val="lv-LV"/>
        </w:rPr>
        <w:t xml:space="preserve"> </w:t>
      </w:r>
      <w:r w:rsidR="0026779E" w:rsidRPr="00DB7389">
        <w:rPr>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733F5C3" w14:textId="4C5C7044" w:rsidR="0026779E" w:rsidRPr="004B3C77" w:rsidRDefault="0026779E" w:rsidP="00BB4F63">
      <w:pPr>
        <w:pStyle w:val="Sarakstarindkopa"/>
        <w:numPr>
          <w:ilvl w:val="1"/>
          <w:numId w:val="11"/>
        </w:numPr>
        <w:tabs>
          <w:tab w:val="left" w:pos="142"/>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Sarunu procedūras uzvarētājs 10 (desmit) dienu laikā no paziņojuma saņemšanas par sarunu procedūras rezultātiem ierodas pie pircēja </w:t>
      </w:r>
      <w:r w:rsidR="00FF67D9" w:rsidRPr="00486FFD">
        <w:rPr>
          <w:rFonts w:ascii="Times New Roman" w:hAnsi="Times New Roman" w:cs="Times New Roman"/>
          <w:sz w:val="24"/>
          <w:lang w:val="lv-LV"/>
        </w:rPr>
        <w:t>noslēgt līgumu</w:t>
      </w:r>
      <w:r w:rsidR="00FF67D9">
        <w:rPr>
          <w:rFonts w:ascii="Times New Roman" w:hAnsi="Times New Roman" w:cs="Times New Roman"/>
          <w:sz w:val="24"/>
          <w:lang w:val="lv-LV"/>
        </w:rPr>
        <w:t xml:space="preserve"> vai piedāvā parakstīt līgumu </w:t>
      </w:r>
      <w:proofErr w:type="spellStart"/>
      <w:r w:rsidR="00FF67D9">
        <w:rPr>
          <w:rFonts w:ascii="Times New Roman" w:hAnsi="Times New Roman" w:cs="Times New Roman"/>
          <w:sz w:val="24"/>
          <w:lang w:val="lv-LV"/>
        </w:rPr>
        <w:t>elektoniski</w:t>
      </w:r>
      <w:proofErr w:type="spellEnd"/>
      <w:r w:rsidR="00FF67D9">
        <w:rPr>
          <w:rFonts w:ascii="Times New Roman" w:hAnsi="Times New Roman" w:cs="Times New Roman"/>
          <w:sz w:val="24"/>
          <w:lang w:val="lv-LV"/>
        </w:rPr>
        <w:t xml:space="preserve"> ar drošu elektronisko parakstu</w:t>
      </w:r>
      <w:r w:rsidRPr="00486FFD">
        <w:rPr>
          <w:rFonts w:ascii="Times New Roman" w:hAnsi="Times New Roman" w:cs="Times New Roman"/>
          <w:sz w:val="24"/>
          <w:lang w:val="lv-LV"/>
        </w:rPr>
        <w:t xml:space="preserve">.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w:t>
      </w:r>
      <w:r w:rsidRPr="004B3C77">
        <w:rPr>
          <w:rFonts w:ascii="Times New Roman" w:hAnsi="Times New Roman" w:cs="Times New Roman"/>
          <w:sz w:val="24"/>
          <w:lang w:val="lv-LV"/>
        </w:rPr>
        <w:t>procedūru, neizvēloties nevienu piedāvājumu. Galīgo lēmumu arī šajā gadījumā pieņem saskaņā ar nolikuma 6.6.punktu.</w:t>
      </w:r>
    </w:p>
    <w:p w14:paraId="7F681A1F" w14:textId="718A1959" w:rsidR="009C5423" w:rsidRPr="00C53266" w:rsidRDefault="003D64BD" w:rsidP="00BB4F63">
      <w:pPr>
        <w:pStyle w:val="Sarakstarindkopa"/>
        <w:numPr>
          <w:ilvl w:val="1"/>
          <w:numId w:val="11"/>
        </w:numPr>
        <w:tabs>
          <w:tab w:val="left" w:pos="426"/>
        </w:tabs>
        <w:overflowPunct w:val="0"/>
        <w:autoSpaceDE w:val="0"/>
        <w:autoSpaceDN w:val="0"/>
        <w:adjustRightInd w:val="0"/>
        <w:ind w:left="0" w:firstLine="0"/>
        <w:jc w:val="both"/>
        <w:rPr>
          <w:b/>
          <w:bCs/>
          <w:iCs/>
          <w:lang w:val="lv-LV"/>
        </w:rPr>
      </w:pPr>
      <w:r w:rsidRPr="004B3C77">
        <w:rPr>
          <w:rFonts w:ascii="Times New Roman" w:hAnsi="Times New Roman" w:cs="Times New Roman"/>
          <w:sz w:val="24"/>
          <w:lang w:val="lv-LV"/>
        </w:rPr>
        <w:t xml:space="preserve">Pēc iepirkuma līguma noslēgšanas izraudzītais pretendents atbilstoši iepirkuma līguma noteikumiem (nolikuma </w:t>
      </w:r>
      <w:r w:rsidR="002C4BE6">
        <w:rPr>
          <w:rFonts w:ascii="Times New Roman" w:hAnsi="Times New Roman" w:cs="Times New Roman"/>
          <w:sz w:val="24"/>
          <w:lang w:val="lv-LV"/>
        </w:rPr>
        <w:t>6</w:t>
      </w:r>
      <w:r w:rsidRPr="004B3C77">
        <w:rPr>
          <w:rFonts w:ascii="Times New Roman" w:hAnsi="Times New Roman" w:cs="Times New Roman"/>
          <w:sz w:val="24"/>
          <w:lang w:val="lv-LV"/>
        </w:rPr>
        <w:t xml:space="preserve">.pielikums) </w:t>
      </w:r>
      <w:r w:rsidR="00FC0F90">
        <w:rPr>
          <w:rFonts w:ascii="Times New Roman" w:hAnsi="Times New Roman" w:cs="Times New Roman"/>
          <w:sz w:val="24"/>
          <w:lang w:val="lv-LV"/>
        </w:rPr>
        <w:t>10</w:t>
      </w:r>
      <w:r w:rsidRPr="004B3C77">
        <w:rPr>
          <w:rFonts w:ascii="Times New Roman" w:hAnsi="Times New Roman" w:cs="Times New Roman"/>
          <w:sz w:val="24"/>
          <w:lang w:val="lv-LV"/>
        </w:rPr>
        <w:t> (</w:t>
      </w:r>
      <w:r w:rsidR="00FC0F90">
        <w:rPr>
          <w:rFonts w:ascii="Times New Roman" w:hAnsi="Times New Roman" w:cs="Times New Roman"/>
          <w:sz w:val="24"/>
          <w:lang w:val="lv-LV"/>
        </w:rPr>
        <w:t>desmit</w:t>
      </w:r>
      <w:r w:rsidRPr="004B3C77">
        <w:rPr>
          <w:rFonts w:ascii="Times New Roman" w:hAnsi="Times New Roman" w:cs="Times New Roman"/>
          <w:sz w:val="24"/>
          <w:lang w:val="lv-LV"/>
        </w:rPr>
        <w:t xml:space="preserve">) darba dienu laikā iesniedz pircējam </w:t>
      </w:r>
      <w:r w:rsidR="006031EC" w:rsidRPr="00AF27FA">
        <w:rPr>
          <w:rFonts w:ascii="Times New Roman" w:hAnsi="Times New Roman" w:cs="Times New Roman"/>
          <w:b/>
          <w:bCs/>
          <w:sz w:val="24"/>
          <w:u w:val="single"/>
          <w:lang w:val="lv-LV"/>
        </w:rPr>
        <w:t>līguma nodrošinājumu 3% apmērā</w:t>
      </w:r>
      <w:r w:rsidR="006031EC" w:rsidRPr="00AF27FA">
        <w:rPr>
          <w:rFonts w:ascii="Times New Roman" w:hAnsi="Times New Roman" w:cs="Times New Roman"/>
          <w:sz w:val="24"/>
          <w:u w:val="single"/>
          <w:lang w:val="lv-LV"/>
        </w:rPr>
        <w:t xml:space="preserve"> </w:t>
      </w:r>
      <w:r w:rsidR="00AF27FA">
        <w:rPr>
          <w:rFonts w:ascii="Times New Roman" w:hAnsi="Times New Roman" w:cs="Times New Roman"/>
          <w:sz w:val="24"/>
          <w:u w:val="single"/>
          <w:lang w:val="lv-LV"/>
        </w:rPr>
        <w:t xml:space="preserve">no līgumcenas </w:t>
      </w:r>
      <w:r w:rsidR="006031EC" w:rsidRPr="00AF27FA">
        <w:rPr>
          <w:rFonts w:ascii="Times New Roman" w:hAnsi="Times New Roman" w:cs="Times New Roman"/>
          <w:sz w:val="24"/>
          <w:u w:val="single"/>
          <w:lang w:val="lv-LV"/>
        </w:rPr>
        <w:t>(bez PVN)</w:t>
      </w:r>
      <w:r w:rsidRPr="004B3C77">
        <w:rPr>
          <w:rFonts w:ascii="Times New Roman" w:hAnsi="Times New Roman" w:cs="Times New Roman"/>
          <w:sz w:val="24"/>
          <w:lang w:val="lv-LV"/>
        </w:rPr>
        <w:t xml:space="preserve"> kredītiestādes izsniegtas garantijas veidā (nolikuma </w:t>
      </w:r>
      <w:r w:rsidR="002C4BE6">
        <w:rPr>
          <w:rFonts w:ascii="Times New Roman" w:hAnsi="Times New Roman" w:cs="Times New Roman"/>
          <w:sz w:val="24"/>
          <w:lang w:val="lv-LV"/>
        </w:rPr>
        <w:t>5</w:t>
      </w:r>
      <w:r w:rsidRPr="004B3C77">
        <w:rPr>
          <w:rFonts w:ascii="Times New Roman" w:hAnsi="Times New Roman" w:cs="Times New Roman"/>
          <w:sz w:val="24"/>
          <w:lang w:val="lv-LV"/>
        </w:rPr>
        <w:t xml:space="preserve">.pielikums) vai veic līguma </w:t>
      </w:r>
      <w:r w:rsidRPr="00C53266">
        <w:rPr>
          <w:rFonts w:ascii="Times New Roman" w:hAnsi="Times New Roman" w:cs="Times New Roman"/>
          <w:sz w:val="24"/>
          <w:lang w:val="lv-LV"/>
        </w:rPr>
        <w:t xml:space="preserve">nodrošinājuma summas iemaksu pircēja bankas kontā (bankas konta Nr. tiks norādīts līgumā), maksājuma mērķī norādot: </w:t>
      </w:r>
      <w:r w:rsidRPr="00C53266">
        <w:rPr>
          <w:rFonts w:ascii="Times New Roman" w:hAnsi="Times New Roman" w:cs="Times New Roman"/>
          <w:color w:val="222222"/>
          <w:sz w:val="24"/>
          <w:lang w:val="lv-LV"/>
        </w:rPr>
        <w:t>„</w:t>
      </w:r>
      <w:r w:rsidRPr="00C53266">
        <w:rPr>
          <w:rFonts w:ascii="Times New Roman" w:hAnsi="Times New Roman" w:cs="Times New Roman"/>
          <w:sz w:val="24"/>
          <w:lang w:val="lv-LV"/>
        </w:rPr>
        <w:t>Līguma nodrošinājums līgumam ___ (datums) un Nr.___”</w:t>
      </w:r>
      <w:r w:rsidR="00941800">
        <w:rPr>
          <w:rFonts w:ascii="Times New Roman" w:hAnsi="Times New Roman" w:cs="Times New Roman"/>
          <w:sz w:val="24"/>
          <w:lang w:val="lv-LV"/>
        </w:rPr>
        <w:t xml:space="preserve"> </w:t>
      </w:r>
      <w:r w:rsidR="009C5423" w:rsidRPr="00941800">
        <w:rPr>
          <w:rFonts w:ascii="Times New Roman" w:hAnsi="Times New Roman" w:cs="Times New Roman"/>
          <w:sz w:val="24"/>
          <w:lang w:val="lv-LV"/>
        </w:rPr>
        <w:t xml:space="preserve">(sīkāk līguma nodrošinājumu nosacījumus skat. arī nolikuma </w:t>
      </w:r>
      <w:r w:rsidR="002C4BE6">
        <w:rPr>
          <w:rFonts w:ascii="Times New Roman" w:hAnsi="Times New Roman" w:cs="Times New Roman"/>
          <w:sz w:val="24"/>
          <w:lang w:val="lv-LV"/>
        </w:rPr>
        <w:t>6</w:t>
      </w:r>
      <w:r w:rsidR="009C5423" w:rsidRPr="00941800">
        <w:rPr>
          <w:rFonts w:ascii="Times New Roman" w:hAnsi="Times New Roman" w:cs="Times New Roman"/>
          <w:sz w:val="24"/>
          <w:lang w:val="lv-LV"/>
        </w:rPr>
        <w:t xml:space="preserve">.pielikuma </w:t>
      </w:r>
      <w:r w:rsidR="00FD2EF4">
        <w:rPr>
          <w:rFonts w:ascii="Times New Roman" w:hAnsi="Times New Roman" w:cs="Times New Roman"/>
          <w:sz w:val="24"/>
          <w:lang w:val="lv-LV"/>
        </w:rPr>
        <w:t>3</w:t>
      </w:r>
      <w:r w:rsidR="009C5423" w:rsidRPr="00941800">
        <w:rPr>
          <w:rFonts w:ascii="Times New Roman" w:hAnsi="Times New Roman" w:cs="Times New Roman"/>
          <w:sz w:val="24"/>
          <w:lang w:val="lv-LV"/>
        </w:rPr>
        <w:t xml:space="preserve">.sadaļā un formu nolikuma </w:t>
      </w:r>
      <w:r w:rsidR="00C701C3">
        <w:rPr>
          <w:rFonts w:ascii="Times New Roman" w:hAnsi="Times New Roman" w:cs="Times New Roman"/>
          <w:sz w:val="24"/>
          <w:lang w:val="lv-LV"/>
        </w:rPr>
        <w:t>5</w:t>
      </w:r>
      <w:r w:rsidR="009C5423" w:rsidRPr="00941800">
        <w:rPr>
          <w:rFonts w:ascii="Times New Roman" w:hAnsi="Times New Roman" w:cs="Times New Roman"/>
          <w:sz w:val="24"/>
          <w:lang w:val="lv-LV"/>
        </w:rPr>
        <w:t>.pielikumā).</w:t>
      </w:r>
    </w:p>
    <w:p w14:paraId="57BF00C2" w14:textId="77777777" w:rsidR="006C52E6" w:rsidRPr="00486FFD" w:rsidRDefault="00941800"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941800">
        <w:rPr>
          <w:rFonts w:ascii="Times New Roman" w:hAnsi="Times New Roman" w:cs="Times New Roman"/>
          <w:sz w:val="24"/>
          <w:lang w:val="lv-LV"/>
        </w:rPr>
        <w:t xml:space="preserve">iesniegtajam līguma nodrošinājumam jāgarantē, ka nodrošinājuma devējs, </w:t>
      </w:r>
      <w:r w:rsidR="0026779E" w:rsidRPr="00C53266">
        <w:rPr>
          <w:rFonts w:ascii="Times New Roman" w:hAnsi="Times New Roman" w:cs="Times New Roman"/>
          <w:sz w:val="24"/>
          <w:lang w:val="lv-LV"/>
        </w:rPr>
        <w:t>ņemot vērā starp pircēju un izraudzīto pretendentu noslēgto iepirkuma līgumu, nodrošina ar garantiju izraudzītā pretendenta saistības pret pircēju, kādas tam var rasties, neizpildot iepirkuma</w:t>
      </w:r>
      <w:r w:rsidR="0026779E" w:rsidRPr="00486FFD">
        <w:rPr>
          <w:rFonts w:ascii="Times New Roman" w:hAnsi="Times New Roman" w:cs="Times New Roman"/>
          <w:sz w:val="24"/>
          <w:lang w:val="lv-LV"/>
        </w:rPr>
        <w:t xml:space="preserve"> līguma noteikumus. Valūta, kādā nodrošinājuma devējs izmaksā līguma nodrošinājumu, ir EUR</w:t>
      </w:r>
      <w:r w:rsidR="006C52E6" w:rsidRPr="00486FFD">
        <w:rPr>
          <w:rFonts w:ascii="Times New Roman" w:hAnsi="Times New Roman" w:cs="Times New Roman"/>
          <w:sz w:val="24"/>
          <w:lang w:val="lv-LV"/>
        </w:rPr>
        <w:t>.</w:t>
      </w:r>
    </w:p>
    <w:p w14:paraId="558D0916" w14:textId="77777777" w:rsidR="006C52E6" w:rsidRPr="00486FFD"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I</w:t>
      </w:r>
      <w:r w:rsidR="0026779E" w:rsidRPr="00486FFD">
        <w:rPr>
          <w:rFonts w:ascii="Times New Roman" w:hAnsi="Times New Roman" w:cs="Times New Roman"/>
          <w:sz w:val="24"/>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486FFD">
        <w:rPr>
          <w:rFonts w:ascii="Times New Roman" w:hAnsi="Times New Roman" w:cs="Times New Roman"/>
          <w:sz w:val="24"/>
          <w:lang w:val="lv-LV"/>
        </w:rPr>
        <w:t>.</w:t>
      </w:r>
    </w:p>
    <w:p w14:paraId="1EA27F70" w14:textId="77777777" w:rsidR="0026779E" w:rsidRPr="00486FFD"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L</w:t>
      </w:r>
      <w:r w:rsidR="0026779E" w:rsidRPr="00486FFD">
        <w:rPr>
          <w:rFonts w:ascii="Times New Roman" w:hAnsi="Times New Roman" w:cs="Times New Roman"/>
          <w:sz w:val="24"/>
          <w:lang w:val="lv-LV"/>
        </w:rPr>
        <w:t>īguma nodrošinājumam jābūt spēkā līdz līguma saistību pilnīgai izpildei, vai vismaz 30 (trīsdesmit) kalendār</w:t>
      </w:r>
      <w:r w:rsidR="009856D0">
        <w:rPr>
          <w:rFonts w:ascii="Times New Roman" w:hAnsi="Times New Roman" w:cs="Times New Roman"/>
          <w:sz w:val="24"/>
          <w:lang w:val="lv-LV"/>
        </w:rPr>
        <w:t>a</w:t>
      </w:r>
      <w:r w:rsidR="0026779E" w:rsidRPr="00486FFD">
        <w:rPr>
          <w:rFonts w:ascii="Times New Roman" w:hAnsi="Times New Roman" w:cs="Times New Roman"/>
          <w:sz w:val="24"/>
          <w:lang w:val="lv-LV"/>
        </w:rPr>
        <w:t xml:space="preserve"> dienas pēc preces galīgās piegādes brīža.</w:t>
      </w:r>
    </w:p>
    <w:p w14:paraId="5AFFBB7C" w14:textId="77777777" w:rsidR="0026779E" w:rsidRPr="00486FFD" w:rsidRDefault="0026779E" w:rsidP="0026779E">
      <w:pPr>
        <w:pStyle w:val="Pamattekstsaratkpi"/>
        <w:ind w:firstLine="0"/>
        <w:rPr>
          <w:b/>
          <w:sz w:val="24"/>
          <w:lang w:val="lv-LV"/>
        </w:rPr>
      </w:pPr>
    </w:p>
    <w:p w14:paraId="1FC86F0C" w14:textId="77777777" w:rsidR="0026779E" w:rsidRPr="00486FFD" w:rsidRDefault="0026779E" w:rsidP="0026779E">
      <w:pPr>
        <w:pStyle w:val="Pamattekstsaratkpi"/>
        <w:ind w:firstLine="0"/>
        <w:rPr>
          <w:b/>
          <w:sz w:val="24"/>
          <w:lang w:val="lv-LV"/>
        </w:rPr>
      </w:pPr>
      <w:r w:rsidRPr="00486FFD">
        <w:rPr>
          <w:b/>
          <w:sz w:val="24"/>
          <w:lang w:val="lv-LV"/>
        </w:rPr>
        <w:t>Pielikumā:</w:t>
      </w:r>
    </w:p>
    <w:p w14:paraId="6758E185" w14:textId="61D25945" w:rsidR="0026779E" w:rsidRPr="0077163C" w:rsidRDefault="0026779E" w:rsidP="0026779E">
      <w:pPr>
        <w:pStyle w:val="Pamattekstsaratkpi"/>
        <w:ind w:left="720" w:hanging="720"/>
        <w:rPr>
          <w:sz w:val="24"/>
          <w:lang w:val="lv-LV"/>
        </w:rPr>
      </w:pPr>
      <w:r w:rsidRPr="00486FFD">
        <w:rPr>
          <w:b/>
          <w:sz w:val="24"/>
          <w:lang w:val="lv-LV"/>
        </w:rPr>
        <w:t>1.pielikums</w:t>
      </w:r>
      <w:r w:rsidRPr="00486FFD">
        <w:rPr>
          <w:sz w:val="24"/>
          <w:lang w:val="lv-LV"/>
        </w:rPr>
        <w:t xml:space="preserve"> – Pieteikums dalībai sarunu procedūrā /</w:t>
      </w:r>
      <w:r w:rsidRPr="0077163C">
        <w:rPr>
          <w:sz w:val="24"/>
          <w:lang w:val="lv-LV"/>
        </w:rPr>
        <w:t xml:space="preserve">forma/ uz </w:t>
      </w:r>
      <w:r w:rsidR="00494136">
        <w:rPr>
          <w:sz w:val="24"/>
          <w:lang w:val="lv-LV"/>
        </w:rPr>
        <w:t>2</w:t>
      </w:r>
      <w:r w:rsidRPr="0077163C">
        <w:rPr>
          <w:sz w:val="24"/>
          <w:lang w:val="lv-LV"/>
        </w:rPr>
        <w:t xml:space="preserve"> (</w:t>
      </w:r>
      <w:r w:rsidR="00494136">
        <w:rPr>
          <w:sz w:val="24"/>
          <w:lang w:val="lv-LV"/>
        </w:rPr>
        <w:t>divām</w:t>
      </w:r>
      <w:r w:rsidRPr="0077163C">
        <w:rPr>
          <w:sz w:val="24"/>
          <w:lang w:val="lv-LV"/>
        </w:rPr>
        <w:t xml:space="preserve">) </w:t>
      </w:r>
      <w:proofErr w:type="spellStart"/>
      <w:r w:rsidRPr="0077163C">
        <w:rPr>
          <w:sz w:val="24"/>
          <w:lang w:val="lv-LV"/>
        </w:rPr>
        <w:t>lp</w:t>
      </w:r>
      <w:proofErr w:type="spellEnd"/>
      <w:r w:rsidRPr="0077163C">
        <w:rPr>
          <w:sz w:val="24"/>
          <w:lang w:val="lv-LV"/>
        </w:rPr>
        <w:t>.;</w:t>
      </w:r>
    </w:p>
    <w:p w14:paraId="57D09411" w14:textId="30759ABA" w:rsidR="0026779E" w:rsidRPr="0077163C" w:rsidRDefault="0026779E" w:rsidP="00037920">
      <w:pPr>
        <w:spacing w:line="0" w:lineRule="atLeast"/>
        <w:rPr>
          <w:i/>
          <w:spacing w:val="-2"/>
          <w:lang w:val="lv-LV"/>
        </w:rPr>
      </w:pPr>
      <w:r w:rsidRPr="0077163C">
        <w:rPr>
          <w:b/>
          <w:lang w:val="lv-LV"/>
        </w:rPr>
        <w:t>2. pielikums</w:t>
      </w:r>
      <w:r w:rsidRPr="0077163C">
        <w:rPr>
          <w:lang w:val="lv-LV"/>
        </w:rPr>
        <w:t xml:space="preserve"> – Tehniskā specifi</w:t>
      </w:r>
      <w:r w:rsidR="00037920" w:rsidRPr="0077163C">
        <w:rPr>
          <w:lang w:val="lv-LV"/>
        </w:rPr>
        <w:t xml:space="preserve">kācija </w:t>
      </w:r>
      <w:r w:rsidR="00037920" w:rsidRPr="0077163C">
        <w:rPr>
          <w:i/>
          <w:spacing w:val="-2"/>
          <w:lang w:val="lv-LV"/>
        </w:rPr>
        <w:t>/Tehniskā piedāvājuma forma/</w:t>
      </w:r>
      <w:r w:rsidRPr="0077163C">
        <w:rPr>
          <w:lang w:val="lv-LV"/>
        </w:rPr>
        <w:t xml:space="preserve"> uz </w:t>
      </w:r>
      <w:r w:rsidR="00305838">
        <w:rPr>
          <w:lang w:val="lv-LV"/>
        </w:rPr>
        <w:t>2</w:t>
      </w:r>
      <w:r w:rsidRPr="0077163C">
        <w:rPr>
          <w:lang w:val="lv-LV"/>
        </w:rPr>
        <w:t xml:space="preserve"> (</w:t>
      </w:r>
      <w:r w:rsidR="00305838">
        <w:rPr>
          <w:lang w:val="lv-LV"/>
        </w:rPr>
        <w:t>divām</w:t>
      </w:r>
      <w:r w:rsidRPr="0077163C">
        <w:rPr>
          <w:lang w:val="lv-LV"/>
        </w:rPr>
        <w:t xml:space="preserve">) </w:t>
      </w:r>
      <w:proofErr w:type="spellStart"/>
      <w:r w:rsidRPr="0077163C">
        <w:rPr>
          <w:lang w:val="lv-LV"/>
        </w:rPr>
        <w:t>lp</w:t>
      </w:r>
      <w:proofErr w:type="spellEnd"/>
      <w:r w:rsidRPr="0077163C">
        <w:rPr>
          <w:lang w:val="lv-LV"/>
        </w:rPr>
        <w:t>.;</w:t>
      </w:r>
    </w:p>
    <w:p w14:paraId="77CD2777" w14:textId="77777777" w:rsidR="0026779E" w:rsidRPr="00195955" w:rsidRDefault="0026779E" w:rsidP="0026779E">
      <w:pPr>
        <w:pStyle w:val="Pamattekstsaratkpi"/>
        <w:ind w:firstLine="0"/>
        <w:rPr>
          <w:sz w:val="24"/>
          <w:lang w:val="lv-LV"/>
        </w:rPr>
      </w:pPr>
      <w:r w:rsidRPr="0077163C">
        <w:rPr>
          <w:b/>
          <w:sz w:val="24"/>
          <w:lang w:val="lv-LV"/>
        </w:rPr>
        <w:t>3.pielikums</w:t>
      </w:r>
      <w:r w:rsidRPr="0077163C">
        <w:rPr>
          <w:sz w:val="24"/>
          <w:lang w:val="lv-LV"/>
        </w:rPr>
        <w:t xml:space="preserve"> – Informācija par pēdējo 3 (trīs) darbības gadu laikā pretendenta sekmīgi izpildītu</w:t>
      </w:r>
      <w:r w:rsidRPr="00195955">
        <w:rPr>
          <w:sz w:val="24"/>
          <w:lang w:val="lv-LV"/>
        </w:rPr>
        <w:t xml:space="preserve"> (-</w:t>
      </w:r>
      <w:proofErr w:type="spellStart"/>
      <w:r w:rsidRPr="00195955">
        <w:rPr>
          <w:sz w:val="24"/>
          <w:lang w:val="lv-LV"/>
        </w:rPr>
        <w:t>iem</w:t>
      </w:r>
      <w:proofErr w:type="spellEnd"/>
      <w:r w:rsidRPr="00195955">
        <w:rPr>
          <w:sz w:val="24"/>
          <w:lang w:val="lv-LV"/>
        </w:rPr>
        <w:t xml:space="preserve"> līdzīgu (-</w:t>
      </w:r>
      <w:proofErr w:type="spellStart"/>
      <w:r w:rsidRPr="00195955">
        <w:rPr>
          <w:sz w:val="24"/>
          <w:lang w:val="lv-LV"/>
        </w:rPr>
        <w:t>iem</w:t>
      </w:r>
      <w:proofErr w:type="spellEnd"/>
      <w:r w:rsidRPr="00195955">
        <w:rPr>
          <w:sz w:val="24"/>
          <w:lang w:val="lv-LV"/>
        </w:rPr>
        <w:t>) līgumu (-</w:t>
      </w:r>
      <w:proofErr w:type="spellStart"/>
      <w:r w:rsidRPr="00195955">
        <w:rPr>
          <w:sz w:val="24"/>
          <w:lang w:val="lv-LV"/>
        </w:rPr>
        <w:t>iem</w:t>
      </w:r>
      <w:proofErr w:type="spellEnd"/>
      <w:r w:rsidRPr="00195955">
        <w:rPr>
          <w:sz w:val="24"/>
          <w:lang w:val="lv-LV"/>
        </w:rPr>
        <w:t>)</w:t>
      </w:r>
      <w:r w:rsidRPr="00195955">
        <w:rPr>
          <w:smallCaps/>
          <w:sz w:val="24"/>
          <w:lang w:val="lv-LV"/>
        </w:rPr>
        <w:t xml:space="preserve"> </w:t>
      </w:r>
      <w:r w:rsidRPr="00195955">
        <w:rPr>
          <w:sz w:val="24"/>
          <w:lang w:val="lv-LV"/>
        </w:rPr>
        <w:t>/forma/ uz 1 (vienas) lp.;</w:t>
      </w:r>
    </w:p>
    <w:p w14:paraId="146FF186" w14:textId="09FA641C" w:rsidR="0026779E" w:rsidRPr="00486FFD" w:rsidRDefault="0026779E" w:rsidP="0026779E">
      <w:pPr>
        <w:pStyle w:val="Pamattekstsaratkpi"/>
        <w:ind w:left="1440" w:hanging="1440"/>
        <w:rPr>
          <w:sz w:val="24"/>
          <w:lang w:val="lv-LV"/>
        </w:rPr>
      </w:pPr>
      <w:r w:rsidRPr="00195955">
        <w:rPr>
          <w:b/>
          <w:sz w:val="24"/>
          <w:lang w:val="lv-LV"/>
        </w:rPr>
        <w:t>4.pielikums</w:t>
      </w:r>
      <w:r w:rsidRPr="00195955">
        <w:rPr>
          <w:sz w:val="24"/>
          <w:lang w:val="lv-LV"/>
        </w:rPr>
        <w:t xml:space="preserve"> – </w:t>
      </w:r>
      <w:r w:rsidR="00DE59AC" w:rsidRPr="00486FFD">
        <w:rPr>
          <w:sz w:val="24"/>
          <w:lang w:val="lv-LV"/>
        </w:rPr>
        <w:t xml:space="preserve">Piedāvājuma </w:t>
      </w:r>
      <w:r w:rsidR="00DE59AC" w:rsidRPr="0043788F">
        <w:rPr>
          <w:sz w:val="24"/>
          <w:lang w:val="lv-LV"/>
        </w:rPr>
        <w:t xml:space="preserve">nodrošinājums /forma/ uz 1 (vienas) </w:t>
      </w:r>
      <w:proofErr w:type="spellStart"/>
      <w:r w:rsidR="00DE59AC" w:rsidRPr="0043788F">
        <w:rPr>
          <w:sz w:val="24"/>
          <w:lang w:val="lv-LV"/>
        </w:rPr>
        <w:t>lp</w:t>
      </w:r>
      <w:proofErr w:type="spellEnd"/>
      <w:r w:rsidR="00DE59AC" w:rsidRPr="0043788F">
        <w:rPr>
          <w:sz w:val="24"/>
          <w:lang w:val="lv-LV"/>
        </w:rPr>
        <w:t>.;</w:t>
      </w:r>
    </w:p>
    <w:p w14:paraId="25916DBC" w14:textId="4E954E26" w:rsidR="0026779E" w:rsidRPr="00972959" w:rsidRDefault="0026779E" w:rsidP="0026779E">
      <w:pPr>
        <w:pStyle w:val="Pamattekstsaratkpi"/>
        <w:ind w:left="1440" w:hanging="1440"/>
        <w:rPr>
          <w:sz w:val="24"/>
          <w:lang w:val="lv-LV"/>
        </w:rPr>
      </w:pPr>
      <w:r w:rsidRPr="00486FFD">
        <w:rPr>
          <w:b/>
          <w:sz w:val="24"/>
          <w:lang w:val="lv-LV"/>
        </w:rPr>
        <w:t>5.pielikums</w:t>
      </w:r>
      <w:r w:rsidRPr="00486FFD">
        <w:rPr>
          <w:sz w:val="24"/>
          <w:lang w:val="lv-LV"/>
        </w:rPr>
        <w:t xml:space="preserve"> – </w:t>
      </w:r>
      <w:r w:rsidR="00DE59AC" w:rsidRPr="0043788F">
        <w:rPr>
          <w:sz w:val="24"/>
          <w:lang w:val="lv-LV"/>
        </w:rPr>
        <w:t xml:space="preserve">Līguma </w:t>
      </w:r>
      <w:r w:rsidR="00DE59AC" w:rsidRPr="00972959">
        <w:rPr>
          <w:sz w:val="24"/>
          <w:lang w:val="lv-LV"/>
        </w:rPr>
        <w:t xml:space="preserve">nodrošinājums /forma/ uz 1 (vienas) </w:t>
      </w:r>
      <w:proofErr w:type="spellStart"/>
      <w:r w:rsidR="00DE59AC" w:rsidRPr="00972959">
        <w:rPr>
          <w:sz w:val="24"/>
          <w:lang w:val="lv-LV"/>
        </w:rPr>
        <w:t>lp</w:t>
      </w:r>
      <w:proofErr w:type="spellEnd"/>
      <w:r w:rsidR="00DE59AC" w:rsidRPr="00972959">
        <w:rPr>
          <w:sz w:val="24"/>
          <w:lang w:val="lv-LV"/>
        </w:rPr>
        <w:t>.;</w:t>
      </w:r>
    </w:p>
    <w:p w14:paraId="572B86C8" w14:textId="7F116DAB" w:rsidR="0026779E" w:rsidRPr="0043788F" w:rsidRDefault="0026779E" w:rsidP="0026779E">
      <w:pPr>
        <w:pStyle w:val="Pamattekstsaratkpi"/>
        <w:ind w:left="1440" w:hanging="1440"/>
        <w:rPr>
          <w:sz w:val="24"/>
          <w:lang w:val="lv-LV"/>
        </w:rPr>
      </w:pPr>
      <w:r w:rsidRPr="00972959">
        <w:rPr>
          <w:b/>
          <w:sz w:val="24"/>
          <w:lang w:val="lv-LV"/>
        </w:rPr>
        <w:t>6.pielikums</w:t>
      </w:r>
      <w:r w:rsidRPr="00972959">
        <w:rPr>
          <w:sz w:val="24"/>
          <w:lang w:val="lv-LV"/>
        </w:rPr>
        <w:t xml:space="preserve"> – </w:t>
      </w:r>
      <w:r w:rsidR="00DE59AC" w:rsidRPr="00972959">
        <w:rPr>
          <w:sz w:val="24"/>
          <w:lang w:val="lv-LV"/>
        </w:rPr>
        <w:t xml:space="preserve">Iepirkuma līguma projekts uz </w:t>
      </w:r>
      <w:r w:rsidR="00ED3B41">
        <w:rPr>
          <w:sz w:val="24"/>
          <w:lang w:val="lv-LV"/>
        </w:rPr>
        <w:t>10</w:t>
      </w:r>
      <w:r w:rsidR="00DE59AC" w:rsidRPr="00972959">
        <w:rPr>
          <w:sz w:val="24"/>
          <w:lang w:val="lv-LV"/>
        </w:rPr>
        <w:t xml:space="preserve"> (de</w:t>
      </w:r>
      <w:r w:rsidR="00ED3B41">
        <w:rPr>
          <w:sz w:val="24"/>
          <w:lang w:val="lv-LV"/>
        </w:rPr>
        <w:t>smit</w:t>
      </w:r>
      <w:r w:rsidR="00DE59AC" w:rsidRPr="00972959">
        <w:rPr>
          <w:sz w:val="24"/>
          <w:lang w:val="lv-LV"/>
        </w:rPr>
        <w:t xml:space="preserve">) </w:t>
      </w:r>
      <w:proofErr w:type="spellStart"/>
      <w:r w:rsidR="00DE59AC" w:rsidRPr="00972959">
        <w:rPr>
          <w:sz w:val="24"/>
          <w:lang w:val="lv-LV"/>
        </w:rPr>
        <w:t>lp</w:t>
      </w:r>
      <w:proofErr w:type="spellEnd"/>
      <w:r w:rsidR="00DE59AC" w:rsidRPr="00972959">
        <w:rPr>
          <w:sz w:val="24"/>
          <w:lang w:val="lv-LV"/>
        </w:rPr>
        <w:t>.</w:t>
      </w:r>
    </w:p>
    <w:p w14:paraId="6649E7E3" w14:textId="2D52F3E7" w:rsidR="009326B3" w:rsidRDefault="009326B3" w:rsidP="00DE59AC">
      <w:pPr>
        <w:pStyle w:val="Pamattekstsaratkpi"/>
        <w:ind w:firstLine="0"/>
        <w:rPr>
          <w:lang w:val="lv-LV"/>
        </w:rPr>
      </w:pPr>
    </w:p>
    <w:p w14:paraId="3C51DD63" w14:textId="77777777" w:rsidR="003F4D2C" w:rsidRDefault="003F4D2C" w:rsidP="0026779E">
      <w:pPr>
        <w:tabs>
          <w:tab w:val="left" w:pos="7513"/>
        </w:tabs>
        <w:jc w:val="both"/>
        <w:rPr>
          <w:lang w:val="lv-LV"/>
        </w:rPr>
      </w:pPr>
    </w:p>
    <w:p w14:paraId="2BA6E45A" w14:textId="77777777" w:rsidR="0026779E" w:rsidRPr="00486FFD" w:rsidRDefault="0026779E" w:rsidP="0026779E">
      <w:pPr>
        <w:tabs>
          <w:tab w:val="left" w:pos="7513"/>
        </w:tabs>
        <w:jc w:val="both"/>
        <w:rPr>
          <w:color w:val="222222"/>
          <w:lang w:val="lv-LV"/>
        </w:rPr>
      </w:pPr>
      <w:r w:rsidRPr="00486FFD">
        <w:rPr>
          <w:lang w:val="lv-LV"/>
        </w:rPr>
        <w:t xml:space="preserve">VAS </w:t>
      </w:r>
      <w:r w:rsidRPr="00486FFD">
        <w:rPr>
          <w:color w:val="222222"/>
          <w:lang w:val="lv-LV"/>
        </w:rPr>
        <w:t>„Latvijas dzelzceļš”</w:t>
      </w:r>
    </w:p>
    <w:p w14:paraId="3C930BD0" w14:textId="77777777" w:rsidR="00216C81" w:rsidRPr="009326B3" w:rsidRDefault="0026779E" w:rsidP="009326B3">
      <w:pPr>
        <w:tabs>
          <w:tab w:val="left" w:pos="7513"/>
        </w:tabs>
        <w:jc w:val="both"/>
        <w:rPr>
          <w:b/>
          <w:lang w:val="lv-LV"/>
        </w:rPr>
      </w:pPr>
      <w:r w:rsidRPr="00486FFD">
        <w:rPr>
          <w:lang w:val="lv-LV"/>
        </w:rPr>
        <w:t>I</w:t>
      </w:r>
      <w:r w:rsidR="000A3FC2" w:rsidRPr="00486FFD">
        <w:rPr>
          <w:lang w:val="lv-LV"/>
        </w:rPr>
        <w:t>epirkumu biroja vadītāja</w:t>
      </w:r>
      <w:r w:rsidRPr="00486FFD">
        <w:rPr>
          <w:lang w:val="lv-LV"/>
        </w:rPr>
        <w:tab/>
        <w:t xml:space="preserve">           </w:t>
      </w:r>
      <w:proofErr w:type="spellStart"/>
      <w:r w:rsidR="000A3FC2" w:rsidRPr="00486FFD">
        <w:rPr>
          <w:lang w:val="lv-LV"/>
        </w:rPr>
        <w:t>D.Smilktena</w:t>
      </w:r>
      <w:proofErr w:type="spellEnd"/>
    </w:p>
    <w:p w14:paraId="70391076" w14:textId="77777777" w:rsidR="009326B3" w:rsidRDefault="009326B3" w:rsidP="0026779E">
      <w:pPr>
        <w:pStyle w:val="Pamattekstsaratkpi"/>
        <w:tabs>
          <w:tab w:val="left" w:pos="2127"/>
        </w:tabs>
        <w:ind w:firstLine="0"/>
        <w:rPr>
          <w:i/>
          <w:sz w:val="20"/>
          <w:szCs w:val="20"/>
          <w:lang w:val="lv-LV"/>
        </w:rPr>
      </w:pPr>
    </w:p>
    <w:p w14:paraId="58398044" w14:textId="77777777" w:rsidR="009326B3" w:rsidRDefault="009326B3" w:rsidP="0026779E">
      <w:pPr>
        <w:pStyle w:val="Pamattekstsaratkpi"/>
        <w:tabs>
          <w:tab w:val="left" w:pos="2127"/>
        </w:tabs>
        <w:ind w:firstLine="0"/>
        <w:rPr>
          <w:i/>
          <w:sz w:val="20"/>
          <w:szCs w:val="20"/>
          <w:lang w:val="lv-LV"/>
        </w:rPr>
      </w:pPr>
    </w:p>
    <w:p w14:paraId="30FAA538" w14:textId="77777777" w:rsidR="00C70D5C" w:rsidRDefault="00C70D5C" w:rsidP="0026779E">
      <w:pPr>
        <w:pStyle w:val="Pamattekstsaratkpi"/>
        <w:tabs>
          <w:tab w:val="left" w:pos="2127"/>
        </w:tabs>
        <w:ind w:firstLine="0"/>
        <w:rPr>
          <w:i/>
          <w:sz w:val="20"/>
          <w:szCs w:val="20"/>
          <w:lang w:val="lv-LV"/>
        </w:rPr>
      </w:pPr>
    </w:p>
    <w:p w14:paraId="1AA11A21" w14:textId="77777777" w:rsidR="00C70D5C" w:rsidRDefault="00C70D5C" w:rsidP="0026779E">
      <w:pPr>
        <w:pStyle w:val="Pamattekstsaratkpi"/>
        <w:tabs>
          <w:tab w:val="left" w:pos="2127"/>
        </w:tabs>
        <w:ind w:firstLine="0"/>
        <w:rPr>
          <w:i/>
          <w:sz w:val="20"/>
          <w:szCs w:val="20"/>
          <w:lang w:val="lv-LV"/>
        </w:rPr>
      </w:pPr>
    </w:p>
    <w:p w14:paraId="31743416" w14:textId="77777777" w:rsidR="00C70D5C" w:rsidRDefault="00C70D5C" w:rsidP="0026779E">
      <w:pPr>
        <w:pStyle w:val="Pamattekstsaratkpi"/>
        <w:tabs>
          <w:tab w:val="left" w:pos="2127"/>
        </w:tabs>
        <w:ind w:firstLine="0"/>
        <w:rPr>
          <w:i/>
          <w:sz w:val="20"/>
          <w:szCs w:val="20"/>
          <w:lang w:val="lv-LV"/>
        </w:rPr>
      </w:pPr>
    </w:p>
    <w:p w14:paraId="51FF1080" w14:textId="77777777" w:rsidR="00C70D5C" w:rsidRDefault="00DB7389" w:rsidP="0026779E">
      <w:pPr>
        <w:pStyle w:val="Pamattekstsaratkpi"/>
        <w:tabs>
          <w:tab w:val="left" w:pos="2127"/>
        </w:tabs>
        <w:ind w:firstLine="0"/>
        <w:rPr>
          <w:i/>
          <w:sz w:val="20"/>
          <w:szCs w:val="20"/>
          <w:lang w:val="lv-LV"/>
        </w:rPr>
      </w:pPr>
      <w:r>
        <w:rPr>
          <w:i/>
          <w:sz w:val="20"/>
          <w:szCs w:val="20"/>
          <w:lang w:val="lv-LV"/>
        </w:rPr>
        <w:t>I</w:t>
      </w:r>
      <w:r w:rsidR="00C70D5C">
        <w:rPr>
          <w:i/>
          <w:sz w:val="20"/>
          <w:szCs w:val="20"/>
          <w:lang w:val="lv-LV"/>
        </w:rPr>
        <w:t>.</w:t>
      </w:r>
      <w:r>
        <w:rPr>
          <w:i/>
          <w:sz w:val="20"/>
          <w:szCs w:val="20"/>
          <w:lang w:val="lv-LV"/>
        </w:rPr>
        <w:t>Zilberga</w:t>
      </w:r>
    </w:p>
    <w:p w14:paraId="4128D68A" w14:textId="77777777" w:rsidR="0026779E" w:rsidRPr="00486FFD" w:rsidRDefault="0026779E" w:rsidP="0026779E">
      <w:pPr>
        <w:pStyle w:val="Pamattekstsaratkpi"/>
        <w:tabs>
          <w:tab w:val="left" w:pos="2127"/>
        </w:tabs>
        <w:ind w:firstLine="0"/>
        <w:rPr>
          <w:i/>
          <w:sz w:val="20"/>
          <w:szCs w:val="20"/>
          <w:lang w:val="lv-LV"/>
        </w:rPr>
      </w:pPr>
      <w:r w:rsidRPr="00486FFD">
        <w:rPr>
          <w:i/>
          <w:sz w:val="20"/>
          <w:szCs w:val="20"/>
          <w:lang w:val="lv-LV"/>
        </w:rPr>
        <w:t xml:space="preserve"> +371 672349</w:t>
      </w:r>
      <w:r w:rsidR="00DB7389">
        <w:rPr>
          <w:i/>
          <w:sz w:val="20"/>
          <w:szCs w:val="20"/>
          <w:lang w:val="lv-LV"/>
        </w:rPr>
        <w:t>32</w:t>
      </w:r>
    </w:p>
    <w:p w14:paraId="56BB5661" w14:textId="77777777" w:rsidR="00C70D5C" w:rsidRPr="00DB7389" w:rsidRDefault="00000000" w:rsidP="0026779E">
      <w:pPr>
        <w:rPr>
          <w:i/>
          <w:sz w:val="20"/>
          <w:szCs w:val="20"/>
          <w:lang w:val="lv-LV"/>
        </w:rPr>
        <w:sectPr w:rsidR="00C70D5C" w:rsidRPr="00DB7389" w:rsidSect="000F0FFC">
          <w:footerReference w:type="default" r:id="rId11"/>
          <w:footerReference w:type="first" r:id="rId12"/>
          <w:pgSz w:w="11906" w:h="16838"/>
          <w:pgMar w:top="567" w:right="1134" w:bottom="851" w:left="1134" w:header="709" w:footer="709" w:gutter="0"/>
          <w:cols w:space="708"/>
          <w:titlePg/>
          <w:docGrid w:linePitch="360"/>
        </w:sectPr>
      </w:pPr>
      <w:hyperlink r:id="rId13" w:history="1">
        <w:r w:rsidR="00D913A1" w:rsidRPr="000D4DC3">
          <w:rPr>
            <w:rStyle w:val="Hipersaite"/>
            <w:i/>
            <w:sz w:val="20"/>
            <w:szCs w:val="20"/>
            <w:lang w:val="lv-LV"/>
          </w:rPr>
          <w:t>inga.zilberga@ldz.lv</w:t>
        </w:r>
      </w:hyperlink>
      <w:r w:rsidR="00DB7389" w:rsidRPr="00DB7389">
        <w:rPr>
          <w:i/>
          <w:sz w:val="20"/>
          <w:szCs w:val="20"/>
          <w:lang w:val="lv-LV"/>
        </w:rPr>
        <w:t xml:space="preserve"> </w:t>
      </w:r>
      <w:r w:rsidR="00DB7389">
        <w:rPr>
          <w:i/>
          <w:sz w:val="20"/>
          <w:szCs w:val="20"/>
          <w:lang w:val="lv-LV"/>
        </w:rPr>
        <w:t xml:space="preserve"> </w:t>
      </w:r>
    </w:p>
    <w:p w14:paraId="6BEDB6CE" w14:textId="77777777" w:rsidR="0026779E" w:rsidRPr="00486FFD" w:rsidRDefault="0026779E" w:rsidP="0026779E">
      <w:pPr>
        <w:spacing w:line="0" w:lineRule="atLeast"/>
        <w:jc w:val="right"/>
        <w:rPr>
          <w:b/>
          <w:lang w:val="lv-LV"/>
        </w:rPr>
      </w:pPr>
      <w:r w:rsidRPr="00486FFD">
        <w:rPr>
          <w:b/>
          <w:lang w:val="lv-LV"/>
        </w:rPr>
        <w:t>1.pielikums</w:t>
      </w:r>
    </w:p>
    <w:p w14:paraId="198AE870"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0103BDE0" w14:textId="6FC1D6F5" w:rsidR="0026779E" w:rsidRPr="00486FFD" w:rsidRDefault="000A3FC2" w:rsidP="0023201C">
      <w:pPr>
        <w:spacing w:line="0" w:lineRule="atLeast"/>
        <w:ind w:left="2410"/>
        <w:jc w:val="right"/>
        <w:rPr>
          <w:lang w:val="lv-LV"/>
        </w:rPr>
      </w:pPr>
      <w:r w:rsidRPr="00486FFD">
        <w:rPr>
          <w:color w:val="222222"/>
          <w:lang w:val="lv-LV"/>
        </w:rPr>
        <w:t>„</w:t>
      </w:r>
      <w:r w:rsidR="00EA5574" w:rsidRPr="00EA5574">
        <w:rPr>
          <w:lang w:val="lv-LV"/>
        </w:rPr>
        <w:t>Lokomotīvju bandāžu ar uzmalu piegāde SIA "LDZ ritošā sastāva serviss" vajadzībām</w:t>
      </w:r>
      <w:r w:rsidRPr="00486FFD">
        <w:rPr>
          <w:color w:val="222222"/>
          <w:lang w:val="lv-LV"/>
        </w:rPr>
        <w:t>”</w:t>
      </w:r>
      <w:r w:rsidR="0026779E" w:rsidRPr="00486FFD">
        <w:rPr>
          <w:lang w:val="lv-LV"/>
        </w:rPr>
        <w:t xml:space="preserve"> nolikumam</w:t>
      </w:r>
    </w:p>
    <w:p w14:paraId="0797DBCC" w14:textId="77777777" w:rsidR="0026779E" w:rsidRDefault="0026779E" w:rsidP="00DB0A91">
      <w:pPr>
        <w:spacing w:before="120" w:line="0" w:lineRule="atLeast"/>
        <w:jc w:val="center"/>
        <w:rPr>
          <w:lang w:val="lv-LV"/>
        </w:rPr>
      </w:pPr>
      <w:r w:rsidRPr="00486FFD">
        <w:rPr>
          <w:lang w:val="lv-LV"/>
        </w:rPr>
        <w:t>[</w:t>
      </w:r>
      <w:r w:rsidRPr="00486FFD">
        <w:rPr>
          <w:i/>
          <w:lang w:val="lv-LV"/>
        </w:rPr>
        <w:t>uz</w:t>
      </w:r>
      <w:r w:rsidRPr="00486FFD">
        <w:rPr>
          <w:lang w:val="lv-LV"/>
        </w:rPr>
        <w:t xml:space="preserve"> </w:t>
      </w:r>
      <w:r w:rsidRPr="00486FFD">
        <w:rPr>
          <w:i/>
          <w:lang w:val="lv-LV"/>
        </w:rPr>
        <w:t>pretendenta uzņēmuma veidlapas</w:t>
      </w:r>
      <w:r w:rsidRPr="00486FFD">
        <w:rPr>
          <w:lang w:val="lv-LV"/>
        </w:rPr>
        <w:t>]</w:t>
      </w:r>
    </w:p>
    <w:p w14:paraId="67D7D509" w14:textId="77777777" w:rsidR="0026779E" w:rsidRPr="00486FFD" w:rsidRDefault="0026779E" w:rsidP="0026779E">
      <w:pPr>
        <w:spacing w:line="0" w:lineRule="atLeast"/>
        <w:rPr>
          <w:lang w:val="lv-LV"/>
        </w:rPr>
      </w:pPr>
      <w:r w:rsidRPr="00486FFD">
        <w:rPr>
          <w:sz w:val="23"/>
          <w:szCs w:val="23"/>
          <w:lang w:val="lv-LV"/>
        </w:rPr>
        <w:t xml:space="preserve">20__.gada </w:t>
      </w:r>
      <w:r w:rsidRPr="00486FFD">
        <w:rPr>
          <w:color w:val="222222"/>
          <w:lang w:val="lv-LV"/>
        </w:rPr>
        <w:t>„</w:t>
      </w:r>
      <w:r w:rsidRPr="00486FFD">
        <w:rPr>
          <w:sz w:val="23"/>
          <w:szCs w:val="23"/>
          <w:lang w:val="lv-LV"/>
        </w:rPr>
        <w:t>___.”_________ Nr.____________________</w:t>
      </w:r>
    </w:p>
    <w:p w14:paraId="5E149AE3" w14:textId="77777777" w:rsidR="0026779E" w:rsidRPr="00486FFD" w:rsidRDefault="0026779E" w:rsidP="0026779E">
      <w:pPr>
        <w:pStyle w:val="Galvene"/>
        <w:spacing w:line="0" w:lineRule="atLeast"/>
        <w:rPr>
          <w:rFonts w:ascii="Times New Roman" w:hAnsi="Times New Roman" w:cs="Times New Roman"/>
          <w:b/>
          <w:sz w:val="28"/>
          <w:szCs w:val="28"/>
          <w:lang w:val="lv-LV"/>
        </w:rPr>
      </w:pPr>
    </w:p>
    <w:p w14:paraId="5786EC1A" w14:textId="77777777" w:rsidR="0026779E" w:rsidRPr="00486FFD" w:rsidRDefault="0026779E" w:rsidP="0026779E">
      <w:pPr>
        <w:pStyle w:val="Galvene"/>
        <w:spacing w:line="0" w:lineRule="atLeast"/>
        <w:jc w:val="center"/>
        <w:rPr>
          <w:rFonts w:ascii="Times New Roman" w:hAnsi="Times New Roman" w:cs="Times New Roman"/>
          <w:b/>
          <w:sz w:val="28"/>
          <w:szCs w:val="28"/>
          <w:lang w:val="lv-LV"/>
        </w:rPr>
      </w:pPr>
      <w:r w:rsidRPr="00486FFD">
        <w:rPr>
          <w:rFonts w:ascii="Times New Roman" w:hAnsi="Times New Roman" w:cs="Times New Roman"/>
          <w:b/>
          <w:sz w:val="28"/>
          <w:szCs w:val="28"/>
          <w:lang w:val="lv-LV"/>
        </w:rPr>
        <w:t>PIETEIKUMS</w:t>
      </w:r>
    </w:p>
    <w:p w14:paraId="6E1C8207" w14:textId="77777777" w:rsidR="0026779E" w:rsidRPr="00486FFD" w:rsidRDefault="0026779E" w:rsidP="0026779E">
      <w:pPr>
        <w:pStyle w:val="Galvene"/>
        <w:spacing w:line="0" w:lineRule="atLeast"/>
        <w:jc w:val="center"/>
        <w:rPr>
          <w:rFonts w:ascii="Times New Roman" w:hAnsi="Times New Roman" w:cs="Times New Roman"/>
          <w:b/>
          <w:color w:val="000000"/>
          <w:sz w:val="28"/>
          <w:szCs w:val="28"/>
          <w:lang w:val="lv-LV"/>
        </w:rPr>
      </w:pPr>
      <w:r w:rsidRPr="00486FFD">
        <w:rPr>
          <w:rFonts w:ascii="Times New Roman" w:hAnsi="Times New Roman" w:cs="Times New Roman"/>
          <w:b/>
          <w:sz w:val="28"/>
          <w:szCs w:val="28"/>
          <w:lang w:val="lv-LV"/>
        </w:rPr>
        <w:t xml:space="preserve">DALĪBAI SARUNU PROCEDŪRĀ </w:t>
      </w:r>
      <w:r w:rsidRPr="00486FFD">
        <w:rPr>
          <w:rFonts w:ascii="Times New Roman" w:hAnsi="Times New Roman" w:cs="Times New Roman"/>
          <w:b/>
          <w:color w:val="000000"/>
          <w:sz w:val="28"/>
          <w:szCs w:val="28"/>
          <w:lang w:val="lv-LV"/>
        </w:rPr>
        <w:t>AR PUBLIKĀCIJU</w:t>
      </w:r>
    </w:p>
    <w:p w14:paraId="56B5258D" w14:textId="1F94E403" w:rsidR="00522BF1" w:rsidRPr="009057D5" w:rsidRDefault="00522BF1" w:rsidP="0026779E">
      <w:pPr>
        <w:pStyle w:val="Galvene"/>
        <w:spacing w:line="0" w:lineRule="atLeast"/>
        <w:jc w:val="center"/>
        <w:rPr>
          <w:rFonts w:ascii="Times New Roman" w:hAnsi="Times New Roman" w:cs="Times New Roman"/>
          <w:sz w:val="24"/>
          <w:lang w:val="lv-LV"/>
        </w:rPr>
      </w:pPr>
      <w:r w:rsidRPr="009057D5">
        <w:rPr>
          <w:rFonts w:ascii="Times New Roman" w:hAnsi="Times New Roman" w:cs="Times New Roman"/>
          <w:color w:val="222222"/>
          <w:sz w:val="24"/>
          <w:lang w:val="lv-LV"/>
        </w:rPr>
        <w:t>„</w:t>
      </w:r>
      <w:r w:rsidR="00EA5574" w:rsidRPr="00EA5574">
        <w:rPr>
          <w:rFonts w:ascii="Times New Roman" w:hAnsi="Times New Roman" w:cs="Times New Roman"/>
          <w:sz w:val="24"/>
          <w:lang w:val="lv-LV"/>
        </w:rPr>
        <w:t>Lokomotīvju bandāžu ar uzmalu piegāde SIA "LDZ ritošā sastāva serviss" vajadzībām</w:t>
      </w:r>
      <w:r w:rsidRPr="009057D5">
        <w:rPr>
          <w:rFonts w:ascii="Times New Roman" w:hAnsi="Times New Roman" w:cs="Times New Roman"/>
          <w:color w:val="222222"/>
          <w:sz w:val="24"/>
          <w:lang w:val="lv-LV"/>
        </w:rPr>
        <w:t>”</w:t>
      </w:r>
      <w:r w:rsidRPr="009057D5">
        <w:rPr>
          <w:rFonts w:ascii="Times New Roman" w:hAnsi="Times New Roman" w:cs="Times New Roman"/>
          <w:sz w:val="24"/>
          <w:lang w:val="lv-LV"/>
        </w:rPr>
        <w:t xml:space="preserve"> </w:t>
      </w:r>
    </w:p>
    <w:p w14:paraId="7E6E7859" w14:textId="77777777" w:rsidR="0026779E" w:rsidRPr="00486FFD" w:rsidRDefault="0026779E" w:rsidP="0026779E">
      <w:pPr>
        <w:pStyle w:val="Galvene"/>
        <w:spacing w:line="0" w:lineRule="atLeast"/>
        <w:jc w:val="center"/>
        <w:rPr>
          <w:rFonts w:ascii="Times New Roman" w:hAnsi="Times New Roman" w:cs="Times New Roman"/>
          <w:color w:val="000000"/>
          <w:lang w:val="lv-LV"/>
        </w:rPr>
      </w:pPr>
      <w:r w:rsidRPr="00486FFD">
        <w:rPr>
          <w:rFonts w:ascii="Times New Roman" w:hAnsi="Times New Roman" w:cs="Times New Roman"/>
          <w:color w:val="000000"/>
          <w:lang w:val="lv-LV"/>
        </w:rPr>
        <w:t>/forma/</w:t>
      </w:r>
    </w:p>
    <w:p w14:paraId="6F0BDE46" w14:textId="77777777" w:rsidR="009057D5" w:rsidRPr="00486FFD" w:rsidRDefault="009057D5" w:rsidP="00DB0A91">
      <w:pPr>
        <w:tabs>
          <w:tab w:val="center" w:pos="4153"/>
          <w:tab w:val="left" w:pos="11482"/>
        </w:tabs>
        <w:ind w:left="3544" w:right="282" w:hanging="3544"/>
        <w:jc w:val="center"/>
        <w:rPr>
          <w:lang w:val="lv-LV"/>
        </w:rPr>
      </w:pPr>
    </w:p>
    <w:p w14:paraId="355B0BA8" w14:textId="77777777" w:rsidR="0026779E" w:rsidRPr="00486FFD" w:rsidRDefault="0026779E" w:rsidP="00DB0A91">
      <w:pPr>
        <w:tabs>
          <w:tab w:val="center" w:pos="4153"/>
          <w:tab w:val="left" w:pos="8647"/>
          <w:tab w:val="left" w:pos="11482"/>
        </w:tabs>
        <w:ind w:left="2977" w:right="282" w:hanging="3544"/>
        <w:jc w:val="center"/>
        <w:rPr>
          <w:lang w:val="lv-LV"/>
        </w:rPr>
      </w:pPr>
      <w:r w:rsidRPr="00486FFD">
        <w:rPr>
          <w:lang w:val="lv-LV"/>
        </w:rPr>
        <w:t>Pretendents _________________________________________________________________</w:t>
      </w:r>
    </w:p>
    <w:p w14:paraId="00DAF8F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(Pretendenta nosaukums)</w:t>
      </w:r>
    </w:p>
    <w:p w14:paraId="6B8EA3E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reģ.Nr._____________________________________________________________________,</w:t>
      </w:r>
    </w:p>
    <w:p w14:paraId="5A33A6C5" w14:textId="77777777" w:rsidR="0026779E" w:rsidRPr="00486FFD" w:rsidRDefault="0026779E" w:rsidP="00DB0A91">
      <w:pPr>
        <w:tabs>
          <w:tab w:val="left" w:pos="11482"/>
        </w:tabs>
        <w:ind w:left="3544" w:right="282" w:hanging="3544"/>
        <w:jc w:val="center"/>
        <w:rPr>
          <w:lang w:val="lv-LV"/>
        </w:rPr>
      </w:pPr>
    </w:p>
    <w:p w14:paraId="0A91B9B2" w14:textId="77777777" w:rsidR="0026779E" w:rsidRPr="00486FFD" w:rsidRDefault="0026779E" w:rsidP="00DB0A91">
      <w:pPr>
        <w:tabs>
          <w:tab w:val="left" w:pos="11482"/>
        </w:tabs>
        <w:ind w:left="3544" w:right="282" w:hanging="3544"/>
        <w:jc w:val="center"/>
        <w:rPr>
          <w:lang w:val="lv-LV"/>
        </w:rPr>
      </w:pPr>
      <w:r w:rsidRPr="00486FFD">
        <w:rPr>
          <w:lang w:val="lv-LV"/>
        </w:rPr>
        <w:t>tā ____________________________________________________________________ personā,</w:t>
      </w:r>
    </w:p>
    <w:p w14:paraId="138DAB3F" w14:textId="77777777" w:rsidR="0026779E" w:rsidRPr="00486FFD" w:rsidRDefault="0026779E" w:rsidP="00DB0A91">
      <w:pPr>
        <w:tabs>
          <w:tab w:val="left" w:pos="11482"/>
        </w:tabs>
        <w:ind w:left="3544" w:right="282" w:hanging="3544"/>
        <w:jc w:val="center"/>
        <w:rPr>
          <w:lang w:val="lv-LV"/>
        </w:rPr>
      </w:pPr>
      <w:r w:rsidRPr="00486FFD">
        <w:rPr>
          <w:lang w:val="lv-LV"/>
        </w:rPr>
        <w:t>(vadītāja vai pilnvarotās personas vārds, uzvārds, amats)</w:t>
      </w:r>
    </w:p>
    <w:p w14:paraId="3CEF5199" w14:textId="77777777" w:rsidR="0026779E" w:rsidRPr="00486FFD" w:rsidRDefault="0026779E" w:rsidP="00DB0A91">
      <w:pPr>
        <w:ind w:right="282"/>
        <w:jc w:val="both"/>
        <w:rPr>
          <w:lang w:val="lv-LV"/>
        </w:rPr>
      </w:pPr>
      <w:r w:rsidRPr="00486FFD">
        <w:rPr>
          <w:lang w:val="lv-LV"/>
        </w:rPr>
        <w:t>ar šī pieteikuma iesniegšanu:</w:t>
      </w:r>
    </w:p>
    <w:p w14:paraId="441A3FE3" w14:textId="0EF54E9D" w:rsidR="0026779E" w:rsidRPr="00B64C80" w:rsidRDefault="0026779E" w:rsidP="00BB4F63">
      <w:pPr>
        <w:numPr>
          <w:ilvl w:val="0"/>
          <w:numId w:val="5"/>
        </w:numPr>
        <w:tabs>
          <w:tab w:val="left" w:pos="284"/>
        </w:tabs>
        <w:ind w:left="284" w:right="282" w:hanging="284"/>
        <w:jc w:val="both"/>
        <w:rPr>
          <w:lang w:val="lv-LV"/>
        </w:rPr>
      </w:pPr>
      <w:r w:rsidRPr="00486FFD">
        <w:rPr>
          <w:lang w:val="lv-LV"/>
        </w:rPr>
        <w:t xml:space="preserve">apliecina savu dalību VAS </w:t>
      </w:r>
      <w:r w:rsidRPr="00486FFD">
        <w:rPr>
          <w:color w:val="222222"/>
          <w:lang w:val="lv-LV"/>
        </w:rPr>
        <w:t>„</w:t>
      </w:r>
      <w:r w:rsidRPr="00486FFD">
        <w:rPr>
          <w:lang w:val="lv-LV"/>
        </w:rPr>
        <w:t xml:space="preserve">Latvijas dzelzceļš” organizētajā sarunu procedūrā ar publikāciju </w:t>
      </w:r>
      <w:r w:rsidR="00EC52B0" w:rsidRPr="00486FFD">
        <w:rPr>
          <w:color w:val="222222"/>
          <w:lang w:val="lv-LV"/>
        </w:rPr>
        <w:t>„</w:t>
      </w:r>
      <w:r w:rsidR="00EA5574" w:rsidRPr="00EA5574">
        <w:rPr>
          <w:lang w:val="lv-LV"/>
        </w:rPr>
        <w:t>Lokomotīvju bandāžu ar uzmalu piegāde SIA "LDZ ritošā sastāva serviss" vajadzībām</w:t>
      </w:r>
      <w:r w:rsidR="00EC52B0" w:rsidRPr="00B64C80">
        <w:rPr>
          <w:color w:val="222222"/>
          <w:lang w:val="lv-LV"/>
        </w:rPr>
        <w:t>”</w:t>
      </w:r>
      <w:r w:rsidR="00EC52B0" w:rsidRPr="00B64C80">
        <w:rPr>
          <w:lang w:val="lv-LV"/>
        </w:rPr>
        <w:t xml:space="preserve"> </w:t>
      </w:r>
      <w:r w:rsidRPr="00B64C80">
        <w:rPr>
          <w:lang w:val="lv-LV"/>
        </w:rPr>
        <w:t xml:space="preserve">(turpmāk – sarunu procedūra); </w:t>
      </w:r>
    </w:p>
    <w:p w14:paraId="3E11B11F" w14:textId="77777777" w:rsidR="0026779E" w:rsidRPr="00B64C80" w:rsidRDefault="0026779E" w:rsidP="00BB4F63">
      <w:pPr>
        <w:numPr>
          <w:ilvl w:val="0"/>
          <w:numId w:val="5"/>
        </w:numPr>
        <w:tabs>
          <w:tab w:val="left" w:pos="284"/>
        </w:tabs>
        <w:ind w:left="284" w:right="282" w:hanging="284"/>
        <w:jc w:val="both"/>
        <w:rPr>
          <w:lang w:val="lv-LV"/>
        </w:rPr>
      </w:pPr>
      <w:r w:rsidRPr="00B64C80">
        <w:rPr>
          <w:lang w:val="lv-LV"/>
        </w:rPr>
        <w:t xml:space="preserve">piedāvā piegādāt </w:t>
      </w:r>
      <w:r w:rsidRPr="00B64C80">
        <w:rPr>
          <w:color w:val="000000"/>
          <w:spacing w:val="-2"/>
          <w:lang w:val="lv-LV"/>
        </w:rPr>
        <w:t xml:space="preserve">SIA </w:t>
      </w:r>
      <w:r w:rsidRPr="00B64C80">
        <w:rPr>
          <w:color w:val="222222"/>
          <w:lang w:val="lv-LV"/>
        </w:rPr>
        <w:t>„</w:t>
      </w:r>
      <w:r w:rsidRPr="00B64C80">
        <w:rPr>
          <w:color w:val="000000"/>
          <w:spacing w:val="-2"/>
          <w:lang w:val="lv-LV"/>
        </w:rPr>
        <w:t xml:space="preserve">LDZ ritošā sastāva serviss” (turpmāk – pircējs) </w:t>
      </w:r>
      <w:r w:rsidRPr="00B64C80">
        <w:rPr>
          <w:lang w:val="lv-LV"/>
        </w:rPr>
        <w:t>sarunu procedūras nolikuma priekšmetam, t.sk. Tehniskās specifikācijas (nolikuma 2.pielikums) prasībām atbilstošu preci par šādu cenu:</w:t>
      </w:r>
    </w:p>
    <w:p w14:paraId="47C4BAF1" w14:textId="77777777" w:rsidR="0026779E" w:rsidRPr="00B64C80" w:rsidRDefault="0026779E" w:rsidP="0026779E">
      <w:pPr>
        <w:tabs>
          <w:tab w:val="left" w:pos="567"/>
        </w:tabs>
        <w:ind w:left="180"/>
        <w:jc w:val="center"/>
        <w:rPr>
          <w:b/>
          <w:caps/>
          <w:lang w:val="lv-LV"/>
        </w:rPr>
      </w:pPr>
      <w:r w:rsidRPr="00B64C80">
        <w:rPr>
          <w:b/>
          <w:caps/>
          <w:lang w:val="lv-LV"/>
        </w:rPr>
        <w:t>Finanšu piedāvājums</w:t>
      </w:r>
    </w:p>
    <w:p w14:paraId="1E714654" w14:textId="77777777" w:rsidR="00B64C80" w:rsidRDefault="00B64C80" w:rsidP="0026779E">
      <w:pPr>
        <w:jc w:val="center"/>
        <w:rPr>
          <w:i/>
          <w:sz w:val="22"/>
          <w:lang w:val="lv-LV"/>
        </w:rPr>
      </w:pPr>
    </w:p>
    <w:tbl>
      <w:tblPr>
        <w:tblW w:w="98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266"/>
        <w:gridCol w:w="1701"/>
        <w:gridCol w:w="1701"/>
        <w:gridCol w:w="1587"/>
        <w:gridCol w:w="1525"/>
      </w:tblGrid>
      <w:tr w:rsidR="00972959" w:rsidRPr="00EA5574" w14:paraId="31F38372" w14:textId="77777777" w:rsidTr="0023201C">
        <w:trPr>
          <w:trHeight w:val="1043"/>
        </w:trPr>
        <w:tc>
          <w:tcPr>
            <w:tcW w:w="1023" w:type="dxa"/>
            <w:tcBorders>
              <w:bottom w:val="single" w:sz="4" w:space="0" w:color="auto"/>
            </w:tcBorders>
            <w:shd w:val="clear" w:color="auto" w:fill="E7E6E6"/>
            <w:vAlign w:val="center"/>
            <w:hideMark/>
          </w:tcPr>
          <w:p w14:paraId="7AA3C9AC" w14:textId="77777777" w:rsidR="00972959" w:rsidRPr="00401882" w:rsidRDefault="00972959" w:rsidP="00352786">
            <w:pPr>
              <w:jc w:val="center"/>
              <w:rPr>
                <w:b/>
                <w:bCs/>
                <w:color w:val="000000"/>
                <w:sz w:val="22"/>
                <w:szCs w:val="22"/>
                <w:lang w:val="lv-LV" w:eastAsia="ru-RU"/>
              </w:rPr>
            </w:pPr>
            <w:bookmarkStart w:id="8" w:name="RANGE!B3"/>
            <w:r w:rsidRPr="00401882">
              <w:rPr>
                <w:b/>
                <w:bCs/>
                <w:color w:val="000000"/>
                <w:sz w:val="22"/>
                <w:szCs w:val="22"/>
                <w:lang w:val="lv-LV" w:eastAsia="ru-RU"/>
              </w:rPr>
              <w:t>Nr.</w:t>
            </w:r>
            <w:bookmarkEnd w:id="8"/>
          </w:p>
          <w:p w14:paraId="787CBE6C" w14:textId="77777777" w:rsidR="00972959" w:rsidRPr="00401882" w:rsidRDefault="00972959" w:rsidP="00352786">
            <w:pPr>
              <w:jc w:val="center"/>
              <w:rPr>
                <w:b/>
                <w:bCs/>
                <w:color w:val="000000"/>
                <w:sz w:val="22"/>
                <w:szCs w:val="22"/>
                <w:lang w:val="lv-LV" w:eastAsia="ru-RU"/>
              </w:rPr>
            </w:pPr>
            <w:r w:rsidRPr="00401882">
              <w:rPr>
                <w:b/>
                <w:bCs/>
                <w:color w:val="000000"/>
                <w:sz w:val="22"/>
                <w:szCs w:val="22"/>
                <w:lang w:val="lv-LV" w:eastAsia="ru-RU"/>
              </w:rPr>
              <w:t>p.k.</w:t>
            </w:r>
          </w:p>
        </w:tc>
        <w:tc>
          <w:tcPr>
            <w:tcW w:w="2266" w:type="dxa"/>
            <w:tcBorders>
              <w:bottom w:val="single" w:sz="4" w:space="0" w:color="auto"/>
            </w:tcBorders>
            <w:shd w:val="clear" w:color="auto" w:fill="E7E6E6"/>
            <w:vAlign w:val="center"/>
            <w:hideMark/>
          </w:tcPr>
          <w:p w14:paraId="64A227A6" w14:textId="77777777" w:rsidR="00972959" w:rsidRPr="00401882" w:rsidRDefault="00972959" w:rsidP="00352786">
            <w:pPr>
              <w:jc w:val="center"/>
              <w:rPr>
                <w:b/>
                <w:bCs/>
                <w:color w:val="000000"/>
                <w:sz w:val="22"/>
                <w:szCs w:val="22"/>
                <w:lang w:val="lv-LV" w:eastAsia="ru-RU"/>
              </w:rPr>
            </w:pPr>
            <w:r w:rsidRPr="00401882">
              <w:rPr>
                <w:b/>
                <w:bCs/>
                <w:color w:val="000000"/>
                <w:sz w:val="22"/>
                <w:szCs w:val="22"/>
                <w:lang w:val="lv-LV" w:eastAsia="ru-RU"/>
              </w:rPr>
              <w:t>Nosaukums</w:t>
            </w:r>
          </w:p>
        </w:tc>
        <w:tc>
          <w:tcPr>
            <w:tcW w:w="1701" w:type="dxa"/>
            <w:tcBorders>
              <w:bottom w:val="single" w:sz="4" w:space="0" w:color="auto"/>
            </w:tcBorders>
            <w:shd w:val="clear" w:color="auto" w:fill="E7E6E6"/>
            <w:vAlign w:val="center"/>
            <w:hideMark/>
          </w:tcPr>
          <w:p w14:paraId="3BD7F33B" w14:textId="00C13047" w:rsidR="00972959" w:rsidRPr="00401882" w:rsidRDefault="00972959" w:rsidP="00352786">
            <w:pPr>
              <w:jc w:val="center"/>
              <w:rPr>
                <w:b/>
                <w:bCs/>
                <w:color w:val="000000"/>
                <w:sz w:val="22"/>
                <w:szCs w:val="22"/>
                <w:lang w:val="lv-LV" w:eastAsia="ru-RU"/>
              </w:rPr>
            </w:pPr>
            <w:r w:rsidRPr="00401882">
              <w:rPr>
                <w:b/>
                <w:bCs/>
                <w:color w:val="000000"/>
                <w:sz w:val="22"/>
                <w:szCs w:val="22"/>
                <w:lang w:val="lv-LV" w:eastAsia="ru-RU"/>
              </w:rPr>
              <w:t>Nepieciešamais daudzums, gab.</w:t>
            </w:r>
          </w:p>
        </w:tc>
        <w:tc>
          <w:tcPr>
            <w:tcW w:w="1701" w:type="dxa"/>
            <w:tcBorders>
              <w:bottom w:val="single" w:sz="4" w:space="0" w:color="auto"/>
            </w:tcBorders>
            <w:shd w:val="clear" w:color="auto" w:fill="E7E6E6"/>
            <w:vAlign w:val="center"/>
          </w:tcPr>
          <w:p w14:paraId="22CCF4DA" w14:textId="03AC38C1" w:rsidR="00972959" w:rsidRPr="00401882" w:rsidRDefault="00972959" w:rsidP="00352786">
            <w:pPr>
              <w:jc w:val="center"/>
              <w:rPr>
                <w:b/>
                <w:sz w:val="20"/>
                <w:szCs w:val="20"/>
                <w:lang w:val="lv-LV"/>
              </w:rPr>
            </w:pPr>
            <w:r w:rsidRPr="00401882">
              <w:rPr>
                <w:b/>
                <w:bCs/>
                <w:color w:val="000000"/>
                <w:sz w:val="22"/>
                <w:szCs w:val="22"/>
                <w:lang w:val="lv-LV" w:eastAsia="ru-RU"/>
              </w:rPr>
              <w:t>Piedāvātais daudzums, gab.</w:t>
            </w:r>
          </w:p>
        </w:tc>
        <w:tc>
          <w:tcPr>
            <w:tcW w:w="1587" w:type="dxa"/>
            <w:tcBorders>
              <w:bottom w:val="single" w:sz="4" w:space="0" w:color="auto"/>
            </w:tcBorders>
            <w:shd w:val="clear" w:color="auto" w:fill="E7E6E6"/>
            <w:vAlign w:val="center"/>
          </w:tcPr>
          <w:p w14:paraId="669AF5CC" w14:textId="3F39ADCA" w:rsidR="00972959" w:rsidRPr="00401882" w:rsidRDefault="00972959" w:rsidP="00352786">
            <w:pPr>
              <w:jc w:val="center"/>
              <w:rPr>
                <w:b/>
                <w:bCs/>
                <w:color w:val="000000"/>
                <w:sz w:val="20"/>
                <w:szCs w:val="20"/>
                <w:lang w:val="lv-LV" w:eastAsia="ru-RU"/>
              </w:rPr>
            </w:pPr>
            <w:r w:rsidRPr="00401882">
              <w:rPr>
                <w:b/>
                <w:sz w:val="20"/>
                <w:szCs w:val="20"/>
                <w:lang w:val="lv-LV"/>
              </w:rPr>
              <w:t>Vienas vienības cena, EUR (bez PVN)</w:t>
            </w:r>
          </w:p>
        </w:tc>
        <w:tc>
          <w:tcPr>
            <w:tcW w:w="1525" w:type="dxa"/>
            <w:tcBorders>
              <w:bottom w:val="single" w:sz="4" w:space="0" w:color="auto"/>
            </w:tcBorders>
            <w:shd w:val="clear" w:color="auto" w:fill="E7E6E6"/>
            <w:vAlign w:val="center"/>
          </w:tcPr>
          <w:p w14:paraId="61D48B5E" w14:textId="77777777" w:rsidR="00972959" w:rsidRPr="00EA5574" w:rsidRDefault="00972959" w:rsidP="00352786">
            <w:pPr>
              <w:jc w:val="center"/>
              <w:rPr>
                <w:b/>
                <w:bCs/>
                <w:color w:val="000000"/>
                <w:sz w:val="20"/>
                <w:szCs w:val="20"/>
                <w:highlight w:val="yellow"/>
                <w:lang w:val="lv-LV" w:eastAsia="ru-RU"/>
              </w:rPr>
            </w:pPr>
            <w:r w:rsidRPr="00527E33">
              <w:rPr>
                <w:b/>
                <w:sz w:val="20"/>
                <w:szCs w:val="20"/>
                <w:lang w:val="lv-LV"/>
              </w:rPr>
              <w:t>Cena kopā, EUR (bez PVN)</w:t>
            </w:r>
          </w:p>
        </w:tc>
      </w:tr>
      <w:tr w:rsidR="0023201C" w:rsidRPr="00EA5574" w14:paraId="5D58591E" w14:textId="77777777" w:rsidTr="0023201C">
        <w:trPr>
          <w:trHeight w:val="381"/>
        </w:trPr>
        <w:tc>
          <w:tcPr>
            <w:tcW w:w="1023" w:type="dxa"/>
            <w:tcBorders>
              <w:top w:val="single" w:sz="4" w:space="0" w:color="auto"/>
              <w:right w:val="single" w:sz="4" w:space="0" w:color="auto"/>
            </w:tcBorders>
            <w:shd w:val="clear" w:color="auto" w:fill="auto"/>
            <w:vAlign w:val="center"/>
            <w:hideMark/>
          </w:tcPr>
          <w:p w14:paraId="66066E46" w14:textId="77777777" w:rsidR="0023201C" w:rsidRPr="00401882" w:rsidRDefault="0023201C" w:rsidP="0023201C">
            <w:pPr>
              <w:jc w:val="center"/>
              <w:rPr>
                <w:color w:val="000000"/>
                <w:lang w:val="lv-LV" w:eastAsia="ru-RU"/>
              </w:rPr>
            </w:pPr>
            <w:r w:rsidRPr="00401882">
              <w:rPr>
                <w:color w:val="000000"/>
                <w:lang w:val="lv-LV" w:eastAsia="ru-RU"/>
              </w:rPr>
              <w:t>1.</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1FC166AC" w14:textId="4F52DC75" w:rsidR="0023201C" w:rsidRPr="00401882" w:rsidRDefault="00401882" w:rsidP="0023201C">
            <w:pPr>
              <w:rPr>
                <w:color w:val="000000"/>
                <w:sz w:val="22"/>
                <w:szCs w:val="22"/>
                <w:lang w:val="lv-LV" w:eastAsia="ru-RU"/>
              </w:rPr>
            </w:pPr>
            <w:proofErr w:type="spellStart"/>
            <w:r w:rsidRPr="00401882">
              <w:rPr>
                <w:sz w:val="22"/>
                <w:szCs w:val="22"/>
              </w:rPr>
              <w:t>Bandāža</w:t>
            </w:r>
            <w:proofErr w:type="spellEnd"/>
            <w:r w:rsidRPr="00401882">
              <w:rPr>
                <w:sz w:val="22"/>
                <w:szCs w:val="22"/>
              </w:rPr>
              <w:t xml:space="preserve"> </w:t>
            </w:r>
            <w:proofErr w:type="spellStart"/>
            <w:r w:rsidRPr="00401882">
              <w:rPr>
                <w:sz w:val="22"/>
                <w:szCs w:val="22"/>
              </w:rPr>
              <w:t>ar</w:t>
            </w:r>
            <w:proofErr w:type="spellEnd"/>
            <w:r w:rsidRPr="00401882">
              <w:rPr>
                <w:sz w:val="22"/>
                <w:szCs w:val="22"/>
              </w:rPr>
              <w:t xml:space="preserve"> </w:t>
            </w:r>
            <w:proofErr w:type="spellStart"/>
            <w:r w:rsidRPr="00401882">
              <w:rPr>
                <w:sz w:val="22"/>
                <w:szCs w:val="22"/>
              </w:rPr>
              <w:t>uzmalu</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C95E5" w14:textId="52C74596" w:rsidR="0023201C" w:rsidRPr="00401882" w:rsidRDefault="00401882" w:rsidP="0023201C">
            <w:pPr>
              <w:jc w:val="center"/>
              <w:rPr>
                <w:bCs/>
                <w:color w:val="000000"/>
                <w:sz w:val="22"/>
                <w:szCs w:val="22"/>
                <w:lang w:val="lv-LV" w:eastAsia="ru-RU"/>
              </w:rPr>
            </w:pPr>
            <w:r w:rsidRPr="00401882">
              <w:rPr>
                <w:sz w:val="22"/>
                <w:szCs w:val="22"/>
              </w:rPr>
              <w:t>32</w:t>
            </w:r>
            <w:r w:rsidR="0023201C" w:rsidRPr="00401882">
              <w:rPr>
                <w:sz w:val="22"/>
                <w:szCs w:val="22"/>
              </w:rPr>
              <w:t>0</w:t>
            </w:r>
          </w:p>
        </w:tc>
        <w:tc>
          <w:tcPr>
            <w:tcW w:w="1701" w:type="dxa"/>
            <w:tcBorders>
              <w:top w:val="single" w:sz="4" w:space="0" w:color="auto"/>
              <w:left w:val="single" w:sz="4" w:space="0" w:color="auto"/>
              <w:right w:val="single" w:sz="4" w:space="0" w:color="auto"/>
            </w:tcBorders>
            <w:shd w:val="clear" w:color="auto" w:fill="auto"/>
          </w:tcPr>
          <w:p w14:paraId="692BE98C" w14:textId="77777777" w:rsidR="0023201C" w:rsidRPr="00401882" w:rsidRDefault="0023201C" w:rsidP="0023201C">
            <w:pPr>
              <w:jc w:val="center"/>
              <w:rPr>
                <w:color w:val="000000"/>
                <w:sz w:val="22"/>
                <w:szCs w:val="22"/>
                <w:lang w:val="lv-LV" w:eastAsia="ru-RU"/>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15F61FD" w14:textId="2BDA1A33" w:rsidR="0023201C" w:rsidRPr="00401882" w:rsidRDefault="0023201C" w:rsidP="0023201C">
            <w:pPr>
              <w:jc w:val="center"/>
              <w:rPr>
                <w:color w:val="000000"/>
                <w:sz w:val="22"/>
                <w:szCs w:val="22"/>
                <w:lang w:val="lv-LV" w:eastAsia="ru-RU"/>
              </w:rPr>
            </w:pPr>
          </w:p>
        </w:tc>
        <w:tc>
          <w:tcPr>
            <w:tcW w:w="1525" w:type="dxa"/>
            <w:tcBorders>
              <w:top w:val="single" w:sz="4" w:space="0" w:color="auto"/>
              <w:left w:val="single" w:sz="4" w:space="0" w:color="auto"/>
            </w:tcBorders>
            <w:shd w:val="clear" w:color="auto" w:fill="auto"/>
          </w:tcPr>
          <w:p w14:paraId="433EDAB0" w14:textId="77777777" w:rsidR="0023201C" w:rsidRPr="00EA5574" w:rsidRDefault="0023201C" w:rsidP="0023201C">
            <w:pPr>
              <w:jc w:val="center"/>
              <w:rPr>
                <w:color w:val="000000"/>
                <w:sz w:val="22"/>
                <w:szCs w:val="22"/>
                <w:highlight w:val="yellow"/>
                <w:lang w:val="lv-LV" w:eastAsia="ru-RU"/>
              </w:rPr>
            </w:pPr>
          </w:p>
        </w:tc>
      </w:tr>
    </w:tbl>
    <w:p w14:paraId="7EC61624" w14:textId="77777777" w:rsidR="00B64C80" w:rsidRPr="00B64C80" w:rsidRDefault="00B64C80" w:rsidP="0026779E">
      <w:pPr>
        <w:jc w:val="center"/>
        <w:rPr>
          <w:i/>
          <w:sz w:val="22"/>
          <w:lang w:val="lv-LV"/>
        </w:rPr>
      </w:pPr>
    </w:p>
    <w:p w14:paraId="104C69E1" w14:textId="77777777" w:rsidR="0026779E" w:rsidRPr="00486FFD" w:rsidRDefault="0026779E" w:rsidP="00BB4F63">
      <w:pPr>
        <w:numPr>
          <w:ilvl w:val="0"/>
          <w:numId w:val="5"/>
        </w:numPr>
        <w:tabs>
          <w:tab w:val="left" w:pos="0"/>
          <w:tab w:val="num" w:pos="142"/>
        </w:tabs>
        <w:ind w:left="284" w:right="282" w:hanging="284"/>
        <w:jc w:val="both"/>
        <w:rPr>
          <w:lang w:val="lv-LV"/>
        </w:rPr>
      </w:pPr>
      <w:r w:rsidRPr="00486FFD">
        <w:rPr>
          <w:lang w:val="lv-LV"/>
        </w:rPr>
        <w:t xml:space="preserve">apliecina, ka </w:t>
      </w:r>
      <w:r w:rsidRPr="00486FFD">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E868785" w14:textId="77777777"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apliecina, ka neatbilst nevienam no sarunu procedūras nolikuma 3.</w:t>
      </w:r>
      <w:r w:rsidR="00305F93">
        <w:rPr>
          <w:lang w:val="lv-LV"/>
        </w:rPr>
        <w:t>2</w:t>
      </w:r>
      <w:r w:rsidR="00FF67D9">
        <w:rPr>
          <w:lang w:val="lv-LV"/>
        </w:rPr>
        <w:t>.</w:t>
      </w:r>
      <w:r w:rsidRPr="004732DA">
        <w:rPr>
          <w:lang w:val="lv-LV"/>
        </w:rPr>
        <w:t>punktā minētajiem pretendentu izslēgšanas gadījumiem;</w:t>
      </w:r>
    </w:p>
    <w:p w14:paraId="6A09EEA7" w14:textId="77777777" w:rsidR="0026779E" w:rsidRDefault="0026779E" w:rsidP="00BB4F63">
      <w:pPr>
        <w:numPr>
          <w:ilvl w:val="0"/>
          <w:numId w:val="5"/>
        </w:numPr>
        <w:tabs>
          <w:tab w:val="left" w:pos="0"/>
          <w:tab w:val="num" w:pos="142"/>
        </w:tabs>
        <w:ind w:left="284" w:right="282" w:hanging="284"/>
        <w:jc w:val="both"/>
        <w:rPr>
          <w:lang w:val="lv-LV"/>
        </w:rPr>
      </w:pPr>
      <w:r w:rsidRPr="004732DA">
        <w:rPr>
          <w:lang w:val="lv-LV"/>
        </w:rPr>
        <w:t>apliecina, ka ir informēts, ka izpildoties kādam no sarunu procedūras nolikuma 3.</w:t>
      </w:r>
      <w:r w:rsidR="00305F93">
        <w:rPr>
          <w:lang w:val="lv-LV"/>
        </w:rPr>
        <w:t>2</w:t>
      </w:r>
      <w:r w:rsidR="00FF67D9">
        <w:rPr>
          <w:lang w:val="lv-LV"/>
        </w:rPr>
        <w:t>.</w:t>
      </w:r>
      <w:r w:rsidRPr="004732DA">
        <w:rPr>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1A1567BE" w14:textId="77777777" w:rsidR="00D8418F" w:rsidRPr="00D8418F" w:rsidRDefault="00D8418F" w:rsidP="00BB4F63">
      <w:pPr>
        <w:pStyle w:val="Sarakstarindkopa"/>
        <w:numPr>
          <w:ilvl w:val="0"/>
          <w:numId w:val="5"/>
        </w:numPr>
        <w:tabs>
          <w:tab w:val="clear" w:pos="3338"/>
          <w:tab w:val="num" w:pos="284"/>
        </w:tabs>
        <w:ind w:left="284" w:right="282" w:hanging="284"/>
        <w:jc w:val="both"/>
        <w:rPr>
          <w:rFonts w:ascii="Times New Roman" w:hAnsi="Times New Roman" w:cs="Times New Roman"/>
          <w:sz w:val="24"/>
          <w:lang w:val="lv-LV"/>
        </w:rPr>
      </w:pPr>
      <w:r w:rsidRPr="00D8418F">
        <w:rPr>
          <w:rFonts w:ascii="Times New Roman" w:hAnsi="Times New Roman" w:cs="Times New Roman"/>
          <w:sz w:val="24"/>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4239AD27" w14:textId="77777777"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atzīst sava piedāvājuma derīguma termiņu ne mazāk kā 100 (viens simts) dienas no piedāvājuma atvēršanas dienas;</w:t>
      </w:r>
    </w:p>
    <w:p w14:paraId="39B495CC" w14:textId="77777777" w:rsidR="00A50D9F" w:rsidRPr="004732DA" w:rsidRDefault="0026779E" w:rsidP="00BB4F63">
      <w:pPr>
        <w:numPr>
          <w:ilvl w:val="0"/>
          <w:numId w:val="5"/>
        </w:numPr>
        <w:ind w:left="284" w:right="282" w:hanging="284"/>
        <w:jc w:val="both"/>
        <w:rPr>
          <w:lang w:val="lv-LV"/>
        </w:rPr>
      </w:pPr>
      <w:r w:rsidRPr="004732DA">
        <w:rPr>
          <w:lang w:val="lv-LV"/>
        </w:rPr>
        <w:t>apliecina, ka ir tiesīgs veikt preces piegādi un garantē, ka prece tiks piegādāta saskaņā ar piedāvājumu un sarunu procedūras Tehnisko specifikāciju (sarunu pr</w:t>
      </w:r>
      <w:r w:rsidR="00A50D9F" w:rsidRPr="004732DA">
        <w:rPr>
          <w:lang w:val="lv-LV"/>
        </w:rPr>
        <w:t>ocedūras nolikuma 2.pielikums);</w:t>
      </w:r>
      <w:r w:rsidR="004732DA" w:rsidRPr="004732DA">
        <w:rPr>
          <w:lang w:val="lv-LV"/>
        </w:rPr>
        <w:t xml:space="preserve"> </w:t>
      </w:r>
    </w:p>
    <w:p w14:paraId="5FE38AC6" w14:textId="77777777" w:rsidR="00A50D9F" w:rsidRPr="00AC69FB" w:rsidRDefault="00A50D9F" w:rsidP="00BB4F63">
      <w:pPr>
        <w:numPr>
          <w:ilvl w:val="0"/>
          <w:numId w:val="5"/>
        </w:numPr>
        <w:ind w:left="284" w:right="282" w:hanging="284"/>
        <w:jc w:val="both"/>
        <w:rPr>
          <w:lang w:val="lv-LV"/>
        </w:rPr>
      </w:pPr>
      <w:r w:rsidRPr="00AC69FB">
        <w:rPr>
          <w:lang w:val="lv-LV"/>
        </w:rPr>
        <w:t>garantē, ka sarunu procedūras priekšmetā minētā prece tiks piegādāta no piedāvājumā norād</w:t>
      </w:r>
      <w:r w:rsidR="004732DA" w:rsidRPr="00AC69FB">
        <w:rPr>
          <w:lang w:val="lv-LV"/>
        </w:rPr>
        <w:t>ītajiem ražotājiem;</w:t>
      </w:r>
    </w:p>
    <w:p w14:paraId="374FBBB3" w14:textId="20002626" w:rsidR="00E70EF9" w:rsidRPr="004732DA" w:rsidRDefault="00E70EF9" w:rsidP="00BB4F63">
      <w:pPr>
        <w:numPr>
          <w:ilvl w:val="0"/>
          <w:numId w:val="5"/>
        </w:numPr>
        <w:ind w:left="284" w:right="282" w:hanging="426"/>
        <w:jc w:val="both"/>
        <w:rPr>
          <w:lang w:val="lv-LV"/>
        </w:rPr>
      </w:pPr>
      <w:r>
        <w:rPr>
          <w:lang w:val="lv-LV"/>
        </w:rPr>
        <w:t xml:space="preserve">apliecina, ka </w:t>
      </w:r>
      <w:r w:rsidRPr="00E70EF9">
        <w:rPr>
          <w:lang w:val="lv-LV"/>
        </w:rPr>
        <w:t xml:space="preserve">preces garantijas </w:t>
      </w:r>
      <w:r w:rsidRPr="00972959">
        <w:rPr>
          <w:lang w:val="lv-LV"/>
        </w:rPr>
        <w:t>termiņš</w:t>
      </w:r>
      <w:r w:rsidR="00593EA1" w:rsidRPr="00972959">
        <w:rPr>
          <w:lang w:val="lv-LV"/>
        </w:rPr>
        <w:t xml:space="preserve"> </w:t>
      </w:r>
      <w:r w:rsidRPr="00972959">
        <w:rPr>
          <w:lang w:val="lv-LV"/>
        </w:rPr>
        <w:t xml:space="preserve">ir _________ (nosacījums: ne mazāk kā </w:t>
      </w:r>
      <w:r w:rsidR="003D6FAA">
        <w:rPr>
          <w:lang w:val="lv-LV"/>
        </w:rPr>
        <w:t>2 (divi)</w:t>
      </w:r>
      <w:r w:rsidRPr="00972959">
        <w:rPr>
          <w:lang w:val="lv-LV"/>
        </w:rPr>
        <w:t xml:space="preserve"> gadi</w:t>
      </w:r>
      <w:r w:rsidR="009100A0" w:rsidRPr="00972959">
        <w:rPr>
          <w:lang w:val="lv-LV"/>
        </w:rPr>
        <w:t>,</w:t>
      </w:r>
      <w:r w:rsidRPr="00972959">
        <w:rPr>
          <w:lang w:val="lv-LV"/>
        </w:rPr>
        <w:t xml:space="preserve"> </w:t>
      </w:r>
      <w:r w:rsidR="009100A0" w:rsidRPr="00972959">
        <w:rPr>
          <w:lang w:val="lv-LV"/>
        </w:rPr>
        <w:t>atbilstoši tehniskā</w:t>
      </w:r>
      <w:r w:rsidR="002175FD">
        <w:rPr>
          <w:lang w:val="lv-LV"/>
        </w:rPr>
        <w:t>s specifikācijas</w:t>
      </w:r>
      <w:r w:rsidR="009100A0" w:rsidRPr="00972959">
        <w:rPr>
          <w:lang w:val="lv-LV"/>
        </w:rPr>
        <w:t xml:space="preserve"> prasībām) </w:t>
      </w:r>
      <w:r w:rsidRPr="00972959">
        <w:rPr>
          <w:lang w:val="lv-LV"/>
        </w:rPr>
        <w:t>no preces nodošanas</w:t>
      </w:r>
      <w:r w:rsidRPr="00E70EF9">
        <w:rPr>
          <w:lang w:val="lv-LV"/>
        </w:rPr>
        <w:t xml:space="preserve"> - pieņemšanas dokumenta parakstīšanas dienas vai saskaņā ar ražotāja dokumentiem.</w:t>
      </w:r>
    </w:p>
    <w:p w14:paraId="08E09FD7" w14:textId="470E380F" w:rsidR="00121D97" w:rsidRPr="00121D97" w:rsidRDefault="00121D97" w:rsidP="00BB4F63">
      <w:pPr>
        <w:numPr>
          <w:ilvl w:val="0"/>
          <w:numId w:val="5"/>
        </w:numPr>
        <w:ind w:left="284" w:right="282" w:hanging="426"/>
        <w:jc w:val="both"/>
        <w:rPr>
          <w:lang w:val="lv-LV"/>
        </w:rPr>
      </w:pPr>
      <w:r>
        <w:rPr>
          <w:lang w:val="lv-LV"/>
        </w:rPr>
        <w:t>a</w:t>
      </w:r>
      <w:r w:rsidRPr="00121D97">
        <w:rPr>
          <w:lang w:val="lv-LV"/>
        </w:rPr>
        <w:t>pliecina, ka piedāvājuma cenā ir ietverti un paredzēti visi pretendenta izdevumi, kas saistīti kvalitatīvas preces piegādi, t.sk. 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2C60BE78" w14:textId="77777777" w:rsidR="001261F4" w:rsidRPr="00486FFD" w:rsidRDefault="001261F4" w:rsidP="00BB4F63">
      <w:pPr>
        <w:numPr>
          <w:ilvl w:val="0"/>
          <w:numId w:val="5"/>
        </w:numPr>
        <w:ind w:left="284" w:right="282" w:hanging="426"/>
        <w:jc w:val="both"/>
        <w:rPr>
          <w:lang w:val="lv-LV"/>
        </w:rPr>
      </w:pPr>
      <w:r w:rsidRPr="00486FFD">
        <w:rPr>
          <w:lang w:val="lv-LV"/>
        </w:rPr>
        <w:t>apliecina, ka ar preci pie preces piegādes komplektā tiks iesniegti preču kvalitāti apliecinoš</w:t>
      </w:r>
      <w:r w:rsidR="00F73FCA">
        <w:rPr>
          <w:lang w:val="lv-LV"/>
        </w:rPr>
        <w:t xml:space="preserve">i dokumenti saskaņā ar sarunu procedūras </w:t>
      </w:r>
      <w:r w:rsidRPr="00486FFD">
        <w:rPr>
          <w:lang w:val="lv-LV"/>
        </w:rPr>
        <w:t>nolikuma un līguma prasībām;</w:t>
      </w:r>
    </w:p>
    <w:p w14:paraId="1677C063" w14:textId="77777777" w:rsidR="001261F4" w:rsidRPr="00486FFD" w:rsidRDefault="0026779E" w:rsidP="00BB4F63">
      <w:pPr>
        <w:numPr>
          <w:ilvl w:val="0"/>
          <w:numId w:val="5"/>
        </w:numPr>
        <w:ind w:left="284" w:right="282" w:hanging="426"/>
        <w:jc w:val="both"/>
        <w:rPr>
          <w:lang w:val="lv-LV"/>
        </w:rPr>
      </w:pPr>
      <w:r w:rsidRPr="00486FFD">
        <w:rPr>
          <w:lang w:val="lv-LV"/>
        </w:rPr>
        <w:t xml:space="preserve">apliecina, ka līguma nodrošinājuma nosacījumi ir skaidri un </w:t>
      </w:r>
      <w:r w:rsidR="00AD0E39">
        <w:rPr>
          <w:lang w:val="lv-LV"/>
        </w:rPr>
        <w:t>10</w:t>
      </w:r>
      <w:r w:rsidR="005A2D1D" w:rsidRPr="00486FFD">
        <w:rPr>
          <w:lang w:val="lv-LV"/>
        </w:rPr>
        <w:t xml:space="preserve"> (</w:t>
      </w:r>
      <w:r w:rsidR="00AD0E39">
        <w:rPr>
          <w:lang w:val="lv-LV"/>
        </w:rPr>
        <w:t>desmit</w:t>
      </w:r>
      <w:r w:rsidRPr="00486FFD">
        <w:rPr>
          <w:lang w:val="lv-LV"/>
        </w:rPr>
        <w:t>) darba dienu laikā pēc līguma noslēgšanas pircējam tiks iesniegts (iemaksāts) sarunu procedūras nolikuma prasībām atbilstoši n</w:t>
      </w:r>
      <w:r w:rsidR="00C06553" w:rsidRPr="00486FFD">
        <w:rPr>
          <w:lang w:val="lv-LV"/>
        </w:rPr>
        <w:t>oformēts līguma nodrošinājums</w:t>
      </w:r>
      <w:r w:rsidRPr="00486FFD">
        <w:rPr>
          <w:lang w:val="lv-LV"/>
        </w:rPr>
        <w:t>;</w:t>
      </w:r>
    </w:p>
    <w:p w14:paraId="0B1C51B0" w14:textId="318CC080" w:rsidR="00D74B75" w:rsidRPr="009A41F8" w:rsidRDefault="00D74B75" w:rsidP="00BB4F63">
      <w:pPr>
        <w:pStyle w:val="Sarakstarindkopa"/>
        <w:numPr>
          <w:ilvl w:val="0"/>
          <w:numId w:val="5"/>
        </w:numPr>
        <w:tabs>
          <w:tab w:val="clear" w:pos="3338"/>
          <w:tab w:val="num" w:pos="284"/>
        </w:tabs>
        <w:ind w:left="284" w:right="282" w:hanging="426"/>
        <w:jc w:val="both"/>
        <w:rPr>
          <w:rFonts w:ascii="Times New Roman" w:hAnsi="Times New Roman" w:cs="Times New Roman"/>
          <w:sz w:val="24"/>
          <w:lang w:val="lv-LV"/>
        </w:rPr>
      </w:pPr>
      <w:r>
        <w:rPr>
          <w:rFonts w:ascii="Times New Roman" w:hAnsi="Times New Roman" w:cs="Times New Roman"/>
          <w:sz w:val="24"/>
          <w:lang w:val="lv-LV"/>
        </w:rPr>
        <w:t>a</w:t>
      </w:r>
      <w:r w:rsidRPr="00D74B75">
        <w:rPr>
          <w:rFonts w:ascii="Times New Roman" w:hAnsi="Times New Roman" w:cs="Times New Roman"/>
          <w:sz w:val="24"/>
          <w:lang w:val="lv-LV"/>
        </w:rPr>
        <w:t>pliecina, ka Pretendents, tā darbinieks vai Pretendenta piedāvājumā norādītā persona nav konsultējusi vai citādi bijusi iesaistīta iepirkuma dokumentu sagatavošanā</w:t>
      </w:r>
      <w:r w:rsidR="009A41F8">
        <w:rPr>
          <w:rFonts w:ascii="Times New Roman" w:hAnsi="Times New Roman" w:cs="Times New Roman"/>
          <w:sz w:val="24"/>
          <w:lang w:val="lv-LV"/>
        </w:rPr>
        <w:t xml:space="preserve"> </w:t>
      </w:r>
      <w:r w:rsidR="009A41F8" w:rsidRPr="009438D1">
        <w:rPr>
          <w:rStyle w:val="ui-provider"/>
          <w:rFonts w:ascii="Times New Roman" w:hAnsi="Times New Roman" w:cs="Times New Roman"/>
          <w:sz w:val="24"/>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Pr="009A41F8">
        <w:rPr>
          <w:rFonts w:ascii="Times New Roman" w:hAnsi="Times New Roman" w:cs="Times New Roman"/>
          <w:sz w:val="24"/>
          <w:lang w:val="lv-LV"/>
        </w:rPr>
        <w:t>.</w:t>
      </w:r>
    </w:p>
    <w:p w14:paraId="6112E767" w14:textId="77777777" w:rsidR="00E0381F" w:rsidRDefault="0026779E">
      <w:pPr>
        <w:numPr>
          <w:ilvl w:val="0"/>
          <w:numId w:val="5"/>
        </w:numPr>
        <w:ind w:left="284" w:right="282" w:hanging="426"/>
        <w:jc w:val="both"/>
        <w:rPr>
          <w:lang w:val="lv-LV"/>
        </w:rPr>
      </w:pPr>
      <w:r w:rsidRPr="00486FFD">
        <w:rPr>
          <w:lang w:val="lv-LV"/>
        </w:rPr>
        <w:t xml:space="preserve">apliecina, ka ir iepazinies ar </w:t>
      </w:r>
      <w:r w:rsidRPr="00486FFD">
        <w:rPr>
          <w:color w:val="222222"/>
          <w:lang w:val="lv-LV"/>
        </w:rPr>
        <w:t>„</w:t>
      </w:r>
      <w:r w:rsidRPr="00486FFD">
        <w:rPr>
          <w:lang w:val="lv-LV"/>
        </w:rPr>
        <w:t xml:space="preserve">Latvijas dzelzceļš” koncerna mājas lapā </w:t>
      </w:r>
      <w:r w:rsidRPr="00486FFD">
        <w:rPr>
          <w:i/>
          <w:lang w:val="lv-LV"/>
        </w:rPr>
        <w:t>www.ldz.lv</w:t>
      </w:r>
      <w:r w:rsidRPr="00486FFD">
        <w:rPr>
          <w:lang w:val="lv-LV"/>
        </w:rPr>
        <w:t xml:space="preserve"> publicētajiem </w:t>
      </w:r>
      <w:r w:rsidRPr="00486FFD">
        <w:rPr>
          <w:color w:val="222222"/>
          <w:lang w:val="lv-LV"/>
        </w:rPr>
        <w:t>„</w:t>
      </w:r>
      <w:r w:rsidRPr="00486FFD">
        <w:rPr>
          <w:lang w:val="lv-LV"/>
        </w:rPr>
        <w:t xml:space="preserve">Latvijas dzelzceļš” koncerna sadarbības partneru biznesa ētikas pamatprincipiem, atbilst tiem un apņemas arī turpmāk strikti tos ievērot pats un nodrošināt, ka tos ievēro arī tā darbinieki; </w:t>
      </w:r>
    </w:p>
    <w:p w14:paraId="53D32392" w14:textId="7BC5747D" w:rsidR="0026779E" w:rsidRPr="008F758E" w:rsidRDefault="0026779E">
      <w:pPr>
        <w:numPr>
          <w:ilvl w:val="0"/>
          <w:numId w:val="5"/>
        </w:numPr>
        <w:ind w:left="284" w:right="282" w:hanging="426"/>
        <w:jc w:val="both"/>
        <w:rPr>
          <w:lang w:val="lv-LV"/>
        </w:rPr>
      </w:pPr>
      <w:r w:rsidRPr="008F758E">
        <w:rPr>
          <w:lang w:val="lv-LV"/>
        </w:rPr>
        <w:t>garantē, ka visas sniegtās ziņas ir patiesas.</w:t>
      </w:r>
    </w:p>
    <w:p w14:paraId="6608691C" w14:textId="77777777" w:rsidR="0026779E" w:rsidRPr="00486FFD" w:rsidRDefault="0026779E" w:rsidP="0026779E">
      <w:pPr>
        <w:rPr>
          <w:b/>
          <w:lang w:val="lv-LV"/>
        </w:rPr>
      </w:pPr>
    </w:p>
    <w:p w14:paraId="6BB5458A" w14:textId="77777777" w:rsidR="0026779E" w:rsidRPr="00486FFD" w:rsidRDefault="0026779E" w:rsidP="0026779E">
      <w:pPr>
        <w:jc w:val="right"/>
        <w:rPr>
          <w:sz w:val="20"/>
          <w:szCs w:val="20"/>
          <w:lang w:val="lv-LV"/>
        </w:rPr>
      </w:pPr>
      <w:r w:rsidRPr="00486FFD">
        <w:rPr>
          <w:sz w:val="20"/>
          <w:szCs w:val="20"/>
          <w:lang w:val="lv-LV"/>
        </w:rPr>
        <w:t>__________________</w:t>
      </w:r>
    </w:p>
    <w:p w14:paraId="2439AE54" w14:textId="77777777" w:rsidR="0026779E" w:rsidRPr="00486FFD" w:rsidRDefault="0026779E" w:rsidP="0026779E">
      <w:pPr>
        <w:ind w:left="6480" w:firstLine="720"/>
        <w:jc w:val="center"/>
        <w:rPr>
          <w:sz w:val="20"/>
          <w:szCs w:val="20"/>
          <w:lang w:val="lv-LV"/>
        </w:rPr>
      </w:pPr>
      <w:r w:rsidRPr="00486FFD">
        <w:rPr>
          <w:sz w:val="20"/>
          <w:szCs w:val="20"/>
          <w:lang w:val="lv-LV"/>
        </w:rPr>
        <w:t xml:space="preserve">                                                                                                                   (paraksts)</w:t>
      </w:r>
    </w:p>
    <w:p w14:paraId="53E19545" w14:textId="77777777" w:rsidR="0026779E" w:rsidRPr="00486FFD" w:rsidRDefault="0026779E" w:rsidP="0026779E">
      <w:pPr>
        <w:jc w:val="right"/>
        <w:rPr>
          <w:sz w:val="20"/>
          <w:szCs w:val="20"/>
          <w:lang w:val="lv-LV"/>
        </w:rPr>
      </w:pPr>
      <w:r w:rsidRPr="00486FFD">
        <w:rPr>
          <w:sz w:val="20"/>
          <w:szCs w:val="20"/>
          <w:lang w:val="lv-LV"/>
        </w:rPr>
        <w:t>z.v.</w:t>
      </w:r>
    </w:p>
    <w:p w14:paraId="10286038"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Pretendenta adrese un bankas rekvizīti_____________________________________________________________,</w:t>
      </w:r>
    </w:p>
    <w:p w14:paraId="78000A40"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tālruņa numuri, </w:t>
      </w:r>
      <w:r w:rsidR="00C573C4">
        <w:rPr>
          <w:color w:val="000000"/>
          <w:sz w:val="20"/>
          <w:szCs w:val="20"/>
          <w:lang w:val="lv-LV" w:eastAsia="lv-LV"/>
        </w:rPr>
        <w:t xml:space="preserve">oficiālā </w:t>
      </w:r>
      <w:r w:rsidRPr="00486FFD">
        <w:rPr>
          <w:color w:val="000000"/>
          <w:sz w:val="20"/>
          <w:szCs w:val="20"/>
          <w:lang w:val="lv-LV" w:eastAsia="lv-LV"/>
        </w:rPr>
        <w:t>e-pasta adrese ______________________________________________.</w:t>
      </w:r>
    </w:p>
    <w:p w14:paraId="34962526"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Pretendenta vadītāja vai pilnvarotās personas amats, vārds un uzvārds </w:t>
      </w:r>
    </w:p>
    <w:p w14:paraId="7F1BEBDB" w14:textId="77777777" w:rsidR="0026779E" w:rsidRPr="00486FFD" w:rsidRDefault="0026779E" w:rsidP="0026779E">
      <w:pPr>
        <w:autoSpaceDE w:val="0"/>
        <w:autoSpaceDN w:val="0"/>
        <w:adjustRightInd w:val="0"/>
        <w:rPr>
          <w:color w:val="000000"/>
          <w:sz w:val="20"/>
          <w:szCs w:val="20"/>
          <w:lang w:val="lv-LV" w:eastAsia="lv-LV"/>
        </w:rPr>
        <w:sectPr w:rsidR="0026779E" w:rsidRPr="00486FFD" w:rsidSect="000F0FFC">
          <w:footerReference w:type="default" r:id="rId14"/>
          <w:footerReference w:type="first" r:id="rId15"/>
          <w:pgSz w:w="11906" w:h="16838"/>
          <w:pgMar w:top="964" w:right="851" w:bottom="284" w:left="1701" w:header="709" w:footer="709" w:gutter="0"/>
          <w:pgNumType w:start="24"/>
          <w:cols w:space="708"/>
          <w:titlePg/>
          <w:docGrid w:linePitch="360"/>
        </w:sectPr>
      </w:pPr>
      <w:r w:rsidRPr="00486FFD">
        <w:rPr>
          <w:color w:val="000000"/>
          <w:sz w:val="20"/>
          <w:szCs w:val="20"/>
          <w:lang w:val="lv-LV" w:eastAsia="lv-LV"/>
        </w:rPr>
        <w:t>_______________________</w:t>
      </w:r>
    </w:p>
    <w:p w14:paraId="6D343494" w14:textId="77777777" w:rsidR="0026779E" w:rsidRPr="00486FFD" w:rsidRDefault="0026779E" w:rsidP="0026779E">
      <w:pPr>
        <w:spacing w:line="0" w:lineRule="atLeast"/>
        <w:ind w:right="-241"/>
        <w:jc w:val="right"/>
        <w:rPr>
          <w:b/>
          <w:lang w:val="lv-LV"/>
        </w:rPr>
      </w:pPr>
      <w:r w:rsidRPr="00486FFD">
        <w:rPr>
          <w:b/>
          <w:lang w:val="lv-LV"/>
        </w:rPr>
        <w:tab/>
        <w:t>2.pielikums</w:t>
      </w:r>
    </w:p>
    <w:p w14:paraId="06D21412" w14:textId="77777777" w:rsidR="0026779E" w:rsidRPr="00486FFD" w:rsidRDefault="0026779E" w:rsidP="0026779E">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4458A538" w14:textId="7FD326E2" w:rsidR="0026779E" w:rsidRPr="00486FFD" w:rsidRDefault="000A3FC2" w:rsidP="004D4CBA">
      <w:pPr>
        <w:spacing w:line="0" w:lineRule="atLeast"/>
        <w:ind w:left="8647" w:right="-217"/>
        <w:jc w:val="right"/>
        <w:rPr>
          <w:b/>
          <w:lang w:val="lv-LV"/>
        </w:rPr>
      </w:pPr>
      <w:r w:rsidRPr="00486FFD">
        <w:rPr>
          <w:color w:val="222222"/>
          <w:lang w:val="lv-LV"/>
        </w:rPr>
        <w:t>„</w:t>
      </w:r>
      <w:r w:rsidR="00EA5574" w:rsidRPr="00EA5574">
        <w:rPr>
          <w:lang w:val="lv-LV"/>
        </w:rPr>
        <w:t>Lokomotīvju bandāžu ar uzmalu piegāde SIA "LDZ ritošā sastāva serviss" vajadzībām</w:t>
      </w:r>
      <w:r w:rsidRPr="00486FFD">
        <w:rPr>
          <w:color w:val="222222"/>
          <w:lang w:val="lv-LV"/>
        </w:rPr>
        <w:t>”</w:t>
      </w:r>
      <w:r w:rsidRPr="00486FFD">
        <w:rPr>
          <w:lang w:val="lv-LV"/>
        </w:rPr>
        <w:t xml:space="preserve"> nolikumam</w:t>
      </w:r>
    </w:p>
    <w:p w14:paraId="50588503" w14:textId="77777777" w:rsidR="00BF20F4" w:rsidRPr="00486FFD" w:rsidRDefault="00BF20F4" w:rsidP="004D4CBA">
      <w:pPr>
        <w:spacing w:line="0" w:lineRule="atLeast"/>
        <w:ind w:left="6946"/>
        <w:jc w:val="center"/>
        <w:rPr>
          <w:b/>
          <w:lang w:val="lv-LV"/>
        </w:rPr>
      </w:pPr>
    </w:p>
    <w:p w14:paraId="6EF3A0B3" w14:textId="77777777" w:rsidR="0026779E" w:rsidRDefault="0026779E" w:rsidP="00BF20F4">
      <w:pPr>
        <w:spacing w:line="0" w:lineRule="atLeast"/>
        <w:jc w:val="center"/>
        <w:rPr>
          <w:b/>
          <w:lang w:val="lv-LV"/>
        </w:rPr>
      </w:pPr>
      <w:r w:rsidRPr="00486FFD">
        <w:rPr>
          <w:b/>
          <w:lang w:val="lv-LV"/>
        </w:rPr>
        <w:t>TEHNISKĀ SPECIFIKĀCIJA</w:t>
      </w:r>
      <w:r w:rsidR="00037920">
        <w:rPr>
          <w:b/>
          <w:lang w:val="lv-LV"/>
        </w:rPr>
        <w:t>*</w:t>
      </w:r>
    </w:p>
    <w:p w14:paraId="1368E05A" w14:textId="77777777" w:rsidR="00BF20F4" w:rsidRPr="00765827" w:rsidRDefault="003B5780" w:rsidP="0046229F">
      <w:pPr>
        <w:spacing w:line="0" w:lineRule="atLeast"/>
        <w:jc w:val="center"/>
        <w:rPr>
          <w:i/>
          <w:sz w:val="22"/>
          <w:lang w:val="lv-LV"/>
        </w:rPr>
      </w:pPr>
      <w:r w:rsidRPr="00765827">
        <w:rPr>
          <w:i/>
          <w:sz w:val="22"/>
          <w:lang w:val="lv-LV"/>
        </w:rPr>
        <w:t>/Tehniskā piedāvājuma forma/</w:t>
      </w:r>
    </w:p>
    <w:p w14:paraId="397390C5" w14:textId="6FF644DB" w:rsidR="00037920" w:rsidRPr="00D40117" w:rsidRDefault="00037920" w:rsidP="00037920">
      <w:pPr>
        <w:ind w:left="-142"/>
        <w:jc w:val="both"/>
        <w:rPr>
          <w:i/>
          <w:sz w:val="20"/>
          <w:szCs w:val="20"/>
          <w:lang w:val="lv-LV"/>
        </w:rPr>
      </w:pPr>
      <w:r w:rsidRPr="00765827">
        <w:rPr>
          <w:i/>
          <w:sz w:val="20"/>
          <w:szCs w:val="20"/>
          <w:lang w:val="lv-LV"/>
        </w:rPr>
        <w:t>*</w:t>
      </w:r>
      <w:r w:rsidR="00EA5574" w:rsidRPr="00765827">
        <w:rPr>
          <w:i/>
          <w:sz w:val="20"/>
          <w:szCs w:val="20"/>
          <w:lang w:val="lv-LV"/>
        </w:rPr>
        <w:t xml:space="preserve"> Aktualizēta uz 0</w:t>
      </w:r>
      <w:r w:rsidR="00765827" w:rsidRPr="00765827">
        <w:rPr>
          <w:i/>
          <w:sz w:val="20"/>
          <w:szCs w:val="20"/>
          <w:lang w:val="lv-LV"/>
        </w:rPr>
        <w:t>6</w:t>
      </w:r>
      <w:r w:rsidR="00EA5574" w:rsidRPr="00765827">
        <w:rPr>
          <w:i/>
          <w:sz w:val="20"/>
          <w:szCs w:val="20"/>
          <w:lang w:val="lv-LV"/>
        </w:rPr>
        <w:t>.06.2023.</w:t>
      </w:r>
    </w:p>
    <w:p w14:paraId="2185B8A0" w14:textId="77777777" w:rsidR="00107ABF" w:rsidRDefault="00107ABF" w:rsidP="00663087">
      <w:pPr>
        <w:tabs>
          <w:tab w:val="left" w:pos="4253"/>
        </w:tabs>
        <w:ind w:left="-142"/>
        <w:contextualSpacing/>
        <w:jc w:val="both"/>
        <w:rPr>
          <w:i/>
          <w:sz w:val="20"/>
          <w:szCs w:val="20"/>
          <w:lang w:val="lv-LV"/>
        </w:r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1985"/>
        <w:gridCol w:w="2835"/>
        <w:gridCol w:w="1559"/>
        <w:gridCol w:w="1417"/>
        <w:gridCol w:w="1276"/>
        <w:gridCol w:w="1985"/>
        <w:gridCol w:w="1701"/>
      </w:tblGrid>
      <w:tr w:rsidR="007E7F60" w:rsidRPr="00331D79" w14:paraId="1D869E1D" w14:textId="77777777" w:rsidTr="002A532F">
        <w:trPr>
          <w:trHeight w:val="1043"/>
        </w:trPr>
        <w:tc>
          <w:tcPr>
            <w:tcW w:w="851" w:type="dxa"/>
            <w:shd w:val="clear" w:color="auto" w:fill="E7E6E6"/>
            <w:vAlign w:val="center"/>
            <w:hideMark/>
          </w:tcPr>
          <w:p w14:paraId="22088A8C" w14:textId="77777777" w:rsidR="007E7F60" w:rsidRPr="009C4B8B" w:rsidRDefault="007E7F60" w:rsidP="00FB5F4C">
            <w:pPr>
              <w:jc w:val="center"/>
              <w:rPr>
                <w:b/>
                <w:bCs/>
                <w:color w:val="000000"/>
                <w:sz w:val="20"/>
                <w:szCs w:val="20"/>
                <w:lang w:val="lv-LV" w:eastAsia="ru-RU"/>
              </w:rPr>
            </w:pPr>
            <w:r w:rsidRPr="009C4B8B">
              <w:rPr>
                <w:b/>
                <w:bCs/>
                <w:color w:val="000000"/>
                <w:sz w:val="20"/>
                <w:szCs w:val="20"/>
                <w:lang w:val="lv-LV" w:eastAsia="ru-RU"/>
              </w:rPr>
              <w:t>Nr.</w:t>
            </w:r>
          </w:p>
          <w:p w14:paraId="3CB7EE15" w14:textId="77777777" w:rsidR="007E7F60" w:rsidRPr="009C4B8B" w:rsidRDefault="007E7F60" w:rsidP="00FB5F4C">
            <w:pPr>
              <w:jc w:val="center"/>
              <w:rPr>
                <w:b/>
                <w:bCs/>
                <w:color w:val="000000"/>
                <w:sz w:val="20"/>
                <w:szCs w:val="20"/>
                <w:lang w:val="lv-LV" w:eastAsia="ru-RU"/>
              </w:rPr>
            </w:pPr>
            <w:r w:rsidRPr="009C4B8B">
              <w:rPr>
                <w:b/>
                <w:bCs/>
                <w:color w:val="000000"/>
                <w:sz w:val="20"/>
                <w:szCs w:val="20"/>
                <w:lang w:val="lv-LV" w:eastAsia="ru-RU"/>
              </w:rPr>
              <w:t>p.k.</w:t>
            </w:r>
          </w:p>
        </w:tc>
        <w:tc>
          <w:tcPr>
            <w:tcW w:w="1984" w:type="dxa"/>
            <w:shd w:val="clear" w:color="auto" w:fill="E7E6E6"/>
            <w:vAlign w:val="center"/>
            <w:hideMark/>
          </w:tcPr>
          <w:p w14:paraId="77357192" w14:textId="77777777" w:rsidR="007E7F60" w:rsidRPr="009C4B8B" w:rsidRDefault="007E7F60" w:rsidP="00FB5F4C">
            <w:pPr>
              <w:jc w:val="center"/>
              <w:rPr>
                <w:b/>
                <w:bCs/>
                <w:color w:val="000000"/>
                <w:sz w:val="20"/>
                <w:szCs w:val="20"/>
                <w:lang w:val="lv-LV" w:eastAsia="ru-RU"/>
              </w:rPr>
            </w:pPr>
            <w:r w:rsidRPr="009C4B8B">
              <w:rPr>
                <w:b/>
                <w:bCs/>
                <w:color w:val="000000"/>
                <w:sz w:val="20"/>
                <w:szCs w:val="20"/>
                <w:lang w:val="lv-LV" w:eastAsia="ru-RU"/>
              </w:rPr>
              <w:t>Nosaukums</w:t>
            </w:r>
          </w:p>
        </w:tc>
        <w:tc>
          <w:tcPr>
            <w:tcW w:w="1985" w:type="dxa"/>
            <w:shd w:val="clear" w:color="auto" w:fill="E7E6E6"/>
            <w:vAlign w:val="center"/>
          </w:tcPr>
          <w:p w14:paraId="5852D4FD" w14:textId="77777777" w:rsidR="007E7F60" w:rsidRPr="009C4B8B" w:rsidRDefault="007E7F60" w:rsidP="00FB5F4C">
            <w:pPr>
              <w:jc w:val="center"/>
              <w:rPr>
                <w:b/>
                <w:bCs/>
                <w:color w:val="000000"/>
                <w:sz w:val="20"/>
                <w:szCs w:val="20"/>
                <w:lang w:val="lv-LV" w:eastAsia="ru-RU"/>
              </w:rPr>
            </w:pPr>
            <w:r w:rsidRPr="009C4B8B">
              <w:rPr>
                <w:b/>
                <w:bCs/>
                <w:sz w:val="20"/>
                <w:szCs w:val="20"/>
                <w:lang w:val="lv-LV" w:eastAsia="ru-RU"/>
              </w:rPr>
              <w:t>Preces oriģinālais ražotāja rasējuma Nr., apzīmējums</w:t>
            </w:r>
          </w:p>
        </w:tc>
        <w:tc>
          <w:tcPr>
            <w:tcW w:w="2835" w:type="dxa"/>
            <w:shd w:val="clear" w:color="auto" w:fill="E7E6E6"/>
            <w:vAlign w:val="center"/>
          </w:tcPr>
          <w:p w14:paraId="56D13CCC" w14:textId="7BB74B7F" w:rsidR="007E7F60" w:rsidRPr="009C4B8B" w:rsidRDefault="007E7F60" w:rsidP="002C4BE6">
            <w:pPr>
              <w:jc w:val="center"/>
              <w:rPr>
                <w:b/>
                <w:bCs/>
                <w:color w:val="000000"/>
                <w:sz w:val="20"/>
                <w:szCs w:val="20"/>
                <w:lang w:val="lv-LV" w:eastAsia="ru-RU"/>
              </w:rPr>
            </w:pPr>
            <w:r w:rsidRPr="009C4B8B">
              <w:rPr>
                <w:b/>
                <w:bCs/>
                <w:sz w:val="20"/>
                <w:szCs w:val="20"/>
                <w:lang w:val="lv-LV" w:eastAsia="lv-LV"/>
              </w:rPr>
              <w:t>Preces ražotāja rasējuma numurs, apzīmējums</w:t>
            </w:r>
          </w:p>
        </w:tc>
        <w:tc>
          <w:tcPr>
            <w:tcW w:w="1559" w:type="dxa"/>
            <w:shd w:val="clear" w:color="auto" w:fill="E7E6E6"/>
            <w:vAlign w:val="center"/>
          </w:tcPr>
          <w:p w14:paraId="0816FAE2" w14:textId="18FACFEA" w:rsidR="007E7F60" w:rsidRPr="009C4B8B" w:rsidRDefault="007E7F60" w:rsidP="00FB5F4C">
            <w:pPr>
              <w:jc w:val="center"/>
              <w:rPr>
                <w:b/>
                <w:bCs/>
                <w:color w:val="000000"/>
                <w:sz w:val="20"/>
                <w:szCs w:val="20"/>
                <w:lang w:val="lv-LV" w:eastAsia="ru-RU"/>
              </w:rPr>
            </w:pPr>
            <w:r w:rsidRPr="009C4B8B">
              <w:rPr>
                <w:b/>
                <w:bCs/>
                <w:color w:val="000000"/>
                <w:sz w:val="20"/>
                <w:szCs w:val="20"/>
                <w:lang w:val="lv-LV" w:eastAsia="ru-RU"/>
              </w:rPr>
              <w:t>Nepieciešamais daudzums, gab.</w:t>
            </w:r>
          </w:p>
        </w:tc>
        <w:tc>
          <w:tcPr>
            <w:tcW w:w="1417" w:type="dxa"/>
            <w:shd w:val="clear" w:color="auto" w:fill="E7E6E6"/>
            <w:vAlign w:val="center"/>
            <w:hideMark/>
          </w:tcPr>
          <w:p w14:paraId="7CC1DDED" w14:textId="7658BE22" w:rsidR="007E7F60" w:rsidRPr="009C4B8B" w:rsidRDefault="007E7F60" w:rsidP="00FB5F4C">
            <w:pPr>
              <w:jc w:val="center"/>
              <w:rPr>
                <w:b/>
                <w:bCs/>
                <w:color w:val="000000"/>
                <w:sz w:val="20"/>
                <w:szCs w:val="20"/>
                <w:lang w:val="lv-LV" w:eastAsia="ru-RU"/>
              </w:rPr>
            </w:pPr>
            <w:r w:rsidRPr="009C4B8B">
              <w:rPr>
                <w:b/>
                <w:bCs/>
                <w:color w:val="000000"/>
                <w:sz w:val="20"/>
                <w:szCs w:val="20"/>
                <w:lang w:val="lv-LV" w:eastAsia="ru-RU"/>
              </w:rPr>
              <w:t>Piedāvātais daudzums, gab.***</w:t>
            </w:r>
          </w:p>
        </w:tc>
        <w:tc>
          <w:tcPr>
            <w:tcW w:w="1276" w:type="dxa"/>
            <w:shd w:val="clear" w:color="auto" w:fill="E7E6E6"/>
            <w:vAlign w:val="center"/>
          </w:tcPr>
          <w:p w14:paraId="2583ECB6" w14:textId="77777777" w:rsidR="007E7F60" w:rsidRPr="009C4B8B" w:rsidRDefault="007E7F60" w:rsidP="00FB5F4C">
            <w:pPr>
              <w:jc w:val="center"/>
              <w:rPr>
                <w:b/>
                <w:sz w:val="20"/>
                <w:szCs w:val="20"/>
                <w:lang w:val="lv-LV"/>
              </w:rPr>
            </w:pPr>
            <w:r w:rsidRPr="009C4B8B">
              <w:rPr>
                <w:b/>
                <w:sz w:val="20"/>
                <w:szCs w:val="20"/>
                <w:lang w:val="lv-LV"/>
              </w:rPr>
              <w:t>Muitas kods**</w:t>
            </w:r>
          </w:p>
          <w:p w14:paraId="19984367" w14:textId="05EE0816" w:rsidR="007E7F60" w:rsidRPr="009C4B8B" w:rsidRDefault="007E7F60" w:rsidP="00FB5F4C">
            <w:pPr>
              <w:jc w:val="center"/>
              <w:rPr>
                <w:b/>
                <w:bCs/>
                <w:color w:val="000000"/>
                <w:sz w:val="20"/>
                <w:szCs w:val="20"/>
                <w:lang w:val="lv-LV" w:eastAsia="ru-RU"/>
              </w:rPr>
            </w:pPr>
            <w:r w:rsidRPr="009C4B8B">
              <w:rPr>
                <w:b/>
                <w:bCs/>
                <w:sz w:val="20"/>
                <w:szCs w:val="20"/>
                <w:lang w:val="lv-LV"/>
              </w:rPr>
              <w:t>(8 zīmju)</w:t>
            </w:r>
          </w:p>
        </w:tc>
        <w:tc>
          <w:tcPr>
            <w:tcW w:w="1985" w:type="dxa"/>
            <w:shd w:val="clear" w:color="auto" w:fill="E7E6E6"/>
            <w:vAlign w:val="center"/>
          </w:tcPr>
          <w:p w14:paraId="346BBC24" w14:textId="1427E8D8" w:rsidR="007E7F60" w:rsidRPr="009C4B8B" w:rsidRDefault="007E7F60" w:rsidP="00FB5F4C">
            <w:pPr>
              <w:jc w:val="center"/>
              <w:rPr>
                <w:b/>
                <w:bCs/>
                <w:sz w:val="20"/>
                <w:szCs w:val="20"/>
                <w:lang w:val="lv-LV" w:eastAsia="ru-RU"/>
              </w:rPr>
            </w:pPr>
            <w:r w:rsidRPr="009C4B8B">
              <w:rPr>
                <w:b/>
                <w:bCs/>
                <w:sz w:val="20"/>
                <w:szCs w:val="20"/>
                <w:lang w:val="lv-LV"/>
              </w:rPr>
              <w:t xml:space="preserve">Ražotāja nosaukums </w:t>
            </w:r>
            <w:r w:rsidRPr="009C4B8B">
              <w:rPr>
                <w:b/>
                <w:sz w:val="20"/>
                <w:szCs w:val="20"/>
                <w:lang w:val="lv-LV"/>
              </w:rPr>
              <w:t xml:space="preserve">un </w:t>
            </w:r>
            <w:r w:rsidRPr="009C4B8B">
              <w:rPr>
                <w:b/>
                <w:bCs/>
                <w:sz w:val="20"/>
                <w:szCs w:val="20"/>
                <w:lang w:val="lv-LV"/>
              </w:rPr>
              <w:t xml:space="preserve">atsauce uz ražotāja dokumentu, kas apliecina atbilstību tehniskajai specifikācijai, norādot </w:t>
            </w:r>
            <w:r w:rsidRPr="009C4B8B">
              <w:rPr>
                <w:b/>
                <w:bCs/>
                <w:sz w:val="20"/>
                <w:szCs w:val="20"/>
                <w:u w:val="single"/>
                <w:lang w:val="lv-LV"/>
              </w:rPr>
              <w:t>precīzu</w:t>
            </w:r>
            <w:r w:rsidRPr="009C4B8B">
              <w:rPr>
                <w:b/>
                <w:bCs/>
                <w:sz w:val="20"/>
                <w:szCs w:val="20"/>
                <w:lang w:val="lv-LV"/>
              </w:rPr>
              <w:t xml:space="preserve"> piedāvājuma lapaspusi</w:t>
            </w:r>
          </w:p>
        </w:tc>
        <w:tc>
          <w:tcPr>
            <w:tcW w:w="1701" w:type="dxa"/>
            <w:shd w:val="clear" w:color="auto" w:fill="E7E6E6"/>
            <w:vAlign w:val="center"/>
          </w:tcPr>
          <w:p w14:paraId="241D9269" w14:textId="77777777" w:rsidR="007E7F60" w:rsidRPr="009C4B8B" w:rsidRDefault="007E7F60" w:rsidP="00FB5F4C">
            <w:pPr>
              <w:jc w:val="center"/>
              <w:rPr>
                <w:b/>
                <w:bCs/>
                <w:sz w:val="20"/>
                <w:szCs w:val="20"/>
                <w:lang w:val="lv-LV" w:eastAsia="ru-RU"/>
              </w:rPr>
            </w:pPr>
            <w:r w:rsidRPr="009C4B8B">
              <w:rPr>
                <w:b/>
                <w:bCs/>
                <w:sz w:val="20"/>
                <w:szCs w:val="20"/>
                <w:lang w:val="lv-LV" w:eastAsia="ru-RU"/>
              </w:rPr>
              <w:t>Piegādes termiņš (kalendāra dienās)</w:t>
            </w:r>
          </w:p>
        </w:tc>
      </w:tr>
      <w:tr w:rsidR="007E7F60" w:rsidRPr="00331D79" w14:paraId="4864E818" w14:textId="77777777" w:rsidTr="002A532F">
        <w:trPr>
          <w:trHeight w:val="381"/>
        </w:trPr>
        <w:tc>
          <w:tcPr>
            <w:tcW w:w="851" w:type="dxa"/>
            <w:shd w:val="clear" w:color="auto" w:fill="auto"/>
            <w:vAlign w:val="center"/>
            <w:hideMark/>
          </w:tcPr>
          <w:p w14:paraId="506C7B74" w14:textId="77777777" w:rsidR="007E7F60" w:rsidRPr="009C4B8B" w:rsidRDefault="007E7F60" w:rsidP="007E7F60">
            <w:pPr>
              <w:jc w:val="center"/>
              <w:rPr>
                <w:color w:val="000000"/>
                <w:sz w:val="22"/>
                <w:szCs w:val="22"/>
                <w:lang w:val="lv-LV" w:eastAsia="ru-RU"/>
              </w:rPr>
            </w:pPr>
            <w:r w:rsidRPr="009C4B8B">
              <w:rPr>
                <w:color w:val="000000"/>
                <w:sz w:val="22"/>
                <w:szCs w:val="22"/>
                <w:lang w:val="lv-LV" w:eastAsia="ru-RU"/>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C8DE77" w14:textId="5006BB41" w:rsidR="007E7F60" w:rsidRPr="009C4B8B" w:rsidRDefault="009C4B8B" w:rsidP="007E7F60">
            <w:pPr>
              <w:rPr>
                <w:color w:val="000000"/>
                <w:sz w:val="22"/>
                <w:szCs w:val="22"/>
                <w:lang w:val="lv-LV" w:eastAsia="ru-RU"/>
              </w:rPr>
            </w:pPr>
            <w:proofErr w:type="spellStart"/>
            <w:r w:rsidRPr="009C4B8B">
              <w:rPr>
                <w:sz w:val="22"/>
                <w:szCs w:val="22"/>
              </w:rPr>
              <w:t>Bandāža</w:t>
            </w:r>
            <w:proofErr w:type="spellEnd"/>
            <w:r w:rsidRPr="009C4B8B">
              <w:rPr>
                <w:sz w:val="22"/>
                <w:szCs w:val="22"/>
              </w:rPr>
              <w:t xml:space="preserve"> </w:t>
            </w:r>
            <w:proofErr w:type="spellStart"/>
            <w:r w:rsidRPr="009C4B8B">
              <w:rPr>
                <w:sz w:val="22"/>
                <w:szCs w:val="22"/>
              </w:rPr>
              <w:t>ar</w:t>
            </w:r>
            <w:proofErr w:type="spellEnd"/>
            <w:r w:rsidRPr="009C4B8B">
              <w:rPr>
                <w:sz w:val="22"/>
                <w:szCs w:val="22"/>
              </w:rPr>
              <w:t xml:space="preserve"> </w:t>
            </w:r>
            <w:proofErr w:type="spellStart"/>
            <w:r w:rsidRPr="009C4B8B">
              <w:rPr>
                <w:sz w:val="22"/>
                <w:szCs w:val="22"/>
              </w:rPr>
              <w:t>uzmalu</w:t>
            </w:r>
            <w:proofErr w:type="spellEnd"/>
          </w:p>
        </w:tc>
        <w:tc>
          <w:tcPr>
            <w:tcW w:w="1985" w:type="dxa"/>
            <w:tcBorders>
              <w:top w:val="nil"/>
              <w:left w:val="single" w:sz="4" w:space="0" w:color="auto"/>
              <w:bottom w:val="single" w:sz="4" w:space="0" w:color="auto"/>
              <w:right w:val="single" w:sz="4" w:space="0" w:color="auto"/>
            </w:tcBorders>
            <w:shd w:val="clear" w:color="000000" w:fill="FFFFFF"/>
            <w:vAlign w:val="center"/>
          </w:tcPr>
          <w:p w14:paraId="710B6673" w14:textId="3D2FAF67" w:rsidR="007E7F60" w:rsidRPr="009C4B8B" w:rsidRDefault="009C4B8B" w:rsidP="007E7F60">
            <w:pPr>
              <w:jc w:val="center"/>
              <w:rPr>
                <w:color w:val="000000"/>
                <w:sz w:val="20"/>
                <w:szCs w:val="20"/>
                <w:lang w:val="lv-LV" w:eastAsia="ru-RU"/>
              </w:rPr>
            </w:pPr>
            <w:r w:rsidRPr="002A532F">
              <w:rPr>
                <w:sz w:val="22"/>
                <w:szCs w:val="22"/>
              </w:rPr>
              <w:t>890×143×83</w:t>
            </w:r>
          </w:p>
        </w:tc>
        <w:tc>
          <w:tcPr>
            <w:tcW w:w="2835" w:type="dxa"/>
            <w:shd w:val="clear" w:color="000000" w:fill="FFFFFF"/>
            <w:vAlign w:val="center"/>
          </w:tcPr>
          <w:p w14:paraId="24DFC5D3" w14:textId="19A6F35C" w:rsidR="009C4B8B" w:rsidRPr="009C4B8B" w:rsidRDefault="009C4B8B" w:rsidP="009C4B8B">
            <w:pPr>
              <w:jc w:val="center"/>
              <w:rPr>
                <w:color w:val="000000"/>
                <w:sz w:val="22"/>
                <w:szCs w:val="22"/>
                <w:lang w:val="lv-LV" w:eastAsia="ru-RU"/>
              </w:rPr>
            </w:pPr>
            <w:r w:rsidRPr="009C4B8B">
              <w:rPr>
                <w:color w:val="000000"/>
                <w:sz w:val="22"/>
                <w:szCs w:val="22"/>
                <w:lang w:val="lv-LV" w:eastAsia="ru-RU"/>
              </w:rPr>
              <w:t>ГОСТ P52366-2005</w:t>
            </w:r>
          </w:p>
          <w:p w14:paraId="37B506A5" w14:textId="6975CEEA" w:rsidR="009C4B8B" w:rsidRPr="009C4B8B" w:rsidRDefault="009C4B8B" w:rsidP="009C4B8B">
            <w:pPr>
              <w:jc w:val="center"/>
              <w:rPr>
                <w:color w:val="000000"/>
                <w:sz w:val="22"/>
                <w:szCs w:val="22"/>
                <w:lang w:val="lv-LV" w:eastAsia="ru-RU"/>
              </w:rPr>
            </w:pPr>
            <w:r w:rsidRPr="009C4B8B">
              <w:rPr>
                <w:color w:val="000000"/>
                <w:sz w:val="22"/>
                <w:szCs w:val="22"/>
                <w:lang w:val="lv-LV" w:eastAsia="ru-RU"/>
              </w:rPr>
              <w:t>ГОСТ 398-2010          (</w:t>
            </w:r>
            <w:proofErr w:type="spellStart"/>
            <w:r w:rsidRPr="009C4B8B">
              <w:rPr>
                <w:color w:val="000000"/>
                <w:sz w:val="22"/>
                <w:szCs w:val="22"/>
                <w:lang w:val="lv-LV" w:eastAsia="ru-RU"/>
              </w:rPr>
              <w:t>materials</w:t>
            </w:r>
            <w:proofErr w:type="spellEnd"/>
            <w:r w:rsidRPr="009C4B8B">
              <w:rPr>
                <w:color w:val="000000"/>
                <w:sz w:val="22"/>
                <w:szCs w:val="22"/>
                <w:lang w:val="lv-LV" w:eastAsia="ru-RU"/>
              </w:rPr>
              <w:t xml:space="preserve"> tērauds 2)</w:t>
            </w:r>
          </w:p>
          <w:p w14:paraId="57472A97" w14:textId="36CCBD5C" w:rsidR="007E7F60" w:rsidRPr="009C4B8B" w:rsidRDefault="009C4B8B" w:rsidP="009C4B8B">
            <w:pPr>
              <w:jc w:val="center"/>
              <w:rPr>
                <w:color w:val="000000"/>
                <w:sz w:val="22"/>
                <w:szCs w:val="22"/>
                <w:lang w:val="lv-LV" w:eastAsia="ru-RU"/>
              </w:rPr>
            </w:pPr>
            <w:r w:rsidRPr="009C4B8B">
              <w:rPr>
                <w:color w:val="000000"/>
                <w:sz w:val="22"/>
                <w:szCs w:val="22"/>
                <w:lang w:val="lv-LV" w:eastAsia="ru-RU"/>
              </w:rPr>
              <w:t>PN-ISO 1005-1            (</w:t>
            </w:r>
            <w:proofErr w:type="spellStart"/>
            <w:r w:rsidRPr="009C4B8B">
              <w:rPr>
                <w:color w:val="000000"/>
                <w:sz w:val="22"/>
                <w:szCs w:val="22"/>
                <w:lang w:val="lv-LV" w:eastAsia="ru-RU"/>
              </w:rPr>
              <w:t>materials</w:t>
            </w:r>
            <w:proofErr w:type="spellEnd"/>
            <w:r w:rsidRPr="009C4B8B">
              <w:rPr>
                <w:color w:val="000000"/>
                <w:sz w:val="22"/>
                <w:szCs w:val="22"/>
                <w:lang w:val="lv-LV" w:eastAsia="ru-RU"/>
              </w:rPr>
              <w:t xml:space="preserve"> tērauds C67)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EA7703" w14:textId="27EBF05A" w:rsidR="007E7F60" w:rsidRPr="009C4B8B" w:rsidRDefault="009C4B8B" w:rsidP="007E7F60">
            <w:pPr>
              <w:jc w:val="center"/>
              <w:rPr>
                <w:sz w:val="22"/>
                <w:szCs w:val="22"/>
              </w:rPr>
            </w:pPr>
            <w:r w:rsidRPr="009C4B8B">
              <w:rPr>
                <w:sz w:val="22"/>
                <w:szCs w:val="22"/>
              </w:rPr>
              <w:t>320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664748" w14:textId="3B60DC77" w:rsidR="007E7F60" w:rsidRPr="009C4B8B" w:rsidRDefault="007E7F60" w:rsidP="007E7F60">
            <w:pPr>
              <w:jc w:val="center"/>
              <w:rPr>
                <w:color w:val="000000"/>
                <w:sz w:val="22"/>
                <w:szCs w:val="22"/>
                <w:lang w:val="lv-LV" w:eastAsia="ru-RU"/>
              </w:rPr>
            </w:pPr>
          </w:p>
        </w:tc>
        <w:tc>
          <w:tcPr>
            <w:tcW w:w="1276" w:type="dxa"/>
          </w:tcPr>
          <w:p w14:paraId="23E6B04B" w14:textId="77777777" w:rsidR="007E7F60" w:rsidRPr="009C4B8B" w:rsidRDefault="007E7F60" w:rsidP="007E7F60">
            <w:pPr>
              <w:jc w:val="center"/>
              <w:rPr>
                <w:color w:val="000000"/>
                <w:sz w:val="22"/>
                <w:szCs w:val="22"/>
                <w:lang w:val="lv-LV" w:eastAsia="ru-RU"/>
              </w:rPr>
            </w:pPr>
          </w:p>
        </w:tc>
        <w:tc>
          <w:tcPr>
            <w:tcW w:w="1985" w:type="dxa"/>
          </w:tcPr>
          <w:p w14:paraId="37C97896" w14:textId="015E90D3" w:rsidR="007E7F60" w:rsidRPr="009C4B8B" w:rsidRDefault="007E7F60" w:rsidP="007E7F60">
            <w:pPr>
              <w:jc w:val="center"/>
              <w:rPr>
                <w:color w:val="000000"/>
                <w:sz w:val="22"/>
                <w:szCs w:val="22"/>
                <w:lang w:val="lv-LV" w:eastAsia="ru-RU"/>
              </w:rPr>
            </w:pPr>
          </w:p>
        </w:tc>
        <w:tc>
          <w:tcPr>
            <w:tcW w:w="1701" w:type="dxa"/>
          </w:tcPr>
          <w:p w14:paraId="4723EDC1" w14:textId="77777777" w:rsidR="007E7F60" w:rsidRPr="009C4B8B" w:rsidRDefault="007E7F60" w:rsidP="007E7F60">
            <w:pPr>
              <w:jc w:val="center"/>
              <w:rPr>
                <w:color w:val="000000"/>
                <w:sz w:val="22"/>
                <w:szCs w:val="22"/>
                <w:lang w:val="lv-LV" w:eastAsia="ru-RU"/>
              </w:rPr>
            </w:pPr>
          </w:p>
        </w:tc>
      </w:tr>
    </w:tbl>
    <w:p w14:paraId="34AE72F1" w14:textId="78D4FD5F" w:rsidR="00107ABF" w:rsidRDefault="00107ABF" w:rsidP="00663087">
      <w:pPr>
        <w:tabs>
          <w:tab w:val="left" w:pos="4253"/>
        </w:tabs>
        <w:ind w:left="-142"/>
        <w:contextualSpacing/>
        <w:jc w:val="both"/>
        <w:rPr>
          <w:i/>
          <w:sz w:val="20"/>
          <w:szCs w:val="20"/>
          <w:lang w:val="lv-LV"/>
        </w:rPr>
      </w:pPr>
    </w:p>
    <w:p w14:paraId="6109C304" w14:textId="77777777" w:rsidR="002C4BE6" w:rsidRPr="00AF27FA" w:rsidRDefault="002C4BE6" w:rsidP="002C4BE6">
      <w:pPr>
        <w:contextualSpacing/>
        <w:jc w:val="both"/>
        <w:rPr>
          <w:sz w:val="18"/>
          <w:szCs w:val="18"/>
          <w:lang w:val="lv-LV"/>
        </w:rPr>
      </w:pPr>
      <w:r w:rsidRPr="00AF27FA">
        <w:rPr>
          <w:sz w:val="18"/>
          <w:szCs w:val="18"/>
          <w:lang w:val="lv-LV"/>
        </w:rPr>
        <w:t xml:space="preserve">** lai pārliecinātos, vai uz piedāvāto preci, </w:t>
      </w:r>
      <w:r w:rsidRPr="00AF27FA">
        <w:rPr>
          <w:sz w:val="18"/>
          <w:szCs w:val="18"/>
          <w:u w:val="single"/>
          <w:lang w:val="lv-LV"/>
        </w:rPr>
        <w:t>ja prece tiek ievesta no Krievijas Federācijas vai Baltkrievijas Republikas</w:t>
      </w:r>
      <w:r w:rsidRPr="00AF27FA">
        <w:rPr>
          <w:sz w:val="18"/>
          <w:szCs w:val="18"/>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w:t>
      </w:r>
      <w:r w:rsidRPr="00AF27FA">
        <w:rPr>
          <w:color w:val="FF0000"/>
          <w:sz w:val="18"/>
          <w:szCs w:val="18"/>
          <w:lang w:val="lv-LV"/>
        </w:rPr>
        <w:t xml:space="preserve">kombinētās nomenklatūras (KN) preču kodus </w:t>
      </w:r>
      <w:r w:rsidRPr="00AF27FA">
        <w:rPr>
          <w:sz w:val="18"/>
          <w:szCs w:val="18"/>
          <w:lang w:val="lv-LV"/>
        </w:rPr>
        <w:t>atbilstoši Komisijas Īstenošanas regulai (ES) 2021/1832 (2021.gada 12.oktobris), ar ko groza I pielikumu Padomes Regulai (EEK) Nr. 2658/87 par tarifu un statistikas nomenklatūru un kopējo muitas tarifu (saite uz Regulu  - EUR-</w:t>
      </w:r>
      <w:proofErr w:type="spellStart"/>
      <w:r w:rsidRPr="00AF27FA">
        <w:rPr>
          <w:sz w:val="18"/>
          <w:szCs w:val="18"/>
          <w:lang w:val="lv-LV"/>
        </w:rPr>
        <w:t>Lex</w:t>
      </w:r>
      <w:proofErr w:type="spellEnd"/>
      <w:r w:rsidRPr="00AF27FA">
        <w:rPr>
          <w:sz w:val="18"/>
          <w:szCs w:val="18"/>
          <w:lang w:val="lv-LV"/>
        </w:rPr>
        <w:t xml:space="preserve"> - 32021R1832 - EN - EUR-</w:t>
      </w:r>
      <w:proofErr w:type="spellStart"/>
      <w:r w:rsidRPr="00AF27FA">
        <w:rPr>
          <w:sz w:val="18"/>
          <w:szCs w:val="18"/>
          <w:lang w:val="lv-LV"/>
        </w:rPr>
        <w:t>Lex</w:t>
      </w:r>
      <w:proofErr w:type="spellEnd"/>
      <w:r w:rsidRPr="00AF27FA">
        <w:rPr>
          <w:sz w:val="18"/>
          <w:szCs w:val="18"/>
          <w:lang w:val="lv-LV"/>
        </w:rPr>
        <w:t xml:space="preserve"> (europa.eu)).</w:t>
      </w:r>
    </w:p>
    <w:p w14:paraId="3095322F" w14:textId="77777777" w:rsidR="007E7F60" w:rsidRDefault="007E7F60" w:rsidP="006031EC">
      <w:pPr>
        <w:jc w:val="both"/>
        <w:rPr>
          <w:sz w:val="18"/>
          <w:szCs w:val="18"/>
          <w:lang w:val="lv-LV"/>
        </w:rPr>
      </w:pPr>
    </w:p>
    <w:p w14:paraId="04708B27" w14:textId="2B961D70" w:rsidR="006031EC" w:rsidRPr="00765827" w:rsidRDefault="006031EC" w:rsidP="006031EC">
      <w:pPr>
        <w:jc w:val="both"/>
        <w:rPr>
          <w:sz w:val="18"/>
          <w:szCs w:val="18"/>
          <w:lang w:val="lv-LV"/>
        </w:rPr>
      </w:pPr>
      <w:r w:rsidRPr="00AF27FA">
        <w:rPr>
          <w:sz w:val="18"/>
          <w:szCs w:val="18"/>
          <w:lang w:val="lv-LV"/>
        </w:rPr>
        <w:t xml:space="preserve">*** 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w:t>
      </w:r>
      <w:r w:rsidR="00F14B48" w:rsidRPr="00AF27FA">
        <w:rPr>
          <w:sz w:val="18"/>
          <w:szCs w:val="18"/>
          <w:lang w:val="lv-LV"/>
        </w:rPr>
        <w:t>3</w:t>
      </w:r>
      <w:r w:rsidRPr="00AF27FA">
        <w:rPr>
          <w:sz w:val="18"/>
          <w:szCs w:val="18"/>
          <w:lang w:val="lv-LV"/>
        </w:rPr>
        <w:t>.3.</w:t>
      </w:r>
      <w:r w:rsidR="002B2863">
        <w:rPr>
          <w:sz w:val="18"/>
          <w:szCs w:val="18"/>
          <w:lang w:val="lv-LV"/>
        </w:rPr>
        <w:t>2.</w:t>
      </w:r>
      <w:r w:rsidRPr="00AF27FA">
        <w:rPr>
          <w:sz w:val="18"/>
          <w:szCs w:val="18"/>
          <w:lang w:val="lv-LV"/>
        </w:rPr>
        <w:t>punkta nosacījumiem</w:t>
      </w:r>
      <w:r w:rsidRPr="00765827">
        <w:rPr>
          <w:sz w:val="18"/>
          <w:szCs w:val="18"/>
          <w:lang w:val="lv-LV"/>
        </w:rPr>
        <w:t>, kā arī norāda preces ražošanas gadu.</w:t>
      </w:r>
    </w:p>
    <w:p w14:paraId="237C5507" w14:textId="77777777" w:rsidR="00107ABF" w:rsidRDefault="00107ABF" w:rsidP="002C4BE6">
      <w:pPr>
        <w:tabs>
          <w:tab w:val="left" w:pos="4253"/>
        </w:tabs>
        <w:ind w:left="709"/>
        <w:contextualSpacing/>
        <w:jc w:val="both"/>
        <w:rPr>
          <w:i/>
          <w:sz w:val="20"/>
          <w:szCs w:val="20"/>
          <w:lang w:val="lv-LV"/>
        </w:rPr>
      </w:pPr>
    </w:p>
    <w:p w14:paraId="485AAB83" w14:textId="645D553C" w:rsidR="002A532F" w:rsidRDefault="00AF27FA" w:rsidP="002A532F">
      <w:pPr>
        <w:pStyle w:val="Sarakstarindkopa"/>
        <w:spacing w:line="0" w:lineRule="atLeast"/>
        <w:ind w:left="567"/>
        <w:rPr>
          <w:rFonts w:ascii="Times New Roman" w:hAnsi="Times New Roman"/>
          <w:sz w:val="24"/>
          <w:u w:val="single"/>
          <w:lang w:val="lv-LV"/>
        </w:rPr>
      </w:pPr>
      <w:r>
        <w:rPr>
          <w:rFonts w:ascii="Times New Roman" w:hAnsi="Times New Roman"/>
          <w:sz w:val="24"/>
          <w:u w:val="single"/>
          <w:lang w:val="lv-LV"/>
        </w:rPr>
        <w:t xml:space="preserve">1) </w:t>
      </w:r>
      <w:r w:rsidR="002A532F" w:rsidRPr="009C4B8B">
        <w:rPr>
          <w:rFonts w:ascii="Times New Roman" w:hAnsi="Times New Roman"/>
          <w:sz w:val="24"/>
          <w:u w:val="single"/>
          <w:lang w:val="lv-LV"/>
        </w:rPr>
        <w:t xml:space="preserve">Pirmā piegāde ne vēlāk kā 2023.gada 1.decembrī </w:t>
      </w:r>
      <w:r w:rsidR="002A532F">
        <w:rPr>
          <w:rFonts w:ascii="Times New Roman" w:hAnsi="Times New Roman"/>
          <w:sz w:val="24"/>
          <w:u w:val="single"/>
          <w:lang w:val="lv-LV"/>
        </w:rPr>
        <w:t xml:space="preserve">- </w:t>
      </w:r>
      <w:r w:rsidR="002A532F" w:rsidRPr="009C4B8B">
        <w:rPr>
          <w:rFonts w:ascii="Times New Roman" w:hAnsi="Times New Roman"/>
          <w:sz w:val="24"/>
          <w:u w:val="single"/>
          <w:lang w:val="lv-LV"/>
        </w:rPr>
        <w:t>60 gab. apjomā.</w:t>
      </w:r>
    </w:p>
    <w:p w14:paraId="6709DD97" w14:textId="2C13F414" w:rsidR="002A532F" w:rsidRPr="002A532F" w:rsidRDefault="002A532F" w:rsidP="002A532F">
      <w:pPr>
        <w:pStyle w:val="Sarakstarindkopa"/>
        <w:spacing w:line="0" w:lineRule="atLeast"/>
        <w:ind w:left="567"/>
        <w:rPr>
          <w:rFonts w:ascii="Times New Roman" w:hAnsi="Times New Roman"/>
          <w:b/>
          <w:sz w:val="24"/>
          <w:lang w:val="lv-LV"/>
        </w:rPr>
      </w:pPr>
      <w:r>
        <w:rPr>
          <w:rFonts w:ascii="Times New Roman" w:hAnsi="Times New Roman"/>
          <w:sz w:val="24"/>
          <w:u w:val="single"/>
          <w:lang w:val="lv-LV"/>
        </w:rPr>
        <w:t xml:space="preserve">2) </w:t>
      </w:r>
      <w:r w:rsidR="00D40117" w:rsidRPr="002A532F">
        <w:rPr>
          <w:rFonts w:ascii="Times New Roman" w:hAnsi="Times New Roman"/>
          <w:sz w:val="24"/>
          <w:u w:val="single"/>
          <w:lang w:val="lv-LV"/>
        </w:rPr>
        <w:t>Piegādes termiņš</w:t>
      </w:r>
      <w:r w:rsidR="00D40117" w:rsidRPr="002A532F">
        <w:rPr>
          <w:rFonts w:ascii="Times New Roman" w:hAnsi="Times New Roman"/>
          <w:sz w:val="24"/>
          <w:lang w:val="lv-LV"/>
        </w:rPr>
        <w:t xml:space="preserve">: </w:t>
      </w:r>
      <w:r w:rsidR="005B1787" w:rsidRPr="002A532F">
        <w:rPr>
          <w:rFonts w:ascii="Times New Roman" w:hAnsi="Times New Roman"/>
          <w:sz w:val="24"/>
          <w:lang w:val="lv-LV"/>
        </w:rPr>
        <w:t xml:space="preserve">pēc līguma noslēgšanas līdz </w:t>
      </w:r>
      <w:r w:rsidR="00D40117" w:rsidRPr="002A532F">
        <w:rPr>
          <w:rFonts w:ascii="Times New Roman" w:hAnsi="Times New Roman"/>
          <w:sz w:val="24"/>
          <w:lang w:val="lv-LV"/>
        </w:rPr>
        <w:t>202</w:t>
      </w:r>
      <w:r w:rsidR="00DF0E33" w:rsidRPr="002A532F">
        <w:rPr>
          <w:rFonts w:ascii="Times New Roman" w:hAnsi="Times New Roman"/>
          <w:sz w:val="24"/>
          <w:lang w:val="lv-LV"/>
        </w:rPr>
        <w:t>4</w:t>
      </w:r>
      <w:r w:rsidR="00D40117" w:rsidRPr="002A532F">
        <w:rPr>
          <w:rFonts w:ascii="Times New Roman" w:hAnsi="Times New Roman"/>
          <w:sz w:val="24"/>
          <w:lang w:val="lv-LV"/>
        </w:rPr>
        <w:t xml:space="preserve">.gada </w:t>
      </w:r>
      <w:r w:rsidR="00331D79" w:rsidRPr="002A532F">
        <w:rPr>
          <w:rFonts w:ascii="Times New Roman" w:hAnsi="Times New Roman"/>
          <w:sz w:val="24"/>
          <w:lang w:val="lv-LV"/>
        </w:rPr>
        <w:t>31</w:t>
      </w:r>
      <w:r w:rsidR="00ED7C69" w:rsidRPr="002A532F">
        <w:rPr>
          <w:rFonts w:ascii="Times New Roman" w:hAnsi="Times New Roman"/>
          <w:sz w:val="24"/>
          <w:lang w:val="lv-LV"/>
        </w:rPr>
        <w:t>.</w:t>
      </w:r>
      <w:r w:rsidR="00331D79" w:rsidRPr="002A532F">
        <w:rPr>
          <w:rFonts w:ascii="Times New Roman" w:hAnsi="Times New Roman"/>
          <w:sz w:val="24"/>
          <w:lang w:val="lv-LV"/>
        </w:rPr>
        <w:t>augusta</w:t>
      </w:r>
      <w:r w:rsidR="00ED7C69" w:rsidRPr="002A532F">
        <w:rPr>
          <w:rFonts w:ascii="Times New Roman" w:hAnsi="Times New Roman"/>
          <w:sz w:val="24"/>
          <w:lang w:val="lv-LV"/>
        </w:rPr>
        <w:t>m</w:t>
      </w:r>
      <w:r w:rsidR="00FB5F4C" w:rsidRPr="002A532F">
        <w:rPr>
          <w:rFonts w:ascii="Times New Roman" w:hAnsi="Times New Roman"/>
          <w:sz w:val="24"/>
          <w:lang w:val="lv-LV"/>
        </w:rPr>
        <w:t>.</w:t>
      </w:r>
      <w:r w:rsidR="009C4B8B" w:rsidRPr="002A532F">
        <w:rPr>
          <w:rFonts w:ascii="Times New Roman" w:hAnsi="Times New Roman"/>
          <w:sz w:val="24"/>
          <w:lang w:val="lv-LV"/>
        </w:rPr>
        <w:t xml:space="preserve"> </w:t>
      </w:r>
    </w:p>
    <w:p w14:paraId="1CE43D75" w14:textId="286AB970" w:rsidR="00FD2EF4" w:rsidRDefault="002A532F" w:rsidP="00AF27FA">
      <w:pPr>
        <w:spacing w:line="0" w:lineRule="atLeast"/>
        <w:ind w:left="567"/>
        <w:rPr>
          <w:lang w:val="lv-LV"/>
        </w:rPr>
      </w:pPr>
      <w:r>
        <w:rPr>
          <w:u w:val="single"/>
          <w:lang w:val="lv-LV"/>
        </w:rPr>
        <w:t>3</w:t>
      </w:r>
      <w:r w:rsidR="00AF27FA">
        <w:rPr>
          <w:u w:val="single"/>
          <w:lang w:val="lv-LV"/>
        </w:rPr>
        <w:t xml:space="preserve">) </w:t>
      </w:r>
      <w:r w:rsidR="00D40117" w:rsidRPr="00AF27FA">
        <w:rPr>
          <w:u w:val="single"/>
          <w:lang w:val="lv-LV"/>
        </w:rPr>
        <w:t>Piegāde</w:t>
      </w:r>
      <w:r w:rsidR="00305F93" w:rsidRPr="00AF27FA">
        <w:rPr>
          <w:u w:val="single"/>
          <w:lang w:val="lv-LV"/>
        </w:rPr>
        <w:t>s</w:t>
      </w:r>
      <w:r w:rsidR="00D40117" w:rsidRPr="00AF27FA">
        <w:rPr>
          <w:u w:val="single"/>
          <w:lang w:val="lv-LV"/>
        </w:rPr>
        <w:t xml:space="preserve"> vieta</w:t>
      </w:r>
      <w:r w:rsidR="00D40117" w:rsidRPr="00AF27FA">
        <w:rPr>
          <w:lang w:val="lv-LV"/>
        </w:rPr>
        <w:t>:</w:t>
      </w:r>
      <w:r w:rsidR="00AF27FA">
        <w:rPr>
          <w:lang w:val="lv-LV"/>
        </w:rPr>
        <w:t xml:space="preserve"> </w:t>
      </w:r>
      <w:r w:rsidR="00DF0E33">
        <w:rPr>
          <w:b/>
          <w:bCs/>
          <w:lang w:val="lv-LV"/>
        </w:rPr>
        <w:t>V</w:t>
      </w:r>
      <w:r w:rsidR="003044C9" w:rsidRPr="00A8005E">
        <w:rPr>
          <w:b/>
          <w:bCs/>
          <w:lang w:val="lv-LV"/>
        </w:rPr>
        <w:t>agonu</w:t>
      </w:r>
      <w:r w:rsidR="00FD2EF4" w:rsidRPr="00A8005E">
        <w:rPr>
          <w:b/>
          <w:bCs/>
          <w:lang w:val="lv-LV"/>
        </w:rPr>
        <w:t xml:space="preserve"> remonta centrs</w:t>
      </w:r>
      <w:r w:rsidR="00FD2EF4" w:rsidRPr="00A8005E">
        <w:rPr>
          <w:lang w:val="lv-LV"/>
        </w:rPr>
        <w:t xml:space="preserve"> –</w:t>
      </w:r>
      <w:r w:rsidR="00FD2EF4" w:rsidRPr="00FD2EF4">
        <w:rPr>
          <w:lang w:val="lv-LV"/>
        </w:rPr>
        <w:t xml:space="preserve"> </w:t>
      </w:r>
      <w:r w:rsidR="00DE59AC" w:rsidRPr="00DE59AC">
        <w:rPr>
          <w:lang w:val="lv-LV"/>
        </w:rPr>
        <w:t>Varšavas ielā 49, Daugavpil</w:t>
      </w:r>
      <w:r w:rsidR="00331D79">
        <w:rPr>
          <w:lang w:val="lv-LV"/>
        </w:rPr>
        <w:t>ī</w:t>
      </w:r>
      <w:r w:rsidR="00DE59AC" w:rsidRPr="00DE59AC">
        <w:rPr>
          <w:lang w:val="lv-LV"/>
        </w:rPr>
        <w:t>, LV-5417, Latvija</w:t>
      </w:r>
      <w:r w:rsidR="00FD2EF4" w:rsidRPr="00FD2EF4">
        <w:rPr>
          <w:lang w:val="lv-LV"/>
        </w:rPr>
        <w:t>.</w:t>
      </w:r>
      <w:r w:rsidR="00FD2EF4">
        <w:rPr>
          <w:lang w:val="lv-LV"/>
        </w:rPr>
        <w:t xml:space="preserve"> </w:t>
      </w:r>
    </w:p>
    <w:p w14:paraId="7A17924B" w14:textId="77777777" w:rsidR="00037920" w:rsidRPr="003B5780" w:rsidRDefault="00037920" w:rsidP="002C4BE6">
      <w:pPr>
        <w:pStyle w:val="Virsraksts4"/>
        <w:ind w:left="284"/>
        <w:jc w:val="right"/>
      </w:pPr>
    </w:p>
    <w:p w14:paraId="5E57A564" w14:textId="77777777" w:rsidR="007E7F60" w:rsidRDefault="007E7F60" w:rsidP="002C4BE6">
      <w:pPr>
        <w:autoSpaceDE w:val="0"/>
        <w:autoSpaceDN w:val="0"/>
        <w:adjustRightInd w:val="0"/>
        <w:ind w:left="426"/>
        <w:rPr>
          <w:lang w:val="lv-LV" w:eastAsia="lv-LV"/>
        </w:rPr>
      </w:pPr>
    </w:p>
    <w:p w14:paraId="755447AC" w14:textId="333DA109" w:rsidR="00037920" w:rsidRPr="003B5780" w:rsidRDefault="00037920" w:rsidP="002C4BE6">
      <w:pPr>
        <w:autoSpaceDE w:val="0"/>
        <w:autoSpaceDN w:val="0"/>
        <w:adjustRightInd w:val="0"/>
        <w:ind w:left="426"/>
        <w:rPr>
          <w:lang w:val="lv-LV" w:eastAsia="lv-LV"/>
        </w:rPr>
      </w:pPr>
      <w:r w:rsidRPr="003B5780">
        <w:rPr>
          <w:lang w:val="lv-LV" w:eastAsia="lv-LV"/>
        </w:rPr>
        <w:t>Vadītāja vai pilnvarotās personas paraksts: __________________________________</w:t>
      </w:r>
    </w:p>
    <w:p w14:paraId="6675EEC2" w14:textId="77777777" w:rsidR="007E7F60" w:rsidRDefault="007E7F60" w:rsidP="002C4BE6">
      <w:pPr>
        <w:autoSpaceDE w:val="0"/>
        <w:autoSpaceDN w:val="0"/>
        <w:adjustRightInd w:val="0"/>
        <w:ind w:left="426"/>
        <w:rPr>
          <w:lang w:val="lv-LV" w:eastAsia="lv-LV"/>
        </w:rPr>
      </w:pPr>
    </w:p>
    <w:p w14:paraId="06668AA9" w14:textId="17CB1F21" w:rsidR="00037920" w:rsidRPr="003B5780" w:rsidRDefault="00037920" w:rsidP="002C4BE6">
      <w:pPr>
        <w:autoSpaceDE w:val="0"/>
        <w:autoSpaceDN w:val="0"/>
        <w:adjustRightInd w:val="0"/>
        <w:ind w:left="426"/>
        <w:rPr>
          <w:lang w:val="lv-LV" w:eastAsia="lv-LV"/>
        </w:rPr>
      </w:pPr>
      <w:r w:rsidRPr="003B5780">
        <w:rPr>
          <w:lang w:val="lv-LV" w:eastAsia="lv-LV"/>
        </w:rPr>
        <w:t>Vadītāja vai pilnvarotās personas vārds, uzvārds, amats ________________________</w:t>
      </w:r>
    </w:p>
    <w:p w14:paraId="402550D3" w14:textId="77777777" w:rsidR="00037920" w:rsidRPr="00486FFD" w:rsidRDefault="00037920" w:rsidP="0026779E">
      <w:pPr>
        <w:rPr>
          <w:color w:val="000000"/>
          <w:sz w:val="22"/>
          <w:szCs w:val="22"/>
          <w:highlight w:val="green"/>
          <w:lang w:val="lv-LV"/>
        </w:rPr>
        <w:sectPr w:rsidR="00037920" w:rsidRPr="00486FFD" w:rsidSect="000F0FFC">
          <w:footerReference w:type="default" r:id="rId16"/>
          <w:pgSz w:w="16838" w:h="11906" w:orient="landscape"/>
          <w:pgMar w:top="709" w:right="709" w:bottom="426" w:left="709" w:header="709" w:footer="709" w:gutter="0"/>
          <w:cols w:space="708"/>
          <w:docGrid w:linePitch="360"/>
        </w:sectPr>
      </w:pPr>
    </w:p>
    <w:p w14:paraId="729A8724" w14:textId="77777777" w:rsidR="0026779E" w:rsidRPr="00486FFD" w:rsidRDefault="0026779E" w:rsidP="0026779E">
      <w:pPr>
        <w:jc w:val="right"/>
        <w:rPr>
          <w:b/>
          <w:lang w:val="lv-LV"/>
        </w:rPr>
      </w:pPr>
      <w:r w:rsidRPr="00486FFD">
        <w:rPr>
          <w:b/>
          <w:lang w:val="lv-LV"/>
        </w:rPr>
        <w:t>3.pielikums</w:t>
      </w:r>
    </w:p>
    <w:p w14:paraId="2D3F5DC6"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2FD4BC5" w14:textId="69EF49BE" w:rsidR="0026779E" w:rsidRPr="00195955" w:rsidRDefault="000A3FC2" w:rsidP="00BE694D">
      <w:pPr>
        <w:spacing w:line="0" w:lineRule="atLeast"/>
        <w:ind w:left="2552"/>
        <w:jc w:val="right"/>
        <w:rPr>
          <w:b/>
          <w:sz w:val="28"/>
          <w:szCs w:val="28"/>
          <w:lang w:val="lv-LV"/>
        </w:rPr>
      </w:pPr>
      <w:r w:rsidRPr="00486FFD">
        <w:rPr>
          <w:color w:val="222222"/>
          <w:lang w:val="lv-LV"/>
        </w:rPr>
        <w:t>„</w:t>
      </w:r>
      <w:r w:rsidR="008368E4" w:rsidRPr="008368E4">
        <w:rPr>
          <w:lang w:val="lv-LV"/>
        </w:rPr>
        <w:t>Lokomotīvju bandāžu ar uzmalu piegāde SIA "LDZ ritošā sastāva serviss" vajadzībām</w:t>
      </w:r>
      <w:r w:rsidRPr="00195955">
        <w:rPr>
          <w:color w:val="222222"/>
          <w:lang w:val="lv-LV"/>
        </w:rPr>
        <w:t>”</w:t>
      </w:r>
      <w:r w:rsidRPr="00195955">
        <w:rPr>
          <w:lang w:val="lv-LV"/>
        </w:rPr>
        <w:t xml:space="preserve"> nolikumam</w:t>
      </w:r>
    </w:p>
    <w:p w14:paraId="7A50B268" w14:textId="77777777" w:rsidR="0026779E" w:rsidRPr="00195955" w:rsidRDefault="0026779E" w:rsidP="0026779E">
      <w:pPr>
        <w:tabs>
          <w:tab w:val="left" w:pos="1418"/>
        </w:tabs>
        <w:ind w:right="-144"/>
        <w:jc w:val="center"/>
        <w:rPr>
          <w:b/>
          <w:sz w:val="28"/>
          <w:szCs w:val="28"/>
          <w:lang w:val="lv-LV"/>
        </w:rPr>
      </w:pPr>
    </w:p>
    <w:p w14:paraId="04D94B14" w14:textId="77777777" w:rsidR="00195955" w:rsidRDefault="00195955" w:rsidP="0026779E">
      <w:pPr>
        <w:pStyle w:val="Virsraksts4"/>
        <w:jc w:val="center"/>
      </w:pPr>
    </w:p>
    <w:p w14:paraId="1F21E528" w14:textId="77777777" w:rsidR="0026779E" w:rsidRPr="00195955" w:rsidRDefault="0026779E" w:rsidP="0026779E">
      <w:pPr>
        <w:pStyle w:val="Virsraksts4"/>
        <w:jc w:val="center"/>
      </w:pPr>
      <w:r w:rsidRPr="00195955">
        <w:t>INFORMĀCIJA PAR PĒDĒJO 3 (TRĪS)</w:t>
      </w:r>
      <w:r w:rsidRPr="00195955">
        <w:rPr>
          <w:rStyle w:val="Vresatsauce"/>
        </w:rPr>
        <w:footnoteReference w:id="6"/>
      </w:r>
      <w:r w:rsidRPr="00195955">
        <w:t xml:space="preserve"> DARBĪBAS GADU LAIKĀ PRETENDENTA SEKMĪGI IZPILDĪTU (-IEM) LĪDZĪGU (-IEM) LĪGUMU (-IEM)</w:t>
      </w:r>
      <w:r w:rsidR="003E36E8" w:rsidRPr="00195955">
        <w:t>*</w:t>
      </w:r>
    </w:p>
    <w:p w14:paraId="7260ED6B" w14:textId="77777777" w:rsidR="0026779E" w:rsidRPr="00486FFD" w:rsidRDefault="0026779E" w:rsidP="0026779E">
      <w:pPr>
        <w:keepNext/>
        <w:contextualSpacing/>
        <w:jc w:val="center"/>
        <w:outlineLvl w:val="3"/>
        <w:rPr>
          <w:bCs/>
          <w:i/>
          <w:lang w:val="lv-LV"/>
        </w:rPr>
      </w:pPr>
      <w:r w:rsidRPr="00195955">
        <w:rPr>
          <w:bCs/>
          <w:i/>
          <w:lang w:val="lv-LV"/>
        </w:rPr>
        <w:t>(nosacījums: vismaz 1 (viens) līgums)</w:t>
      </w:r>
    </w:p>
    <w:p w14:paraId="0B81236D" w14:textId="77777777" w:rsidR="0026779E" w:rsidRDefault="0026779E" w:rsidP="0026779E">
      <w:pPr>
        <w:jc w:val="center"/>
        <w:rPr>
          <w:i/>
          <w:lang w:val="lv-LV"/>
        </w:rPr>
      </w:pPr>
      <w:r w:rsidRPr="00486FFD">
        <w:rPr>
          <w:i/>
          <w:lang w:val="lv-LV"/>
        </w:rPr>
        <w:t>/forma/</w:t>
      </w:r>
    </w:p>
    <w:p w14:paraId="7438C252" w14:textId="77777777" w:rsidR="003E36E8" w:rsidRPr="00486FFD" w:rsidRDefault="003E36E8" w:rsidP="0026779E">
      <w:pPr>
        <w:jc w:val="center"/>
        <w:rPr>
          <w:i/>
          <w:lang w:val="lv-LV"/>
        </w:rPr>
      </w:pPr>
    </w:p>
    <w:p w14:paraId="159ECB84" w14:textId="77777777" w:rsidR="0026779E" w:rsidRPr="00486FFD" w:rsidRDefault="0026779E" w:rsidP="0026779E">
      <w:pPr>
        <w:rPr>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486FFD" w14:paraId="5F3DF1FC" w14:textId="77777777" w:rsidTr="00DF1F07">
        <w:trPr>
          <w:trHeight w:val="264"/>
        </w:trPr>
        <w:tc>
          <w:tcPr>
            <w:tcW w:w="646" w:type="dxa"/>
            <w:vMerge w:val="restart"/>
            <w:vAlign w:val="center"/>
          </w:tcPr>
          <w:p w14:paraId="07F23A0F" w14:textId="77777777" w:rsidR="0026779E" w:rsidRPr="00486FFD" w:rsidRDefault="0026779E" w:rsidP="005E2464">
            <w:pPr>
              <w:jc w:val="center"/>
              <w:rPr>
                <w:lang w:val="lv-LV"/>
              </w:rPr>
            </w:pPr>
            <w:r w:rsidRPr="00486FFD">
              <w:rPr>
                <w:lang w:val="lv-LV"/>
              </w:rPr>
              <w:t>Nr.</w:t>
            </w:r>
          </w:p>
          <w:p w14:paraId="72AA0047" w14:textId="77777777" w:rsidR="0026779E" w:rsidRPr="00486FFD" w:rsidRDefault="0026779E" w:rsidP="005E2464">
            <w:pPr>
              <w:jc w:val="center"/>
              <w:rPr>
                <w:lang w:val="lv-LV"/>
              </w:rPr>
            </w:pPr>
            <w:r w:rsidRPr="00486FFD">
              <w:rPr>
                <w:lang w:val="lv-LV"/>
              </w:rPr>
              <w:t>p.k.</w:t>
            </w:r>
          </w:p>
        </w:tc>
        <w:tc>
          <w:tcPr>
            <w:tcW w:w="1334" w:type="dxa"/>
            <w:vMerge w:val="restart"/>
            <w:vAlign w:val="center"/>
          </w:tcPr>
          <w:p w14:paraId="7ED991C9" w14:textId="77777777" w:rsidR="0026779E" w:rsidRPr="00486FFD" w:rsidRDefault="0026779E" w:rsidP="005E2464">
            <w:pPr>
              <w:jc w:val="center"/>
              <w:rPr>
                <w:lang w:val="lv-LV"/>
              </w:rPr>
            </w:pPr>
            <w:r w:rsidRPr="00486FFD">
              <w:rPr>
                <w:lang w:val="lv-LV"/>
              </w:rPr>
              <w:t xml:space="preserve">Līguma priekšmeta (t.sk. arī veikto piegāžu) apraksts </w:t>
            </w:r>
          </w:p>
        </w:tc>
        <w:tc>
          <w:tcPr>
            <w:tcW w:w="1417" w:type="dxa"/>
            <w:vMerge w:val="restart"/>
          </w:tcPr>
          <w:p w14:paraId="7BBABEBB" w14:textId="77777777" w:rsidR="0026779E" w:rsidRPr="00486FFD" w:rsidRDefault="0026779E" w:rsidP="005E2464">
            <w:pPr>
              <w:jc w:val="center"/>
              <w:rPr>
                <w:lang w:val="lv-LV"/>
              </w:rPr>
            </w:pPr>
            <w:r w:rsidRPr="00486FFD">
              <w:rPr>
                <w:lang w:val="lv-LV"/>
              </w:rPr>
              <w:t>Līguma summa (t.sk. arī piegādātais daudzuma apjoms) EUR (bez PVN)</w:t>
            </w:r>
          </w:p>
          <w:p w14:paraId="46340FBB" w14:textId="77777777" w:rsidR="0026779E" w:rsidRPr="00486FFD" w:rsidRDefault="0026779E" w:rsidP="005E2464">
            <w:pPr>
              <w:rPr>
                <w:lang w:val="lv-LV"/>
              </w:rPr>
            </w:pPr>
          </w:p>
        </w:tc>
        <w:tc>
          <w:tcPr>
            <w:tcW w:w="1701" w:type="dxa"/>
            <w:vMerge w:val="restart"/>
            <w:vAlign w:val="center"/>
          </w:tcPr>
          <w:p w14:paraId="564C6641" w14:textId="77777777" w:rsidR="0026779E" w:rsidRPr="00486FFD" w:rsidRDefault="0026779E" w:rsidP="005E2464">
            <w:pPr>
              <w:ind w:left="113" w:right="113"/>
              <w:rPr>
                <w:lang w:val="lv-LV"/>
              </w:rPr>
            </w:pPr>
            <w:r w:rsidRPr="00486FFD">
              <w:rPr>
                <w:lang w:val="lv-LV"/>
              </w:rPr>
              <w:t>Pretendenta loma līgumā</w:t>
            </w:r>
          </w:p>
          <w:p w14:paraId="4BFBA5FA" w14:textId="77777777" w:rsidR="0026779E" w:rsidRPr="00486FFD" w:rsidRDefault="0026779E" w:rsidP="005E2464">
            <w:pPr>
              <w:jc w:val="center"/>
              <w:rPr>
                <w:lang w:val="lv-LV"/>
              </w:rPr>
            </w:pPr>
            <w:r w:rsidRPr="00486FFD">
              <w:rPr>
                <w:lang w:val="lv-LV"/>
              </w:rPr>
              <w:t>(vadošais piegādātājs, apvienības partneris u.tml.)</w:t>
            </w:r>
          </w:p>
        </w:tc>
        <w:tc>
          <w:tcPr>
            <w:tcW w:w="2977" w:type="dxa"/>
            <w:gridSpan w:val="2"/>
            <w:vAlign w:val="center"/>
          </w:tcPr>
          <w:p w14:paraId="101B43E9" w14:textId="77777777" w:rsidR="0026779E" w:rsidRPr="00486FFD" w:rsidRDefault="0026779E" w:rsidP="005E2464">
            <w:pPr>
              <w:jc w:val="center"/>
              <w:rPr>
                <w:lang w:val="lv-LV"/>
              </w:rPr>
            </w:pPr>
            <w:r w:rsidRPr="00486FFD">
              <w:rPr>
                <w:lang w:val="lv-LV"/>
              </w:rPr>
              <w:t>Preces saņēmējs (pasūtītājs)</w:t>
            </w:r>
          </w:p>
        </w:tc>
        <w:tc>
          <w:tcPr>
            <w:tcW w:w="1418" w:type="dxa"/>
            <w:vMerge w:val="restart"/>
            <w:vAlign w:val="center"/>
          </w:tcPr>
          <w:p w14:paraId="0108FE31" w14:textId="77777777" w:rsidR="0026779E" w:rsidRPr="00486FFD" w:rsidRDefault="0026779E" w:rsidP="005E2464">
            <w:pPr>
              <w:jc w:val="center"/>
              <w:rPr>
                <w:lang w:val="lv-LV"/>
              </w:rPr>
            </w:pPr>
            <w:r w:rsidRPr="00486FFD">
              <w:rPr>
                <w:lang w:val="lv-LV"/>
              </w:rPr>
              <w:t>Pasūtījuma izpildes laiks</w:t>
            </w:r>
          </w:p>
          <w:p w14:paraId="510C4849" w14:textId="77777777" w:rsidR="0026779E" w:rsidRPr="00486FFD" w:rsidRDefault="0026779E" w:rsidP="005E2464">
            <w:pPr>
              <w:jc w:val="center"/>
              <w:rPr>
                <w:lang w:val="lv-LV"/>
              </w:rPr>
            </w:pPr>
            <w:r w:rsidRPr="00486FFD">
              <w:rPr>
                <w:lang w:val="lv-LV"/>
              </w:rPr>
              <w:t>(no.. līdz..) (līguma termiņš)</w:t>
            </w:r>
          </w:p>
        </w:tc>
      </w:tr>
      <w:tr w:rsidR="0026779E" w:rsidRPr="00486FFD" w14:paraId="770E934F" w14:textId="77777777" w:rsidTr="00DF1F07">
        <w:trPr>
          <w:trHeight w:val="1469"/>
        </w:trPr>
        <w:tc>
          <w:tcPr>
            <w:tcW w:w="646" w:type="dxa"/>
            <w:vMerge/>
          </w:tcPr>
          <w:p w14:paraId="66793134" w14:textId="77777777" w:rsidR="0026779E" w:rsidRPr="00486FFD" w:rsidRDefault="0026779E" w:rsidP="005E2464">
            <w:pPr>
              <w:rPr>
                <w:lang w:val="lv-LV"/>
              </w:rPr>
            </w:pPr>
          </w:p>
        </w:tc>
        <w:tc>
          <w:tcPr>
            <w:tcW w:w="1334" w:type="dxa"/>
            <w:vMerge/>
          </w:tcPr>
          <w:p w14:paraId="52617DDE" w14:textId="77777777" w:rsidR="0026779E" w:rsidRPr="00486FFD" w:rsidRDefault="0026779E" w:rsidP="005E2464">
            <w:pPr>
              <w:rPr>
                <w:lang w:val="lv-LV"/>
              </w:rPr>
            </w:pPr>
          </w:p>
        </w:tc>
        <w:tc>
          <w:tcPr>
            <w:tcW w:w="1417" w:type="dxa"/>
            <w:vMerge/>
          </w:tcPr>
          <w:p w14:paraId="01268FA9" w14:textId="77777777" w:rsidR="0026779E" w:rsidRPr="00486FFD" w:rsidRDefault="0026779E" w:rsidP="005E2464">
            <w:pPr>
              <w:rPr>
                <w:lang w:val="lv-LV"/>
              </w:rPr>
            </w:pPr>
          </w:p>
        </w:tc>
        <w:tc>
          <w:tcPr>
            <w:tcW w:w="1701" w:type="dxa"/>
            <w:vMerge/>
          </w:tcPr>
          <w:p w14:paraId="3F61E9FC" w14:textId="77777777" w:rsidR="0026779E" w:rsidRPr="00486FFD" w:rsidRDefault="0026779E" w:rsidP="005E2464">
            <w:pPr>
              <w:rPr>
                <w:lang w:val="lv-LV"/>
              </w:rPr>
            </w:pPr>
          </w:p>
        </w:tc>
        <w:tc>
          <w:tcPr>
            <w:tcW w:w="1418" w:type="dxa"/>
            <w:vAlign w:val="center"/>
          </w:tcPr>
          <w:p w14:paraId="2A5A4D1A" w14:textId="77777777" w:rsidR="0026779E" w:rsidRPr="00486FFD" w:rsidRDefault="0026779E" w:rsidP="005E2464">
            <w:pPr>
              <w:jc w:val="center"/>
              <w:rPr>
                <w:lang w:val="lv-LV"/>
              </w:rPr>
            </w:pPr>
            <w:r w:rsidRPr="00486FFD">
              <w:rPr>
                <w:lang w:val="lv-LV"/>
              </w:rPr>
              <w:t>Juridiskās personas nosaukums</w:t>
            </w:r>
          </w:p>
        </w:tc>
        <w:tc>
          <w:tcPr>
            <w:tcW w:w="1559" w:type="dxa"/>
            <w:vAlign w:val="center"/>
          </w:tcPr>
          <w:p w14:paraId="654CBA9B" w14:textId="77777777" w:rsidR="0026779E" w:rsidRPr="00486FFD" w:rsidRDefault="0026779E" w:rsidP="005E2464">
            <w:pPr>
              <w:jc w:val="center"/>
              <w:rPr>
                <w:lang w:val="lv-LV"/>
              </w:rPr>
            </w:pPr>
            <w:r w:rsidRPr="00486FFD">
              <w:rPr>
                <w:lang w:val="lv-LV"/>
              </w:rPr>
              <w:t>Kontaktpersonas vārds, uzvārds, amats, tālrunis</w:t>
            </w:r>
          </w:p>
          <w:p w14:paraId="4B9FB62F" w14:textId="77777777" w:rsidR="0026779E" w:rsidRPr="00486FFD" w:rsidRDefault="0026779E" w:rsidP="005E2464">
            <w:pPr>
              <w:jc w:val="center"/>
              <w:rPr>
                <w:lang w:val="lv-LV"/>
              </w:rPr>
            </w:pPr>
            <w:r w:rsidRPr="00486FFD">
              <w:rPr>
                <w:lang w:val="lv-LV"/>
              </w:rPr>
              <w:t>(atsauksmju sniegšanai)</w:t>
            </w:r>
          </w:p>
        </w:tc>
        <w:tc>
          <w:tcPr>
            <w:tcW w:w="1418" w:type="dxa"/>
            <w:vMerge/>
          </w:tcPr>
          <w:p w14:paraId="491CF5CD" w14:textId="77777777" w:rsidR="0026779E" w:rsidRPr="00486FFD" w:rsidRDefault="0026779E" w:rsidP="005E2464">
            <w:pPr>
              <w:rPr>
                <w:lang w:val="lv-LV"/>
              </w:rPr>
            </w:pPr>
          </w:p>
        </w:tc>
      </w:tr>
      <w:tr w:rsidR="0026779E" w:rsidRPr="00486FFD" w14:paraId="777A6A31" w14:textId="77777777" w:rsidTr="00DF1F07">
        <w:trPr>
          <w:trHeight w:val="264"/>
        </w:trPr>
        <w:tc>
          <w:tcPr>
            <w:tcW w:w="646" w:type="dxa"/>
          </w:tcPr>
          <w:p w14:paraId="053635BD" w14:textId="77777777" w:rsidR="0026779E" w:rsidRPr="00486FFD" w:rsidRDefault="0026779E" w:rsidP="005E2464">
            <w:pPr>
              <w:rPr>
                <w:lang w:val="lv-LV"/>
              </w:rPr>
            </w:pPr>
            <w:r w:rsidRPr="00486FFD">
              <w:rPr>
                <w:lang w:val="lv-LV"/>
              </w:rPr>
              <w:t>1.</w:t>
            </w:r>
          </w:p>
        </w:tc>
        <w:tc>
          <w:tcPr>
            <w:tcW w:w="1334" w:type="dxa"/>
          </w:tcPr>
          <w:p w14:paraId="0BB846D7" w14:textId="77777777" w:rsidR="0026779E" w:rsidRPr="00486FFD" w:rsidRDefault="0026779E" w:rsidP="005E2464">
            <w:pPr>
              <w:rPr>
                <w:lang w:val="lv-LV"/>
              </w:rPr>
            </w:pPr>
          </w:p>
        </w:tc>
        <w:tc>
          <w:tcPr>
            <w:tcW w:w="1417" w:type="dxa"/>
          </w:tcPr>
          <w:p w14:paraId="37825BE8" w14:textId="77777777" w:rsidR="0026779E" w:rsidRPr="00486FFD" w:rsidRDefault="0026779E" w:rsidP="005E2464">
            <w:pPr>
              <w:rPr>
                <w:lang w:val="lv-LV"/>
              </w:rPr>
            </w:pPr>
          </w:p>
        </w:tc>
        <w:tc>
          <w:tcPr>
            <w:tcW w:w="1701" w:type="dxa"/>
          </w:tcPr>
          <w:p w14:paraId="1F0C96CB" w14:textId="77777777" w:rsidR="0026779E" w:rsidRPr="00486FFD" w:rsidRDefault="0026779E" w:rsidP="005E2464">
            <w:pPr>
              <w:rPr>
                <w:lang w:val="lv-LV"/>
              </w:rPr>
            </w:pPr>
          </w:p>
        </w:tc>
        <w:tc>
          <w:tcPr>
            <w:tcW w:w="1418" w:type="dxa"/>
          </w:tcPr>
          <w:p w14:paraId="4101B679" w14:textId="77777777" w:rsidR="0026779E" w:rsidRPr="00486FFD" w:rsidRDefault="0026779E" w:rsidP="005E2464">
            <w:pPr>
              <w:rPr>
                <w:lang w:val="lv-LV"/>
              </w:rPr>
            </w:pPr>
          </w:p>
        </w:tc>
        <w:tc>
          <w:tcPr>
            <w:tcW w:w="1559" w:type="dxa"/>
          </w:tcPr>
          <w:p w14:paraId="79C219CB" w14:textId="77777777" w:rsidR="0026779E" w:rsidRPr="00486FFD" w:rsidRDefault="0026779E" w:rsidP="005E2464">
            <w:pPr>
              <w:rPr>
                <w:lang w:val="lv-LV"/>
              </w:rPr>
            </w:pPr>
          </w:p>
        </w:tc>
        <w:tc>
          <w:tcPr>
            <w:tcW w:w="1418" w:type="dxa"/>
          </w:tcPr>
          <w:p w14:paraId="266478C8" w14:textId="77777777" w:rsidR="0026779E" w:rsidRPr="00486FFD" w:rsidRDefault="0026779E" w:rsidP="005E2464">
            <w:pPr>
              <w:rPr>
                <w:lang w:val="lv-LV"/>
              </w:rPr>
            </w:pPr>
          </w:p>
        </w:tc>
      </w:tr>
      <w:tr w:rsidR="0026779E" w:rsidRPr="00486FFD" w14:paraId="5B0C1FB0" w14:textId="77777777" w:rsidTr="00DF1F07">
        <w:trPr>
          <w:trHeight w:val="264"/>
        </w:trPr>
        <w:tc>
          <w:tcPr>
            <w:tcW w:w="646" w:type="dxa"/>
          </w:tcPr>
          <w:p w14:paraId="2E48DC54" w14:textId="77777777" w:rsidR="0026779E" w:rsidRPr="00486FFD" w:rsidRDefault="0026779E" w:rsidP="005E2464">
            <w:pPr>
              <w:rPr>
                <w:lang w:val="lv-LV"/>
              </w:rPr>
            </w:pPr>
            <w:r w:rsidRPr="00486FFD">
              <w:rPr>
                <w:lang w:val="lv-LV"/>
              </w:rPr>
              <w:t>2.</w:t>
            </w:r>
          </w:p>
        </w:tc>
        <w:tc>
          <w:tcPr>
            <w:tcW w:w="1334" w:type="dxa"/>
          </w:tcPr>
          <w:p w14:paraId="3C39462D" w14:textId="77777777" w:rsidR="0026779E" w:rsidRPr="00486FFD" w:rsidRDefault="0026779E" w:rsidP="005E2464">
            <w:pPr>
              <w:rPr>
                <w:lang w:val="lv-LV"/>
              </w:rPr>
            </w:pPr>
          </w:p>
        </w:tc>
        <w:tc>
          <w:tcPr>
            <w:tcW w:w="1417" w:type="dxa"/>
          </w:tcPr>
          <w:p w14:paraId="7C460702" w14:textId="77777777" w:rsidR="0026779E" w:rsidRPr="00486FFD" w:rsidRDefault="0026779E" w:rsidP="005E2464">
            <w:pPr>
              <w:rPr>
                <w:lang w:val="lv-LV"/>
              </w:rPr>
            </w:pPr>
          </w:p>
        </w:tc>
        <w:tc>
          <w:tcPr>
            <w:tcW w:w="1701" w:type="dxa"/>
          </w:tcPr>
          <w:p w14:paraId="2587CFB0" w14:textId="77777777" w:rsidR="0026779E" w:rsidRPr="00486FFD" w:rsidRDefault="0026779E" w:rsidP="005E2464">
            <w:pPr>
              <w:rPr>
                <w:lang w:val="lv-LV"/>
              </w:rPr>
            </w:pPr>
          </w:p>
        </w:tc>
        <w:tc>
          <w:tcPr>
            <w:tcW w:w="1418" w:type="dxa"/>
          </w:tcPr>
          <w:p w14:paraId="6637656E" w14:textId="77777777" w:rsidR="0026779E" w:rsidRPr="00486FFD" w:rsidRDefault="0026779E" w:rsidP="005E2464">
            <w:pPr>
              <w:rPr>
                <w:lang w:val="lv-LV"/>
              </w:rPr>
            </w:pPr>
          </w:p>
        </w:tc>
        <w:tc>
          <w:tcPr>
            <w:tcW w:w="1559" w:type="dxa"/>
          </w:tcPr>
          <w:p w14:paraId="763B2CA3" w14:textId="77777777" w:rsidR="0026779E" w:rsidRPr="00486FFD" w:rsidRDefault="0026779E" w:rsidP="005E2464">
            <w:pPr>
              <w:rPr>
                <w:lang w:val="lv-LV"/>
              </w:rPr>
            </w:pPr>
          </w:p>
        </w:tc>
        <w:tc>
          <w:tcPr>
            <w:tcW w:w="1418" w:type="dxa"/>
          </w:tcPr>
          <w:p w14:paraId="572C56D5" w14:textId="77777777" w:rsidR="0026779E" w:rsidRPr="00486FFD" w:rsidRDefault="0026779E" w:rsidP="005E2464">
            <w:pPr>
              <w:rPr>
                <w:lang w:val="lv-LV"/>
              </w:rPr>
            </w:pPr>
          </w:p>
        </w:tc>
      </w:tr>
      <w:tr w:rsidR="0026779E" w:rsidRPr="00486FFD" w14:paraId="2C1368BA" w14:textId="77777777" w:rsidTr="00DF1F07">
        <w:trPr>
          <w:trHeight w:val="264"/>
        </w:trPr>
        <w:tc>
          <w:tcPr>
            <w:tcW w:w="646" w:type="dxa"/>
          </w:tcPr>
          <w:p w14:paraId="7B289BDE" w14:textId="77777777" w:rsidR="0026779E" w:rsidRPr="00486FFD" w:rsidRDefault="0026779E" w:rsidP="005E2464">
            <w:pPr>
              <w:rPr>
                <w:lang w:val="lv-LV"/>
              </w:rPr>
            </w:pPr>
            <w:r w:rsidRPr="00486FFD">
              <w:rPr>
                <w:lang w:val="lv-LV"/>
              </w:rPr>
              <w:t>3.</w:t>
            </w:r>
          </w:p>
        </w:tc>
        <w:tc>
          <w:tcPr>
            <w:tcW w:w="1334" w:type="dxa"/>
          </w:tcPr>
          <w:p w14:paraId="5FF09A4B" w14:textId="77777777" w:rsidR="0026779E" w:rsidRPr="00486FFD" w:rsidRDefault="0026779E" w:rsidP="005E2464">
            <w:pPr>
              <w:rPr>
                <w:lang w:val="lv-LV"/>
              </w:rPr>
            </w:pPr>
          </w:p>
        </w:tc>
        <w:tc>
          <w:tcPr>
            <w:tcW w:w="1417" w:type="dxa"/>
          </w:tcPr>
          <w:p w14:paraId="2C5C18D2" w14:textId="77777777" w:rsidR="0026779E" w:rsidRPr="00486FFD" w:rsidRDefault="0026779E" w:rsidP="005E2464">
            <w:pPr>
              <w:rPr>
                <w:lang w:val="lv-LV"/>
              </w:rPr>
            </w:pPr>
          </w:p>
        </w:tc>
        <w:tc>
          <w:tcPr>
            <w:tcW w:w="1701" w:type="dxa"/>
          </w:tcPr>
          <w:p w14:paraId="64310781" w14:textId="77777777" w:rsidR="0026779E" w:rsidRPr="00486FFD" w:rsidRDefault="0026779E" w:rsidP="005E2464">
            <w:pPr>
              <w:rPr>
                <w:lang w:val="lv-LV"/>
              </w:rPr>
            </w:pPr>
          </w:p>
        </w:tc>
        <w:tc>
          <w:tcPr>
            <w:tcW w:w="1418" w:type="dxa"/>
          </w:tcPr>
          <w:p w14:paraId="47F9CA30" w14:textId="77777777" w:rsidR="0026779E" w:rsidRPr="00486FFD" w:rsidRDefault="0026779E" w:rsidP="005E2464">
            <w:pPr>
              <w:rPr>
                <w:lang w:val="lv-LV"/>
              </w:rPr>
            </w:pPr>
          </w:p>
        </w:tc>
        <w:tc>
          <w:tcPr>
            <w:tcW w:w="1559" w:type="dxa"/>
          </w:tcPr>
          <w:p w14:paraId="54CE639C" w14:textId="77777777" w:rsidR="0026779E" w:rsidRPr="00486FFD" w:rsidRDefault="0026779E" w:rsidP="005E2464">
            <w:pPr>
              <w:rPr>
                <w:lang w:val="lv-LV"/>
              </w:rPr>
            </w:pPr>
          </w:p>
        </w:tc>
        <w:tc>
          <w:tcPr>
            <w:tcW w:w="1418" w:type="dxa"/>
          </w:tcPr>
          <w:p w14:paraId="0CD03F27" w14:textId="77777777" w:rsidR="0026779E" w:rsidRPr="00486FFD" w:rsidRDefault="0026779E" w:rsidP="005E2464">
            <w:pPr>
              <w:rPr>
                <w:lang w:val="lv-LV"/>
              </w:rPr>
            </w:pPr>
          </w:p>
        </w:tc>
      </w:tr>
      <w:tr w:rsidR="0026779E" w:rsidRPr="00486FFD" w14:paraId="0BD66A2B" w14:textId="77777777" w:rsidTr="00DF1F07">
        <w:trPr>
          <w:trHeight w:val="264"/>
        </w:trPr>
        <w:tc>
          <w:tcPr>
            <w:tcW w:w="646" w:type="dxa"/>
          </w:tcPr>
          <w:p w14:paraId="7FA56BD4" w14:textId="77777777" w:rsidR="0026779E" w:rsidRPr="00486FFD" w:rsidRDefault="0026779E" w:rsidP="005E2464">
            <w:pPr>
              <w:rPr>
                <w:lang w:val="lv-LV"/>
              </w:rPr>
            </w:pPr>
            <w:r w:rsidRPr="00486FFD">
              <w:rPr>
                <w:lang w:val="lv-LV"/>
              </w:rPr>
              <w:t>…</w:t>
            </w:r>
          </w:p>
        </w:tc>
        <w:tc>
          <w:tcPr>
            <w:tcW w:w="1334" w:type="dxa"/>
          </w:tcPr>
          <w:p w14:paraId="08269011" w14:textId="77777777" w:rsidR="0026779E" w:rsidRPr="00486FFD" w:rsidRDefault="0026779E" w:rsidP="005E2464">
            <w:pPr>
              <w:rPr>
                <w:lang w:val="lv-LV"/>
              </w:rPr>
            </w:pPr>
          </w:p>
        </w:tc>
        <w:tc>
          <w:tcPr>
            <w:tcW w:w="1417" w:type="dxa"/>
          </w:tcPr>
          <w:p w14:paraId="4A718CF4" w14:textId="77777777" w:rsidR="0026779E" w:rsidRPr="00486FFD" w:rsidRDefault="0026779E" w:rsidP="005E2464">
            <w:pPr>
              <w:rPr>
                <w:lang w:val="lv-LV"/>
              </w:rPr>
            </w:pPr>
          </w:p>
        </w:tc>
        <w:tc>
          <w:tcPr>
            <w:tcW w:w="1701" w:type="dxa"/>
          </w:tcPr>
          <w:p w14:paraId="01395000" w14:textId="77777777" w:rsidR="0026779E" w:rsidRPr="00486FFD" w:rsidRDefault="0026779E" w:rsidP="005E2464">
            <w:pPr>
              <w:rPr>
                <w:lang w:val="lv-LV"/>
              </w:rPr>
            </w:pPr>
          </w:p>
        </w:tc>
        <w:tc>
          <w:tcPr>
            <w:tcW w:w="1418" w:type="dxa"/>
          </w:tcPr>
          <w:p w14:paraId="0EBEBDEF" w14:textId="77777777" w:rsidR="0026779E" w:rsidRPr="00486FFD" w:rsidRDefault="0026779E" w:rsidP="005E2464">
            <w:pPr>
              <w:rPr>
                <w:lang w:val="lv-LV"/>
              </w:rPr>
            </w:pPr>
          </w:p>
        </w:tc>
        <w:tc>
          <w:tcPr>
            <w:tcW w:w="1559" w:type="dxa"/>
          </w:tcPr>
          <w:p w14:paraId="46893A90" w14:textId="77777777" w:rsidR="0026779E" w:rsidRPr="00486FFD" w:rsidRDefault="0026779E" w:rsidP="005E2464">
            <w:pPr>
              <w:rPr>
                <w:lang w:val="lv-LV"/>
              </w:rPr>
            </w:pPr>
          </w:p>
        </w:tc>
        <w:tc>
          <w:tcPr>
            <w:tcW w:w="1418" w:type="dxa"/>
          </w:tcPr>
          <w:p w14:paraId="19988942" w14:textId="77777777" w:rsidR="0026779E" w:rsidRPr="00486FFD" w:rsidRDefault="0026779E" w:rsidP="005E2464">
            <w:pPr>
              <w:rPr>
                <w:lang w:val="lv-LV"/>
              </w:rPr>
            </w:pPr>
          </w:p>
        </w:tc>
      </w:tr>
    </w:tbl>
    <w:p w14:paraId="3BB3A825" w14:textId="77777777" w:rsidR="0026779E" w:rsidRPr="00486FFD" w:rsidRDefault="0026779E" w:rsidP="0026779E">
      <w:pPr>
        <w:pStyle w:val="Virsraksts4"/>
        <w:jc w:val="right"/>
      </w:pPr>
    </w:p>
    <w:p w14:paraId="764679F1"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08C0FEFA" w14:textId="77777777" w:rsidR="0026779E" w:rsidRPr="00486FFD" w:rsidRDefault="0026779E" w:rsidP="0026779E">
      <w:pPr>
        <w:autoSpaceDE w:val="0"/>
        <w:autoSpaceDN w:val="0"/>
        <w:adjustRightInd w:val="0"/>
        <w:rPr>
          <w:lang w:val="lv-LV" w:eastAsia="lv-LV"/>
        </w:rPr>
      </w:pPr>
    </w:p>
    <w:p w14:paraId="6F026A00"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4AA97025"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614015E1" w14:textId="77777777" w:rsidR="0026779E" w:rsidRPr="00486FFD" w:rsidRDefault="0026779E" w:rsidP="0026779E">
      <w:pPr>
        <w:rPr>
          <w:lang w:val="lv-LV"/>
        </w:rPr>
      </w:pPr>
    </w:p>
    <w:p w14:paraId="72943BCA" w14:textId="77777777" w:rsidR="0026779E" w:rsidRPr="00486FFD" w:rsidRDefault="0026779E" w:rsidP="0026779E">
      <w:pPr>
        <w:tabs>
          <w:tab w:val="left" w:pos="1418"/>
        </w:tabs>
        <w:ind w:right="-144"/>
        <w:jc w:val="center"/>
        <w:rPr>
          <w:b/>
          <w:sz w:val="28"/>
          <w:szCs w:val="28"/>
          <w:lang w:val="lv-LV"/>
        </w:rPr>
      </w:pPr>
    </w:p>
    <w:p w14:paraId="3BC6B988" w14:textId="77777777" w:rsidR="0026779E" w:rsidRPr="00486FFD" w:rsidRDefault="0026779E" w:rsidP="0026779E">
      <w:pPr>
        <w:jc w:val="center"/>
        <w:rPr>
          <w:b/>
          <w:sz w:val="28"/>
          <w:szCs w:val="28"/>
          <w:lang w:val="lv-LV"/>
        </w:rPr>
      </w:pPr>
    </w:p>
    <w:p w14:paraId="51C867B4" w14:textId="77777777" w:rsidR="0026779E" w:rsidRPr="00486FFD" w:rsidRDefault="0026779E" w:rsidP="0026779E">
      <w:pPr>
        <w:jc w:val="both"/>
        <w:rPr>
          <w:b/>
          <w:lang w:val="lv-LV"/>
        </w:rPr>
      </w:pPr>
    </w:p>
    <w:p w14:paraId="103F414E" w14:textId="77777777" w:rsidR="0026779E" w:rsidRPr="00486FFD" w:rsidRDefault="0026779E" w:rsidP="0026779E">
      <w:pPr>
        <w:jc w:val="both"/>
        <w:rPr>
          <w:b/>
          <w:lang w:val="lv-LV"/>
        </w:rPr>
      </w:pPr>
    </w:p>
    <w:p w14:paraId="65B909CD" w14:textId="77777777" w:rsidR="0026779E" w:rsidRPr="00486FFD" w:rsidRDefault="0026779E" w:rsidP="0026779E">
      <w:pPr>
        <w:tabs>
          <w:tab w:val="left" w:pos="3510"/>
        </w:tabs>
        <w:spacing w:line="0" w:lineRule="atLeast"/>
        <w:jc w:val="right"/>
        <w:rPr>
          <w:b/>
          <w:lang w:val="lv-LV"/>
        </w:rPr>
      </w:pPr>
    </w:p>
    <w:p w14:paraId="06B9EDB8" w14:textId="77777777" w:rsidR="0026779E" w:rsidRPr="00486FFD" w:rsidRDefault="0026779E" w:rsidP="0026779E">
      <w:pPr>
        <w:tabs>
          <w:tab w:val="left" w:pos="3510"/>
        </w:tabs>
        <w:spacing w:line="0" w:lineRule="atLeast"/>
        <w:jc w:val="right"/>
        <w:rPr>
          <w:b/>
          <w:lang w:val="lv-LV"/>
        </w:rPr>
      </w:pPr>
    </w:p>
    <w:p w14:paraId="25E16311" w14:textId="77777777" w:rsidR="0026779E" w:rsidRPr="00486FFD" w:rsidRDefault="0026779E" w:rsidP="0026779E">
      <w:pPr>
        <w:tabs>
          <w:tab w:val="left" w:pos="3510"/>
        </w:tabs>
        <w:spacing w:line="0" w:lineRule="atLeast"/>
        <w:jc w:val="right"/>
        <w:rPr>
          <w:b/>
          <w:lang w:val="lv-LV"/>
        </w:rPr>
      </w:pPr>
    </w:p>
    <w:p w14:paraId="52A257FE" w14:textId="77777777" w:rsidR="000A3FC2" w:rsidRPr="00486FFD" w:rsidRDefault="000A3FC2" w:rsidP="0026779E">
      <w:pPr>
        <w:spacing w:line="0" w:lineRule="atLeast"/>
        <w:jc w:val="right"/>
        <w:rPr>
          <w:b/>
          <w:lang w:val="lv-LV"/>
        </w:rPr>
      </w:pPr>
    </w:p>
    <w:p w14:paraId="39169CCA" w14:textId="77777777" w:rsidR="003B5780" w:rsidRDefault="003B5780">
      <w:pPr>
        <w:spacing w:after="160" w:line="259" w:lineRule="auto"/>
        <w:rPr>
          <w:b/>
          <w:lang w:val="lv-LV"/>
        </w:rPr>
      </w:pPr>
      <w:r>
        <w:rPr>
          <w:b/>
          <w:lang w:val="lv-LV"/>
        </w:rPr>
        <w:br w:type="page"/>
      </w:r>
    </w:p>
    <w:p w14:paraId="3389D257" w14:textId="77777777" w:rsidR="0026779E" w:rsidRPr="00486FFD" w:rsidRDefault="0026779E" w:rsidP="0026779E">
      <w:pPr>
        <w:spacing w:line="0" w:lineRule="atLeast"/>
        <w:jc w:val="right"/>
        <w:rPr>
          <w:b/>
          <w:lang w:val="lv-LV"/>
        </w:rPr>
      </w:pPr>
      <w:r w:rsidRPr="00486FFD">
        <w:rPr>
          <w:b/>
          <w:lang w:val="lv-LV"/>
        </w:rPr>
        <w:t>4.pielikums</w:t>
      </w:r>
    </w:p>
    <w:p w14:paraId="49572F18"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30B67D3E" w14:textId="6C886750" w:rsidR="0026779E" w:rsidRPr="00486FFD" w:rsidRDefault="000A3FC2" w:rsidP="00BE694D">
      <w:pPr>
        <w:spacing w:line="0" w:lineRule="atLeast"/>
        <w:ind w:left="2410"/>
        <w:jc w:val="right"/>
        <w:rPr>
          <w:b/>
          <w:sz w:val="28"/>
          <w:szCs w:val="28"/>
          <w:lang w:val="lv-LV"/>
        </w:rPr>
      </w:pPr>
      <w:r w:rsidRPr="00486FFD">
        <w:rPr>
          <w:color w:val="222222"/>
          <w:lang w:val="lv-LV"/>
        </w:rPr>
        <w:t>„</w:t>
      </w:r>
      <w:r w:rsidR="008368E4" w:rsidRPr="008368E4">
        <w:rPr>
          <w:lang w:val="lv-LV"/>
        </w:rPr>
        <w:t>Lokomotīvju bandāžu ar uzmalu piegāde SIA "LDZ ritošā sastāva serviss" vajadzībām</w:t>
      </w:r>
      <w:r w:rsidRPr="00486FFD">
        <w:rPr>
          <w:color w:val="222222"/>
          <w:lang w:val="lv-LV"/>
        </w:rPr>
        <w:t>”</w:t>
      </w:r>
      <w:r w:rsidRPr="00486FFD">
        <w:rPr>
          <w:lang w:val="lv-LV"/>
        </w:rPr>
        <w:t xml:space="preserve"> nolikumam</w:t>
      </w:r>
    </w:p>
    <w:p w14:paraId="63EF7EF9" w14:textId="77777777" w:rsidR="0026779E" w:rsidRPr="00486FFD" w:rsidRDefault="0026779E" w:rsidP="0026779E">
      <w:pPr>
        <w:jc w:val="center"/>
        <w:rPr>
          <w:b/>
          <w:lang w:val="lv-LV"/>
        </w:rPr>
      </w:pPr>
    </w:p>
    <w:p w14:paraId="68E696D1" w14:textId="77777777" w:rsidR="0026779E" w:rsidRPr="00486FFD" w:rsidRDefault="0026779E" w:rsidP="0026779E">
      <w:pPr>
        <w:jc w:val="right"/>
        <w:rPr>
          <w:lang w:val="lv-LV"/>
        </w:rPr>
      </w:pPr>
    </w:p>
    <w:p w14:paraId="7134C51C" w14:textId="77777777" w:rsidR="0026779E" w:rsidRPr="00486FFD" w:rsidRDefault="0026779E" w:rsidP="0026779E">
      <w:pPr>
        <w:jc w:val="center"/>
        <w:outlineLvl w:val="0"/>
        <w:rPr>
          <w:lang w:val="lv-LV"/>
        </w:rPr>
      </w:pPr>
      <w:r w:rsidRPr="00486FFD">
        <w:rPr>
          <w:b/>
          <w:bCs/>
          <w:lang w:val="lv-LV"/>
        </w:rPr>
        <w:t>PIEDĀVĀJUMA NODROŠINĀJUMS</w:t>
      </w:r>
    </w:p>
    <w:p w14:paraId="107AC6AD" w14:textId="77777777" w:rsidR="0026779E" w:rsidRPr="00486FFD" w:rsidRDefault="0026779E" w:rsidP="0026779E">
      <w:pPr>
        <w:jc w:val="center"/>
        <w:rPr>
          <w:i/>
          <w:lang w:val="lv-LV"/>
        </w:rPr>
      </w:pPr>
      <w:r w:rsidRPr="00486FFD">
        <w:rPr>
          <w:i/>
          <w:lang w:val="lv-LV"/>
        </w:rPr>
        <w:t>/forma/</w:t>
      </w:r>
    </w:p>
    <w:p w14:paraId="512485EE"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0132E650"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Piedāvājuma nodrošinājums (galvojums) Nr. ______</w:t>
      </w:r>
    </w:p>
    <w:p w14:paraId="18BA3F4A"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3C1AC483" w14:textId="77777777" w:rsidR="0026779E" w:rsidRPr="00486FFD" w:rsidRDefault="0026779E" w:rsidP="0026779E">
      <w:pPr>
        <w:ind w:right="-383"/>
        <w:rPr>
          <w:lang w:val="lv-LV"/>
        </w:rPr>
      </w:pPr>
      <w:r w:rsidRPr="00486FFD">
        <w:rPr>
          <w:lang w:val="lv-LV"/>
        </w:rPr>
        <w:t xml:space="preserve">Rīgā, </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 xml:space="preserve">      Datums: _____________</w:t>
      </w:r>
    </w:p>
    <w:p w14:paraId="69F1B7A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486FFD" w14:paraId="58E51BF8"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91EA282" w14:textId="77777777" w:rsidR="0026779E" w:rsidRPr="00486FFD" w:rsidRDefault="0026779E" w:rsidP="005E2464">
            <w:pPr>
              <w:jc w:val="both"/>
              <w:rPr>
                <w:b/>
                <w:lang w:val="lv-LV"/>
              </w:rPr>
            </w:pPr>
            <w:r w:rsidRPr="00486FFD">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74D3B35" w14:textId="77777777" w:rsidR="0026779E" w:rsidRPr="00486FFD" w:rsidRDefault="0026779E" w:rsidP="005E2464">
            <w:pPr>
              <w:jc w:val="both"/>
              <w:rPr>
                <w:lang w:val="lv-LV"/>
              </w:rPr>
            </w:pPr>
            <w:r w:rsidRPr="00486FFD">
              <w:rPr>
                <w:lang w:val="lv-LV"/>
              </w:rPr>
              <w:t>…</w:t>
            </w:r>
          </w:p>
        </w:tc>
      </w:tr>
    </w:tbl>
    <w:p w14:paraId="686EF061" w14:textId="77777777" w:rsidR="0026779E" w:rsidRPr="00486FFD" w:rsidRDefault="0026779E" w:rsidP="0026779E">
      <w:pPr>
        <w:rPr>
          <w:lang w:val="lv-LV"/>
        </w:rPr>
      </w:pPr>
      <w:r w:rsidRPr="00486FFD">
        <w:rPr>
          <w:lang w:val="lv-LV"/>
        </w:rPr>
        <w:t>Kredītiestāde/ juridiskā adrese</w:t>
      </w:r>
      <w:r w:rsidRPr="00486FFD">
        <w:rPr>
          <w:lang w:val="lv-LV"/>
        </w:rPr>
        <w:tab/>
      </w:r>
      <w:r w:rsidRPr="00486FFD">
        <w:rPr>
          <w:lang w:val="lv-LV"/>
        </w:rPr>
        <w:tab/>
      </w:r>
      <w:r w:rsidRPr="00486FFD">
        <w:rPr>
          <w:lang w:val="lv-LV"/>
        </w:rPr>
        <w:tab/>
      </w:r>
      <w:r w:rsidRPr="00486FFD">
        <w:rPr>
          <w:lang w:val="lv-LV"/>
        </w:rPr>
        <w:tab/>
        <w:t>…</w:t>
      </w:r>
    </w:p>
    <w:p w14:paraId="030899A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w:t>
      </w:r>
    </w:p>
    <w:p w14:paraId="7BFC2C8E" w14:textId="77777777" w:rsidR="0026779E" w:rsidRPr="00486FFD" w:rsidRDefault="0026779E" w:rsidP="0026779E">
      <w:pPr>
        <w:rPr>
          <w:lang w:val="lv-LV"/>
        </w:rPr>
      </w:pPr>
      <w:r w:rsidRPr="00486FFD">
        <w:rPr>
          <w:lang w:val="lv-LV"/>
        </w:rPr>
        <w:t>Bankas iestādes rekvizīti</w:t>
      </w:r>
      <w:r w:rsidRPr="00486FFD">
        <w:rPr>
          <w:lang w:val="lv-LV"/>
        </w:rPr>
        <w:tab/>
      </w:r>
      <w:r w:rsidRPr="00486FFD">
        <w:rPr>
          <w:lang w:val="lv-LV"/>
        </w:rPr>
        <w:tab/>
      </w:r>
      <w:r w:rsidRPr="00486FFD">
        <w:rPr>
          <w:lang w:val="lv-LV"/>
        </w:rPr>
        <w:tab/>
      </w:r>
      <w:r w:rsidRPr="00486FFD">
        <w:rPr>
          <w:lang w:val="lv-LV"/>
        </w:rPr>
        <w:tab/>
        <w:t>…</w:t>
      </w:r>
    </w:p>
    <w:p w14:paraId="144631F6" w14:textId="77777777" w:rsidR="0026779E" w:rsidRPr="00486FFD" w:rsidRDefault="0026779E" w:rsidP="0026779E">
      <w:pPr>
        <w:rPr>
          <w:lang w:val="lv-LV"/>
        </w:rPr>
      </w:pPr>
      <w:r w:rsidRPr="00486FFD">
        <w:rPr>
          <w:lang w:val="lv-LV"/>
        </w:rPr>
        <w:t>Bankas 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63F763D6"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r>
      <w:r w:rsidRPr="00486FFD">
        <w:rPr>
          <w:lang w:val="lv-LV"/>
        </w:rPr>
        <w:tab/>
      </w:r>
      <w:r w:rsidRPr="00486FFD">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0C33E10B"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4BDEECC" w14:textId="77777777" w:rsidR="0026779E" w:rsidRPr="00486FFD" w:rsidRDefault="0026779E" w:rsidP="005E2464">
            <w:pPr>
              <w:jc w:val="both"/>
              <w:rPr>
                <w:b/>
                <w:lang w:val="lv-LV"/>
              </w:rPr>
            </w:pPr>
            <w:r w:rsidRPr="00486FFD">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57ECAB9" w14:textId="77777777" w:rsidR="0026779E" w:rsidRPr="00486FFD" w:rsidRDefault="0026779E" w:rsidP="005E2464">
            <w:pPr>
              <w:jc w:val="both"/>
              <w:rPr>
                <w:lang w:val="lv-LV"/>
              </w:rPr>
            </w:pPr>
            <w:r w:rsidRPr="00486FFD">
              <w:rPr>
                <w:bCs/>
                <w:color w:val="222222"/>
                <w:lang w:val="lv-LV"/>
              </w:rPr>
              <w:t xml:space="preserve">SIA </w:t>
            </w:r>
            <w:r w:rsidRPr="00486FFD">
              <w:rPr>
                <w:color w:val="222222"/>
                <w:lang w:val="lv-LV"/>
              </w:rPr>
              <w:t>„</w:t>
            </w:r>
            <w:r w:rsidRPr="00486FFD">
              <w:rPr>
                <w:lang w:val="lv-LV"/>
              </w:rPr>
              <w:t>LDZ ritošā sastāva serviss”</w:t>
            </w:r>
          </w:p>
        </w:tc>
      </w:tr>
    </w:tbl>
    <w:p w14:paraId="3D4D2190" w14:textId="77777777" w:rsidR="0026779E" w:rsidRPr="00486FFD" w:rsidRDefault="0026779E" w:rsidP="0026779E">
      <w:pPr>
        <w:rPr>
          <w:lang w:val="lv-LV"/>
        </w:rPr>
      </w:pPr>
      <w:r w:rsidRPr="00486FFD">
        <w:rPr>
          <w:lang w:val="lv-LV"/>
        </w:rPr>
        <w:t>Pircēja juridiskā adrese</w:t>
      </w:r>
      <w:r w:rsidRPr="00486FFD">
        <w:rPr>
          <w:lang w:val="lv-LV"/>
        </w:rPr>
        <w:tab/>
      </w:r>
      <w:r w:rsidRPr="00486FFD">
        <w:rPr>
          <w:lang w:val="lv-LV"/>
        </w:rPr>
        <w:tab/>
      </w:r>
      <w:r w:rsidRPr="00486FFD">
        <w:rPr>
          <w:lang w:val="lv-LV"/>
        </w:rPr>
        <w:tab/>
      </w:r>
      <w:r w:rsidRPr="00486FFD">
        <w:rPr>
          <w:lang w:val="lv-LV"/>
        </w:rPr>
        <w:tab/>
      </w:r>
      <w:r w:rsidR="00DD2E94" w:rsidRPr="007A0D9E">
        <w:rPr>
          <w:sz w:val="22"/>
          <w:szCs w:val="22"/>
          <w:lang w:val="lv-LV"/>
        </w:rPr>
        <w:t xml:space="preserve">Turgeņeva iela 21, </w:t>
      </w:r>
      <w:r w:rsidRPr="007A0D9E">
        <w:rPr>
          <w:lang w:val="lv-LV"/>
        </w:rPr>
        <w:t>Rīga, LV-1050,</w:t>
      </w:r>
      <w:r w:rsidRPr="00486FFD">
        <w:rPr>
          <w:lang w:val="lv-LV"/>
        </w:rPr>
        <w:t xml:space="preserve"> Latvija</w:t>
      </w:r>
    </w:p>
    <w:p w14:paraId="530D5E7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40003788351</w:t>
      </w:r>
    </w:p>
    <w:p w14:paraId="42EEBEB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14974D2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C1691F9" w14:textId="77777777" w:rsidR="0026779E" w:rsidRPr="00486FFD" w:rsidRDefault="0026779E" w:rsidP="005E2464">
            <w:pPr>
              <w:jc w:val="both"/>
              <w:rPr>
                <w:b/>
                <w:lang w:val="lv-LV"/>
              </w:rPr>
            </w:pPr>
            <w:r w:rsidRPr="00486FFD">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8EAD918" w14:textId="77777777" w:rsidR="0026779E" w:rsidRPr="00486FFD" w:rsidRDefault="0026779E" w:rsidP="005E2464">
            <w:pPr>
              <w:jc w:val="both"/>
              <w:rPr>
                <w:lang w:val="lv-LV"/>
              </w:rPr>
            </w:pPr>
            <w:r w:rsidRPr="00486FFD">
              <w:rPr>
                <w:lang w:val="lv-LV"/>
              </w:rPr>
              <w:t>…</w:t>
            </w:r>
          </w:p>
        </w:tc>
      </w:tr>
    </w:tbl>
    <w:p w14:paraId="0B78A0ED" w14:textId="77777777" w:rsidR="0026779E" w:rsidRPr="00486FFD" w:rsidRDefault="0026779E" w:rsidP="0026779E">
      <w:pPr>
        <w:rPr>
          <w:lang w:val="lv-LV"/>
        </w:rPr>
      </w:pPr>
      <w:r w:rsidRPr="00486FFD">
        <w:rPr>
          <w:lang w:val="lv-LV"/>
        </w:rPr>
        <w:t>Adrese</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2DC254F4"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1341D89B" w14:textId="77777777" w:rsidR="0026779E" w:rsidRPr="00486FFD" w:rsidRDefault="0026779E" w:rsidP="0026779E">
      <w:pPr>
        <w:rPr>
          <w:lang w:val="lv-LV"/>
        </w:rPr>
      </w:pPr>
    </w:p>
    <w:p w14:paraId="601F5C1E" w14:textId="47FB984D" w:rsidR="0026779E" w:rsidRPr="00486FFD" w:rsidRDefault="0026779E" w:rsidP="005E48FE">
      <w:pPr>
        <w:spacing w:line="0" w:lineRule="atLeast"/>
        <w:jc w:val="both"/>
        <w:rPr>
          <w:lang w:val="lv-LV"/>
        </w:rPr>
      </w:pPr>
      <w:r w:rsidRPr="00E45F12">
        <w:rPr>
          <w:lang w:val="lv-LV"/>
        </w:rPr>
        <w:t>Ievērojot to, ka Pretendents iesniedz savu piedāvājumu sarunu procedūrai ar publikāciju</w:t>
      </w:r>
      <w:r w:rsidRPr="00E45F12">
        <w:rPr>
          <w:bCs/>
          <w:iCs/>
          <w:lang w:val="lv-LV"/>
        </w:rPr>
        <w:t xml:space="preserve"> </w:t>
      </w:r>
      <w:r w:rsidR="000A3A04" w:rsidRPr="00E45F12">
        <w:rPr>
          <w:color w:val="222222"/>
          <w:lang w:val="lv-LV"/>
        </w:rPr>
        <w:t>„</w:t>
      </w:r>
      <w:r w:rsidR="00287AAA" w:rsidRPr="00287AAA">
        <w:rPr>
          <w:lang w:val="lv-LV"/>
        </w:rPr>
        <w:t>Lokomotīvju bandāžu ar uzmalu piegāde SIA "LDZ ritošā sastāva serviss" vajadzībām</w:t>
      </w:r>
      <w:r w:rsidR="005E48FE" w:rsidRPr="00E45F12">
        <w:rPr>
          <w:color w:val="222222"/>
          <w:lang w:val="lv-LV"/>
        </w:rPr>
        <w:t>”</w:t>
      </w:r>
      <w:r w:rsidR="005E48FE" w:rsidRPr="00E45F12">
        <w:rPr>
          <w:lang w:val="lv-LV"/>
        </w:rPr>
        <w:t xml:space="preserve"> nolikumam</w:t>
      </w:r>
      <w:r w:rsidRPr="00E45F12">
        <w:rPr>
          <w:lang w:val="lv-LV"/>
        </w:rPr>
        <w:t>, Kredītiestāde</w:t>
      </w:r>
      <w:r w:rsidRPr="00486FFD">
        <w:rPr>
          <w:lang w:val="lv-LV"/>
        </w:rPr>
        <w:t xml:space="preserv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486FFD" w14:paraId="491C80CB"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2E1DD260" w14:textId="77777777" w:rsidR="0026779E" w:rsidRPr="00486FFD" w:rsidRDefault="0026779E" w:rsidP="005E2464">
            <w:pPr>
              <w:jc w:val="both"/>
              <w:rPr>
                <w:lang w:val="lv-LV"/>
              </w:rPr>
            </w:pPr>
            <w:r w:rsidRPr="00486FFD">
              <w:rPr>
                <w:lang w:val="lv-LV"/>
              </w:rPr>
              <w:t>…..</w:t>
            </w:r>
            <w:r w:rsidR="001F1754" w:rsidRPr="00486FFD">
              <w:rPr>
                <w:lang w:val="lv-LV"/>
              </w:rPr>
              <w:t xml:space="preserve"> EUR </w:t>
            </w:r>
            <w:r w:rsidRPr="00486FFD">
              <w:rPr>
                <w:lang w:val="lv-LV"/>
              </w:rPr>
              <w:t xml:space="preserve"> (summa ar vārdiem)</w:t>
            </w:r>
          </w:p>
        </w:tc>
      </w:tr>
    </w:tbl>
    <w:p w14:paraId="6585D65E" w14:textId="77777777" w:rsidR="0026779E" w:rsidRPr="00486FFD" w:rsidRDefault="0026779E" w:rsidP="0026779E">
      <w:pPr>
        <w:rPr>
          <w:lang w:val="lv-LV"/>
        </w:rPr>
      </w:pPr>
    </w:p>
    <w:p w14:paraId="5A7DC032" w14:textId="77777777" w:rsidR="0026779E" w:rsidRPr="00486FFD" w:rsidRDefault="0026779E" w:rsidP="0026779E">
      <w:pPr>
        <w:rPr>
          <w:lang w:val="lv-LV"/>
        </w:rPr>
      </w:pPr>
      <w:r w:rsidRPr="00486FFD">
        <w:rPr>
          <w:lang w:val="lv-LV"/>
        </w:rPr>
        <w:t>Šis galvojums izsniegts par summu: _____</w:t>
      </w:r>
      <w:r w:rsidR="001F1754" w:rsidRPr="00486FFD">
        <w:rPr>
          <w:lang w:val="lv-LV"/>
        </w:rPr>
        <w:t xml:space="preserve"> EUR</w:t>
      </w:r>
    </w:p>
    <w:p w14:paraId="25431528" w14:textId="77777777" w:rsidR="0026779E" w:rsidRPr="00486FFD" w:rsidRDefault="0026779E" w:rsidP="0026779E">
      <w:pPr>
        <w:rPr>
          <w:lang w:val="lv-LV"/>
        </w:rPr>
      </w:pPr>
    </w:p>
    <w:tbl>
      <w:tblPr>
        <w:tblW w:w="9498" w:type="dxa"/>
        <w:tblLook w:val="01E0" w:firstRow="1" w:lastRow="1" w:firstColumn="1" w:lastColumn="1" w:noHBand="0" w:noVBand="0"/>
      </w:tblPr>
      <w:tblGrid>
        <w:gridCol w:w="9498"/>
      </w:tblGrid>
      <w:tr w:rsidR="0026779E" w:rsidRPr="009438D1" w14:paraId="5251AA79" w14:textId="77777777" w:rsidTr="005E2464">
        <w:tc>
          <w:tcPr>
            <w:tcW w:w="9498" w:type="dxa"/>
            <w:hideMark/>
          </w:tcPr>
          <w:p w14:paraId="198F74F4" w14:textId="77777777" w:rsidR="0026779E" w:rsidRPr="00486FFD" w:rsidRDefault="0026779E" w:rsidP="005E2464">
            <w:pPr>
              <w:jc w:val="both"/>
              <w:rPr>
                <w:b/>
                <w:lang w:val="lv-LV"/>
              </w:rPr>
            </w:pPr>
            <w:r w:rsidRPr="00486FFD">
              <w:rPr>
                <w:b/>
                <w:lang w:val="lv-LV"/>
              </w:rPr>
              <w:t xml:space="preserve">Kredītiestādes galvojuma nosacījumi: </w:t>
            </w:r>
          </w:p>
          <w:p w14:paraId="2F866AD1" w14:textId="77777777" w:rsidR="0026779E" w:rsidRPr="00486FFD" w:rsidRDefault="0026779E" w:rsidP="005E2464">
            <w:pPr>
              <w:jc w:val="both"/>
              <w:rPr>
                <w:lang w:val="lv-LV"/>
              </w:rPr>
            </w:pPr>
            <w:r w:rsidRPr="00486FFD">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52BC93EA" w14:textId="77777777" w:rsidR="0026779E" w:rsidRPr="00486FFD" w:rsidRDefault="0026779E" w:rsidP="005E2464">
            <w:pPr>
              <w:jc w:val="both"/>
              <w:rPr>
                <w:lang w:val="lv-LV"/>
              </w:rPr>
            </w:pPr>
            <w:r w:rsidRPr="00486FFD">
              <w:rPr>
                <w:lang w:val="lv-LV"/>
              </w:rPr>
              <w:t>1.1. Pretendents atsauc savu piedāvājumu, kamēr ir spēkā piedāvājuma nodrošinājums;</w:t>
            </w:r>
          </w:p>
          <w:p w14:paraId="2783567F" w14:textId="77777777" w:rsidR="0026779E" w:rsidRPr="00486FFD" w:rsidRDefault="0026779E" w:rsidP="005E2464">
            <w:pPr>
              <w:jc w:val="both"/>
              <w:rPr>
                <w:lang w:val="lv-LV"/>
              </w:rPr>
            </w:pPr>
            <w:r w:rsidRPr="00486FFD">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7499FB7C" w14:textId="77777777" w:rsidR="0026779E" w:rsidRPr="00486FFD" w:rsidRDefault="0026779E" w:rsidP="005E2464">
            <w:pPr>
              <w:jc w:val="both"/>
              <w:rPr>
                <w:lang w:val="lv-LV"/>
              </w:rPr>
            </w:pPr>
            <w:r w:rsidRPr="00486FFD">
              <w:rPr>
                <w:lang w:val="lv-LV"/>
              </w:rPr>
              <w:t>1.3. Pretendents, kura piedāvājums izraudzīts saskaņā ar piedāvājumu izvēles kritēriju, neparaksta iepirkuma līgumu Pircēja noteiktajā termiņā.</w:t>
            </w:r>
          </w:p>
        </w:tc>
      </w:tr>
      <w:tr w:rsidR="0026779E" w:rsidRPr="009438D1" w14:paraId="530F789B" w14:textId="77777777" w:rsidTr="005E2464">
        <w:tc>
          <w:tcPr>
            <w:tcW w:w="9498" w:type="dxa"/>
          </w:tcPr>
          <w:p w14:paraId="2205C97D" w14:textId="77777777" w:rsidR="0026779E" w:rsidRPr="00486FFD" w:rsidRDefault="0026779E" w:rsidP="005E2464">
            <w:pPr>
              <w:jc w:val="both"/>
              <w:rPr>
                <w:b/>
                <w:lang w:val="lv-LV"/>
              </w:rPr>
            </w:pPr>
          </w:p>
        </w:tc>
      </w:tr>
    </w:tbl>
    <w:p w14:paraId="1392B4FE" w14:textId="77777777" w:rsidR="0026779E" w:rsidRPr="00486FFD" w:rsidRDefault="0026779E" w:rsidP="0026779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486FFD" w14:paraId="7FE493CE" w14:textId="77777777" w:rsidTr="005E2464">
        <w:trPr>
          <w:trHeight w:val="354"/>
        </w:trPr>
        <w:tc>
          <w:tcPr>
            <w:tcW w:w="6948" w:type="dxa"/>
          </w:tcPr>
          <w:p w14:paraId="7E363036" w14:textId="77777777" w:rsidR="0026779E" w:rsidRPr="00486FFD" w:rsidRDefault="0026779E" w:rsidP="005E2464">
            <w:pPr>
              <w:jc w:val="both"/>
              <w:rPr>
                <w:lang w:val="lv-LV"/>
              </w:rPr>
            </w:pPr>
            <w:r w:rsidRPr="00486FFD">
              <w:rPr>
                <w:lang w:val="lv-LV"/>
              </w:rPr>
              <w:t>_______/</w:t>
            </w:r>
            <w:r w:rsidRPr="00486FFD">
              <w:rPr>
                <w:sz w:val="18"/>
                <w:szCs w:val="18"/>
                <w:lang w:val="lv-LV"/>
              </w:rPr>
              <w:t>aizpilda, saskaņā ar sarunu procedūras nolikuma prasībām/_____________</w:t>
            </w:r>
          </w:p>
        </w:tc>
      </w:tr>
    </w:tbl>
    <w:p w14:paraId="7F074057" w14:textId="77777777" w:rsidR="0026779E" w:rsidRPr="00486FFD" w:rsidRDefault="0026779E" w:rsidP="0026779E">
      <w:pPr>
        <w:rPr>
          <w:lang w:val="lv-LV"/>
        </w:rPr>
      </w:pPr>
      <w:r w:rsidRPr="00486FFD">
        <w:rPr>
          <w:lang w:val="lv-LV"/>
        </w:rPr>
        <w:t xml:space="preserve">Galvojums ir spēkā: </w:t>
      </w:r>
    </w:p>
    <w:p w14:paraId="543C4935" w14:textId="77777777" w:rsidR="0026779E" w:rsidRPr="00486FFD" w:rsidRDefault="0026779E" w:rsidP="0026779E">
      <w:pPr>
        <w:jc w:val="both"/>
        <w:rPr>
          <w:lang w:val="lv-LV"/>
        </w:rPr>
      </w:pPr>
    </w:p>
    <w:p w14:paraId="27D15CFB" w14:textId="77777777" w:rsidR="0026779E" w:rsidRPr="00486FFD" w:rsidRDefault="0026779E" w:rsidP="0026779E">
      <w:pPr>
        <w:rPr>
          <w:b/>
          <w:i/>
          <w:lang w:val="lv-LV"/>
        </w:rPr>
      </w:pPr>
      <w:r w:rsidRPr="00486FFD">
        <w:rPr>
          <w:i/>
          <w:lang w:val="lv-LV"/>
        </w:rPr>
        <w:t>/kredītiestādes paraksttiesīgās  personas paraksts un atšifrējums/</w:t>
      </w:r>
      <w:r w:rsidRPr="00486FFD">
        <w:rPr>
          <w:b/>
          <w:i/>
          <w:lang w:val="lv-LV"/>
        </w:rPr>
        <w:br w:type="page"/>
      </w:r>
    </w:p>
    <w:p w14:paraId="25E8E426" w14:textId="1F147093" w:rsidR="0026779E" w:rsidRPr="00486FFD" w:rsidRDefault="0020297F" w:rsidP="0026779E">
      <w:pPr>
        <w:spacing w:line="0" w:lineRule="atLeast"/>
        <w:jc w:val="right"/>
        <w:rPr>
          <w:b/>
          <w:lang w:val="lv-LV"/>
        </w:rPr>
      </w:pPr>
      <w:r>
        <w:rPr>
          <w:b/>
          <w:lang w:val="lv-LV"/>
        </w:rPr>
        <w:t>5</w:t>
      </w:r>
      <w:r w:rsidR="0026779E" w:rsidRPr="00486FFD">
        <w:rPr>
          <w:b/>
          <w:lang w:val="lv-LV"/>
        </w:rPr>
        <w:t>.pielikums</w:t>
      </w:r>
    </w:p>
    <w:p w14:paraId="72854CE9"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EE46EF1" w14:textId="0533EE42" w:rsidR="0026779E" w:rsidRPr="00486FFD" w:rsidRDefault="000A3FC2" w:rsidP="00BE694D">
      <w:pPr>
        <w:spacing w:line="0" w:lineRule="atLeast"/>
        <w:ind w:left="2268"/>
        <w:jc w:val="right"/>
        <w:rPr>
          <w:lang w:val="lv-LV"/>
        </w:rPr>
      </w:pPr>
      <w:r w:rsidRPr="00486FFD">
        <w:rPr>
          <w:color w:val="222222"/>
          <w:lang w:val="lv-LV"/>
        </w:rPr>
        <w:t>„</w:t>
      </w:r>
      <w:r w:rsidR="00F57888" w:rsidRPr="00F57888">
        <w:rPr>
          <w:lang w:val="lv-LV"/>
        </w:rPr>
        <w:t>Lokomotīvju bandāžu ar uzmalu piegāde SIA "LDZ ritošā sastāva serviss" vajadzībām</w:t>
      </w:r>
      <w:r w:rsidRPr="00486FFD">
        <w:rPr>
          <w:color w:val="222222"/>
          <w:lang w:val="lv-LV"/>
        </w:rPr>
        <w:t>”</w:t>
      </w:r>
      <w:r w:rsidRPr="00486FFD">
        <w:rPr>
          <w:lang w:val="lv-LV"/>
        </w:rPr>
        <w:t xml:space="preserve"> nolikumam</w:t>
      </w:r>
    </w:p>
    <w:p w14:paraId="1C810DC3" w14:textId="77777777" w:rsidR="000A3FC2" w:rsidRPr="00486FFD" w:rsidRDefault="000A3FC2" w:rsidP="000A3FC2">
      <w:pPr>
        <w:jc w:val="right"/>
        <w:rPr>
          <w:lang w:val="lv-LV"/>
        </w:rPr>
      </w:pPr>
    </w:p>
    <w:p w14:paraId="1DF9AF35" w14:textId="77777777" w:rsidR="0026779E" w:rsidRPr="00486FFD" w:rsidRDefault="0026779E" w:rsidP="0026779E">
      <w:pPr>
        <w:jc w:val="center"/>
        <w:outlineLvl w:val="0"/>
        <w:rPr>
          <w:b/>
          <w:bCs/>
          <w:lang w:val="lv-LV"/>
        </w:rPr>
      </w:pPr>
      <w:r w:rsidRPr="00486FFD">
        <w:rPr>
          <w:b/>
          <w:bCs/>
          <w:lang w:val="lv-LV"/>
        </w:rPr>
        <w:t>LĪGUMA NODROŠINĀJUMS</w:t>
      </w:r>
    </w:p>
    <w:p w14:paraId="0EC35508" w14:textId="77777777" w:rsidR="0026779E" w:rsidRPr="00486FFD" w:rsidRDefault="0026779E" w:rsidP="0026779E">
      <w:pPr>
        <w:jc w:val="center"/>
        <w:outlineLvl w:val="0"/>
        <w:rPr>
          <w:b/>
          <w:bCs/>
          <w:i/>
          <w:lang w:val="lv-LV"/>
        </w:rPr>
      </w:pPr>
      <w:r w:rsidRPr="00486FFD">
        <w:rPr>
          <w:bCs/>
          <w:i/>
          <w:lang w:val="lv-LV"/>
        </w:rPr>
        <w:t>/forma/</w:t>
      </w:r>
    </w:p>
    <w:p w14:paraId="76A1C009"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Līguma nodrošinājums (galvojums) Nr. ______</w:t>
      </w:r>
    </w:p>
    <w:p w14:paraId="365118F3" w14:textId="77777777" w:rsidR="0026779E" w:rsidRPr="00486FFD" w:rsidRDefault="0026779E" w:rsidP="0026779E">
      <w:pPr>
        <w:rPr>
          <w:lang w:val="lv-LV"/>
        </w:rPr>
      </w:pPr>
      <w:r w:rsidRPr="00486FFD">
        <w:rPr>
          <w:lang w:val="lv-LV"/>
        </w:rPr>
        <w:t>&lt;</w:t>
      </w:r>
      <w:r w:rsidRPr="00486FFD">
        <w:rPr>
          <w:i/>
          <w:lang w:val="lv-LV"/>
        </w:rPr>
        <w:t>Izdošanas vieta:</w:t>
      </w:r>
      <w:r w:rsidRPr="00486FFD">
        <w:rPr>
          <w:lang w:val="lv-LV"/>
        </w:rPr>
        <w:t>&gt; ________</w:t>
      </w:r>
      <w:r w:rsidRPr="00486FFD">
        <w:rPr>
          <w:lang w:val="lv-LV"/>
        </w:rPr>
        <w:tab/>
      </w:r>
      <w:r w:rsidRPr="00486FFD">
        <w:rPr>
          <w:lang w:val="lv-LV"/>
        </w:rPr>
        <w:tab/>
      </w:r>
      <w:r w:rsidRPr="00486FFD">
        <w:rPr>
          <w:lang w:val="lv-LV"/>
        </w:rPr>
        <w:tab/>
      </w:r>
      <w:r w:rsidRPr="00486FFD">
        <w:rPr>
          <w:lang w:val="lv-LV"/>
        </w:rPr>
        <w:tab/>
      </w:r>
      <w:r w:rsidRPr="00486FFD">
        <w:rPr>
          <w:lang w:val="lv-LV"/>
        </w:rPr>
        <w:tab/>
        <w:t>&lt;</w:t>
      </w:r>
      <w:r w:rsidRPr="00486FFD">
        <w:rPr>
          <w:i/>
          <w:lang w:val="lv-LV"/>
        </w:rPr>
        <w:t>Datums</w:t>
      </w:r>
      <w:r w:rsidRPr="00486FFD">
        <w:rPr>
          <w:lang w:val="lv-LV"/>
        </w:rPr>
        <w:t>:&gt; ____________</w:t>
      </w:r>
    </w:p>
    <w:p w14:paraId="6036E988"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2F03E5E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A9FCA5" w14:textId="77777777" w:rsidR="0026779E" w:rsidRPr="00486FFD" w:rsidRDefault="0026779E" w:rsidP="005E2464">
            <w:pPr>
              <w:spacing w:line="276" w:lineRule="auto"/>
              <w:jc w:val="both"/>
              <w:rPr>
                <w:b/>
                <w:bCs/>
                <w:lang w:val="lv-LV"/>
              </w:rPr>
            </w:pPr>
            <w:r w:rsidRPr="00486FFD">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54E118B" w14:textId="77777777" w:rsidR="0026779E" w:rsidRPr="00486FFD" w:rsidRDefault="0026779E" w:rsidP="005E2464">
            <w:pPr>
              <w:spacing w:line="276" w:lineRule="auto"/>
              <w:jc w:val="both"/>
              <w:rPr>
                <w:i/>
                <w:lang w:val="lv-LV"/>
              </w:rPr>
            </w:pPr>
            <w:r w:rsidRPr="00486FFD">
              <w:rPr>
                <w:lang w:val="lv-LV"/>
              </w:rPr>
              <w:t>&lt;</w:t>
            </w:r>
            <w:r w:rsidRPr="00486FFD">
              <w:rPr>
                <w:i/>
                <w:lang w:val="lv-LV"/>
              </w:rPr>
              <w:t>Kredītiestādes  nosaukums&gt;</w:t>
            </w:r>
          </w:p>
        </w:tc>
      </w:tr>
    </w:tbl>
    <w:p w14:paraId="439791AE" w14:textId="77777777" w:rsidR="0026779E" w:rsidRPr="00486FFD" w:rsidRDefault="0026779E" w:rsidP="0026779E">
      <w:pPr>
        <w:rPr>
          <w:lang w:val="lv-LV"/>
        </w:rPr>
      </w:pPr>
      <w:r w:rsidRPr="00486FFD">
        <w:rPr>
          <w:lang w:val="lv-LV"/>
        </w:rPr>
        <w:t>Kredītiestādes juridiskā adrese:</w:t>
      </w:r>
      <w:r w:rsidRPr="00486FFD">
        <w:rPr>
          <w:lang w:val="lv-LV"/>
        </w:rPr>
        <w:tab/>
        <w:t>…</w:t>
      </w:r>
    </w:p>
    <w:p w14:paraId="28BC93FC"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6585E0DE" w14:textId="77777777" w:rsidR="0026779E" w:rsidRPr="00486FFD" w:rsidRDefault="0026779E" w:rsidP="0026779E">
      <w:pPr>
        <w:rPr>
          <w:lang w:val="lv-LV"/>
        </w:rPr>
      </w:pPr>
      <w:r w:rsidRPr="00486FFD">
        <w:rPr>
          <w:lang w:val="lv-LV"/>
        </w:rPr>
        <w:t>Kredītiestādes iestādes rekvizīti:</w:t>
      </w:r>
      <w:r w:rsidRPr="00486FFD">
        <w:rPr>
          <w:lang w:val="lv-LV"/>
        </w:rPr>
        <w:tab/>
        <w:t>…</w:t>
      </w:r>
    </w:p>
    <w:p w14:paraId="5C1098F0" w14:textId="77777777" w:rsidR="0026779E" w:rsidRPr="00486FFD" w:rsidRDefault="0026779E" w:rsidP="0026779E">
      <w:pPr>
        <w:rPr>
          <w:lang w:val="lv-LV"/>
        </w:rPr>
      </w:pPr>
      <w:r w:rsidRPr="00486FFD">
        <w:rPr>
          <w:lang w:val="lv-LV"/>
        </w:rPr>
        <w:t>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03C8056F"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t>…</w:t>
      </w:r>
    </w:p>
    <w:p w14:paraId="2B85296D"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07D1CB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E92F39F" w14:textId="77777777" w:rsidR="0026779E" w:rsidRPr="00486FFD" w:rsidRDefault="0026779E" w:rsidP="005E2464">
            <w:pPr>
              <w:spacing w:line="276" w:lineRule="auto"/>
              <w:jc w:val="both"/>
              <w:rPr>
                <w:b/>
                <w:bCs/>
                <w:lang w:val="lv-LV"/>
              </w:rPr>
            </w:pPr>
            <w:r w:rsidRPr="00486FFD">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698D701" w14:textId="77777777" w:rsidR="0026779E" w:rsidRPr="00486FFD" w:rsidRDefault="0026779E" w:rsidP="005E2464">
            <w:pPr>
              <w:spacing w:line="276" w:lineRule="auto"/>
              <w:jc w:val="both"/>
              <w:rPr>
                <w:lang w:val="lv-LV"/>
              </w:rPr>
            </w:pPr>
            <w:r w:rsidRPr="00486FFD">
              <w:rPr>
                <w:lang w:val="lv-LV"/>
              </w:rPr>
              <w:t xml:space="preserve">SIA </w:t>
            </w:r>
            <w:r w:rsidRPr="00486FFD">
              <w:rPr>
                <w:color w:val="222222"/>
                <w:lang w:val="lv-LV"/>
              </w:rPr>
              <w:t>„</w:t>
            </w:r>
            <w:r w:rsidRPr="00486FFD">
              <w:rPr>
                <w:lang w:val="lv-LV"/>
              </w:rPr>
              <w:t>LDZ ritošā sastāva serviss”</w:t>
            </w:r>
          </w:p>
        </w:tc>
      </w:tr>
    </w:tbl>
    <w:p w14:paraId="1AC2E8FB" w14:textId="77777777" w:rsidR="0026779E" w:rsidRPr="00486FFD" w:rsidRDefault="0026779E" w:rsidP="0026779E">
      <w:pPr>
        <w:rPr>
          <w:lang w:val="lv-LV"/>
        </w:rPr>
      </w:pPr>
      <w:r w:rsidRPr="00486FFD">
        <w:rPr>
          <w:lang w:val="lv-LV"/>
        </w:rPr>
        <w:t>Pircēja juridiskā adrese:</w:t>
      </w:r>
      <w:r w:rsidRPr="00486FFD">
        <w:rPr>
          <w:lang w:val="lv-LV"/>
        </w:rPr>
        <w:tab/>
      </w:r>
      <w:r w:rsidR="00823735">
        <w:rPr>
          <w:lang w:val="lv-LV"/>
        </w:rPr>
        <w:t>Turgeņeva 21</w:t>
      </w:r>
      <w:r w:rsidRPr="00486FFD">
        <w:rPr>
          <w:lang w:val="lv-LV"/>
        </w:rPr>
        <w:t>, Rīga, LV-</w:t>
      </w:r>
      <w:r w:rsidR="00823735" w:rsidRPr="00486FFD">
        <w:rPr>
          <w:lang w:val="lv-LV"/>
        </w:rPr>
        <w:t>1</w:t>
      </w:r>
      <w:r w:rsidR="00823735">
        <w:rPr>
          <w:lang w:val="lv-LV"/>
        </w:rPr>
        <w:t>050</w:t>
      </w:r>
      <w:r w:rsidRPr="00486FFD">
        <w:rPr>
          <w:lang w:val="lv-LV"/>
        </w:rPr>
        <w:t>, Latvija</w:t>
      </w:r>
    </w:p>
    <w:p w14:paraId="42709284" w14:textId="77777777" w:rsidR="0026779E" w:rsidRPr="00486FFD" w:rsidRDefault="0026779E" w:rsidP="0026779E">
      <w:pPr>
        <w:rPr>
          <w:lang w:val="lv-LV"/>
        </w:rPr>
      </w:pPr>
      <w:r w:rsidRPr="00486FFD">
        <w:rPr>
          <w:lang w:val="lv-LV"/>
        </w:rPr>
        <w:t>Vienotais reģistrācijas numurs: 40003788351</w:t>
      </w:r>
    </w:p>
    <w:p w14:paraId="73B1A7AB"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DCAD349"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7A4389" w14:textId="77777777" w:rsidR="0026779E" w:rsidRPr="00486FFD" w:rsidRDefault="0026779E" w:rsidP="005E2464">
            <w:pPr>
              <w:spacing w:line="276" w:lineRule="auto"/>
              <w:jc w:val="both"/>
              <w:rPr>
                <w:b/>
                <w:bCs/>
                <w:lang w:val="lv-LV"/>
              </w:rPr>
            </w:pPr>
            <w:r w:rsidRPr="00486FFD">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A7D8E59" w14:textId="77777777" w:rsidR="0026779E" w:rsidRPr="00486FFD" w:rsidRDefault="0026779E" w:rsidP="005E2464">
            <w:pPr>
              <w:spacing w:line="276" w:lineRule="auto"/>
              <w:jc w:val="both"/>
              <w:rPr>
                <w:lang w:val="lv-LV"/>
              </w:rPr>
            </w:pPr>
            <w:r w:rsidRPr="00486FFD">
              <w:rPr>
                <w:lang w:val="lv-LV"/>
              </w:rPr>
              <w:t>….</w:t>
            </w:r>
          </w:p>
        </w:tc>
      </w:tr>
    </w:tbl>
    <w:p w14:paraId="79186C7C" w14:textId="77777777" w:rsidR="0026779E" w:rsidRPr="00486FFD" w:rsidRDefault="0026779E" w:rsidP="0026779E">
      <w:pPr>
        <w:rPr>
          <w:lang w:val="lv-LV"/>
        </w:rPr>
      </w:pPr>
      <w:r w:rsidRPr="00486FFD">
        <w:rPr>
          <w:lang w:val="lv-LV"/>
        </w:rPr>
        <w:t xml:space="preserve">Piegādātāja juridiskā adrese: </w:t>
      </w:r>
      <w:r w:rsidRPr="00486FFD">
        <w:rPr>
          <w:lang w:val="lv-LV"/>
        </w:rPr>
        <w:tab/>
        <w:t>…</w:t>
      </w:r>
    </w:p>
    <w:p w14:paraId="3906D080" w14:textId="77777777" w:rsidR="0026779E" w:rsidRPr="00486FFD" w:rsidRDefault="0026779E" w:rsidP="0026779E">
      <w:pPr>
        <w:rPr>
          <w:lang w:val="lv-LV"/>
        </w:rPr>
      </w:pPr>
      <w:r w:rsidRPr="00486FFD">
        <w:rPr>
          <w:lang w:val="lv-LV"/>
        </w:rPr>
        <w:t>&lt;</w:t>
      </w:r>
      <w:r w:rsidRPr="00486FFD">
        <w:rPr>
          <w:i/>
          <w:lang w:val="lv-LV"/>
        </w:rPr>
        <w:t xml:space="preserve">ja atšķiras:&gt; </w:t>
      </w:r>
      <w:r w:rsidRPr="00486FFD">
        <w:rPr>
          <w:lang w:val="lv-LV"/>
        </w:rPr>
        <w:t>Piegādātāja faktiskā adrese: …</w:t>
      </w:r>
    </w:p>
    <w:p w14:paraId="5579974A" w14:textId="77777777" w:rsidR="0026779E" w:rsidRPr="00486FFD" w:rsidRDefault="0026779E" w:rsidP="0026779E">
      <w:pPr>
        <w:rPr>
          <w:lang w:val="lv-LV"/>
        </w:rPr>
      </w:pPr>
      <w:r w:rsidRPr="00486FFD">
        <w:rPr>
          <w:lang w:val="lv-LV"/>
        </w:rPr>
        <w:t>Piegādātāja vienotais reģistrācijas numurs</w:t>
      </w:r>
      <w:r w:rsidRPr="00486FFD">
        <w:rPr>
          <w:lang w:val="lv-LV"/>
        </w:rPr>
        <w:tab/>
        <w:t>…</w:t>
      </w:r>
    </w:p>
    <w:p w14:paraId="34ADD517" w14:textId="77777777" w:rsidR="0026779E" w:rsidRPr="00486FFD" w:rsidRDefault="0026779E" w:rsidP="0026779E">
      <w:pPr>
        <w:jc w:val="both"/>
        <w:rPr>
          <w:lang w:val="lv-LV"/>
        </w:rPr>
      </w:pPr>
    </w:p>
    <w:p w14:paraId="0BD499B7" w14:textId="77777777" w:rsidR="0026779E" w:rsidRPr="00486FFD" w:rsidRDefault="0026779E" w:rsidP="0026779E">
      <w:pPr>
        <w:jc w:val="both"/>
        <w:rPr>
          <w:lang w:val="lv-LV"/>
        </w:rPr>
      </w:pPr>
      <w:r w:rsidRPr="00486FFD">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7619CA75" w14:textId="77777777" w:rsidR="0026779E" w:rsidRPr="00486FFD" w:rsidRDefault="0026779E" w:rsidP="0026779E">
      <w:pPr>
        <w:jc w:val="both"/>
        <w:rPr>
          <w:lang w:val="lv-LV"/>
        </w:rPr>
      </w:pPr>
    </w:p>
    <w:tbl>
      <w:tblPr>
        <w:tblW w:w="9356" w:type="dxa"/>
        <w:tblLook w:val="04A0" w:firstRow="1" w:lastRow="0" w:firstColumn="1" w:lastColumn="0" w:noHBand="0" w:noVBand="1"/>
      </w:tblPr>
      <w:tblGrid>
        <w:gridCol w:w="5954"/>
        <w:gridCol w:w="284"/>
        <w:gridCol w:w="2976"/>
        <w:gridCol w:w="142"/>
      </w:tblGrid>
      <w:tr w:rsidR="0026779E" w:rsidRPr="00486FFD" w14:paraId="7583BA2B" w14:textId="77777777" w:rsidTr="001F1754">
        <w:trPr>
          <w:gridAfter w:val="1"/>
          <w:wAfter w:w="142" w:type="dxa"/>
          <w:trHeight w:val="748"/>
        </w:trPr>
        <w:tc>
          <w:tcPr>
            <w:tcW w:w="5954" w:type="dxa"/>
            <w:hideMark/>
          </w:tcPr>
          <w:p w14:paraId="5678E78F" w14:textId="77777777" w:rsidR="0026779E" w:rsidRPr="00486FFD" w:rsidRDefault="0026779E" w:rsidP="005E2464">
            <w:pPr>
              <w:jc w:val="both"/>
              <w:rPr>
                <w:lang w:val="lv-LV"/>
              </w:rPr>
            </w:pPr>
          </w:p>
          <w:p w14:paraId="775838EE" w14:textId="77777777" w:rsidR="0026779E" w:rsidRPr="00486FFD" w:rsidRDefault="0026779E" w:rsidP="005E2464">
            <w:pPr>
              <w:jc w:val="both"/>
              <w:rPr>
                <w:lang w:val="lv-LV"/>
              </w:rPr>
            </w:pPr>
            <w:r w:rsidRPr="00486FFD">
              <w:rPr>
                <w:lang w:val="lv-LV"/>
              </w:rPr>
              <w:t>Šis Galvojums iz</w:t>
            </w:r>
            <w:r w:rsidR="001F1754" w:rsidRPr="00486FFD">
              <w:rPr>
                <w:lang w:val="lv-LV"/>
              </w:rPr>
              <w:t>sniegts par iespējamo summu:</w:t>
            </w:r>
            <w:r w:rsidRPr="00486FFD">
              <w:rPr>
                <w:lang w:val="lv-LV"/>
              </w:rPr>
              <w:t xml:space="preserve"> ____</w:t>
            </w:r>
            <w:r w:rsidR="001F1754" w:rsidRPr="00486FFD">
              <w:rPr>
                <w:lang w:val="lv-LV"/>
              </w:rPr>
              <w:t xml:space="preserve"> EUR</w:t>
            </w:r>
          </w:p>
        </w:tc>
        <w:tc>
          <w:tcPr>
            <w:tcW w:w="284" w:type="dxa"/>
            <w:tcBorders>
              <w:top w:val="nil"/>
              <w:left w:val="nil"/>
              <w:bottom w:val="nil"/>
              <w:right w:val="single" w:sz="4" w:space="0" w:color="auto"/>
            </w:tcBorders>
          </w:tcPr>
          <w:p w14:paraId="0E8CF674" w14:textId="77777777" w:rsidR="0026779E" w:rsidRPr="00486FFD" w:rsidRDefault="0026779E" w:rsidP="005E2464">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50D77A82" w14:textId="77777777" w:rsidR="0026779E" w:rsidRPr="00486FFD" w:rsidRDefault="001F1754" w:rsidP="005E2464">
            <w:pPr>
              <w:jc w:val="both"/>
              <w:rPr>
                <w:lang w:val="lv-LV"/>
              </w:rPr>
            </w:pPr>
            <w:r w:rsidRPr="00486FFD">
              <w:rPr>
                <w:lang w:val="lv-LV"/>
              </w:rPr>
              <w:t xml:space="preserve">….EUR </w:t>
            </w:r>
            <w:r w:rsidR="0026779E" w:rsidRPr="00486FFD">
              <w:rPr>
                <w:lang w:val="lv-LV"/>
              </w:rPr>
              <w:t>(summa ar vārdiem)</w:t>
            </w:r>
          </w:p>
        </w:tc>
      </w:tr>
      <w:tr w:rsidR="0026779E" w:rsidRPr="009438D1" w14:paraId="14247B90" w14:textId="77777777" w:rsidTr="005E2464">
        <w:tblPrEx>
          <w:tblLook w:val="01E0" w:firstRow="1" w:lastRow="1" w:firstColumn="1" w:lastColumn="1" w:noHBand="0" w:noVBand="0"/>
        </w:tblPrEx>
        <w:trPr>
          <w:trHeight w:val="2247"/>
        </w:trPr>
        <w:tc>
          <w:tcPr>
            <w:tcW w:w="9356" w:type="dxa"/>
            <w:gridSpan w:val="4"/>
            <w:hideMark/>
          </w:tcPr>
          <w:p w14:paraId="598A07DE" w14:textId="77777777" w:rsidR="0026779E" w:rsidRPr="00486FFD" w:rsidRDefault="0026779E" w:rsidP="005E2464">
            <w:pPr>
              <w:jc w:val="both"/>
              <w:rPr>
                <w:b/>
                <w:bCs/>
                <w:lang w:val="lv-LV"/>
              </w:rPr>
            </w:pPr>
            <w:r w:rsidRPr="00486FFD">
              <w:rPr>
                <w:b/>
                <w:bCs/>
                <w:lang w:val="lv-LV"/>
              </w:rPr>
              <w:t xml:space="preserve">Galvojuma nosacījumi: </w:t>
            </w:r>
          </w:p>
          <w:p w14:paraId="1F5CC06B" w14:textId="77777777" w:rsidR="0026779E" w:rsidRPr="00486FFD" w:rsidRDefault="0026779E" w:rsidP="005E2464">
            <w:pPr>
              <w:jc w:val="both"/>
              <w:rPr>
                <w:lang w:val="lv-LV"/>
              </w:rPr>
            </w:pPr>
            <w:r w:rsidRPr="00486FFD">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444E8A82" w14:textId="77777777" w:rsidR="0026779E" w:rsidRPr="00486FFD" w:rsidRDefault="0026779E" w:rsidP="005E2464">
            <w:pPr>
              <w:jc w:val="both"/>
              <w:rPr>
                <w:lang w:val="lv-LV"/>
              </w:rPr>
            </w:pPr>
            <w:r w:rsidRPr="00486FFD">
              <w:rPr>
                <w:lang w:val="lv-LV"/>
              </w:rPr>
              <w:t>2. Jebkura Līguma</w:t>
            </w:r>
            <w:r w:rsidRPr="00486FFD">
              <w:rPr>
                <w:i/>
                <w:iCs/>
                <w:lang w:val="lv-LV"/>
              </w:rPr>
              <w:t xml:space="preserve"> </w:t>
            </w:r>
            <w:r w:rsidRPr="00486FFD">
              <w:rPr>
                <w:lang w:val="lv-LV"/>
              </w:rPr>
              <w:t>daļa var tikt labota, Pircējam un Piegādātājam savstarpēji vienojoties, kredītiestādei par to neziņojot, ar noteikumu, ka ar šo</w:t>
            </w:r>
            <w:r w:rsidRPr="00486FFD">
              <w:rPr>
                <w:i/>
                <w:iCs/>
                <w:lang w:val="lv-LV"/>
              </w:rPr>
              <w:t xml:space="preserve"> </w:t>
            </w:r>
            <w:r w:rsidRPr="00486FFD">
              <w:rPr>
                <w:iCs/>
                <w:lang w:val="lv-LV"/>
              </w:rPr>
              <w:t>g</w:t>
            </w:r>
            <w:r w:rsidRPr="00486FFD">
              <w:rPr>
                <w:lang w:val="lv-LV"/>
              </w:rPr>
              <w:t>alvojumu noteiktā summa netiek palielināta un galvojuma termiņš netiek pagarināts.</w:t>
            </w:r>
          </w:p>
        </w:tc>
      </w:tr>
    </w:tbl>
    <w:p w14:paraId="56A51116" w14:textId="77777777" w:rsidR="0026779E" w:rsidRPr="00486FFD" w:rsidRDefault="0026779E" w:rsidP="0026779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9438D1" w14:paraId="6CCEA319" w14:textId="77777777" w:rsidTr="005E2464">
        <w:trPr>
          <w:trHeight w:val="354"/>
        </w:trPr>
        <w:tc>
          <w:tcPr>
            <w:tcW w:w="7371" w:type="dxa"/>
            <w:hideMark/>
          </w:tcPr>
          <w:p w14:paraId="158D67AA" w14:textId="77777777" w:rsidR="0026779E" w:rsidRPr="00486FFD" w:rsidRDefault="0026779E" w:rsidP="005E2464">
            <w:pPr>
              <w:jc w:val="both"/>
              <w:rPr>
                <w:color w:val="FF0000"/>
                <w:lang w:val="lv-LV"/>
              </w:rPr>
            </w:pPr>
            <w:bookmarkStart w:id="9" w:name="_Hlk503515360"/>
            <w:r w:rsidRPr="00486FFD">
              <w:rPr>
                <w:lang w:val="lv-LV"/>
              </w:rPr>
              <w:t>30 (trīsdesmit) kalendār</w:t>
            </w:r>
            <w:r w:rsidR="007A0D9E">
              <w:rPr>
                <w:lang w:val="lv-LV"/>
              </w:rPr>
              <w:t>a</w:t>
            </w:r>
            <w:r w:rsidRPr="00486FFD">
              <w:rPr>
                <w:lang w:val="lv-LV"/>
              </w:rPr>
              <w:t xml:space="preserve"> dienas pēc </w:t>
            </w:r>
            <w:r w:rsidRPr="00486FFD">
              <w:rPr>
                <w:iCs/>
                <w:lang w:val="lv-LV"/>
              </w:rPr>
              <w:t>preces</w:t>
            </w:r>
            <w:r w:rsidRPr="00486FFD">
              <w:rPr>
                <w:lang w:val="lv-LV"/>
              </w:rPr>
              <w:t xml:space="preserve"> galīgās piegādes brīža</w:t>
            </w:r>
            <w:bookmarkEnd w:id="9"/>
            <w:r w:rsidRPr="00486FFD">
              <w:rPr>
                <w:lang w:val="lv-LV"/>
              </w:rPr>
              <w:t xml:space="preserve">, un izbeidzas pilnībā, ja līdz šim datumam Kredītiestāde nav saņēmusi pircēja pieprasījumu par piegādātāja nenokārtotām saistībām. </w:t>
            </w:r>
          </w:p>
        </w:tc>
      </w:tr>
    </w:tbl>
    <w:p w14:paraId="4E53D4B7" w14:textId="77777777" w:rsidR="0026779E" w:rsidRPr="00486FFD" w:rsidRDefault="0026779E" w:rsidP="0026779E">
      <w:pPr>
        <w:ind w:left="142"/>
        <w:rPr>
          <w:lang w:val="lv-LV"/>
        </w:rPr>
      </w:pPr>
      <w:r w:rsidRPr="00486FFD">
        <w:rPr>
          <w:lang w:val="lv-LV"/>
        </w:rPr>
        <w:t xml:space="preserve">Galvojums ir spēkā: </w:t>
      </w:r>
    </w:p>
    <w:p w14:paraId="01145A35" w14:textId="77777777" w:rsidR="0026779E" w:rsidRPr="00486FFD" w:rsidRDefault="0026779E" w:rsidP="0026779E">
      <w:pPr>
        <w:ind w:left="142"/>
        <w:rPr>
          <w:lang w:val="lv-LV"/>
        </w:rPr>
      </w:pPr>
    </w:p>
    <w:p w14:paraId="04D5620C" w14:textId="77777777" w:rsidR="0026779E" w:rsidRPr="00486FFD" w:rsidRDefault="0026779E" w:rsidP="0026779E">
      <w:pPr>
        <w:ind w:left="142"/>
        <w:jc w:val="both"/>
        <w:rPr>
          <w:lang w:val="lv-LV"/>
        </w:rPr>
      </w:pPr>
    </w:p>
    <w:p w14:paraId="091F2215" w14:textId="77777777" w:rsidR="0026779E" w:rsidRPr="00486FFD" w:rsidRDefault="0026779E" w:rsidP="0026779E">
      <w:pPr>
        <w:ind w:left="142"/>
        <w:jc w:val="both"/>
        <w:rPr>
          <w:lang w:val="lv-LV"/>
        </w:rPr>
      </w:pPr>
    </w:p>
    <w:p w14:paraId="0A6B35B0" w14:textId="77777777" w:rsidR="0026779E" w:rsidRPr="00486FFD" w:rsidRDefault="0026779E" w:rsidP="0026779E">
      <w:pPr>
        <w:ind w:left="142"/>
        <w:jc w:val="both"/>
        <w:rPr>
          <w:b/>
          <w:lang w:val="lv-LV"/>
        </w:rPr>
      </w:pPr>
      <w:r w:rsidRPr="00486FFD">
        <w:rPr>
          <w:i/>
          <w:lang w:val="lv-LV"/>
        </w:rPr>
        <w:t>/kredītiestādes paraksttiesīgās  personas paraksts un atšifrējums/</w:t>
      </w:r>
      <w:r w:rsidRPr="00486FFD">
        <w:rPr>
          <w:b/>
          <w:lang w:val="lv-LV"/>
        </w:rPr>
        <w:br w:type="page"/>
      </w:r>
    </w:p>
    <w:p w14:paraId="4DF76208" w14:textId="2D9F7A57" w:rsidR="0026779E" w:rsidRPr="00486FFD" w:rsidRDefault="0020297F" w:rsidP="0026779E">
      <w:pPr>
        <w:spacing w:line="0" w:lineRule="atLeast"/>
        <w:jc w:val="right"/>
        <w:rPr>
          <w:b/>
          <w:lang w:val="lv-LV"/>
        </w:rPr>
      </w:pPr>
      <w:r>
        <w:rPr>
          <w:b/>
          <w:lang w:val="lv-LV"/>
        </w:rPr>
        <w:t>6</w:t>
      </w:r>
      <w:r w:rsidR="0026779E" w:rsidRPr="00486FFD">
        <w:rPr>
          <w:b/>
          <w:lang w:val="lv-LV"/>
        </w:rPr>
        <w:t>.pielikums</w:t>
      </w:r>
    </w:p>
    <w:p w14:paraId="2678A8AD"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DEBC3BE" w14:textId="1627AC81" w:rsidR="0026779E" w:rsidRPr="00486FFD" w:rsidRDefault="000A3FC2" w:rsidP="00BE694D">
      <w:pPr>
        <w:spacing w:line="0" w:lineRule="atLeast"/>
        <w:ind w:left="2268"/>
        <w:jc w:val="right"/>
        <w:rPr>
          <w:lang w:val="lv-LV"/>
        </w:rPr>
      </w:pPr>
      <w:r w:rsidRPr="00486FFD">
        <w:rPr>
          <w:color w:val="222222"/>
          <w:lang w:val="lv-LV"/>
        </w:rPr>
        <w:t>„</w:t>
      </w:r>
      <w:r w:rsidR="00756BD8" w:rsidRPr="00756BD8">
        <w:rPr>
          <w:lang w:val="lv-LV"/>
        </w:rPr>
        <w:t>Lokomotīvju bandāžu ar uzmalu piegāde SIA "LDZ ritošā sastāva serviss" vajadzībām</w:t>
      </w:r>
      <w:r w:rsidRPr="00486FFD">
        <w:rPr>
          <w:color w:val="222222"/>
          <w:lang w:val="lv-LV"/>
        </w:rPr>
        <w:t>”</w:t>
      </w:r>
      <w:r w:rsidRPr="00486FFD">
        <w:rPr>
          <w:lang w:val="lv-LV"/>
        </w:rPr>
        <w:t xml:space="preserve"> nolikumam</w:t>
      </w:r>
    </w:p>
    <w:p w14:paraId="58C15A7D" w14:textId="77777777" w:rsidR="0026779E" w:rsidRPr="00486FFD" w:rsidRDefault="0026779E" w:rsidP="0026779E">
      <w:pPr>
        <w:rPr>
          <w:lang w:val="lv-LV"/>
        </w:rPr>
      </w:pPr>
    </w:p>
    <w:p w14:paraId="0CB96107" w14:textId="77777777" w:rsidR="004661EC" w:rsidRDefault="0026779E" w:rsidP="006E2050">
      <w:pPr>
        <w:jc w:val="right"/>
        <w:rPr>
          <w:caps/>
          <w:lang w:val="lv-LV"/>
        </w:rPr>
      </w:pPr>
      <w:r w:rsidRPr="00486FFD">
        <w:rPr>
          <w:caps/>
          <w:lang w:val="lv-LV"/>
        </w:rPr>
        <w:t xml:space="preserve"> Līguma projekt</w:t>
      </w:r>
      <w:r w:rsidR="006E2050">
        <w:rPr>
          <w:caps/>
          <w:lang w:val="lv-LV"/>
        </w:rPr>
        <w:t>S</w:t>
      </w:r>
    </w:p>
    <w:p w14:paraId="34460883" w14:textId="77777777" w:rsidR="00E72B43" w:rsidRPr="00CF62ED" w:rsidRDefault="00E72B43" w:rsidP="00E72B43">
      <w:pPr>
        <w:keepNext/>
        <w:keepLines/>
        <w:jc w:val="center"/>
        <w:outlineLvl w:val="8"/>
        <w:rPr>
          <w:b/>
          <w:iCs/>
          <w:color w:val="272727"/>
          <w:sz w:val="22"/>
          <w:szCs w:val="22"/>
          <w:lang w:val="lv-LV"/>
        </w:rPr>
      </w:pPr>
      <w:r w:rsidRPr="00CF62ED">
        <w:rPr>
          <w:b/>
          <w:iCs/>
          <w:color w:val="272727"/>
          <w:sz w:val="22"/>
          <w:szCs w:val="22"/>
          <w:lang w:val="lv-LV"/>
        </w:rPr>
        <w:t>LĪGUMS Nr. ________</w:t>
      </w:r>
    </w:p>
    <w:p w14:paraId="7DC16599" w14:textId="77777777" w:rsidR="00E72B43" w:rsidRPr="000F0FFC" w:rsidRDefault="00E72B43" w:rsidP="0070532D">
      <w:pPr>
        <w:suppressAutoHyphens/>
        <w:autoSpaceDN w:val="0"/>
        <w:jc w:val="both"/>
        <w:textAlignment w:val="baseline"/>
        <w:rPr>
          <w:color w:val="000000"/>
          <w:kern w:val="3"/>
          <w:sz w:val="22"/>
          <w:szCs w:val="22"/>
          <w:lang w:val="lv-LV"/>
        </w:rPr>
      </w:pPr>
    </w:p>
    <w:p w14:paraId="315E3991" w14:textId="06D34998" w:rsidR="000F0FFC" w:rsidRDefault="000F0FFC"/>
    <w:tbl>
      <w:tblPr>
        <w:tblStyle w:val="Reatabula"/>
        <w:tblW w:w="107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526"/>
      </w:tblGrid>
      <w:tr w:rsidR="00D00FC5" w:rsidRPr="000F0FFC" w14:paraId="7D49F879" w14:textId="77777777" w:rsidTr="000F0FFC">
        <w:trPr>
          <w:trHeight w:val="8787"/>
        </w:trPr>
        <w:tc>
          <w:tcPr>
            <w:tcW w:w="222" w:type="dxa"/>
          </w:tcPr>
          <w:p w14:paraId="7F63A0E1" w14:textId="2803B5B2" w:rsidR="00D00FC5" w:rsidRPr="000F0FFC" w:rsidRDefault="00D00FC5" w:rsidP="0070532D">
            <w:pPr>
              <w:suppressAutoHyphens/>
              <w:autoSpaceDN w:val="0"/>
              <w:jc w:val="both"/>
              <w:rPr>
                <w:color w:val="000000"/>
                <w:kern w:val="3"/>
                <w:sz w:val="22"/>
                <w:szCs w:val="22"/>
                <w:lang w:val="lv-LV"/>
              </w:rPr>
            </w:pPr>
          </w:p>
        </w:tc>
        <w:tc>
          <w:tcPr>
            <w:tcW w:w="10526" w:type="dxa"/>
          </w:tcPr>
          <w:p w14:paraId="7246E033" w14:textId="175AD0F4" w:rsidR="004C0F7F" w:rsidRPr="000F0FFC" w:rsidRDefault="004C0F7F" w:rsidP="004C0F7F">
            <w:pPr>
              <w:pStyle w:val="Virsraksts9"/>
              <w:tabs>
                <w:tab w:val="left" w:pos="4200"/>
                <w:tab w:val="center" w:pos="5384"/>
              </w:tabs>
              <w:spacing w:before="0"/>
              <w:outlineLvl w:val="8"/>
              <w:rPr>
                <w:rFonts w:ascii="Times New Roman" w:hAnsi="Times New Roman" w:cs="Times New Roman"/>
                <w:sz w:val="22"/>
                <w:szCs w:val="22"/>
                <w:lang w:val="lv-LV"/>
              </w:rPr>
            </w:pPr>
            <w:r w:rsidRPr="000F0FFC">
              <w:rPr>
                <w:rFonts w:ascii="Times New Roman" w:hAnsi="Times New Roman" w:cs="Times New Roman"/>
                <w:sz w:val="22"/>
                <w:szCs w:val="22"/>
                <w:lang w:val="lv-LV"/>
              </w:rPr>
              <w:t>Rīgā,</w:t>
            </w:r>
            <w:r w:rsidRPr="000F0FFC">
              <w:rPr>
                <w:rFonts w:ascii="Times New Roman" w:hAnsi="Times New Roman" w:cs="Times New Roman"/>
                <w:sz w:val="22"/>
                <w:szCs w:val="22"/>
                <w:lang w:val="lv-LV"/>
              </w:rPr>
              <w:tab/>
            </w:r>
            <w:r w:rsidRPr="000F0FFC">
              <w:rPr>
                <w:rFonts w:ascii="Times New Roman" w:hAnsi="Times New Roman" w:cs="Times New Roman"/>
                <w:sz w:val="22"/>
                <w:szCs w:val="22"/>
                <w:lang w:val="lv-LV"/>
              </w:rPr>
              <w:tab/>
            </w:r>
            <w:r w:rsidRPr="000F0FFC">
              <w:rPr>
                <w:rFonts w:ascii="Times New Roman" w:hAnsi="Times New Roman" w:cs="Times New Roman"/>
                <w:sz w:val="22"/>
                <w:szCs w:val="22"/>
                <w:lang w:val="lv-LV"/>
              </w:rPr>
              <w:tab/>
            </w:r>
            <w:r w:rsidRPr="000F0FFC">
              <w:rPr>
                <w:rFonts w:ascii="Times New Roman" w:hAnsi="Times New Roman" w:cs="Times New Roman"/>
                <w:sz w:val="22"/>
                <w:szCs w:val="22"/>
                <w:lang w:val="lv-LV"/>
              </w:rPr>
              <w:tab/>
              <w:t>datumu skatīt laika zīmogā</w:t>
            </w:r>
          </w:p>
          <w:p w14:paraId="2413EA22" w14:textId="77777777" w:rsidR="004C0F7F" w:rsidRPr="000F0FFC" w:rsidRDefault="004C0F7F" w:rsidP="004C0F7F">
            <w:pPr>
              <w:ind w:right="28"/>
              <w:contextualSpacing/>
              <w:rPr>
                <w:sz w:val="22"/>
                <w:szCs w:val="22"/>
                <w:lang w:val="lv-LV"/>
              </w:rPr>
            </w:pPr>
          </w:p>
          <w:p w14:paraId="2B09D985" w14:textId="77777777" w:rsidR="004C0F7F" w:rsidRPr="000F0FFC" w:rsidRDefault="004C0F7F" w:rsidP="000F0FFC">
            <w:pPr>
              <w:pStyle w:val="BodyText21"/>
              <w:tabs>
                <w:tab w:val="left" w:pos="6804"/>
                <w:tab w:val="right" w:pos="9072"/>
              </w:tabs>
              <w:ind w:right="854"/>
              <w:rPr>
                <w:rFonts w:ascii="Times New Roman" w:hAnsi="Times New Roman" w:cs="Times New Roman"/>
                <w:szCs w:val="22"/>
              </w:rPr>
            </w:pPr>
          </w:p>
          <w:p w14:paraId="33EA7B84" w14:textId="6115A179" w:rsidR="004C0F7F" w:rsidRPr="000F0FFC" w:rsidRDefault="004C0F7F" w:rsidP="004C0F7F">
            <w:pPr>
              <w:pStyle w:val="Standard"/>
              <w:tabs>
                <w:tab w:val="right" w:pos="9072"/>
              </w:tabs>
              <w:ind w:right="1458" w:firstLine="284"/>
              <w:jc w:val="both"/>
              <w:rPr>
                <w:sz w:val="22"/>
                <w:szCs w:val="22"/>
                <w:lang w:val="lv-LV"/>
              </w:rPr>
            </w:pPr>
            <w:r w:rsidRPr="000F0FFC">
              <w:rPr>
                <w:b/>
                <w:sz w:val="22"/>
                <w:szCs w:val="22"/>
                <w:lang w:val="lv-LV"/>
              </w:rPr>
              <w:t xml:space="preserve">Sabiedrība ar ierobežotu atbildību </w:t>
            </w:r>
            <w:r w:rsidRPr="000F0FFC">
              <w:rPr>
                <w:b/>
                <w:color w:val="222222"/>
                <w:sz w:val="22"/>
                <w:szCs w:val="22"/>
                <w:lang w:val="lv-LV"/>
              </w:rPr>
              <w:t>„</w:t>
            </w:r>
            <w:r w:rsidRPr="000F0FFC">
              <w:rPr>
                <w:b/>
                <w:sz w:val="22"/>
                <w:szCs w:val="22"/>
                <w:lang w:val="lv-LV"/>
              </w:rPr>
              <w:t>LDZ ritošā sastāva serviss”</w:t>
            </w:r>
            <w:r w:rsidRPr="000F0FFC">
              <w:rPr>
                <w:sz w:val="22"/>
                <w:szCs w:val="22"/>
                <w:lang w:val="lv-LV"/>
              </w:rPr>
              <w:t>, vienotais reģistrācijas Nr.40003788351, turpmāk - pircējs, kuru uz statūtu pamata pārstāv valdes priekšsēdētājs ____ un valdes loceklis ____, ņemot vērā valdes 2023.gada ___ lēmumā Nr.___ noteikto, no vienas puses, un</w:t>
            </w:r>
          </w:p>
          <w:p w14:paraId="45913345" w14:textId="77777777" w:rsidR="004C0F7F" w:rsidRPr="000F0FFC" w:rsidRDefault="004C0F7F" w:rsidP="004C0F7F">
            <w:pPr>
              <w:suppressAutoHyphens/>
              <w:autoSpaceDN w:val="0"/>
              <w:ind w:right="1458"/>
              <w:jc w:val="both"/>
              <w:textAlignment w:val="baseline"/>
              <w:rPr>
                <w:color w:val="000000"/>
                <w:kern w:val="3"/>
                <w:sz w:val="22"/>
                <w:szCs w:val="22"/>
                <w:lang w:val="lv-LV"/>
              </w:rPr>
            </w:pPr>
            <w:r w:rsidRPr="000F0FFC">
              <w:rPr>
                <w:b/>
                <w:color w:val="000000"/>
                <w:kern w:val="3"/>
                <w:sz w:val="22"/>
                <w:szCs w:val="22"/>
                <w:lang w:val="lv-LV"/>
              </w:rPr>
              <w:t xml:space="preserve">sabiedrība ar ierobežotu atbildību </w:t>
            </w:r>
            <w:r w:rsidRPr="000F0FFC">
              <w:rPr>
                <w:b/>
                <w:color w:val="222222"/>
                <w:kern w:val="3"/>
                <w:sz w:val="22"/>
                <w:szCs w:val="22"/>
                <w:lang w:val="lv-LV"/>
              </w:rPr>
              <w:t>„</w:t>
            </w:r>
            <w:r w:rsidRPr="000F0FFC">
              <w:rPr>
                <w:b/>
                <w:color w:val="000000"/>
                <w:kern w:val="3"/>
                <w:sz w:val="22"/>
                <w:szCs w:val="22"/>
                <w:lang w:val="lv-LV"/>
              </w:rPr>
              <w:t>_____”,</w:t>
            </w:r>
            <w:r w:rsidRPr="000F0FFC">
              <w:rPr>
                <w:color w:val="000000"/>
                <w:kern w:val="3"/>
                <w:sz w:val="22"/>
                <w:szCs w:val="22"/>
                <w:lang w:val="lv-LV"/>
              </w:rPr>
              <w:t xml:space="preserve"> </w:t>
            </w:r>
            <w:r w:rsidRPr="000F0FFC">
              <w:rPr>
                <w:sz w:val="22"/>
                <w:szCs w:val="22"/>
                <w:lang w:val="lv-LV"/>
              </w:rPr>
              <w:t>vienotais reģistrācijas Nr.____, turpmāk - pārdevējs, tās _____ personā, kura/š rīkojas saskaņā ar statūtiem,</w:t>
            </w:r>
            <w:r w:rsidRPr="000F0FFC">
              <w:rPr>
                <w:color w:val="000000"/>
                <w:kern w:val="3"/>
                <w:sz w:val="22"/>
                <w:szCs w:val="22"/>
                <w:lang w:val="lv-LV"/>
              </w:rPr>
              <w:t xml:space="preserve"> no otras puses, kopā/atsevišķi saukti arī puses/puse, labā ticībā, bez viltus, maldības un spaidiem, noslēdza šo līgumu par sekojošo: </w:t>
            </w:r>
          </w:p>
          <w:p w14:paraId="6E68C05F" w14:textId="77777777" w:rsidR="004C0F7F" w:rsidRPr="000F0FFC" w:rsidRDefault="004C0F7F" w:rsidP="004C0F7F">
            <w:pPr>
              <w:suppressAutoHyphens/>
              <w:autoSpaceDN w:val="0"/>
              <w:ind w:right="1458"/>
              <w:jc w:val="both"/>
              <w:textAlignment w:val="baseline"/>
              <w:rPr>
                <w:color w:val="000000"/>
                <w:kern w:val="3"/>
                <w:sz w:val="22"/>
                <w:szCs w:val="22"/>
                <w:lang w:val="lv-LV"/>
              </w:rPr>
            </w:pPr>
          </w:p>
          <w:p w14:paraId="43A8E257" w14:textId="77777777" w:rsidR="004C0F7F" w:rsidRPr="000F0FFC" w:rsidRDefault="004C0F7F" w:rsidP="004C0F7F">
            <w:pPr>
              <w:pStyle w:val="Standard"/>
              <w:ind w:right="1458"/>
              <w:jc w:val="both"/>
              <w:rPr>
                <w:sz w:val="22"/>
                <w:szCs w:val="22"/>
                <w:lang w:val="lv-LV"/>
              </w:rPr>
            </w:pPr>
          </w:p>
          <w:p w14:paraId="40FFF7C0" w14:textId="77777777" w:rsidR="004C0F7F" w:rsidRPr="000F0FFC" w:rsidRDefault="004C0F7F" w:rsidP="004C0F7F">
            <w:pPr>
              <w:pStyle w:val="Standard"/>
              <w:tabs>
                <w:tab w:val="left" w:pos="426"/>
              </w:tabs>
              <w:ind w:right="1458"/>
              <w:jc w:val="both"/>
              <w:rPr>
                <w:sz w:val="22"/>
                <w:szCs w:val="22"/>
                <w:lang w:val="lv-LV"/>
              </w:rPr>
            </w:pPr>
            <w:r w:rsidRPr="000F0FFC">
              <w:rPr>
                <w:b/>
                <w:sz w:val="22"/>
                <w:szCs w:val="22"/>
                <w:lang w:val="lv-LV"/>
              </w:rPr>
              <w:t>1.</w:t>
            </w:r>
            <w:r w:rsidRPr="000F0FFC">
              <w:rPr>
                <w:b/>
                <w:sz w:val="22"/>
                <w:szCs w:val="22"/>
                <w:lang w:val="lv-LV"/>
              </w:rPr>
              <w:tab/>
              <w:t>Līguma priekšmets</w:t>
            </w:r>
          </w:p>
          <w:p w14:paraId="36D059EA" w14:textId="77777777" w:rsidR="004C0F7F" w:rsidRPr="000F0FFC" w:rsidRDefault="004C0F7F" w:rsidP="004C0F7F">
            <w:pPr>
              <w:spacing w:line="0" w:lineRule="atLeast"/>
              <w:ind w:left="567" w:right="1458" w:hanging="425"/>
              <w:jc w:val="both"/>
              <w:rPr>
                <w:bCs/>
                <w:sz w:val="22"/>
                <w:szCs w:val="22"/>
                <w:lang w:val="lv-LV"/>
              </w:rPr>
            </w:pPr>
            <w:r w:rsidRPr="000F0FFC">
              <w:rPr>
                <w:sz w:val="22"/>
                <w:szCs w:val="22"/>
                <w:lang w:val="lv-LV"/>
              </w:rPr>
              <w:t>1.1</w:t>
            </w:r>
            <w:r w:rsidRPr="000F0FFC">
              <w:rPr>
                <w:sz w:val="22"/>
                <w:szCs w:val="22"/>
                <w:lang w:val="lv-LV"/>
              </w:rPr>
              <w:tab/>
              <w:t xml:space="preserve">Pārdevējs apņemas pārdot un piegādāt un pircējs nopirkt un pieņemt </w:t>
            </w:r>
            <w:r w:rsidRPr="000F0FFC">
              <w:rPr>
                <w:b/>
                <w:bCs/>
                <w:sz w:val="22"/>
                <w:szCs w:val="22"/>
                <w:lang w:val="lv-LV"/>
              </w:rPr>
              <w:t>lokomotīvju bandāžas ar uzmalu</w:t>
            </w:r>
            <w:r w:rsidRPr="000F0FFC">
              <w:rPr>
                <w:sz w:val="22"/>
                <w:szCs w:val="22"/>
                <w:lang w:val="lv-LV"/>
              </w:rPr>
              <w:t xml:space="preserve"> – turpmāk prece, atbilstoši organizētās sarunu procedūras ar publikāciju “Lokomotīvju bandāžu ar uzmalu </w:t>
            </w:r>
            <w:r w:rsidRPr="000F0FFC">
              <w:rPr>
                <w:bCs/>
                <w:sz w:val="22"/>
                <w:szCs w:val="22"/>
                <w:lang w:val="lv-LV"/>
              </w:rPr>
              <w:t>piegāde SIA “LDZ ritošā sastāva serviss” vajadzībām</w:t>
            </w:r>
            <w:r w:rsidRPr="000F0FFC">
              <w:rPr>
                <w:spacing w:val="-2"/>
                <w:sz w:val="22"/>
                <w:szCs w:val="22"/>
                <w:lang w:val="lv-LV"/>
              </w:rPr>
              <w:t>”</w:t>
            </w:r>
            <w:r w:rsidRPr="000F0FFC">
              <w:rPr>
                <w:sz w:val="22"/>
                <w:szCs w:val="22"/>
                <w:lang w:val="lv-LV"/>
              </w:rPr>
              <w:t xml:space="preserve"> (turpmāk – sarunu procedūra) nolikumam (apstiprināts ar 2023.gada ___ iepirkuma komisijas 1.sēdes protokolu),</w:t>
            </w:r>
            <w:r w:rsidRPr="000F0FFC">
              <w:rPr>
                <w:bCs/>
                <w:color w:val="222222"/>
                <w:sz w:val="22"/>
                <w:szCs w:val="22"/>
                <w:lang w:val="lv-LV"/>
              </w:rPr>
              <w:t xml:space="preserve"> </w:t>
            </w:r>
            <w:r w:rsidRPr="000F0FFC">
              <w:rPr>
                <w:sz w:val="22"/>
                <w:szCs w:val="22"/>
                <w:lang w:val="lv-LV"/>
              </w:rPr>
              <w:t>pārdevēja piedāvājumam (2023.gada ____ pieteikums Nr.____), kā arī</w:t>
            </w:r>
            <w:r w:rsidRPr="000F0FFC">
              <w:rPr>
                <w:bCs/>
                <w:sz w:val="22"/>
                <w:szCs w:val="22"/>
                <w:lang w:val="lv-LV"/>
              </w:rPr>
              <w:t xml:space="preserve"> Līgumam un tā pielikumiem.</w:t>
            </w:r>
          </w:p>
          <w:p w14:paraId="721645B0" w14:textId="77777777" w:rsidR="004C0F7F" w:rsidRPr="000F0FFC" w:rsidRDefault="004C0F7F" w:rsidP="004C0F7F">
            <w:pPr>
              <w:spacing w:line="0" w:lineRule="atLeast"/>
              <w:ind w:left="567" w:right="1458" w:hanging="425"/>
              <w:jc w:val="both"/>
              <w:rPr>
                <w:bCs/>
                <w:sz w:val="22"/>
                <w:szCs w:val="22"/>
                <w:lang w:val="lv-LV"/>
              </w:rPr>
            </w:pPr>
          </w:p>
          <w:p w14:paraId="5B7C6F6A" w14:textId="77777777" w:rsidR="004C0F7F" w:rsidRPr="000F0FFC" w:rsidRDefault="004C0F7F" w:rsidP="004C0F7F">
            <w:pPr>
              <w:pStyle w:val="Standard"/>
              <w:ind w:left="426" w:right="1458" w:hanging="426"/>
              <w:jc w:val="both"/>
              <w:rPr>
                <w:sz w:val="22"/>
                <w:szCs w:val="22"/>
                <w:lang w:val="lv-LV"/>
              </w:rPr>
            </w:pPr>
            <w:r w:rsidRPr="000F0FFC">
              <w:rPr>
                <w:b/>
                <w:sz w:val="22"/>
                <w:szCs w:val="22"/>
                <w:lang w:val="lv-LV"/>
              </w:rPr>
              <w:t>2.</w:t>
            </w:r>
            <w:r w:rsidRPr="000F0FFC">
              <w:rPr>
                <w:b/>
                <w:sz w:val="22"/>
                <w:szCs w:val="22"/>
                <w:lang w:val="lv-LV"/>
              </w:rPr>
              <w:tab/>
              <w:t>Pirkuma maksa un norēķinu kārtība.</w:t>
            </w:r>
          </w:p>
          <w:p w14:paraId="4FCB26B9" w14:textId="4AA952EF" w:rsidR="004C0F7F" w:rsidRPr="000F0FFC" w:rsidRDefault="004C0F7F" w:rsidP="004C0F7F">
            <w:pPr>
              <w:suppressAutoHyphens/>
              <w:autoSpaceDN w:val="0"/>
              <w:ind w:left="567" w:right="1458" w:hanging="425"/>
              <w:jc w:val="both"/>
              <w:textAlignment w:val="baseline"/>
              <w:outlineLvl w:val="0"/>
              <w:rPr>
                <w:b/>
                <w:sz w:val="22"/>
                <w:szCs w:val="22"/>
                <w:lang w:val="lv-LV"/>
              </w:rPr>
            </w:pPr>
            <w:r w:rsidRPr="000F0FFC">
              <w:rPr>
                <w:sz w:val="22"/>
                <w:szCs w:val="22"/>
                <w:lang w:val="lv-LV"/>
              </w:rPr>
              <w:t>2.1.</w:t>
            </w:r>
            <w:r w:rsidRPr="000F0FFC">
              <w:rPr>
                <w:sz w:val="22"/>
                <w:szCs w:val="22"/>
                <w:lang w:val="lv-LV"/>
              </w:rPr>
              <w:tab/>
            </w:r>
            <w:r w:rsidRPr="000F0FFC">
              <w:rPr>
                <w:bCs/>
                <w:sz w:val="22"/>
                <w:szCs w:val="22"/>
                <w:lang w:val="lv-LV"/>
              </w:rPr>
              <w:t>Līguma</w:t>
            </w:r>
            <w:r w:rsidRPr="000F0FFC">
              <w:rPr>
                <w:sz w:val="22"/>
                <w:szCs w:val="22"/>
                <w:lang w:val="lv-LV"/>
              </w:rPr>
              <w:t xml:space="preserve"> kopējā summa, neieskaitot pievienotās vērtības nodokli (turpmāk – PVN), ir </w:t>
            </w:r>
            <w:r w:rsidRPr="000F0FFC">
              <w:rPr>
                <w:b/>
                <w:i/>
                <w:sz w:val="22"/>
                <w:szCs w:val="22"/>
                <w:lang w:val="lv-LV"/>
              </w:rPr>
              <w:t>____ EUR</w:t>
            </w:r>
            <w:r w:rsidRPr="000F0FFC">
              <w:rPr>
                <w:sz w:val="22"/>
                <w:szCs w:val="22"/>
                <w:lang w:val="lv-LV"/>
              </w:rPr>
              <w:t xml:space="preserve"> (____ euro un </w:t>
            </w:r>
            <w:r w:rsidR="00571B0B" w:rsidRPr="000F0FFC">
              <w:rPr>
                <w:sz w:val="22"/>
                <w:szCs w:val="22"/>
                <w:lang w:val="lv-LV"/>
              </w:rPr>
              <w:t>__</w:t>
            </w:r>
            <w:r w:rsidRPr="000F0FFC">
              <w:rPr>
                <w:sz w:val="22"/>
                <w:szCs w:val="22"/>
                <w:lang w:val="lv-LV"/>
              </w:rPr>
              <w:t xml:space="preserve"> centi) un PVN, kas tiek maksāts likumā noteiktajā apmērā un kārtībā. Līguma kopējās summas atšifrējums norādīts </w:t>
            </w:r>
            <w:r w:rsidRPr="000F0FFC">
              <w:rPr>
                <w:bCs/>
                <w:sz w:val="22"/>
                <w:szCs w:val="22"/>
                <w:lang w:val="lv-LV"/>
              </w:rPr>
              <w:t xml:space="preserve">Finanšu aprēķinā </w:t>
            </w:r>
            <w:r w:rsidRPr="000F0FFC">
              <w:rPr>
                <w:sz w:val="22"/>
                <w:szCs w:val="22"/>
                <w:lang w:val="lv-LV"/>
              </w:rPr>
              <w:t>(līguma 1.pielikums).</w:t>
            </w:r>
          </w:p>
          <w:p w14:paraId="3F9972A8" w14:textId="77777777" w:rsidR="004C0F7F" w:rsidRPr="000F0FFC" w:rsidRDefault="004C0F7F" w:rsidP="004C0F7F">
            <w:pPr>
              <w:ind w:left="567" w:right="1458" w:hanging="425"/>
              <w:jc w:val="both"/>
              <w:rPr>
                <w:sz w:val="22"/>
                <w:szCs w:val="22"/>
                <w:lang w:val="lv-LV"/>
              </w:rPr>
            </w:pPr>
            <w:r w:rsidRPr="000F0FFC">
              <w:rPr>
                <w:sz w:val="22"/>
                <w:szCs w:val="22"/>
                <w:lang w:val="lv-LV"/>
              </w:rPr>
              <w:t>2.2.</w:t>
            </w:r>
            <w:r w:rsidRPr="000F0FFC">
              <w:rPr>
                <w:sz w:val="22"/>
                <w:szCs w:val="22"/>
                <w:lang w:val="lv-LV"/>
              </w:rPr>
              <w:tab/>
              <w:t>Preces cena ir nemainīga.</w:t>
            </w:r>
          </w:p>
          <w:p w14:paraId="7CD05CA3" w14:textId="77777777" w:rsidR="004C0F7F" w:rsidRPr="000F0FFC" w:rsidRDefault="004C0F7F" w:rsidP="004C0F7F">
            <w:pPr>
              <w:pStyle w:val="Standard"/>
              <w:tabs>
                <w:tab w:val="left" w:pos="1134"/>
              </w:tabs>
              <w:ind w:left="567" w:right="1458" w:hanging="425"/>
              <w:jc w:val="both"/>
              <w:rPr>
                <w:sz w:val="22"/>
                <w:szCs w:val="22"/>
                <w:lang w:val="lv-LV"/>
              </w:rPr>
            </w:pPr>
            <w:r w:rsidRPr="000F0FFC">
              <w:rPr>
                <w:sz w:val="22"/>
                <w:szCs w:val="22"/>
                <w:lang w:val="lv-LV"/>
              </w:rPr>
              <w:t>2.3.</w:t>
            </w:r>
            <w:r w:rsidRPr="000F0FFC">
              <w:rPr>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607ECF9A" w14:textId="77777777" w:rsidR="004C0F7F" w:rsidRPr="000F0FFC" w:rsidRDefault="004C0F7F" w:rsidP="004C0F7F">
            <w:pPr>
              <w:pStyle w:val="Standard"/>
              <w:tabs>
                <w:tab w:val="left" w:pos="1134"/>
              </w:tabs>
              <w:ind w:left="567" w:right="1458" w:hanging="425"/>
              <w:jc w:val="both"/>
              <w:rPr>
                <w:sz w:val="22"/>
                <w:szCs w:val="22"/>
                <w:lang w:val="lv-LV"/>
              </w:rPr>
            </w:pPr>
            <w:r w:rsidRPr="000F0FFC">
              <w:rPr>
                <w:sz w:val="22"/>
                <w:szCs w:val="22"/>
                <w:lang w:val="lv-LV"/>
              </w:rPr>
              <w:t>2.4.</w:t>
            </w:r>
            <w:r w:rsidRPr="000F0FFC">
              <w:rPr>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7BEF207B" w14:textId="77777777" w:rsidR="004C0F7F" w:rsidRPr="000F0FFC" w:rsidRDefault="004C0F7F" w:rsidP="004C0F7F">
            <w:pPr>
              <w:pStyle w:val="Standard"/>
              <w:tabs>
                <w:tab w:val="left" w:pos="709"/>
              </w:tabs>
              <w:ind w:left="567" w:right="1458" w:hanging="425"/>
              <w:jc w:val="both"/>
              <w:rPr>
                <w:sz w:val="22"/>
                <w:szCs w:val="22"/>
                <w:lang w:val="lv-LV"/>
              </w:rPr>
            </w:pPr>
            <w:r w:rsidRPr="000F0FFC">
              <w:rPr>
                <w:sz w:val="22"/>
                <w:szCs w:val="22"/>
                <w:lang w:val="lv-LV"/>
              </w:rPr>
              <w:t>2.5.</w:t>
            </w:r>
            <w:r w:rsidRPr="000F0FFC">
              <w:rPr>
                <w:sz w:val="22"/>
                <w:szCs w:val="22"/>
                <w:lang w:val="lv-LV"/>
              </w:rPr>
              <w:tab/>
            </w:r>
            <w:r w:rsidRPr="000F0FFC">
              <w:rPr>
                <w:sz w:val="22"/>
                <w:szCs w:val="22"/>
                <w:u w:val="single"/>
                <w:lang w:val="lv-LV"/>
              </w:rPr>
              <w:t>Tehniskajā specifikācijā ietvertais preču apjoms ir noteikts kā kopējais daudzums. Pircējam nav pienākums iepirkt visu tehniskajā specifikācijā norādīto preču apjomu.</w:t>
            </w:r>
            <w:r w:rsidRPr="000F0FFC">
              <w:rPr>
                <w:sz w:val="22"/>
                <w:szCs w:val="22"/>
                <w:lang w:val="lv-LV"/>
              </w:rPr>
              <w:t xml:space="preserve"> </w:t>
            </w:r>
            <w:r w:rsidRPr="000F0FFC">
              <w:rPr>
                <w:sz w:val="22"/>
                <w:szCs w:val="22"/>
                <w:u w:val="single"/>
                <w:lang w:val="lv-LV"/>
              </w:rPr>
              <w:t xml:space="preserve"> Kopējā faktiskā līguma summa tiek fiksēta pēc preču pavadzīmēs norādītajiem preces daudzumiem</w:t>
            </w:r>
            <w:r w:rsidRPr="000F0FFC">
              <w:rPr>
                <w:sz w:val="22"/>
                <w:szCs w:val="22"/>
                <w:lang w:val="lv-LV"/>
              </w:rPr>
              <w:t xml:space="preserve">. </w:t>
            </w:r>
          </w:p>
          <w:p w14:paraId="1FBE1136" w14:textId="77777777" w:rsidR="004C0F7F" w:rsidRPr="000F0FFC" w:rsidRDefault="004C0F7F" w:rsidP="004C0F7F">
            <w:pPr>
              <w:tabs>
                <w:tab w:val="left" w:pos="709"/>
                <w:tab w:val="left" w:pos="1134"/>
              </w:tabs>
              <w:suppressAutoHyphens/>
              <w:autoSpaceDN w:val="0"/>
              <w:ind w:left="567" w:right="1458" w:hanging="425"/>
              <w:jc w:val="both"/>
              <w:textAlignment w:val="baseline"/>
              <w:rPr>
                <w:color w:val="000000"/>
                <w:kern w:val="3"/>
                <w:sz w:val="22"/>
                <w:szCs w:val="22"/>
                <w:lang w:val="lv-LV"/>
              </w:rPr>
            </w:pPr>
            <w:r w:rsidRPr="000F0FFC">
              <w:rPr>
                <w:sz w:val="22"/>
                <w:szCs w:val="22"/>
                <w:lang w:val="lv-LV"/>
              </w:rPr>
              <w:t xml:space="preserve">2.6. Nepieciešamības gadījumā pircējam ir tiesības </w:t>
            </w:r>
            <w:r w:rsidRPr="000F0FFC">
              <w:rPr>
                <w:color w:val="000000"/>
                <w:kern w:val="3"/>
                <w:sz w:val="22"/>
                <w:szCs w:val="22"/>
                <w:lang w:val="lv-LV"/>
              </w:rPr>
              <w:t>nopērkamās preces daudzumu, nemainot tehniskajā specifikācijā norādīto preču nomenklatūru, palielināt līguma 2.punktā norādīto summu līdz 20% (bez PVN), noslēdzot par to atsevišķu rakstisku vienošanos ar pārdevēju uz tādiem pašiem līguma noteikumiem.</w:t>
            </w:r>
          </w:p>
          <w:p w14:paraId="59A70847" w14:textId="77777777" w:rsidR="004C0F7F" w:rsidRPr="000F0FFC" w:rsidRDefault="004C0F7F" w:rsidP="004C0F7F">
            <w:pPr>
              <w:pStyle w:val="Standard"/>
              <w:tabs>
                <w:tab w:val="left" w:pos="709"/>
              </w:tabs>
              <w:ind w:left="567" w:right="1458" w:hanging="425"/>
              <w:jc w:val="both"/>
              <w:rPr>
                <w:sz w:val="22"/>
                <w:szCs w:val="22"/>
                <w:lang w:val="lv-LV"/>
              </w:rPr>
            </w:pPr>
            <w:r w:rsidRPr="000F0FFC">
              <w:rPr>
                <w:sz w:val="22"/>
                <w:szCs w:val="22"/>
                <w:lang w:val="lv-LV"/>
              </w:rPr>
              <w:t>2.7. Par preci tiek samaksāts 30 (trīsdesmit) kalendāro dienu laikā, skaitot no nākamās dienas, kad pircējs ir parakstījis preču pavadzīmi.</w:t>
            </w:r>
          </w:p>
          <w:p w14:paraId="77F56674" w14:textId="77777777" w:rsidR="004C0F7F" w:rsidRPr="000F0FFC" w:rsidRDefault="004C0F7F" w:rsidP="004C0F7F">
            <w:pPr>
              <w:pStyle w:val="Standard"/>
              <w:tabs>
                <w:tab w:val="left" w:pos="709"/>
              </w:tabs>
              <w:ind w:left="567" w:right="1458" w:hanging="425"/>
              <w:jc w:val="both"/>
              <w:rPr>
                <w:sz w:val="22"/>
                <w:szCs w:val="22"/>
                <w:lang w:val="lv-LV"/>
              </w:rPr>
            </w:pPr>
            <w:r w:rsidRPr="000F0FFC">
              <w:rPr>
                <w:sz w:val="22"/>
                <w:szCs w:val="22"/>
                <w:lang w:val="lv-LV"/>
              </w:rPr>
              <w:t>2.8.</w:t>
            </w:r>
            <w:r w:rsidRPr="000F0FFC">
              <w:rPr>
                <w:sz w:val="22"/>
                <w:szCs w:val="22"/>
                <w:lang w:val="lv-LV"/>
              </w:rPr>
              <w:tab/>
              <w:t>Samaksai par preci preču pavadzīmē pārdevējs norāda preču saņēmēja rekvizītus, atbilstoši līguma 11.1.punktā norādītajam.</w:t>
            </w:r>
          </w:p>
          <w:p w14:paraId="1C68681A" w14:textId="77777777" w:rsidR="004C0F7F" w:rsidRPr="000F0FFC" w:rsidRDefault="004C0F7F" w:rsidP="004C0F7F">
            <w:pPr>
              <w:pStyle w:val="Standard"/>
              <w:tabs>
                <w:tab w:val="left" w:pos="709"/>
              </w:tabs>
              <w:ind w:left="567" w:right="1458" w:hanging="425"/>
              <w:jc w:val="both"/>
              <w:rPr>
                <w:sz w:val="22"/>
                <w:szCs w:val="22"/>
                <w:lang w:val="lv-LV"/>
              </w:rPr>
            </w:pPr>
          </w:p>
          <w:p w14:paraId="6C6E7FF0" w14:textId="77777777" w:rsidR="004C0F7F" w:rsidRPr="000F0FFC" w:rsidRDefault="004C0F7F" w:rsidP="004C0F7F">
            <w:pPr>
              <w:tabs>
                <w:tab w:val="left" w:pos="709"/>
              </w:tabs>
              <w:ind w:right="1458"/>
              <w:jc w:val="both"/>
              <w:rPr>
                <w:b/>
                <w:sz w:val="22"/>
                <w:szCs w:val="22"/>
                <w:lang w:val="lv-LV" w:eastAsia="lv-LV"/>
              </w:rPr>
            </w:pPr>
            <w:r w:rsidRPr="000F0FFC">
              <w:rPr>
                <w:b/>
                <w:sz w:val="22"/>
                <w:szCs w:val="22"/>
                <w:lang w:val="lv-LV" w:eastAsia="lv-LV"/>
              </w:rPr>
              <w:t>3. Līguma izpildes nodrošinājums</w:t>
            </w:r>
          </w:p>
          <w:p w14:paraId="662F19DD" w14:textId="77777777" w:rsidR="004C0F7F" w:rsidRPr="000F0FFC" w:rsidRDefault="004C0F7F" w:rsidP="004C0F7F">
            <w:pPr>
              <w:tabs>
                <w:tab w:val="left" w:pos="709"/>
              </w:tabs>
              <w:ind w:left="567" w:right="1458" w:hanging="425"/>
              <w:jc w:val="both"/>
              <w:rPr>
                <w:sz w:val="22"/>
                <w:szCs w:val="22"/>
                <w:lang w:val="lv-LV" w:eastAsia="lv-LV"/>
              </w:rPr>
            </w:pPr>
            <w:r w:rsidRPr="000F0FFC">
              <w:rPr>
                <w:sz w:val="22"/>
                <w:szCs w:val="22"/>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380020E8" w14:textId="77777777" w:rsidR="004C0F7F" w:rsidRPr="000F0FFC" w:rsidRDefault="004C0F7F" w:rsidP="004C0F7F">
            <w:pPr>
              <w:tabs>
                <w:tab w:val="left" w:pos="709"/>
              </w:tabs>
              <w:ind w:left="567" w:right="1458" w:hanging="425"/>
              <w:jc w:val="both"/>
              <w:rPr>
                <w:sz w:val="22"/>
                <w:szCs w:val="22"/>
                <w:lang w:val="lv-LV" w:eastAsia="lv-LV"/>
              </w:rPr>
            </w:pPr>
            <w:r w:rsidRPr="000F0FFC">
              <w:rPr>
                <w:sz w:val="22"/>
                <w:szCs w:val="22"/>
                <w:lang w:val="lv-LV" w:eastAsia="lv-LV"/>
              </w:rPr>
              <w:t>3.2. Pircējs ir tiesīgs saņemt līguma izpildes nodrošinājumu jebkurā no sekojošiem gadījumiem:</w:t>
            </w:r>
          </w:p>
          <w:p w14:paraId="77FB3427" w14:textId="77777777" w:rsidR="004C0F7F" w:rsidRPr="000F0FFC" w:rsidRDefault="004C0F7F" w:rsidP="004C0F7F">
            <w:pPr>
              <w:tabs>
                <w:tab w:val="left" w:pos="709"/>
              </w:tabs>
              <w:ind w:left="567" w:right="1458" w:hanging="425"/>
              <w:jc w:val="both"/>
              <w:rPr>
                <w:sz w:val="22"/>
                <w:szCs w:val="22"/>
                <w:lang w:val="lv-LV" w:eastAsia="lv-LV"/>
              </w:rPr>
            </w:pPr>
            <w:r w:rsidRPr="000F0FFC">
              <w:rPr>
                <w:sz w:val="22"/>
                <w:szCs w:val="22"/>
                <w:lang w:val="lv-LV" w:eastAsia="lv-LV"/>
              </w:rPr>
              <w:t>3.2.1. pilnā apmērā – ja līgums tiek izbeigts saskaņā ar līguma 9.3.punktu (neatkarīgi no zaudējumu esamības);</w:t>
            </w:r>
          </w:p>
          <w:p w14:paraId="7B0CAE21" w14:textId="77777777" w:rsidR="004C0F7F" w:rsidRPr="000F0FFC" w:rsidRDefault="004C0F7F" w:rsidP="004C0F7F">
            <w:pPr>
              <w:ind w:left="567" w:right="1458" w:hanging="425"/>
              <w:jc w:val="both"/>
              <w:rPr>
                <w:sz w:val="22"/>
                <w:szCs w:val="22"/>
                <w:lang w:val="lv-LV" w:eastAsia="lv-LV"/>
              </w:rPr>
            </w:pPr>
            <w:r w:rsidRPr="000F0FFC">
              <w:rPr>
                <w:sz w:val="22"/>
                <w:szCs w:val="22"/>
                <w:lang w:val="lv-LV" w:eastAsia="lv-LV"/>
              </w:rPr>
              <w:t>3.2.2. pilnā apmērā – ja pārdevējs nevar izpildīt vai atsakās no savu saistību izpildes (neatkarīgi no zaudējumu esamības);</w:t>
            </w:r>
          </w:p>
          <w:p w14:paraId="308132D5" w14:textId="77777777" w:rsidR="004C0F7F" w:rsidRPr="000F0FFC" w:rsidRDefault="004C0F7F" w:rsidP="004C0F7F">
            <w:pPr>
              <w:ind w:left="567" w:right="1458" w:hanging="425"/>
              <w:jc w:val="both"/>
              <w:rPr>
                <w:sz w:val="22"/>
                <w:szCs w:val="22"/>
                <w:lang w:val="lv-LV" w:eastAsia="lv-LV"/>
              </w:rPr>
            </w:pPr>
            <w:r w:rsidRPr="000F0FFC">
              <w:rPr>
                <w:sz w:val="22"/>
                <w:szCs w:val="22"/>
                <w:lang w:val="lv-LV" w:eastAsia="lv-LV"/>
              </w:rPr>
              <w:t>3.2.3. pārdevēja līgumsodu segšanai – līgumsodu summas apmērā;</w:t>
            </w:r>
          </w:p>
          <w:p w14:paraId="6787DF2E" w14:textId="77777777" w:rsidR="004C0F7F" w:rsidRPr="000F0FFC" w:rsidRDefault="004C0F7F" w:rsidP="004C0F7F">
            <w:pPr>
              <w:ind w:left="567" w:right="1458" w:hanging="425"/>
              <w:jc w:val="both"/>
              <w:rPr>
                <w:sz w:val="22"/>
                <w:szCs w:val="22"/>
                <w:lang w:val="lv-LV" w:eastAsia="lv-LV"/>
              </w:rPr>
            </w:pPr>
            <w:r w:rsidRPr="000F0FFC">
              <w:rPr>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6289E4B1" w14:textId="77777777" w:rsidR="004C0F7F" w:rsidRPr="000F0FFC" w:rsidRDefault="004C0F7F" w:rsidP="004C0F7F">
            <w:pPr>
              <w:ind w:left="426" w:right="1458" w:hanging="426"/>
              <w:jc w:val="both"/>
              <w:rPr>
                <w:sz w:val="22"/>
                <w:szCs w:val="22"/>
                <w:lang w:val="lv-LV" w:eastAsia="lv-LV"/>
              </w:rPr>
            </w:pPr>
            <w:r w:rsidRPr="000F0FFC">
              <w:rPr>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5F17333D" w14:textId="77777777" w:rsidR="004C0F7F" w:rsidRPr="000F0FFC" w:rsidRDefault="004C0F7F" w:rsidP="004C0F7F">
            <w:pPr>
              <w:ind w:left="426" w:right="1458" w:hanging="426"/>
              <w:jc w:val="both"/>
              <w:rPr>
                <w:sz w:val="22"/>
                <w:szCs w:val="22"/>
                <w:lang w:val="lv-LV" w:eastAsia="lv-LV"/>
              </w:rPr>
            </w:pPr>
            <w:r w:rsidRPr="000F0FFC">
              <w:rPr>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18159C4E" w14:textId="77777777" w:rsidR="004C0F7F" w:rsidRPr="000F0FFC" w:rsidRDefault="004C0F7F" w:rsidP="004C0F7F">
            <w:pPr>
              <w:ind w:left="426" w:right="1458" w:hanging="426"/>
              <w:jc w:val="both"/>
              <w:rPr>
                <w:sz w:val="22"/>
                <w:szCs w:val="22"/>
                <w:lang w:val="lv-LV" w:eastAsia="lv-LV"/>
              </w:rPr>
            </w:pPr>
            <w:r w:rsidRPr="000F0FFC">
              <w:rPr>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101A1A74" w14:textId="77777777" w:rsidR="004C0F7F" w:rsidRPr="000F0FFC" w:rsidRDefault="004C0F7F" w:rsidP="004C0F7F">
            <w:pPr>
              <w:pStyle w:val="Sarakstarindkopa"/>
              <w:tabs>
                <w:tab w:val="left" w:pos="709"/>
              </w:tabs>
              <w:ind w:left="426" w:right="1458" w:hanging="426"/>
              <w:jc w:val="both"/>
              <w:rPr>
                <w:rFonts w:ascii="Times New Roman" w:hAnsi="Times New Roman" w:cs="Times New Roman"/>
                <w:szCs w:val="22"/>
                <w:lang w:val="lv-LV"/>
              </w:rPr>
            </w:pPr>
            <w:r w:rsidRPr="000F0FFC">
              <w:rPr>
                <w:rFonts w:ascii="Times New Roman" w:hAnsi="Times New Roman" w:cs="Times New Roman"/>
                <w:szCs w:val="22"/>
                <w:lang w:val="lv-LV" w:eastAsia="lv-LV"/>
              </w:rPr>
              <w:t xml:space="preserve">3.6. Līguma izpildes nodrošinājuma veidlapu vai iemaksāto naudas summu pircējs atdod pārdevējam 5 (piecu) darba dienu laikā pēc </w:t>
            </w:r>
            <w:r w:rsidRPr="000F0FFC">
              <w:rPr>
                <w:rFonts w:ascii="Times New Roman" w:hAnsi="Times New Roman" w:cs="Times New Roman"/>
                <w:szCs w:val="22"/>
                <w:lang w:val="lv-LV"/>
              </w:rPr>
              <w:t xml:space="preserve">līguma nodrošinājuma termiņa beigām, ja </w:t>
            </w:r>
            <w:r w:rsidRPr="000F0FFC">
              <w:rPr>
                <w:rFonts w:ascii="Times New Roman" w:hAnsi="Times New Roman" w:cs="Times New Roman"/>
                <w:i/>
                <w:szCs w:val="22"/>
                <w:lang w:val="lv-LV"/>
              </w:rPr>
              <w:t>pārdevējs atsūtījis e-pastā</w:t>
            </w:r>
            <w:r w:rsidRPr="000F0FFC">
              <w:rPr>
                <w:rFonts w:ascii="Times New Roman" w:hAnsi="Times New Roman" w:cs="Times New Roman"/>
                <w:szCs w:val="22"/>
                <w:lang w:val="lv-LV"/>
              </w:rPr>
              <w:t xml:space="preserve"> pircēja kontaktpersonai </w:t>
            </w:r>
            <w:r w:rsidRPr="000F0FFC">
              <w:rPr>
                <w:rFonts w:ascii="Times New Roman" w:hAnsi="Times New Roman" w:cs="Times New Roman"/>
                <w:i/>
                <w:szCs w:val="22"/>
                <w:lang w:val="lv-LV"/>
              </w:rPr>
              <w:t>pieprasījumu (vēstuli)</w:t>
            </w:r>
            <w:r w:rsidRPr="000F0FFC">
              <w:rPr>
                <w:rFonts w:ascii="Times New Roman" w:hAnsi="Times New Roman" w:cs="Times New Roman"/>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4759DDF" w14:textId="77777777" w:rsidR="004C0F7F" w:rsidRPr="000F0FFC" w:rsidRDefault="004C0F7F" w:rsidP="004C0F7F">
            <w:pPr>
              <w:pStyle w:val="Sarakstarindkopa"/>
              <w:tabs>
                <w:tab w:val="left" w:pos="709"/>
              </w:tabs>
              <w:ind w:left="426" w:right="1458" w:hanging="426"/>
              <w:jc w:val="both"/>
              <w:rPr>
                <w:rFonts w:ascii="Times New Roman" w:hAnsi="Times New Roman" w:cs="Times New Roman"/>
                <w:szCs w:val="22"/>
                <w:lang w:val="lv-LV"/>
              </w:rPr>
            </w:pPr>
          </w:p>
          <w:p w14:paraId="3F3643A9" w14:textId="77777777" w:rsidR="004C0F7F" w:rsidRPr="000F0FFC" w:rsidRDefault="004C0F7F" w:rsidP="004C0F7F">
            <w:pPr>
              <w:ind w:left="426" w:right="1458" w:hanging="426"/>
              <w:jc w:val="both"/>
              <w:rPr>
                <w:sz w:val="22"/>
                <w:szCs w:val="22"/>
                <w:lang w:val="lv-LV"/>
              </w:rPr>
            </w:pPr>
            <w:r w:rsidRPr="000F0FFC">
              <w:rPr>
                <w:b/>
                <w:sz w:val="22"/>
                <w:szCs w:val="22"/>
                <w:lang w:val="lv-LV"/>
              </w:rPr>
              <w:t>4.</w:t>
            </w:r>
            <w:r w:rsidRPr="000F0FFC">
              <w:rPr>
                <w:b/>
                <w:sz w:val="22"/>
                <w:szCs w:val="22"/>
                <w:lang w:val="lv-LV"/>
              </w:rPr>
              <w:tab/>
              <w:t>Preces piegāde un pieņemšana</w:t>
            </w:r>
          </w:p>
          <w:p w14:paraId="1FCE8775"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4.1.</w:t>
            </w:r>
            <w:r w:rsidRPr="000F0FFC">
              <w:rPr>
                <w:sz w:val="22"/>
                <w:szCs w:val="22"/>
                <w:lang w:val="lv-LV"/>
              </w:rPr>
              <w:tab/>
              <w:t>Pārdevējs piegādā pircējam preci pēc pircēja rakstiska pieteikuma (līguma pielikums Nr. 3). Pārdevējs piegādā preci ___</w:t>
            </w:r>
            <w:r w:rsidRPr="000F0FFC">
              <w:rPr>
                <w:b/>
                <w:sz w:val="22"/>
                <w:szCs w:val="22"/>
                <w:lang w:val="lv-LV"/>
              </w:rPr>
              <w:t xml:space="preserve"> (___)</w:t>
            </w:r>
            <w:r w:rsidRPr="000F0FFC">
              <w:rPr>
                <w:sz w:val="22"/>
                <w:szCs w:val="22"/>
                <w:lang w:val="lv-LV"/>
              </w:rPr>
              <w:t xml:space="preserve"> </w:t>
            </w:r>
            <w:r w:rsidRPr="000F0FFC">
              <w:rPr>
                <w:b/>
                <w:sz w:val="22"/>
                <w:szCs w:val="22"/>
                <w:lang w:val="lv-LV"/>
              </w:rPr>
              <w:t>kalendāro dienu</w:t>
            </w:r>
            <w:r w:rsidRPr="000F0FFC">
              <w:rPr>
                <w:sz w:val="22"/>
                <w:szCs w:val="22"/>
                <w:lang w:val="lv-LV"/>
              </w:rPr>
              <w:t xml:space="preserve"> laikā pēc pasūtītāja rakstveida pieprasījuma iesniegšanas dienas.</w:t>
            </w:r>
          </w:p>
          <w:p w14:paraId="512F5DE8" w14:textId="059F3782" w:rsidR="004C0F7F" w:rsidRPr="000F0FFC" w:rsidRDefault="004C0F7F" w:rsidP="004C0F7F">
            <w:pPr>
              <w:pStyle w:val="Standard"/>
              <w:ind w:left="567" w:right="1458" w:hanging="425"/>
              <w:jc w:val="both"/>
              <w:rPr>
                <w:sz w:val="22"/>
                <w:szCs w:val="22"/>
                <w:lang w:val="lv-LV"/>
              </w:rPr>
            </w:pPr>
            <w:r w:rsidRPr="000F0FFC">
              <w:rPr>
                <w:sz w:val="22"/>
                <w:szCs w:val="22"/>
                <w:lang w:val="lv-LV"/>
              </w:rPr>
              <w:t>4.2. Preces piegādes vieta: Vagonu remonta centrs, Varšavas ielā 49, Daugavpil</w:t>
            </w:r>
            <w:r w:rsidR="00571B0B" w:rsidRPr="000F0FFC">
              <w:rPr>
                <w:sz w:val="22"/>
                <w:szCs w:val="22"/>
                <w:lang w:val="lv-LV"/>
              </w:rPr>
              <w:t>ī</w:t>
            </w:r>
            <w:r w:rsidRPr="000F0FFC">
              <w:rPr>
                <w:sz w:val="22"/>
                <w:szCs w:val="22"/>
                <w:lang w:val="lv-LV"/>
              </w:rPr>
              <w:t xml:space="preserve">, LV-5417. </w:t>
            </w:r>
          </w:p>
          <w:p w14:paraId="21327549"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4.3.</w:t>
            </w:r>
            <w:r w:rsidRPr="000F0FFC">
              <w:rPr>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27CA297E"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4.4.</w:t>
            </w:r>
            <w:r w:rsidRPr="000F0FFC">
              <w:rPr>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11A6948D"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4.5.</w:t>
            </w:r>
            <w:r w:rsidRPr="000F0FFC">
              <w:rPr>
                <w:sz w:val="22"/>
                <w:szCs w:val="22"/>
                <w:lang w:val="lv-LV"/>
              </w:rPr>
              <w:tab/>
              <w:t>Pārdevējs par saviem līdzekļiem nodrošina preces izkraušanu pircēja pārstāvja norādītajā vietā.</w:t>
            </w:r>
          </w:p>
          <w:p w14:paraId="3E9DAD87"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4.6.</w:t>
            </w:r>
            <w:r w:rsidRPr="000F0FFC">
              <w:rPr>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4216F8BF"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4.7.</w:t>
            </w:r>
            <w:r w:rsidRPr="000F0FFC">
              <w:rPr>
                <w:sz w:val="22"/>
                <w:szCs w:val="22"/>
                <w:lang w:val="lv-LV"/>
              </w:rPr>
              <w:tab/>
              <w:t>Par preces pieņemšanu pušu pilnvarotie pārstāvji paraksta preču pavadzīmi.</w:t>
            </w:r>
          </w:p>
          <w:p w14:paraId="06519606"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4.8.</w:t>
            </w:r>
            <w:r w:rsidRPr="000F0FFC">
              <w:rPr>
                <w:sz w:val="22"/>
                <w:szCs w:val="22"/>
                <w:lang w:val="lv-LV"/>
              </w:rPr>
              <w:tab/>
              <w:t>Ja pircēja pārstāvis preces pieņemšanas laikā konstatē preces vai tās kvalitātes neatbilstību līguma noteikumiem, viņš ir tiesīgs atteikties parakstīt preču pavadzīmi.</w:t>
            </w:r>
          </w:p>
          <w:p w14:paraId="02F52778"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4.9.</w:t>
            </w:r>
            <w:r w:rsidRPr="000F0FFC">
              <w:rPr>
                <w:sz w:val="22"/>
                <w:szCs w:val="22"/>
                <w:lang w:val="lv-LV"/>
              </w:rPr>
              <w:tab/>
              <w:t>Neatbilstošas vai nekvalitatīvas preces piegāde vai nepilnīga preces piegāde nav uzskatāmas par šā līguma saistību pienācīgu izpildījumu.</w:t>
            </w:r>
          </w:p>
          <w:p w14:paraId="11F7DE6B" w14:textId="77777777" w:rsidR="004C0F7F" w:rsidRPr="000F0FFC" w:rsidRDefault="004C0F7F" w:rsidP="004C0F7F">
            <w:pPr>
              <w:suppressAutoHyphens/>
              <w:autoSpaceDN w:val="0"/>
              <w:ind w:left="709" w:right="1458" w:hanging="567"/>
              <w:jc w:val="both"/>
              <w:textAlignment w:val="baseline"/>
              <w:rPr>
                <w:color w:val="000000"/>
                <w:kern w:val="3"/>
                <w:sz w:val="22"/>
                <w:szCs w:val="22"/>
                <w:lang w:val="lv-LV"/>
              </w:rPr>
            </w:pPr>
            <w:r w:rsidRPr="000F0FFC">
              <w:rPr>
                <w:sz w:val="22"/>
                <w:szCs w:val="22"/>
                <w:lang w:val="lv-LV"/>
              </w:rPr>
              <w:t xml:space="preserve">4.10. </w:t>
            </w:r>
            <w:r w:rsidRPr="000F0FFC">
              <w:rPr>
                <w:color w:val="000000"/>
                <w:kern w:val="3"/>
                <w:sz w:val="22"/>
                <w:szCs w:val="22"/>
                <w:lang w:val="lv-LV"/>
              </w:rPr>
              <w:t xml:space="preserve">Pircējs pilnvaro pircēja atbildīgos pārstāvjus: </w:t>
            </w:r>
          </w:p>
          <w:p w14:paraId="6D1C6EB6" w14:textId="50A45F4B" w:rsidR="004C0F7F" w:rsidRPr="000F0FFC" w:rsidRDefault="004C0F7F" w:rsidP="004C0F7F">
            <w:pPr>
              <w:pStyle w:val="Standard"/>
              <w:numPr>
                <w:ilvl w:val="2"/>
                <w:numId w:val="19"/>
              </w:numPr>
              <w:tabs>
                <w:tab w:val="left" w:pos="567"/>
                <w:tab w:val="left" w:pos="993"/>
              </w:tabs>
              <w:autoSpaceDN/>
              <w:ind w:right="1458" w:hanging="436"/>
              <w:jc w:val="both"/>
              <w:rPr>
                <w:sz w:val="22"/>
                <w:szCs w:val="22"/>
                <w:lang w:val="lv-LV"/>
              </w:rPr>
            </w:pPr>
            <w:r w:rsidRPr="000F0FFC">
              <w:rPr>
                <w:sz w:val="22"/>
                <w:szCs w:val="22"/>
                <w:lang w:val="lv-LV"/>
              </w:rPr>
              <w:t xml:space="preserve">Vagonu remonta centrā – līguma 4.1. punktā minēto </w:t>
            </w:r>
            <w:r w:rsidR="000F0FFC" w:rsidRPr="000F0FFC">
              <w:rPr>
                <w:sz w:val="22"/>
                <w:szCs w:val="22"/>
                <w:lang w:val="lv-LV"/>
              </w:rPr>
              <w:t>pircēja pieteikumu parakstīt tiek pilnvarots Ražošanas atbalsta direktors</w:t>
            </w:r>
            <w:r w:rsidR="000F0FFC">
              <w:rPr>
                <w:sz w:val="22"/>
                <w:szCs w:val="22"/>
                <w:lang w:val="lv-LV"/>
              </w:rPr>
              <w:t xml:space="preserve"> _________</w:t>
            </w:r>
            <w:r w:rsidRPr="000F0FFC">
              <w:rPr>
                <w:sz w:val="22"/>
                <w:szCs w:val="22"/>
                <w:lang w:val="lv-LV"/>
              </w:rPr>
              <w:t>, bet viņa prombūtnes laikā –</w:t>
            </w:r>
            <w:r w:rsidR="000F0FFC">
              <w:rPr>
                <w:sz w:val="22"/>
                <w:szCs w:val="22"/>
                <w:lang w:val="lv-LV"/>
              </w:rPr>
              <w:t xml:space="preserve"> </w:t>
            </w:r>
            <w:r w:rsidRPr="000F0FFC">
              <w:rPr>
                <w:sz w:val="22"/>
                <w:szCs w:val="22"/>
                <w:lang w:val="lv-LV"/>
              </w:rPr>
              <w:t xml:space="preserve">pienākumu izpildītāju. Materiālā nodrošinājuma nodaļas vadītājai ____ (tālrunis +371 _____, e-pasta adrese: </w:t>
            </w:r>
            <w:r w:rsidRPr="000F0FFC">
              <w:rPr>
                <w:sz w:val="22"/>
                <w:szCs w:val="22"/>
                <w:u w:val="single"/>
                <w:lang w:val="lv-LV"/>
              </w:rPr>
              <w:t>___)</w:t>
            </w:r>
            <w:r w:rsidRPr="000F0FFC">
              <w:rPr>
                <w:sz w:val="22"/>
                <w:szCs w:val="22"/>
                <w:lang w:val="lv-LV"/>
              </w:rPr>
              <w:t xml:space="preserve"> risināt visus ar preces pasūtīšanu un pieņemšanu saistītos jautājumus, kā arī jautājumus saistītos ar iespējamām reklamācijām un vecāko noliktavas pārzini parakstīt preču pavadzīmi, bet šajā punktā minēto darbinieku prombūtnes laikā pilnvaroti tie viņu pienākumu izpildītāji.</w:t>
            </w:r>
          </w:p>
          <w:p w14:paraId="76D023AA"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 xml:space="preserve">       Citu personu parakstīti dokumenti pircējam nav saistoši. Līguma 4.1. punktā minētie pircēja pieteikumi ir sagatavojami un parakstāmi uz attiecīgās struktūrvienības veidlapas.</w:t>
            </w:r>
          </w:p>
          <w:p w14:paraId="29F53229"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4.11. Līdz preču pavadzīmes abpusējai parakstīšanai pārdevējs uzņemas visus riskus saistībā ar preci, tai skaitā risku par jebkādiem preces bojājumiem un preces nejaušu bojāeju gadījuma dēļ.</w:t>
            </w:r>
          </w:p>
          <w:p w14:paraId="3E921D0C" w14:textId="77777777" w:rsidR="004C0F7F" w:rsidRPr="000F0FFC" w:rsidRDefault="004C0F7F" w:rsidP="004C0F7F">
            <w:pPr>
              <w:pStyle w:val="Standard"/>
              <w:ind w:left="567" w:right="1458" w:hanging="425"/>
              <w:jc w:val="both"/>
              <w:rPr>
                <w:sz w:val="22"/>
                <w:szCs w:val="22"/>
                <w:lang w:val="lv-LV"/>
              </w:rPr>
            </w:pPr>
          </w:p>
          <w:p w14:paraId="06711A26" w14:textId="77777777" w:rsidR="004C0F7F" w:rsidRPr="000F0FFC" w:rsidRDefault="004C0F7F" w:rsidP="004C0F7F">
            <w:pPr>
              <w:pStyle w:val="Standard"/>
              <w:tabs>
                <w:tab w:val="left" w:pos="284"/>
              </w:tabs>
              <w:ind w:right="1458"/>
              <w:jc w:val="both"/>
              <w:rPr>
                <w:sz w:val="22"/>
                <w:szCs w:val="22"/>
                <w:lang w:val="lv-LV"/>
              </w:rPr>
            </w:pPr>
            <w:r w:rsidRPr="000F0FFC">
              <w:rPr>
                <w:b/>
                <w:sz w:val="22"/>
                <w:szCs w:val="22"/>
                <w:lang w:val="lv-LV"/>
              </w:rPr>
              <w:t>5.</w:t>
            </w:r>
            <w:r w:rsidRPr="000F0FFC">
              <w:rPr>
                <w:b/>
                <w:sz w:val="22"/>
                <w:szCs w:val="22"/>
                <w:lang w:val="lv-LV"/>
              </w:rPr>
              <w:tab/>
              <w:t>Preces kvalitāte un garantijas</w:t>
            </w:r>
          </w:p>
          <w:p w14:paraId="3C04CD8A"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5.1.</w:t>
            </w:r>
            <w:r w:rsidRPr="000F0FFC">
              <w:rPr>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1F4E07A5" w14:textId="3D4A8D62" w:rsidR="004C0F7F" w:rsidRPr="000F0FFC" w:rsidRDefault="004C0F7F" w:rsidP="004C0F7F">
            <w:pPr>
              <w:pStyle w:val="Standard"/>
              <w:tabs>
                <w:tab w:val="left" w:pos="567"/>
              </w:tabs>
              <w:ind w:left="567" w:right="1458" w:hanging="425"/>
              <w:jc w:val="both"/>
              <w:rPr>
                <w:sz w:val="22"/>
                <w:szCs w:val="22"/>
                <w:lang w:val="lv-LV"/>
              </w:rPr>
            </w:pPr>
            <w:r w:rsidRPr="000F0FFC">
              <w:rPr>
                <w:sz w:val="22"/>
                <w:szCs w:val="22"/>
                <w:lang w:val="lv-LV"/>
              </w:rPr>
              <w:t>5.2.</w:t>
            </w:r>
            <w:r w:rsidRPr="000F0FFC">
              <w:rPr>
                <w:sz w:val="22"/>
                <w:szCs w:val="22"/>
                <w:lang w:val="lv-LV"/>
              </w:rPr>
              <w:tab/>
              <w:t xml:space="preserve">Precei tiek noteikts garantijas termiņš: </w:t>
            </w:r>
            <w:r w:rsidR="004D7CF4" w:rsidRPr="00ED3B41">
              <w:rPr>
                <w:lang w:val="lv-LV"/>
              </w:rPr>
              <w:t xml:space="preserve">saskaņā ar ГОСТ 398-2010 </w:t>
            </w:r>
            <w:r w:rsidRPr="000F0FFC">
              <w:rPr>
                <w:iCs/>
                <w:sz w:val="22"/>
                <w:szCs w:val="22"/>
                <w:lang w:val="lv-LV"/>
              </w:rPr>
              <w:t>no</w:t>
            </w:r>
            <w:r w:rsidRPr="000F0FFC">
              <w:rPr>
                <w:sz w:val="22"/>
                <w:szCs w:val="22"/>
                <w:lang w:val="lv-LV"/>
              </w:rPr>
              <w:t xml:space="preserve"> preces pieņemšanas - nodošanas dokumenta parakstīšanas dienas.</w:t>
            </w:r>
          </w:p>
          <w:p w14:paraId="0F87F69F"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5.3.</w:t>
            </w:r>
            <w:r w:rsidRPr="000F0FFC">
              <w:rPr>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6E0CF5A5"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5.4.</w:t>
            </w:r>
            <w:r w:rsidRPr="000F0FFC">
              <w:rPr>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0238AA84"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5.5.</w:t>
            </w:r>
            <w:r w:rsidRPr="000F0FFC">
              <w:rPr>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52F228E6"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5.6.</w:t>
            </w:r>
            <w:r w:rsidRPr="000F0FFC">
              <w:rPr>
                <w:sz w:val="22"/>
                <w:szCs w:val="22"/>
                <w:lang w:val="lv-LV"/>
              </w:rPr>
              <w:tab/>
              <w:t>Ja apslēptie preces trūkumi tiek konstatēti vēlāk, pircēja pienākums ir nekavējoties pēc to konstatēšanas paziņot pārdevējam par šiem trūkumiem.</w:t>
            </w:r>
          </w:p>
          <w:p w14:paraId="2F17DA12"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5.7.</w:t>
            </w:r>
            <w:r w:rsidRPr="000F0FFC">
              <w:rPr>
                <w:sz w:val="22"/>
                <w:szCs w:val="22"/>
                <w:lang w:val="lv-LV"/>
              </w:rPr>
              <w:tab/>
              <w:t>Līguma 5.4., 5.5. un 5.6. punktu noteikumi nav piemērojami, ja pārdevējs ļaunā nolūkā ir noklusējis vai apslēpis preces trūkumus, vai arī noteikti apgalvojis, ka precei ir zināmas īpašības.</w:t>
            </w:r>
          </w:p>
          <w:p w14:paraId="4115BF34"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5.8.</w:t>
            </w:r>
            <w:r w:rsidRPr="000F0FFC">
              <w:rPr>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7A54FF7C"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5.9.</w:t>
            </w:r>
            <w:r w:rsidRPr="000F0FFC">
              <w:rPr>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29DA30D5"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5.10.</w:t>
            </w:r>
            <w:r w:rsidRPr="000F0FFC">
              <w:rPr>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32902DBA"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5.11.</w:t>
            </w:r>
            <w:r w:rsidRPr="000F0FFC">
              <w:rPr>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03703F2"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 xml:space="preserve">5.12. Pārdevējs apliecina un garantē, ka: </w:t>
            </w:r>
          </w:p>
          <w:p w14:paraId="399F50C7" w14:textId="77777777" w:rsidR="004C0F7F" w:rsidRPr="000F0FFC" w:rsidRDefault="004C0F7F" w:rsidP="004C0F7F">
            <w:pPr>
              <w:pStyle w:val="Sarakstarindkopa"/>
              <w:numPr>
                <w:ilvl w:val="2"/>
                <w:numId w:val="20"/>
              </w:numPr>
              <w:tabs>
                <w:tab w:val="left" w:pos="426"/>
                <w:tab w:val="left" w:pos="567"/>
              </w:tabs>
              <w:suppressAutoHyphens/>
              <w:autoSpaceDN w:val="0"/>
              <w:ind w:left="993" w:right="1458" w:hanging="709"/>
              <w:jc w:val="both"/>
              <w:rPr>
                <w:rFonts w:ascii="Times New Roman" w:hAnsi="Times New Roman" w:cs="Times New Roman"/>
                <w:color w:val="000000"/>
                <w:kern w:val="3"/>
                <w:szCs w:val="22"/>
                <w:lang w:val="lv-LV"/>
              </w:rPr>
            </w:pPr>
            <w:r w:rsidRPr="000F0FFC">
              <w:rPr>
                <w:rFonts w:ascii="Times New Roman" w:hAnsi="Times New Roman" w:cs="Times New Roman"/>
                <w:color w:val="000000"/>
                <w:kern w:val="3"/>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FEAB16B" w14:textId="77777777" w:rsidR="004C0F7F" w:rsidRPr="000F0FFC" w:rsidRDefault="004C0F7F" w:rsidP="004C0F7F">
            <w:pPr>
              <w:pStyle w:val="Sarakstarindkopa"/>
              <w:numPr>
                <w:ilvl w:val="2"/>
                <w:numId w:val="20"/>
              </w:numPr>
              <w:tabs>
                <w:tab w:val="left" w:pos="426"/>
                <w:tab w:val="left" w:pos="567"/>
              </w:tabs>
              <w:suppressAutoHyphens/>
              <w:autoSpaceDN w:val="0"/>
              <w:ind w:left="993" w:right="1458" w:hanging="709"/>
              <w:jc w:val="both"/>
              <w:rPr>
                <w:rFonts w:ascii="Times New Roman" w:hAnsi="Times New Roman" w:cs="Times New Roman"/>
                <w:color w:val="000000"/>
                <w:kern w:val="3"/>
                <w:szCs w:val="22"/>
                <w:lang w:val="lv-LV"/>
              </w:rPr>
            </w:pPr>
            <w:r w:rsidRPr="000F0FFC">
              <w:rPr>
                <w:rFonts w:ascii="Times New Roman" w:hAnsi="Times New Roman" w:cs="Times New Roman"/>
                <w:color w:val="000000"/>
                <w:kern w:val="3"/>
                <w:szCs w:val="22"/>
                <w:lang w:val="lv-LV"/>
              </w:rPr>
              <w:t>ievēro ASV normatīvos aktus, kuri ietver un/vai ir saistīti ar sankciju piemērošanu un citiem ierobežojumiem;</w:t>
            </w:r>
          </w:p>
          <w:p w14:paraId="59A52884" w14:textId="77777777" w:rsidR="004C0F7F" w:rsidRPr="000F0FFC" w:rsidRDefault="004C0F7F" w:rsidP="004C0F7F">
            <w:pPr>
              <w:pStyle w:val="Sarakstarindkopa"/>
              <w:numPr>
                <w:ilvl w:val="2"/>
                <w:numId w:val="20"/>
              </w:numPr>
              <w:tabs>
                <w:tab w:val="left" w:pos="426"/>
                <w:tab w:val="left" w:pos="567"/>
              </w:tabs>
              <w:suppressAutoHyphens/>
              <w:autoSpaceDN w:val="0"/>
              <w:ind w:left="993" w:right="1458" w:hanging="709"/>
              <w:jc w:val="both"/>
              <w:rPr>
                <w:rFonts w:ascii="Times New Roman" w:hAnsi="Times New Roman" w:cs="Times New Roman"/>
                <w:color w:val="000000"/>
                <w:kern w:val="3"/>
                <w:szCs w:val="22"/>
                <w:lang w:val="lv-LV"/>
              </w:rPr>
            </w:pPr>
            <w:r w:rsidRPr="000F0FFC">
              <w:rPr>
                <w:rFonts w:ascii="Times New Roman" w:hAnsi="Times New Roman" w:cs="Times New Roman"/>
                <w:color w:val="000000"/>
                <w:kern w:val="3"/>
                <w:szCs w:val="22"/>
                <w:lang w:val="lv-LV"/>
              </w:rPr>
              <w:t>neiesaistīties, izbeigs un neuzturēs darījuma attiecības ar personām, kuras pārkāpj 5.12.1. un 5.12.2. punktā norādītās tiesiskās normas, sankcijas un ierobežojumus;</w:t>
            </w:r>
          </w:p>
          <w:p w14:paraId="30103735" w14:textId="77777777" w:rsidR="004C0F7F" w:rsidRPr="000F0FFC" w:rsidRDefault="004C0F7F" w:rsidP="004C0F7F">
            <w:pPr>
              <w:pStyle w:val="Sarakstarindkopa"/>
              <w:numPr>
                <w:ilvl w:val="2"/>
                <w:numId w:val="20"/>
              </w:numPr>
              <w:tabs>
                <w:tab w:val="left" w:pos="426"/>
                <w:tab w:val="left" w:pos="567"/>
              </w:tabs>
              <w:suppressAutoHyphens/>
              <w:autoSpaceDN w:val="0"/>
              <w:ind w:left="993" w:right="1458" w:hanging="709"/>
              <w:jc w:val="both"/>
              <w:rPr>
                <w:rFonts w:ascii="Times New Roman" w:hAnsi="Times New Roman" w:cs="Times New Roman"/>
                <w:color w:val="000000"/>
                <w:kern w:val="3"/>
                <w:szCs w:val="22"/>
                <w:lang w:val="lv-LV"/>
              </w:rPr>
            </w:pPr>
            <w:r w:rsidRPr="000F0FFC">
              <w:rPr>
                <w:rFonts w:ascii="Times New Roman" w:hAnsi="Times New Roman" w:cs="Times New Roman"/>
                <w:color w:val="000000"/>
                <w:kern w:val="3"/>
                <w:szCs w:val="22"/>
                <w:lang w:val="lv-LV"/>
              </w:rPr>
              <w:t>pēc pirmā pircēja rakstiska pieprasījuma, norādītajā formātā un laikā, iesniegs ar pārdevēja saimniecisko un profesionālo darbību saistīto informāciju un dokumentus.</w:t>
            </w:r>
          </w:p>
          <w:p w14:paraId="7922AB44" w14:textId="77777777" w:rsidR="004C0F7F" w:rsidRPr="000F0FFC" w:rsidRDefault="004C0F7F" w:rsidP="004C0F7F">
            <w:pPr>
              <w:pStyle w:val="Standard"/>
              <w:ind w:left="567" w:right="1458" w:hanging="425"/>
              <w:jc w:val="both"/>
              <w:rPr>
                <w:sz w:val="22"/>
                <w:szCs w:val="22"/>
                <w:lang w:val="lv-LV"/>
              </w:rPr>
            </w:pPr>
          </w:p>
          <w:p w14:paraId="421146B0" w14:textId="77777777" w:rsidR="004C0F7F" w:rsidRPr="000F0FFC" w:rsidRDefault="004C0F7F" w:rsidP="004C0F7F">
            <w:pPr>
              <w:pStyle w:val="Standard"/>
              <w:tabs>
                <w:tab w:val="left" w:pos="284"/>
              </w:tabs>
              <w:ind w:right="1458"/>
              <w:jc w:val="both"/>
              <w:rPr>
                <w:sz w:val="22"/>
                <w:szCs w:val="22"/>
                <w:lang w:val="lv-LV"/>
              </w:rPr>
            </w:pPr>
            <w:r w:rsidRPr="000F0FFC">
              <w:rPr>
                <w:b/>
                <w:sz w:val="22"/>
                <w:szCs w:val="22"/>
                <w:lang w:val="lv-LV"/>
              </w:rPr>
              <w:t>6.</w:t>
            </w:r>
            <w:r w:rsidRPr="000F0FFC">
              <w:rPr>
                <w:b/>
                <w:sz w:val="22"/>
                <w:szCs w:val="22"/>
                <w:lang w:val="lv-LV"/>
              </w:rPr>
              <w:tab/>
              <w:t>Pušu atbildība</w:t>
            </w:r>
          </w:p>
          <w:p w14:paraId="2BD1B8DD"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6.1.</w:t>
            </w:r>
            <w:r w:rsidRPr="000F0FFC">
              <w:rPr>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0F0FFC">
              <w:rPr>
                <w:bCs/>
                <w:sz w:val="22"/>
                <w:szCs w:val="22"/>
                <w:lang w:val="lv-LV"/>
              </w:rPr>
              <w:t xml:space="preserve"> kuru pārdevējs samaksā 10 (desmit) kalendāro dienu laikā no pircēja rēķina par līgumsodu iesniegšanas dienas pārdevējam.</w:t>
            </w:r>
            <w:r w:rsidRPr="000F0FFC">
              <w:rPr>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27ADB17B"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6.2.</w:t>
            </w:r>
            <w:r w:rsidRPr="000F0FFC">
              <w:rPr>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0F0FFC">
              <w:rPr>
                <w:bCs/>
                <w:sz w:val="22"/>
                <w:szCs w:val="22"/>
                <w:lang w:val="lv-LV"/>
              </w:rPr>
              <w:t xml:space="preserve"> kuru pircējs samaksā 10 (desmit) kalendāro dienu laikā no pārdevēja rēķina par līgumsodu iesniegšanas dienas pircējam</w:t>
            </w:r>
            <w:r w:rsidRPr="000F0FFC">
              <w:rPr>
                <w:sz w:val="22"/>
                <w:szCs w:val="22"/>
                <w:lang w:val="lv-LV"/>
              </w:rPr>
              <w:t>. Līgumsoda apmērs nedrīkst pārsniegt 10% (desmit procenti) no savlaicīgi nesamaksātas summas bez PVN.</w:t>
            </w:r>
          </w:p>
          <w:p w14:paraId="4D7E8231"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6.3.</w:t>
            </w:r>
            <w:r w:rsidRPr="000F0FFC">
              <w:rPr>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r w:rsidRPr="000F0FFC">
              <w:rPr>
                <w:color w:val="auto"/>
                <w:sz w:val="22"/>
                <w:szCs w:val="22"/>
                <w:lang w:val="lv-LV"/>
              </w:rPr>
              <w:t xml:space="preserve">(izņemot negūto peļņu) </w:t>
            </w:r>
            <w:r w:rsidRPr="000F0FFC">
              <w:rPr>
                <w:sz w:val="22"/>
                <w:szCs w:val="22"/>
                <w:lang w:val="lv-LV"/>
              </w:rPr>
              <w:t>segšanas un līguma izpildes pienākuma.</w:t>
            </w:r>
          </w:p>
          <w:p w14:paraId="095568B9"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6.4. Puses vienojas, ka pircējam ir tiesības ieturēt uzrēķināto līgumsodu no jebkurām pēc šā līguma pārdevējam izmaksājamām summām, ja pārdevējs palaiž garām līgumsoda samaksas termiņu.</w:t>
            </w:r>
          </w:p>
          <w:p w14:paraId="2C9F294C"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 xml:space="preserve">6.5. Pārdevējs apzinās un apstiprina, ka, pārkāpjot 5.12. punkta apliecinājumus: </w:t>
            </w:r>
          </w:p>
          <w:p w14:paraId="710002E7" w14:textId="77777777" w:rsidR="004C0F7F" w:rsidRPr="000F0FFC" w:rsidRDefault="004C0F7F" w:rsidP="004C0F7F">
            <w:pPr>
              <w:pStyle w:val="Standard"/>
              <w:numPr>
                <w:ilvl w:val="2"/>
                <w:numId w:val="21"/>
              </w:numPr>
              <w:tabs>
                <w:tab w:val="left" w:pos="709"/>
              </w:tabs>
              <w:ind w:left="851" w:right="1458" w:hanging="567"/>
              <w:jc w:val="both"/>
              <w:rPr>
                <w:sz w:val="22"/>
                <w:szCs w:val="22"/>
                <w:lang w:val="lv-LV"/>
              </w:rPr>
            </w:pPr>
            <w:r w:rsidRPr="000F0FFC">
              <w:rPr>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287C3DE6" w14:textId="77777777" w:rsidR="004C0F7F" w:rsidRPr="000F0FFC" w:rsidRDefault="004C0F7F" w:rsidP="004C0F7F">
            <w:pPr>
              <w:pStyle w:val="Standard"/>
              <w:numPr>
                <w:ilvl w:val="2"/>
                <w:numId w:val="21"/>
              </w:numPr>
              <w:ind w:left="851" w:right="1458" w:hanging="567"/>
              <w:jc w:val="both"/>
              <w:rPr>
                <w:sz w:val="22"/>
                <w:szCs w:val="22"/>
                <w:lang w:val="lv-LV"/>
              </w:rPr>
            </w:pPr>
            <w:r w:rsidRPr="000F0FFC">
              <w:rPr>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415F5C46" w14:textId="77777777" w:rsidR="004C0F7F" w:rsidRPr="000F0FFC" w:rsidRDefault="004C0F7F" w:rsidP="004C0F7F">
            <w:pPr>
              <w:pStyle w:val="Standard"/>
              <w:ind w:left="851" w:right="1458" w:hanging="567"/>
              <w:jc w:val="both"/>
              <w:rPr>
                <w:sz w:val="22"/>
                <w:szCs w:val="22"/>
                <w:lang w:val="lv-LV"/>
              </w:rPr>
            </w:pPr>
          </w:p>
          <w:p w14:paraId="0263BA5B" w14:textId="77777777" w:rsidR="004C0F7F" w:rsidRPr="000F0FFC" w:rsidRDefault="004C0F7F" w:rsidP="004C0F7F">
            <w:pPr>
              <w:pStyle w:val="Standard"/>
              <w:ind w:left="567" w:right="1458" w:hanging="425"/>
              <w:jc w:val="both"/>
              <w:rPr>
                <w:sz w:val="22"/>
                <w:szCs w:val="22"/>
                <w:lang w:val="lv-LV"/>
              </w:rPr>
            </w:pPr>
            <w:r w:rsidRPr="000F0FFC">
              <w:rPr>
                <w:b/>
                <w:bCs/>
                <w:sz w:val="22"/>
                <w:szCs w:val="22"/>
                <w:lang w:val="lv-LV"/>
              </w:rPr>
              <w:t>7. Strīdu izšķiršana</w:t>
            </w:r>
          </w:p>
          <w:p w14:paraId="46F0EF21" w14:textId="77777777" w:rsidR="004C0F7F" w:rsidRPr="000F0FFC" w:rsidRDefault="004C0F7F" w:rsidP="004C0F7F">
            <w:pPr>
              <w:pStyle w:val="Textbody"/>
              <w:spacing w:after="0"/>
              <w:ind w:left="567" w:right="1458" w:hanging="425"/>
              <w:jc w:val="both"/>
              <w:rPr>
                <w:sz w:val="22"/>
                <w:szCs w:val="22"/>
                <w:lang w:val="lv-LV"/>
              </w:rPr>
            </w:pPr>
            <w:r w:rsidRPr="000F0FFC">
              <w:rPr>
                <w:sz w:val="22"/>
                <w:szCs w:val="22"/>
                <w:lang w:val="lv-LV"/>
              </w:rPr>
              <w:t>7.1. Visas pretenzijas un domstarpības, kas varētu celties par šo līgumu vai tā izpildīšanu, puses apņemas risināt pārrunu ceļā.</w:t>
            </w:r>
          </w:p>
          <w:p w14:paraId="24129611" w14:textId="77777777" w:rsidR="004C0F7F" w:rsidRPr="000F0FFC" w:rsidRDefault="004C0F7F" w:rsidP="004C0F7F">
            <w:pPr>
              <w:pStyle w:val="Textbody"/>
              <w:spacing w:after="0"/>
              <w:ind w:left="567" w:right="1458" w:hanging="425"/>
              <w:jc w:val="both"/>
              <w:rPr>
                <w:sz w:val="22"/>
                <w:szCs w:val="22"/>
                <w:lang w:val="lv-LV"/>
              </w:rPr>
            </w:pPr>
            <w:r w:rsidRPr="000F0FFC">
              <w:rPr>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7813C2D2" w14:textId="72088562" w:rsidR="004C0F7F" w:rsidRPr="000F0FFC" w:rsidRDefault="004C0F7F" w:rsidP="004C0F7F">
            <w:pPr>
              <w:pStyle w:val="Textbody"/>
              <w:spacing w:after="0"/>
              <w:ind w:left="567" w:right="1458" w:hanging="425"/>
              <w:jc w:val="both"/>
              <w:rPr>
                <w:sz w:val="22"/>
                <w:szCs w:val="22"/>
                <w:lang w:val="lv-LV"/>
              </w:rPr>
            </w:pPr>
            <w:r w:rsidRPr="000F0FFC">
              <w:rPr>
                <w:sz w:val="22"/>
                <w:szCs w:val="22"/>
                <w:lang w:val="lv-LV"/>
              </w:rPr>
              <w:t xml:space="preserve">7.3. Pušu saistības, kas izriet no šī līguma, apspriežamas pēc Latvijas Republikas </w:t>
            </w:r>
            <w:r w:rsidR="009A41F8">
              <w:rPr>
                <w:sz w:val="22"/>
                <w:szCs w:val="22"/>
                <w:lang w:val="lv-LV"/>
              </w:rPr>
              <w:t xml:space="preserve">tiesību </w:t>
            </w:r>
            <w:r w:rsidRPr="000F0FFC">
              <w:rPr>
                <w:sz w:val="22"/>
                <w:szCs w:val="22"/>
                <w:lang w:val="lv-LV"/>
              </w:rPr>
              <w:t>aktiem.</w:t>
            </w:r>
          </w:p>
          <w:p w14:paraId="2925D86B" w14:textId="55F3AABB" w:rsidR="004C0F7F" w:rsidRPr="000F0FFC" w:rsidRDefault="004C0F7F" w:rsidP="004C0F7F">
            <w:pPr>
              <w:autoSpaceDN w:val="0"/>
              <w:ind w:left="567" w:right="1458" w:hanging="425"/>
              <w:jc w:val="both"/>
              <w:textAlignment w:val="baseline"/>
              <w:rPr>
                <w:color w:val="000000"/>
                <w:sz w:val="22"/>
                <w:szCs w:val="22"/>
                <w:lang w:val="lv-LV"/>
              </w:rPr>
            </w:pPr>
            <w:r w:rsidRPr="000F0FFC">
              <w:rPr>
                <w:sz w:val="22"/>
                <w:szCs w:val="22"/>
                <w:lang w:val="lv-LV"/>
              </w:rPr>
              <w:t xml:space="preserve">7.4. </w:t>
            </w:r>
            <w:r w:rsidRPr="000F0FFC">
              <w:rPr>
                <w:color w:val="000000"/>
                <w:sz w:val="22"/>
                <w:szCs w:val="22"/>
                <w:lang w:val="lv-LV"/>
              </w:rPr>
              <w:t xml:space="preserve">Ja 1 (viena) mēneša laikā no strīda rašanās brīža puses nevar vienoties, strīdus izšķir Latvijas Republikas vispārējās jurisdikcijas tiesā saskaņā ar Latvijas Republikā spēkā esošajiem </w:t>
            </w:r>
            <w:r w:rsidR="009A41F8">
              <w:rPr>
                <w:color w:val="000000"/>
                <w:sz w:val="22"/>
                <w:szCs w:val="22"/>
                <w:lang w:val="lv-LV"/>
              </w:rPr>
              <w:t xml:space="preserve">tiesību </w:t>
            </w:r>
            <w:r w:rsidRPr="000F0FFC">
              <w:rPr>
                <w:color w:val="000000"/>
                <w:sz w:val="22"/>
                <w:szCs w:val="22"/>
                <w:lang w:val="lv-LV"/>
              </w:rPr>
              <w:t>aktiem.</w:t>
            </w:r>
          </w:p>
          <w:p w14:paraId="2BEC4A87" w14:textId="77777777" w:rsidR="004C0F7F" w:rsidRPr="000F0FFC" w:rsidRDefault="004C0F7F" w:rsidP="004C0F7F">
            <w:pPr>
              <w:pStyle w:val="Textbody"/>
              <w:spacing w:after="0"/>
              <w:ind w:left="567" w:right="1458" w:hanging="425"/>
              <w:jc w:val="both"/>
              <w:rPr>
                <w:sz w:val="22"/>
                <w:szCs w:val="22"/>
                <w:lang w:val="lv-LV"/>
              </w:rPr>
            </w:pPr>
          </w:p>
          <w:p w14:paraId="22F3E5BA" w14:textId="77777777" w:rsidR="004C0F7F" w:rsidRPr="000F0FFC" w:rsidRDefault="004C0F7F" w:rsidP="004C0F7F">
            <w:pPr>
              <w:pStyle w:val="Standard"/>
              <w:tabs>
                <w:tab w:val="left" w:pos="284"/>
              </w:tabs>
              <w:ind w:right="1458"/>
              <w:jc w:val="both"/>
              <w:rPr>
                <w:sz w:val="22"/>
                <w:szCs w:val="22"/>
              </w:rPr>
            </w:pPr>
            <w:r w:rsidRPr="000F0FFC">
              <w:rPr>
                <w:b/>
                <w:sz w:val="22"/>
                <w:szCs w:val="22"/>
              </w:rPr>
              <w:t>8.</w:t>
            </w:r>
            <w:r w:rsidRPr="000F0FFC">
              <w:rPr>
                <w:b/>
                <w:sz w:val="22"/>
                <w:szCs w:val="22"/>
              </w:rPr>
              <w:tab/>
            </w:r>
            <w:r w:rsidRPr="000F0FFC">
              <w:rPr>
                <w:b/>
                <w:sz w:val="22"/>
                <w:szCs w:val="22"/>
                <w:lang w:val="lv-LV"/>
              </w:rPr>
              <w:t>Nepārvaramas varas apstākļi</w:t>
            </w:r>
            <w:r w:rsidRPr="000F0FFC">
              <w:rPr>
                <w:b/>
                <w:sz w:val="22"/>
                <w:szCs w:val="22"/>
              </w:rPr>
              <w:t xml:space="preserve"> </w:t>
            </w:r>
            <w:r w:rsidRPr="000F0FFC">
              <w:rPr>
                <w:b/>
                <w:i/>
                <w:iCs/>
                <w:sz w:val="22"/>
                <w:szCs w:val="22"/>
              </w:rPr>
              <w:t>(force majeure)</w:t>
            </w:r>
          </w:p>
          <w:p w14:paraId="01C0CB65" w14:textId="77777777" w:rsidR="004C0F7F" w:rsidRPr="000F0FFC" w:rsidRDefault="004C0F7F" w:rsidP="004C0F7F">
            <w:pPr>
              <w:pStyle w:val="Standard"/>
              <w:ind w:left="567" w:right="1458" w:hanging="425"/>
              <w:jc w:val="both"/>
              <w:rPr>
                <w:sz w:val="22"/>
                <w:szCs w:val="22"/>
              </w:rPr>
            </w:pPr>
            <w:r w:rsidRPr="000F0FFC">
              <w:rPr>
                <w:sz w:val="22"/>
                <w:szCs w:val="22"/>
              </w:rPr>
              <w:t>8.1.</w:t>
            </w:r>
            <w:r w:rsidRPr="000F0FFC">
              <w:rPr>
                <w:sz w:val="22"/>
                <w:szCs w:val="22"/>
              </w:rPr>
              <w:tab/>
            </w:r>
            <w:r w:rsidRPr="000F0FFC">
              <w:rPr>
                <w:sz w:val="22"/>
                <w:szCs w:val="22"/>
                <w:lang w:val="lv-LV"/>
              </w:rPr>
              <w:t>Gadījumā</w:t>
            </w:r>
            <w:r w:rsidRPr="000F0FFC">
              <w:rPr>
                <w:sz w:val="22"/>
                <w:szCs w:val="22"/>
              </w:rPr>
              <w:t xml:space="preserve">, </w:t>
            </w:r>
            <w:r w:rsidRPr="000F0FFC">
              <w:rPr>
                <w:sz w:val="22"/>
                <w:szCs w:val="22"/>
                <w:lang w:val="lv-LV"/>
              </w:rPr>
              <w:t>ja</w:t>
            </w:r>
            <w:r w:rsidRPr="000F0FFC">
              <w:rPr>
                <w:sz w:val="22"/>
                <w:szCs w:val="22"/>
              </w:rPr>
              <w:t xml:space="preserve"> </w:t>
            </w:r>
            <w:r w:rsidRPr="000F0FFC">
              <w:rPr>
                <w:sz w:val="22"/>
                <w:szCs w:val="22"/>
                <w:lang w:val="lv-LV"/>
              </w:rPr>
              <w:t>kāda</w:t>
            </w:r>
            <w:r w:rsidRPr="000F0FFC">
              <w:rPr>
                <w:sz w:val="22"/>
                <w:szCs w:val="22"/>
              </w:rPr>
              <w:t xml:space="preserve"> no </w:t>
            </w:r>
            <w:r w:rsidRPr="000F0FFC">
              <w:rPr>
                <w:sz w:val="22"/>
                <w:szCs w:val="22"/>
                <w:lang w:val="lv-LV"/>
              </w:rPr>
              <w:t>pusēm</w:t>
            </w:r>
            <w:r w:rsidRPr="000F0FFC">
              <w:rPr>
                <w:sz w:val="22"/>
                <w:szCs w:val="22"/>
              </w:rPr>
              <w:t xml:space="preserve"> </w:t>
            </w:r>
            <w:r w:rsidRPr="000F0FFC">
              <w:rPr>
                <w:sz w:val="22"/>
                <w:szCs w:val="22"/>
                <w:lang w:val="lv-LV"/>
              </w:rPr>
              <w:t>kopumā</w:t>
            </w:r>
            <w:r w:rsidRPr="000F0FFC">
              <w:rPr>
                <w:sz w:val="22"/>
                <w:szCs w:val="22"/>
              </w:rPr>
              <w:t xml:space="preserve"> </w:t>
            </w:r>
            <w:r w:rsidRPr="000F0FFC">
              <w:rPr>
                <w:sz w:val="22"/>
                <w:szCs w:val="22"/>
                <w:lang w:val="lv-LV"/>
              </w:rPr>
              <w:t>vai</w:t>
            </w:r>
            <w:r w:rsidRPr="000F0FFC">
              <w:rPr>
                <w:sz w:val="22"/>
                <w:szCs w:val="22"/>
              </w:rPr>
              <w:t xml:space="preserve"> </w:t>
            </w:r>
            <w:r w:rsidRPr="000F0FFC">
              <w:rPr>
                <w:sz w:val="22"/>
                <w:szCs w:val="22"/>
                <w:lang w:val="lv-LV"/>
              </w:rPr>
              <w:t>daļēji</w:t>
            </w:r>
            <w:r w:rsidRPr="000F0FFC">
              <w:rPr>
                <w:sz w:val="22"/>
                <w:szCs w:val="22"/>
              </w:rPr>
              <w:t xml:space="preserve"> </w:t>
            </w:r>
            <w:r w:rsidRPr="000F0FFC">
              <w:rPr>
                <w:sz w:val="22"/>
                <w:szCs w:val="22"/>
                <w:lang w:val="lv-LV"/>
              </w:rPr>
              <w:t>nevar</w:t>
            </w:r>
            <w:r w:rsidRPr="000F0FFC">
              <w:rPr>
                <w:sz w:val="22"/>
                <w:szCs w:val="22"/>
              </w:rPr>
              <w:t xml:space="preserve"> </w:t>
            </w:r>
            <w:r w:rsidRPr="000F0FFC">
              <w:rPr>
                <w:sz w:val="22"/>
                <w:szCs w:val="22"/>
                <w:lang w:val="lv-LV"/>
              </w:rPr>
              <w:t>izpildīt</w:t>
            </w:r>
            <w:r w:rsidRPr="000F0FFC">
              <w:rPr>
                <w:sz w:val="22"/>
                <w:szCs w:val="22"/>
              </w:rPr>
              <w:t xml:space="preserve"> </w:t>
            </w:r>
            <w:r w:rsidRPr="000F0FFC">
              <w:rPr>
                <w:sz w:val="22"/>
                <w:szCs w:val="22"/>
                <w:lang w:val="lv-LV"/>
              </w:rPr>
              <w:t>savas</w:t>
            </w:r>
            <w:r w:rsidRPr="000F0FFC">
              <w:rPr>
                <w:sz w:val="22"/>
                <w:szCs w:val="22"/>
              </w:rPr>
              <w:t xml:space="preserve"> </w:t>
            </w:r>
            <w:r w:rsidRPr="000F0FFC">
              <w:rPr>
                <w:sz w:val="22"/>
                <w:szCs w:val="22"/>
                <w:lang w:val="lv-LV"/>
              </w:rPr>
              <w:t>saistības</w:t>
            </w:r>
            <w:r w:rsidRPr="000F0FFC">
              <w:rPr>
                <w:sz w:val="22"/>
                <w:szCs w:val="22"/>
              </w:rPr>
              <w:t xml:space="preserve"> </w:t>
            </w:r>
            <w:r w:rsidRPr="000F0FFC">
              <w:rPr>
                <w:sz w:val="22"/>
                <w:szCs w:val="22"/>
                <w:lang w:val="lv-LV"/>
              </w:rPr>
              <w:t>saskaņā</w:t>
            </w:r>
            <w:r w:rsidRPr="000F0FFC">
              <w:rPr>
                <w:sz w:val="22"/>
                <w:szCs w:val="22"/>
              </w:rPr>
              <w:t xml:space="preserve"> </w:t>
            </w:r>
            <w:proofErr w:type="spellStart"/>
            <w:r w:rsidRPr="000F0FFC">
              <w:rPr>
                <w:sz w:val="22"/>
                <w:szCs w:val="22"/>
              </w:rPr>
              <w:t>ar</w:t>
            </w:r>
            <w:proofErr w:type="spellEnd"/>
            <w:r w:rsidRPr="000F0FFC">
              <w:rPr>
                <w:sz w:val="22"/>
                <w:szCs w:val="22"/>
              </w:rPr>
              <w:t xml:space="preserve"> </w:t>
            </w:r>
            <w:r w:rsidRPr="000F0FFC">
              <w:rPr>
                <w:sz w:val="22"/>
                <w:szCs w:val="22"/>
                <w:lang w:val="lv-LV"/>
              </w:rPr>
              <w:t>minēto</w:t>
            </w:r>
            <w:r w:rsidRPr="000F0FFC">
              <w:rPr>
                <w:sz w:val="22"/>
                <w:szCs w:val="22"/>
              </w:rPr>
              <w:t xml:space="preserve"> </w:t>
            </w:r>
            <w:r w:rsidRPr="000F0FFC">
              <w:rPr>
                <w:sz w:val="22"/>
                <w:szCs w:val="22"/>
                <w:lang w:val="lv-LV"/>
              </w:rPr>
              <w:t>līgumu</w:t>
            </w:r>
            <w:r w:rsidRPr="000F0FFC">
              <w:rPr>
                <w:sz w:val="22"/>
                <w:szCs w:val="22"/>
              </w:rPr>
              <w:t xml:space="preserve"> </w:t>
            </w:r>
            <w:r w:rsidRPr="000F0FFC">
              <w:rPr>
                <w:sz w:val="22"/>
                <w:szCs w:val="22"/>
                <w:lang w:val="lv-LV"/>
              </w:rPr>
              <w:t>sekojošu</w:t>
            </w:r>
            <w:r w:rsidRPr="000F0FFC">
              <w:rPr>
                <w:sz w:val="22"/>
                <w:szCs w:val="22"/>
              </w:rPr>
              <w:t xml:space="preserve"> </w:t>
            </w:r>
            <w:r w:rsidRPr="000F0FFC">
              <w:rPr>
                <w:sz w:val="22"/>
                <w:szCs w:val="22"/>
                <w:lang w:val="lv-LV"/>
              </w:rPr>
              <w:t>apstākļu</w:t>
            </w:r>
            <w:r w:rsidRPr="000F0FFC">
              <w:rPr>
                <w:sz w:val="22"/>
                <w:szCs w:val="22"/>
              </w:rPr>
              <w:t xml:space="preserve"> </w:t>
            </w:r>
            <w:r w:rsidRPr="000F0FFC">
              <w:rPr>
                <w:sz w:val="22"/>
                <w:szCs w:val="22"/>
                <w:lang w:val="lv-LV"/>
              </w:rPr>
              <w:t>dēļ</w:t>
            </w:r>
            <w:r w:rsidRPr="000F0FFC">
              <w:rPr>
                <w:sz w:val="22"/>
                <w:szCs w:val="22"/>
              </w:rPr>
              <w:t xml:space="preserve"> – </w:t>
            </w:r>
            <w:r w:rsidRPr="000F0FFC">
              <w:rPr>
                <w:sz w:val="22"/>
                <w:szCs w:val="22"/>
                <w:lang w:val="lv-LV"/>
              </w:rPr>
              <w:t>ugunsgrēks</w:t>
            </w:r>
            <w:r w:rsidRPr="000F0FFC">
              <w:rPr>
                <w:sz w:val="22"/>
                <w:szCs w:val="22"/>
              </w:rPr>
              <w:t xml:space="preserve">, </w:t>
            </w:r>
            <w:r w:rsidRPr="000F0FFC">
              <w:rPr>
                <w:sz w:val="22"/>
                <w:szCs w:val="22"/>
                <w:lang w:val="lv-LV"/>
              </w:rPr>
              <w:t>dabas</w:t>
            </w:r>
            <w:r w:rsidRPr="000F0FFC">
              <w:rPr>
                <w:sz w:val="22"/>
                <w:szCs w:val="22"/>
              </w:rPr>
              <w:t xml:space="preserve"> </w:t>
            </w:r>
            <w:r w:rsidRPr="000F0FFC">
              <w:rPr>
                <w:sz w:val="22"/>
                <w:szCs w:val="22"/>
                <w:lang w:val="lv-LV"/>
              </w:rPr>
              <w:t>katastrofa</w:t>
            </w:r>
            <w:r w:rsidRPr="000F0FFC">
              <w:rPr>
                <w:sz w:val="22"/>
                <w:szCs w:val="22"/>
              </w:rPr>
              <w:t xml:space="preserve">, </w:t>
            </w:r>
            <w:r w:rsidRPr="000F0FFC">
              <w:rPr>
                <w:sz w:val="22"/>
                <w:szCs w:val="22"/>
                <w:lang w:val="lv-LV"/>
              </w:rPr>
              <w:t>karš</w:t>
            </w:r>
            <w:r w:rsidRPr="000F0FFC">
              <w:rPr>
                <w:sz w:val="22"/>
                <w:szCs w:val="22"/>
              </w:rPr>
              <w:t xml:space="preserve">, </w:t>
            </w:r>
            <w:r w:rsidRPr="000F0FFC">
              <w:rPr>
                <w:sz w:val="22"/>
                <w:szCs w:val="22"/>
                <w:lang w:val="lv-LV"/>
              </w:rPr>
              <w:t>blokādes</w:t>
            </w:r>
            <w:r w:rsidRPr="000F0FFC">
              <w:rPr>
                <w:sz w:val="22"/>
                <w:szCs w:val="22"/>
              </w:rPr>
              <w:t xml:space="preserve">, </w:t>
            </w:r>
            <w:r w:rsidRPr="000F0FFC">
              <w:rPr>
                <w:sz w:val="22"/>
                <w:szCs w:val="22"/>
                <w:lang w:val="lv-LV"/>
              </w:rPr>
              <w:t>aizliegums</w:t>
            </w:r>
            <w:r w:rsidRPr="000F0FFC">
              <w:rPr>
                <w:sz w:val="22"/>
                <w:szCs w:val="22"/>
              </w:rPr>
              <w:t xml:space="preserve"> </w:t>
            </w:r>
            <w:r w:rsidRPr="000F0FFC">
              <w:rPr>
                <w:sz w:val="22"/>
                <w:szCs w:val="22"/>
                <w:lang w:val="lv-LV"/>
              </w:rPr>
              <w:t>eksportēt</w:t>
            </w:r>
            <w:r w:rsidRPr="000F0FFC">
              <w:rPr>
                <w:sz w:val="22"/>
                <w:szCs w:val="22"/>
              </w:rPr>
              <w:t xml:space="preserve"> </w:t>
            </w:r>
            <w:r w:rsidRPr="000F0FFC">
              <w:rPr>
                <w:sz w:val="22"/>
                <w:szCs w:val="22"/>
                <w:lang w:val="lv-LV"/>
              </w:rPr>
              <w:t>vai</w:t>
            </w:r>
            <w:r w:rsidRPr="000F0FFC">
              <w:rPr>
                <w:sz w:val="22"/>
                <w:szCs w:val="22"/>
              </w:rPr>
              <w:t xml:space="preserve"> </w:t>
            </w:r>
            <w:r w:rsidRPr="000F0FFC">
              <w:rPr>
                <w:sz w:val="22"/>
                <w:szCs w:val="22"/>
                <w:lang w:val="lv-LV"/>
              </w:rPr>
              <w:t>importēt</w:t>
            </w:r>
            <w:r w:rsidRPr="000F0FFC">
              <w:rPr>
                <w:sz w:val="22"/>
                <w:szCs w:val="22"/>
              </w:rPr>
              <w:t xml:space="preserve"> </w:t>
            </w:r>
            <w:proofErr w:type="spellStart"/>
            <w:r w:rsidRPr="000F0FFC">
              <w:rPr>
                <w:sz w:val="22"/>
                <w:szCs w:val="22"/>
              </w:rPr>
              <w:t>preci</w:t>
            </w:r>
            <w:proofErr w:type="spellEnd"/>
            <w:r w:rsidRPr="000F0FFC">
              <w:rPr>
                <w:sz w:val="22"/>
                <w:szCs w:val="22"/>
              </w:rPr>
              <w:t xml:space="preserve">, </w:t>
            </w:r>
            <w:r w:rsidRPr="000F0FFC">
              <w:rPr>
                <w:sz w:val="22"/>
                <w:szCs w:val="22"/>
                <w:lang w:val="lv-LV"/>
              </w:rPr>
              <w:t>līguma</w:t>
            </w:r>
            <w:r w:rsidRPr="000F0FFC">
              <w:rPr>
                <w:sz w:val="22"/>
                <w:szCs w:val="22"/>
              </w:rPr>
              <w:t xml:space="preserve"> </w:t>
            </w:r>
            <w:r w:rsidRPr="000F0FFC">
              <w:rPr>
                <w:sz w:val="22"/>
                <w:szCs w:val="22"/>
                <w:lang w:val="lv-LV"/>
              </w:rPr>
              <w:t>saistību</w:t>
            </w:r>
            <w:r w:rsidRPr="000F0FFC">
              <w:rPr>
                <w:sz w:val="22"/>
                <w:szCs w:val="22"/>
              </w:rPr>
              <w:t xml:space="preserve"> </w:t>
            </w:r>
            <w:r w:rsidRPr="000F0FFC">
              <w:rPr>
                <w:sz w:val="22"/>
                <w:szCs w:val="22"/>
                <w:lang w:val="lv-LV"/>
              </w:rPr>
              <w:t>izpildes</w:t>
            </w:r>
            <w:r w:rsidRPr="000F0FFC">
              <w:rPr>
                <w:sz w:val="22"/>
                <w:szCs w:val="22"/>
              </w:rPr>
              <w:t xml:space="preserve"> </w:t>
            </w:r>
            <w:r w:rsidRPr="000F0FFC">
              <w:rPr>
                <w:sz w:val="22"/>
                <w:szCs w:val="22"/>
                <w:lang w:val="lv-LV"/>
              </w:rPr>
              <w:t>termiņus</w:t>
            </w:r>
            <w:r w:rsidRPr="000F0FFC">
              <w:rPr>
                <w:sz w:val="22"/>
                <w:szCs w:val="22"/>
              </w:rPr>
              <w:t xml:space="preserve"> </w:t>
            </w:r>
            <w:r w:rsidRPr="000F0FFC">
              <w:rPr>
                <w:sz w:val="22"/>
                <w:szCs w:val="22"/>
                <w:lang w:val="lv-LV"/>
              </w:rPr>
              <w:t>pusēm</w:t>
            </w:r>
            <w:r w:rsidRPr="000F0FFC">
              <w:rPr>
                <w:sz w:val="22"/>
                <w:szCs w:val="22"/>
              </w:rPr>
              <w:t xml:space="preserve"> </w:t>
            </w:r>
            <w:r w:rsidRPr="000F0FFC">
              <w:rPr>
                <w:sz w:val="22"/>
                <w:szCs w:val="22"/>
                <w:lang w:val="lv-LV"/>
              </w:rPr>
              <w:t>jāpagarina</w:t>
            </w:r>
            <w:r w:rsidRPr="000F0FFC">
              <w:rPr>
                <w:sz w:val="22"/>
                <w:szCs w:val="22"/>
              </w:rPr>
              <w:t xml:space="preserve"> </w:t>
            </w:r>
            <w:r w:rsidRPr="000F0FFC">
              <w:rPr>
                <w:sz w:val="22"/>
                <w:szCs w:val="22"/>
                <w:lang w:val="lv-LV"/>
              </w:rPr>
              <w:t>attiecīgi</w:t>
            </w:r>
            <w:r w:rsidRPr="000F0FFC">
              <w:rPr>
                <w:sz w:val="22"/>
                <w:szCs w:val="22"/>
              </w:rPr>
              <w:t xml:space="preserve"> par </w:t>
            </w:r>
            <w:r w:rsidRPr="000F0FFC">
              <w:rPr>
                <w:sz w:val="22"/>
                <w:szCs w:val="22"/>
                <w:lang w:val="lv-LV"/>
              </w:rPr>
              <w:t>šo</w:t>
            </w:r>
            <w:r w:rsidRPr="000F0FFC">
              <w:rPr>
                <w:sz w:val="22"/>
                <w:szCs w:val="22"/>
              </w:rPr>
              <w:t xml:space="preserve"> </w:t>
            </w:r>
            <w:r w:rsidRPr="000F0FFC">
              <w:rPr>
                <w:sz w:val="22"/>
                <w:szCs w:val="22"/>
                <w:lang w:val="lv-LV"/>
              </w:rPr>
              <w:t>apstākļu</w:t>
            </w:r>
            <w:r w:rsidRPr="000F0FFC">
              <w:rPr>
                <w:sz w:val="22"/>
                <w:szCs w:val="22"/>
              </w:rPr>
              <w:t xml:space="preserve"> </w:t>
            </w:r>
            <w:r w:rsidRPr="000F0FFC">
              <w:rPr>
                <w:sz w:val="22"/>
                <w:szCs w:val="22"/>
                <w:lang w:val="lv-LV"/>
              </w:rPr>
              <w:t>darbības</w:t>
            </w:r>
            <w:r w:rsidRPr="000F0FFC">
              <w:rPr>
                <w:sz w:val="22"/>
                <w:szCs w:val="22"/>
              </w:rPr>
              <w:t xml:space="preserve"> </w:t>
            </w:r>
            <w:r w:rsidRPr="000F0FFC">
              <w:rPr>
                <w:sz w:val="22"/>
                <w:szCs w:val="22"/>
                <w:lang w:val="lv-LV"/>
              </w:rPr>
              <w:t>laiku</w:t>
            </w:r>
            <w:r w:rsidRPr="000F0FFC">
              <w:rPr>
                <w:sz w:val="22"/>
                <w:szCs w:val="22"/>
              </w:rPr>
              <w:t>.</w:t>
            </w:r>
          </w:p>
          <w:p w14:paraId="5C47855B" w14:textId="77777777" w:rsidR="004C0F7F" w:rsidRPr="000F0FFC" w:rsidRDefault="004C0F7F" w:rsidP="004C0F7F">
            <w:pPr>
              <w:pStyle w:val="Standard"/>
              <w:ind w:left="567" w:right="1458" w:hanging="425"/>
              <w:jc w:val="both"/>
              <w:rPr>
                <w:sz w:val="22"/>
                <w:szCs w:val="22"/>
              </w:rPr>
            </w:pPr>
            <w:r w:rsidRPr="000F0FFC">
              <w:rPr>
                <w:sz w:val="22"/>
                <w:szCs w:val="22"/>
              </w:rPr>
              <w:t xml:space="preserve">8.2. </w:t>
            </w:r>
            <w:r w:rsidRPr="000F0FFC">
              <w:rPr>
                <w:sz w:val="22"/>
                <w:szCs w:val="22"/>
                <w:lang w:val="lv-LV"/>
              </w:rPr>
              <w:t>Ja</w:t>
            </w:r>
            <w:r w:rsidRPr="000F0FFC">
              <w:rPr>
                <w:sz w:val="22"/>
                <w:szCs w:val="22"/>
              </w:rPr>
              <w:t xml:space="preserve"> </w:t>
            </w:r>
            <w:r w:rsidRPr="000F0FFC">
              <w:rPr>
                <w:sz w:val="22"/>
                <w:szCs w:val="22"/>
                <w:lang w:val="lv-LV"/>
              </w:rPr>
              <w:t>augstāk minētie apstākļi</w:t>
            </w:r>
            <w:r w:rsidRPr="000F0FFC">
              <w:rPr>
                <w:sz w:val="22"/>
                <w:szCs w:val="22"/>
              </w:rPr>
              <w:t xml:space="preserve"> </w:t>
            </w:r>
            <w:r w:rsidRPr="000F0FFC">
              <w:rPr>
                <w:sz w:val="22"/>
                <w:szCs w:val="22"/>
                <w:lang w:val="lv-LV"/>
              </w:rPr>
              <w:t>ilgst</w:t>
            </w:r>
            <w:r w:rsidRPr="000F0FFC">
              <w:rPr>
                <w:sz w:val="22"/>
                <w:szCs w:val="22"/>
              </w:rPr>
              <w:t xml:space="preserve"> </w:t>
            </w:r>
            <w:r w:rsidRPr="000F0FFC">
              <w:rPr>
                <w:sz w:val="22"/>
                <w:szCs w:val="22"/>
                <w:lang w:val="lv-LV"/>
              </w:rPr>
              <w:t>vairāk</w:t>
            </w:r>
            <w:r w:rsidRPr="000F0FFC">
              <w:rPr>
                <w:sz w:val="22"/>
                <w:szCs w:val="22"/>
              </w:rPr>
              <w:t xml:space="preserve"> </w:t>
            </w:r>
            <w:r w:rsidRPr="000F0FFC">
              <w:rPr>
                <w:sz w:val="22"/>
                <w:szCs w:val="22"/>
                <w:lang w:val="lv-LV"/>
              </w:rPr>
              <w:t>nekā</w:t>
            </w:r>
            <w:r w:rsidRPr="000F0FFC">
              <w:rPr>
                <w:sz w:val="22"/>
                <w:szCs w:val="22"/>
              </w:rPr>
              <w:t xml:space="preserve"> </w:t>
            </w:r>
            <w:r w:rsidRPr="000F0FFC">
              <w:rPr>
                <w:sz w:val="22"/>
                <w:szCs w:val="22"/>
                <w:lang w:val="lv-LV"/>
              </w:rPr>
              <w:t>mēnesi</w:t>
            </w:r>
            <w:r w:rsidRPr="000F0FFC">
              <w:rPr>
                <w:sz w:val="22"/>
                <w:szCs w:val="22"/>
              </w:rPr>
              <w:t xml:space="preserve">, </w:t>
            </w:r>
            <w:r w:rsidRPr="000F0FFC">
              <w:rPr>
                <w:sz w:val="22"/>
                <w:szCs w:val="22"/>
                <w:lang w:val="lv-LV"/>
              </w:rPr>
              <w:t>katrai</w:t>
            </w:r>
            <w:r w:rsidRPr="000F0FFC">
              <w:rPr>
                <w:sz w:val="22"/>
                <w:szCs w:val="22"/>
              </w:rPr>
              <w:t xml:space="preserve"> </w:t>
            </w:r>
            <w:r w:rsidRPr="000F0FFC">
              <w:rPr>
                <w:sz w:val="22"/>
                <w:szCs w:val="22"/>
                <w:lang w:val="lv-LV"/>
              </w:rPr>
              <w:t>pusei</w:t>
            </w:r>
            <w:r w:rsidRPr="000F0FFC">
              <w:rPr>
                <w:sz w:val="22"/>
                <w:szCs w:val="22"/>
              </w:rPr>
              <w:t xml:space="preserve"> </w:t>
            </w:r>
            <w:r w:rsidRPr="000F0FFC">
              <w:rPr>
                <w:sz w:val="22"/>
                <w:szCs w:val="22"/>
                <w:lang w:val="lv-LV"/>
              </w:rPr>
              <w:t>ir</w:t>
            </w:r>
            <w:r w:rsidRPr="000F0FFC">
              <w:rPr>
                <w:sz w:val="22"/>
                <w:szCs w:val="22"/>
              </w:rPr>
              <w:t xml:space="preserve"> </w:t>
            </w:r>
            <w:r w:rsidRPr="000F0FFC">
              <w:rPr>
                <w:sz w:val="22"/>
                <w:szCs w:val="22"/>
                <w:lang w:val="lv-LV"/>
              </w:rPr>
              <w:t>tiesības</w:t>
            </w:r>
            <w:r w:rsidRPr="000F0FFC">
              <w:rPr>
                <w:sz w:val="22"/>
                <w:szCs w:val="22"/>
              </w:rPr>
              <w:t xml:space="preserve"> </w:t>
            </w:r>
            <w:r w:rsidRPr="000F0FFC">
              <w:rPr>
                <w:sz w:val="22"/>
                <w:szCs w:val="22"/>
                <w:lang w:val="lv-LV"/>
              </w:rPr>
              <w:t>atteikties</w:t>
            </w:r>
            <w:r w:rsidRPr="000F0FFC">
              <w:rPr>
                <w:sz w:val="22"/>
                <w:szCs w:val="22"/>
              </w:rPr>
              <w:t xml:space="preserve"> no </w:t>
            </w:r>
            <w:r w:rsidRPr="000F0FFC">
              <w:rPr>
                <w:sz w:val="22"/>
                <w:szCs w:val="22"/>
                <w:lang w:val="lv-LV"/>
              </w:rPr>
              <w:t>tālākas</w:t>
            </w:r>
            <w:r w:rsidRPr="000F0FFC">
              <w:rPr>
                <w:sz w:val="22"/>
                <w:szCs w:val="22"/>
              </w:rPr>
              <w:t xml:space="preserve"> </w:t>
            </w:r>
            <w:r w:rsidRPr="000F0FFC">
              <w:rPr>
                <w:sz w:val="22"/>
                <w:szCs w:val="22"/>
                <w:lang w:val="lv-LV"/>
              </w:rPr>
              <w:t>līguma</w:t>
            </w:r>
            <w:r w:rsidRPr="000F0FFC">
              <w:rPr>
                <w:sz w:val="22"/>
                <w:szCs w:val="22"/>
              </w:rPr>
              <w:t xml:space="preserve"> </w:t>
            </w:r>
            <w:r w:rsidRPr="000F0FFC">
              <w:rPr>
                <w:sz w:val="22"/>
                <w:szCs w:val="22"/>
                <w:lang w:val="lv-LV"/>
              </w:rPr>
              <w:t>saistību</w:t>
            </w:r>
            <w:r w:rsidRPr="000F0FFC">
              <w:rPr>
                <w:sz w:val="22"/>
                <w:szCs w:val="22"/>
              </w:rPr>
              <w:t xml:space="preserve"> </w:t>
            </w:r>
            <w:r w:rsidRPr="000F0FFC">
              <w:rPr>
                <w:sz w:val="22"/>
                <w:szCs w:val="22"/>
                <w:lang w:val="lv-LV"/>
              </w:rPr>
              <w:t>izpildes</w:t>
            </w:r>
            <w:r w:rsidRPr="000F0FFC">
              <w:rPr>
                <w:sz w:val="22"/>
                <w:szCs w:val="22"/>
              </w:rPr>
              <w:t>.</w:t>
            </w:r>
          </w:p>
          <w:p w14:paraId="3ED3DF95" w14:textId="77777777" w:rsidR="004C0F7F" w:rsidRPr="000F0FFC" w:rsidRDefault="004C0F7F" w:rsidP="004C0F7F">
            <w:pPr>
              <w:pStyle w:val="Standard"/>
              <w:ind w:left="567" w:right="1458" w:hanging="425"/>
              <w:jc w:val="both"/>
              <w:rPr>
                <w:sz w:val="22"/>
                <w:szCs w:val="22"/>
                <w:lang w:val="lv-LV"/>
              </w:rPr>
            </w:pPr>
            <w:r w:rsidRPr="000F0FFC">
              <w:rPr>
                <w:sz w:val="22"/>
                <w:szCs w:val="22"/>
              </w:rPr>
              <w:t xml:space="preserve">8.3. </w:t>
            </w:r>
            <w:r w:rsidRPr="000F0FFC">
              <w:rPr>
                <w:sz w:val="22"/>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61353AB5" w14:textId="77777777" w:rsidR="004C0F7F" w:rsidRPr="000F0FFC" w:rsidRDefault="004C0F7F" w:rsidP="004C0F7F">
            <w:pPr>
              <w:pStyle w:val="Standard"/>
              <w:ind w:left="567" w:right="1458" w:hanging="425"/>
              <w:jc w:val="both"/>
              <w:rPr>
                <w:sz w:val="22"/>
                <w:szCs w:val="22"/>
                <w:lang w:val="lv-LV"/>
              </w:rPr>
            </w:pPr>
          </w:p>
          <w:p w14:paraId="521A1AF4" w14:textId="77777777" w:rsidR="004C0F7F" w:rsidRPr="000F0FFC" w:rsidRDefault="004C0F7F" w:rsidP="004C0F7F">
            <w:pPr>
              <w:pStyle w:val="Standard"/>
              <w:ind w:left="142" w:right="1458" w:hanging="142"/>
              <w:rPr>
                <w:sz w:val="22"/>
                <w:szCs w:val="22"/>
              </w:rPr>
            </w:pPr>
            <w:r w:rsidRPr="000F0FFC">
              <w:rPr>
                <w:b/>
                <w:bCs/>
                <w:sz w:val="22"/>
                <w:szCs w:val="22"/>
                <w:lang w:val="lv-LV"/>
              </w:rPr>
              <w:t>9. Līguma darbības laiks un tā izbeigšana</w:t>
            </w:r>
          </w:p>
          <w:p w14:paraId="4E88DD61" w14:textId="77777777" w:rsidR="004C0F7F" w:rsidRPr="000F0FFC" w:rsidRDefault="004C0F7F" w:rsidP="004C0F7F">
            <w:pPr>
              <w:pStyle w:val="BodyText21"/>
              <w:tabs>
                <w:tab w:val="left" w:pos="1276"/>
                <w:tab w:val="left" w:pos="1827"/>
                <w:tab w:val="left" w:pos="2835"/>
              </w:tabs>
              <w:ind w:left="567" w:right="1458" w:hanging="425"/>
              <w:rPr>
                <w:rFonts w:ascii="Times New Roman" w:hAnsi="Times New Roman" w:cs="Times New Roman"/>
                <w:szCs w:val="22"/>
              </w:rPr>
            </w:pPr>
            <w:r w:rsidRPr="000F0FFC">
              <w:rPr>
                <w:rFonts w:ascii="Times New Roman" w:hAnsi="Times New Roman" w:cs="Times New Roman"/>
                <w:szCs w:val="22"/>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0F0FFC">
              <w:rPr>
                <w:rFonts w:ascii="Times New Roman" w:hAnsi="Times New Roman" w:cs="Times New Roman"/>
                <w:b/>
                <w:szCs w:val="22"/>
                <w:u w:val="single"/>
              </w:rPr>
              <w:t>līdz 2024.gada 31.augustam</w:t>
            </w:r>
            <w:r w:rsidRPr="000F0FFC">
              <w:rPr>
                <w:rFonts w:ascii="Times New Roman" w:hAnsi="Times New Roman" w:cs="Times New Roman"/>
                <w:bCs/>
                <w:szCs w:val="22"/>
              </w:rPr>
              <w:t xml:space="preserve"> </w:t>
            </w:r>
            <w:r w:rsidRPr="000F0FFC">
              <w:rPr>
                <w:rFonts w:ascii="Times New Roman" w:hAnsi="Times New Roman" w:cs="Times New Roman"/>
                <w:szCs w:val="22"/>
              </w:rPr>
              <w:t>vai līdz brīdim, kad preču piegāde veikta par visu līguma kopējo summu saskaņā ar līguma 2.1.punktu vai saskaņā ar līguma 2.6.punktu.</w:t>
            </w:r>
          </w:p>
          <w:p w14:paraId="73A1AACD" w14:textId="77777777" w:rsidR="004C0F7F" w:rsidRPr="000F0FFC" w:rsidRDefault="004C0F7F" w:rsidP="004C0F7F">
            <w:pPr>
              <w:tabs>
                <w:tab w:val="left" w:pos="1276"/>
                <w:tab w:val="left" w:pos="1827"/>
                <w:tab w:val="left" w:pos="2835"/>
              </w:tabs>
              <w:ind w:left="567" w:right="1458" w:hanging="425"/>
              <w:jc w:val="both"/>
              <w:rPr>
                <w:sz w:val="22"/>
                <w:szCs w:val="22"/>
                <w:lang w:val="lv-LV"/>
              </w:rPr>
            </w:pPr>
            <w:r w:rsidRPr="000F0FFC">
              <w:rPr>
                <w:sz w:val="22"/>
                <w:szCs w:val="22"/>
                <w:lang w:val="lv-LV"/>
              </w:rPr>
              <w:t>9.2. Līgumu var izbeigt, pusēm rakstveidā vienojoties.</w:t>
            </w:r>
          </w:p>
          <w:p w14:paraId="1C226F23" w14:textId="77777777" w:rsidR="004C0F7F" w:rsidRPr="000F0FFC" w:rsidRDefault="004C0F7F" w:rsidP="004C0F7F">
            <w:pPr>
              <w:pStyle w:val="Standard"/>
              <w:tabs>
                <w:tab w:val="left" w:pos="1276"/>
              </w:tabs>
              <w:ind w:left="567" w:right="1458" w:hanging="425"/>
              <w:jc w:val="both"/>
              <w:rPr>
                <w:sz w:val="22"/>
                <w:szCs w:val="22"/>
                <w:lang w:val="lv-LV"/>
              </w:rPr>
            </w:pPr>
            <w:r w:rsidRPr="000F0FFC">
              <w:rPr>
                <w:sz w:val="22"/>
                <w:szCs w:val="22"/>
                <w:lang w:val="lv-LV"/>
              </w:rPr>
              <w:t>9.3. Pircējs ir tiesīgs vienpusējā kārtā izbeigt līgumu jebkurā no sekojošiem gadījumiem:</w:t>
            </w:r>
          </w:p>
          <w:p w14:paraId="700E6482" w14:textId="77777777" w:rsidR="004C0F7F" w:rsidRPr="000F0FFC" w:rsidRDefault="004C0F7F" w:rsidP="004C0F7F">
            <w:pPr>
              <w:pStyle w:val="Standard"/>
              <w:tabs>
                <w:tab w:val="left" w:pos="1843"/>
              </w:tabs>
              <w:ind w:left="1134" w:right="1458" w:hanging="708"/>
              <w:jc w:val="both"/>
              <w:rPr>
                <w:sz w:val="22"/>
                <w:szCs w:val="22"/>
              </w:rPr>
            </w:pPr>
            <w:r w:rsidRPr="000F0FFC">
              <w:rPr>
                <w:sz w:val="22"/>
                <w:szCs w:val="22"/>
                <w:lang w:val="lv-LV"/>
              </w:rPr>
              <w:t>9.3.1.   ja pārdevējs vienpusēji paaugstina preces cenu;</w:t>
            </w:r>
          </w:p>
          <w:p w14:paraId="7332C469" w14:textId="77777777" w:rsidR="004C0F7F" w:rsidRPr="000F0FFC" w:rsidRDefault="004C0F7F" w:rsidP="004C0F7F">
            <w:pPr>
              <w:pStyle w:val="Standard"/>
              <w:tabs>
                <w:tab w:val="left" w:pos="1843"/>
              </w:tabs>
              <w:ind w:left="1134" w:right="1458" w:hanging="708"/>
              <w:jc w:val="both"/>
              <w:rPr>
                <w:sz w:val="22"/>
                <w:szCs w:val="22"/>
              </w:rPr>
            </w:pPr>
            <w:r w:rsidRPr="000F0FFC">
              <w:rPr>
                <w:sz w:val="22"/>
                <w:szCs w:val="22"/>
                <w:lang w:val="lv-LV"/>
              </w:rPr>
              <w:t>9.3.2.  ja piegādātās preces kvalitāte neatbilst standartam, tehniskajai specifikācijai un/vai līguma noteikumiem;</w:t>
            </w:r>
          </w:p>
          <w:p w14:paraId="7DA5F3A4" w14:textId="77777777" w:rsidR="004C0F7F" w:rsidRPr="000F0FFC" w:rsidRDefault="004C0F7F" w:rsidP="004C0F7F">
            <w:pPr>
              <w:pStyle w:val="Standard"/>
              <w:tabs>
                <w:tab w:val="left" w:pos="1843"/>
              </w:tabs>
              <w:ind w:left="1134" w:right="1458" w:hanging="708"/>
              <w:jc w:val="both"/>
              <w:rPr>
                <w:sz w:val="22"/>
                <w:szCs w:val="22"/>
                <w:lang w:val="lv-LV"/>
              </w:rPr>
            </w:pPr>
            <w:r w:rsidRPr="000F0FFC">
              <w:rPr>
                <w:sz w:val="22"/>
                <w:szCs w:val="22"/>
                <w:lang w:val="lv-LV"/>
              </w:rPr>
              <w:t>9.3.3.   ja netiek ievēroti preces piegādes termiņi un apjomi;</w:t>
            </w:r>
          </w:p>
          <w:p w14:paraId="6280D263" w14:textId="77777777" w:rsidR="004C0F7F" w:rsidRPr="000F0FFC" w:rsidRDefault="004C0F7F" w:rsidP="004C0F7F">
            <w:pPr>
              <w:ind w:left="1134" w:right="1458" w:hanging="708"/>
              <w:jc w:val="both"/>
              <w:rPr>
                <w:sz w:val="22"/>
                <w:szCs w:val="22"/>
                <w:lang w:val="lv-LV" w:eastAsia="lv-LV"/>
              </w:rPr>
            </w:pPr>
            <w:r w:rsidRPr="000F0FFC">
              <w:rPr>
                <w:sz w:val="22"/>
                <w:szCs w:val="22"/>
                <w:lang w:val="lv-LV" w:eastAsia="lv-LV"/>
              </w:rPr>
              <w:t>9.3.4. ja pārdevējs līgumā noteiktajā kārtībā un termiņā neiesniedz līguma izpildes nodrošinājumu;</w:t>
            </w:r>
          </w:p>
          <w:p w14:paraId="03140AE4" w14:textId="231D7B77" w:rsidR="004C0F7F" w:rsidRPr="000F0FFC" w:rsidRDefault="004C0F7F" w:rsidP="004C0F7F">
            <w:pPr>
              <w:pStyle w:val="Standard"/>
              <w:tabs>
                <w:tab w:val="left" w:pos="1843"/>
              </w:tabs>
              <w:ind w:left="1134" w:right="1458" w:hanging="708"/>
              <w:jc w:val="both"/>
              <w:rPr>
                <w:sz w:val="22"/>
                <w:szCs w:val="22"/>
                <w:lang w:val="lv-LV"/>
              </w:rPr>
            </w:pPr>
            <w:r w:rsidRPr="000F0FFC">
              <w:rPr>
                <w:sz w:val="22"/>
                <w:szCs w:val="22"/>
                <w:lang w:val="lv-LV"/>
              </w:rPr>
              <w:t xml:space="preserve">9.3.5.  ja pārdevējs ir kļuvis par nodokļu parādnieku vai, ja pārdevējam ir pasludināts maksātnespējas process, apturēta/pārtraukta/izbeigta pārdevēja saimnieciskā darbība, </w:t>
            </w:r>
            <w:r w:rsidRPr="009A41F8">
              <w:rPr>
                <w:sz w:val="22"/>
                <w:szCs w:val="22"/>
                <w:lang w:val="lv-LV"/>
              </w:rPr>
              <w:t>uzsākta tiesvedība par pārdevēja bankrotu</w:t>
            </w:r>
            <w:r w:rsidR="009A41F8" w:rsidRPr="009A41F8">
              <w:rPr>
                <w:sz w:val="22"/>
                <w:szCs w:val="22"/>
                <w:lang w:val="lv-LV"/>
              </w:rPr>
              <w:t xml:space="preserve">, </w:t>
            </w:r>
            <w:r w:rsidR="009A41F8" w:rsidRPr="009438D1">
              <w:rPr>
                <w:sz w:val="22"/>
                <w:szCs w:val="22"/>
                <w:lang w:val="lv-LV"/>
              </w:rPr>
              <w:t xml:space="preserve">vai </w:t>
            </w:r>
            <w:r w:rsidR="009A41F8" w:rsidRPr="009438D1">
              <w:rPr>
                <w:rStyle w:val="ui-provider"/>
                <w:sz w:val="22"/>
                <w:szCs w:val="22"/>
                <w:lang w:val="lv-LV"/>
              </w:rPr>
              <w:t>ir pieņemts kompetentās institūcijas konkurences jomā</w:t>
            </w:r>
            <w:r w:rsidR="009A41F8" w:rsidRPr="009438D1">
              <w:rPr>
                <w:rStyle w:val="Izteiksmgs"/>
                <w:sz w:val="22"/>
                <w:szCs w:val="22"/>
                <w:lang w:val="lv-LV"/>
              </w:rPr>
              <w:t> </w:t>
            </w:r>
            <w:r w:rsidR="009A41F8" w:rsidRPr="009438D1">
              <w:rPr>
                <w:rStyle w:val="ui-provider"/>
                <w:sz w:val="22"/>
                <w:szCs w:val="22"/>
                <w:lang w:val="lv-LV"/>
              </w:rPr>
              <w:t>lēmums, ar kuru p</w:t>
            </w:r>
            <w:r w:rsidR="002511E7">
              <w:rPr>
                <w:rStyle w:val="ui-provider"/>
                <w:sz w:val="22"/>
                <w:szCs w:val="22"/>
                <w:lang w:val="lv-LV"/>
              </w:rPr>
              <w:t>ā</w:t>
            </w:r>
            <w:r w:rsidR="009A41F8" w:rsidRPr="009438D1">
              <w:rPr>
                <w:rStyle w:val="ui-provider"/>
                <w:sz w:val="22"/>
                <w:szCs w:val="22"/>
                <w:lang w:val="lv-LV"/>
              </w:rPr>
              <w:t>rdevējs ir atzīts par vainīgu konkurences tiesību pārkāpumā</w:t>
            </w:r>
            <w:r w:rsidRPr="009A41F8">
              <w:rPr>
                <w:sz w:val="22"/>
                <w:szCs w:val="22"/>
                <w:lang w:val="lv-LV"/>
              </w:rPr>
              <w:t>;</w:t>
            </w:r>
          </w:p>
          <w:p w14:paraId="32F28806" w14:textId="77777777" w:rsidR="004C0F7F" w:rsidRPr="000F0FFC" w:rsidRDefault="004C0F7F" w:rsidP="004C0F7F">
            <w:pPr>
              <w:pStyle w:val="Standard"/>
              <w:tabs>
                <w:tab w:val="left" w:pos="1843"/>
              </w:tabs>
              <w:ind w:left="1134" w:right="1458" w:hanging="708"/>
              <w:jc w:val="both"/>
              <w:rPr>
                <w:sz w:val="22"/>
                <w:szCs w:val="22"/>
                <w:lang w:val="lv-LV"/>
              </w:rPr>
            </w:pPr>
            <w:r w:rsidRPr="000F0FFC">
              <w:rPr>
                <w:sz w:val="22"/>
                <w:szCs w:val="22"/>
                <w:lang w:val="lv-LV"/>
              </w:rPr>
              <w:t xml:space="preserve">9.3.6. </w:t>
            </w:r>
            <w:r w:rsidRPr="000F0FFC">
              <w:rPr>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D5914B1" w14:textId="77777777" w:rsidR="004C0F7F" w:rsidRPr="000F0FFC" w:rsidRDefault="004C0F7F" w:rsidP="004C0F7F">
            <w:pPr>
              <w:pStyle w:val="Textbodyindent"/>
              <w:ind w:left="567" w:right="1458" w:hanging="425"/>
              <w:rPr>
                <w:lang w:val="lv-LV"/>
              </w:rPr>
            </w:pPr>
            <w:r w:rsidRPr="000F0FFC">
              <w:rPr>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7D7B91DB" w14:textId="77777777" w:rsidR="004C0F7F" w:rsidRPr="000F0FFC" w:rsidRDefault="004C0F7F" w:rsidP="004C0F7F">
            <w:pPr>
              <w:pStyle w:val="Textbodyindent"/>
              <w:ind w:left="567" w:right="1458" w:hanging="425"/>
              <w:rPr>
                <w:lang w:val="lv-LV"/>
              </w:rPr>
            </w:pPr>
            <w:r w:rsidRPr="000F0FFC">
              <w:rPr>
                <w:lang w:val="lv-LV"/>
              </w:rPr>
              <w:t>9.5. Pircējam ir tiesības nekavējoties vienpusēji izbeigt Līgumu, par to iepriekš rakstiski paziņojot pārdevējam, ja Līgums tiek izbeigts saskaņā ar Līguma 9.3.5. – 9.3.6.punktu noteikumiem.</w:t>
            </w:r>
          </w:p>
          <w:p w14:paraId="08976A4F" w14:textId="77777777" w:rsidR="004C0F7F" w:rsidRPr="000F0FFC" w:rsidRDefault="004C0F7F" w:rsidP="004C0F7F">
            <w:pPr>
              <w:pStyle w:val="Textbodyindent"/>
              <w:ind w:left="567" w:right="1458" w:hanging="425"/>
              <w:rPr>
                <w:lang w:val="lv-LV"/>
              </w:rPr>
            </w:pPr>
          </w:p>
          <w:p w14:paraId="33D613F8" w14:textId="77777777" w:rsidR="004C0F7F" w:rsidRPr="000F0FFC" w:rsidRDefault="004C0F7F" w:rsidP="004C0F7F">
            <w:pPr>
              <w:pStyle w:val="Textbodyindent"/>
              <w:ind w:left="567" w:right="1458" w:hanging="425"/>
              <w:rPr>
                <w:lang w:val="en-US"/>
              </w:rPr>
            </w:pPr>
            <w:r w:rsidRPr="000F0FFC">
              <w:rPr>
                <w:b/>
                <w:lang w:val="lv-LV"/>
              </w:rPr>
              <w:t xml:space="preserve">10. </w:t>
            </w:r>
            <w:r w:rsidRPr="000F0FFC">
              <w:rPr>
                <w:b/>
                <w:lang w:val="en-US"/>
              </w:rPr>
              <w:t>Citi noteikumi</w:t>
            </w:r>
          </w:p>
          <w:p w14:paraId="36C8DE92" w14:textId="77777777" w:rsidR="004C0F7F" w:rsidRPr="000F0FFC" w:rsidRDefault="004C0F7F" w:rsidP="004C0F7F">
            <w:pPr>
              <w:suppressAutoHyphens/>
              <w:autoSpaceDN w:val="0"/>
              <w:ind w:left="567" w:right="1458" w:hanging="425"/>
              <w:jc w:val="both"/>
              <w:textAlignment w:val="baseline"/>
              <w:rPr>
                <w:color w:val="000000"/>
                <w:kern w:val="3"/>
                <w:sz w:val="22"/>
                <w:szCs w:val="22"/>
                <w:lang w:val="lv-LV"/>
              </w:rPr>
            </w:pPr>
            <w:r w:rsidRPr="000F0FFC">
              <w:rPr>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530F59D6" w14:textId="77777777" w:rsidR="004C0F7F" w:rsidRPr="000F0FFC" w:rsidRDefault="004C0F7F" w:rsidP="004C0F7F">
            <w:pPr>
              <w:suppressAutoHyphens/>
              <w:autoSpaceDN w:val="0"/>
              <w:ind w:left="567" w:right="1458" w:hanging="425"/>
              <w:jc w:val="both"/>
              <w:textAlignment w:val="baseline"/>
              <w:rPr>
                <w:sz w:val="22"/>
                <w:szCs w:val="22"/>
                <w:lang w:val="lv-LV" w:eastAsia="lv-LV"/>
              </w:rPr>
            </w:pPr>
            <w:r w:rsidRPr="000F0FFC">
              <w:rPr>
                <w:sz w:val="22"/>
                <w:szCs w:val="22"/>
                <w:lang w:val="lv-LV"/>
              </w:rPr>
              <w:t>10</w:t>
            </w:r>
            <w:r w:rsidRPr="000F0FFC">
              <w:rPr>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0EF63592" w14:textId="77777777" w:rsidR="004C0F7F" w:rsidRPr="000F0FFC" w:rsidRDefault="004C0F7F" w:rsidP="004C0F7F">
            <w:pPr>
              <w:pStyle w:val="Sarakstarindkopa"/>
              <w:ind w:left="567" w:right="1458" w:hanging="283"/>
              <w:jc w:val="both"/>
              <w:outlineLvl w:val="0"/>
              <w:rPr>
                <w:rFonts w:ascii="Times New Roman" w:hAnsi="Times New Roman" w:cs="Times New Roman"/>
                <w:szCs w:val="22"/>
                <w:lang w:val="lv-LV"/>
              </w:rPr>
            </w:pPr>
            <w:r w:rsidRPr="000F0FFC">
              <w:rPr>
                <w:rFonts w:ascii="Times New Roman" w:hAnsi="Times New Roman" w:cs="Times New Roman"/>
                <w:szCs w:val="22"/>
                <w:lang w:val="lv-LV"/>
              </w:rPr>
              <w:t xml:space="preserve">10.3. Pārdevējs, parakstot līgumu, apliecina, ka ir iepazinies ar koncerna </w:t>
            </w:r>
            <w:r w:rsidRPr="000F0FFC">
              <w:rPr>
                <w:rFonts w:ascii="Times New Roman" w:hAnsi="Times New Roman" w:cs="Times New Roman"/>
                <w:color w:val="222222"/>
                <w:szCs w:val="22"/>
                <w:lang w:val="lv-LV"/>
              </w:rPr>
              <w:t>„</w:t>
            </w:r>
            <w:r w:rsidRPr="000F0FFC">
              <w:rPr>
                <w:rFonts w:ascii="Times New Roman" w:hAnsi="Times New Roman" w:cs="Times New Roman"/>
                <w:szCs w:val="22"/>
                <w:lang w:val="lv-LV"/>
              </w:rPr>
              <w:t xml:space="preserve">Latvijas dzelzceļš” mājas lapā: </w:t>
            </w:r>
            <w:hyperlink r:id="rId17" w:history="1">
              <w:r w:rsidRPr="000F0FFC">
                <w:rPr>
                  <w:rFonts w:ascii="Times New Roman" w:hAnsi="Times New Roman" w:cs="Times New Roman"/>
                  <w:szCs w:val="22"/>
                  <w:lang w:val="lv-LV"/>
                </w:rPr>
                <w:t>www.ldz.lv</w:t>
              </w:r>
            </w:hyperlink>
            <w:r w:rsidRPr="000F0FFC">
              <w:rPr>
                <w:rFonts w:ascii="Times New Roman" w:hAnsi="Times New Roman" w:cs="Times New Roman"/>
                <w:szCs w:val="22"/>
                <w:lang w:val="lv-LV"/>
              </w:rPr>
              <w:t xml:space="preserve"> publicētajiem </w:t>
            </w:r>
            <w:r w:rsidRPr="000F0FFC">
              <w:rPr>
                <w:rFonts w:ascii="Times New Roman" w:hAnsi="Times New Roman" w:cs="Times New Roman"/>
                <w:color w:val="222222"/>
                <w:szCs w:val="22"/>
                <w:lang w:val="lv-LV"/>
              </w:rPr>
              <w:t>„</w:t>
            </w:r>
            <w:r w:rsidRPr="000F0FFC">
              <w:rPr>
                <w:rFonts w:ascii="Times New Roman" w:hAnsi="Times New Roman" w:cs="Times New Roman"/>
                <w:szCs w:val="22"/>
                <w:lang w:val="lv-LV"/>
              </w:rPr>
              <w:t xml:space="preserve">Latvijas dzelzceļš” koncerna sadarbības partneru biznesa ētikas pamatprincipiem (turpmāk – </w:t>
            </w:r>
            <w:r w:rsidRPr="000F0FFC">
              <w:rPr>
                <w:rFonts w:ascii="Times New Roman" w:hAnsi="Times New Roman" w:cs="Times New Roman"/>
                <w:iCs/>
                <w:szCs w:val="22"/>
                <w:lang w:val="lv-LV"/>
              </w:rPr>
              <w:t>Pamatprincipi</w:t>
            </w:r>
            <w:r w:rsidRPr="000F0FFC">
              <w:rPr>
                <w:rFonts w:ascii="Times New Roman" w:hAnsi="Times New Roman" w:cs="Times New Roman"/>
                <w:szCs w:val="22"/>
                <w:lang w:val="lv-LV"/>
              </w:rPr>
              <w:t>), atbilst tiem un apņemas arī turpmāk strikti tos ievērot pats un nodrošināt, ka tos ievēro arī tā darbinieki.</w:t>
            </w:r>
          </w:p>
          <w:p w14:paraId="1671D8D1" w14:textId="77777777" w:rsidR="004C0F7F" w:rsidRPr="000F0FFC" w:rsidRDefault="004C0F7F" w:rsidP="004C0F7F">
            <w:pPr>
              <w:pStyle w:val="Sarakstarindkopa"/>
              <w:ind w:left="567" w:right="1458" w:hanging="283"/>
              <w:jc w:val="both"/>
              <w:outlineLvl w:val="0"/>
              <w:rPr>
                <w:rFonts w:ascii="Times New Roman" w:hAnsi="Times New Roman" w:cs="Times New Roman"/>
                <w:szCs w:val="22"/>
                <w:lang w:val="lv-LV"/>
              </w:rPr>
            </w:pPr>
            <w:r w:rsidRPr="000F0FFC">
              <w:rPr>
                <w:rFonts w:ascii="Times New Roman" w:hAnsi="Times New Roman" w:cs="Times New Roman"/>
                <w:szCs w:val="22"/>
                <w:lang w:val="lv-LV"/>
              </w:rPr>
              <w:t xml:space="preserve">10.4. Pārdevējam ir pienākums nekavējoties informēt pircēju, ja identificēta situācija, kad pārkāpts kāds no </w:t>
            </w:r>
            <w:r w:rsidRPr="000F0FFC">
              <w:rPr>
                <w:rFonts w:ascii="Times New Roman" w:hAnsi="Times New Roman" w:cs="Times New Roman"/>
                <w:color w:val="222222"/>
                <w:szCs w:val="22"/>
                <w:lang w:val="lv-LV"/>
              </w:rPr>
              <w:t>„</w:t>
            </w:r>
            <w:r w:rsidRPr="000F0FFC">
              <w:rPr>
                <w:rFonts w:ascii="Times New Roman" w:hAnsi="Times New Roman" w:cs="Times New Roman"/>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0F0FFC">
              <w:rPr>
                <w:rFonts w:ascii="Times New Roman" w:hAnsi="Times New Roman" w:cs="Times New Roman"/>
                <w:color w:val="222222"/>
                <w:szCs w:val="22"/>
                <w:lang w:val="lv-LV"/>
              </w:rPr>
              <w:t>„</w:t>
            </w:r>
            <w:r w:rsidRPr="000F0FFC">
              <w:rPr>
                <w:rFonts w:ascii="Times New Roman" w:hAnsi="Times New Roman" w:cs="Times New Roman"/>
                <w:szCs w:val="22"/>
                <w:lang w:val="lv-LV"/>
              </w:rPr>
              <w:t>Latvijas dzelzceļš” koncerna sadarbības partneru biznesa ētikas pamatprincipiem, tiks izvērtēta turpmākā sadarbība likumā noteiktajā kārtībā un apjomā.</w:t>
            </w:r>
          </w:p>
          <w:p w14:paraId="289774F0" w14:textId="77777777" w:rsidR="004C0F7F" w:rsidRPr="000F0FFC" w:rsidRDefault="004C0F7F" w:rsidP="004C0F7F">
            <w:pPr>
              <w:suppressAutoHyphens/>
              <w:autoSpaceDN w:val="0"/>
              <w:ind w:left="567" w:right="1458" w:hanging="425"/>
              <w:jc w:val="both"/>
              <w:textAlignment w:val="baseline"/>
              <w:rPr>
                <w:sz w:val="22"/>
                <w:szCs w:val="22"/>
                <w:lang w:val="lv-LV" w:eastAsia="lv-LV"/>
              </w:rPr>
            </w:pPr>
            <w:r w:rsidRPr="000F0FFC">
              <w:rPr>
                <w:sz w:val="22"/>
                <w:szCs w:val="22"/>
                <w:lang w:val="lv-LV" w:eastAsia="lv-LV"/>
              </w:rPr>
              <w:t xml:space="preserve">10.5. Ja pārdevēja rīcībā līguma izpildes ietvaros nonāk informācija vai rodas pamatotas aizdomas, ka </w:t>
            </w:r>
            <w:r w:rsidRPr="000F0FFC">
              <w:rPr>
                <w:color w:val="222222"/>
                <w:sz w:val="22"/>
                <w:szCs w:val="22"/>
                <w:lang w:val="lv-LV"/>
              </w:rPr>
              <w:t>„</w:t>
            </w:r>
            <w:r w:rsidRPr="000F0FFC">
              <w:rPr>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0F0FFC">
              <w:rPr>
                <w:color w:val="222222"/>
                <w:sz w:val="22"/>
                <w:szCs w:val="22"/>
                <w:lang w:val="lv-LV"/>
              </w:rPr>
              <w:t>„</w:t>
            </w:r>
            <w:r w:rsidRPr="000F0FFC">
              <w:rPr>
                <w:sz w:val="22"/>
                <w:szCs w:val="22"/>
                <w:lang w:val="lv-LV" w:eastAsia="lv-LV"/>
              </w:rPr>
              <w:t xml:space="preserve">Latvijas dzelzceļš” koncerna valdošā uzņēmuma (VAS </w:t>
            </w:r>
            <w:r w:rsidRPr="000F0FFC">
              <w:rPr>
                <w:color w:val="222222"/>
                <w:sz w:val="22"/>
                <w:szCs w:val="22"/>
                <w:lang w:val="lv-LV"/>
              </w:rPr>
              <w:t>„</w:t>
            </w:r>
            <w:r w:rsidRPr="000F0FFC">
              <w:rPr>
                <w:sz w:val="22"/>
                <w:szCs w:val="22"/>
                <w:lang w:val="lv-LV" w:eastAsia="lv-LV"/>
              </w:rPr>
              <w:t xml:space="preserve">Latvijas dzelzceļš”) Drošības direkciju, izmantojot ziņošanas iespējas koncerna mājas lapā: </w:t>
            </w:r>
            <w:r w:rsidRPr="000F0FFC">
              <w:rPr>
                <w:i/>
                <w:iCs/>
                <w:sz w:val="22"/>
                <w:szCs w:val="22"/>
                <w:lang w:val="lv-LV" w:eastAsia="lv-LV"/>
              </w:rPr>
              <w:t>www.ldz.lv</w:t>
            </w:r>
            <w:r w:rsidRPr="000F0FFC">
              <w:rPr>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556DD8B4" w14:textId="77777777" w:rsidR="004C0F7F" w:rsidRPr="000F0FFC" w:rsidRDefault="004C0F7F" w:rsidP="004C0F7F">
            <w:pPr>
              <w:suppressAutoHyphens/>
              <w:autoSpaceDN w:val="0"/>
              <w:ind w:left="567" w:right="1458" w:hanging="425"/>
              <w:jc w:val="both"/>
              <w:textAlignment w:val="baseline"/>
              <w:rPr>
                <w:sz w:val="22"/>
                <w:szCs w:val="22"/>
                <w:lang w:val="lv-LV"/>
              </w:rPr>
            </w:pPr>
            <w:r w:rsidRPr="000F0FFC">
              <w:rPr>
                <w:sz w:val="22"/>
                <w:szCs w:val="22"/>
                <w:lang w:val="lv-LV" w:eastAsia="lv-LV"/>
              </w:rPr>
              <w:t xml:space="preserve">10.6. </w:t>
            </w:r>
            <w:r w:rsidRPr="000F0FFC">
              <w:rPr>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21F5019" w14:textId="77777777" w:rsidR="004C0F7F" w:rsidRPr="000F0FFC" w:rsidRDefault="004C0F7F" w:rsidP="004C0F7F">
            <w:pPr>
              <w:suppressAutoHyphens/>
              <w:autoSpaceDN w:val="0"/>
              <w:ind w:left="567" w:right="1458" w:hanging="425"/>
              <w:jc w:val="both"/>
              <w:textAlignment w:val="baseline"/>
              <w:rPr>
                <w:sz w:val="22"/>
                <w:szCs w:val="22"/>
                <w:lang w:val="lv-LV"/>
              </w:rPr>
            </w:pPr>
            <w:r w:rsidRPr="000F0FFC">
              <w:rPr>
                <w:sz w:val="22"/>
                <w:szCs w:val="22"/>
                <w:lang w:val="lv-LV" w:eastAsia="lv-LV"/>
              </w:rPr>
              <w:t xml:space="preserve">10.7. </w:t>
            </w:r>
            <w:r w:rsidRPr="000F0FFC">
              <w:rPr>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3650BFB3" w14:textId="77777777" w:rsidR="004C0F7F" w:rsidRPr="000F0FFC" w:rsidRDefault="004C0F7F" w:rsidP="004C0F7F">
            <w:pPr>
              <w:suppressAutoHyphens/>
              <w:autoSpaceDN w:val="0"/>
              <w:ind w:left="567" w:right="1458" w:hanging="425"/>
              <w:jc w:val="both"/>
              <w:textAlignment w:val="baseline"/>
              <w:rPr>
                <w:sz w:val="22"/>
                <w:szCs w:val="22"/>
                <w:lang w:val="lv-LV"/>
              </w:rPr>
            </w:pPr>
            <w:r w:rsidRPr="000F0FFC">
              <w:rPr>
                <w:sz w:val="22"/>
                <w:szCs w:val="22"/>
                <w:lang w:val="lv-LV" w:eastAsia="lv-LV"/>
              </w:rPr>
              <w:t xml:space="preserve">10.8. </w:t>
            </w:r>
            <w:r w:rsidRPr="000F0FFC">
              <w:rPr>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2D7102A" w14:textId="77777777" w:rsidR="004C0F7F" w:rsidRPr="000F0FFC" w:rsidRDefault="004C0F7F" w:rsidP="004C0F7F">
            <w:pPr>
              <w:suppressAutoHyphens/>
              <w:autoSpaceDN w:val="0"/>
              <w:ind w:left="567" w:right="1458" w:hanging="425"/>
              <w:jc w:val="both"/>
              <w:textAlignment w:val="baseline"/>
              <w:rPr>
                <w:sz w:val="22"/>
                <w:szCs w:val="22"/>
                <w:lang w:val="lv-LV"/>
              </w:rPr>
            </w:pPr>
            <w:r w:rsidRPr="000F0FFC">
              <w:rPr>
                <w:sz w:val="22"/>
                <w:szCs w:val="22"/>
                <w:lang w:val="lv-LV" w:eastAsia="lv-LV"/>
              </w:rPr>
              <w:t xml:space="preserve">10.9. </w:t>
            </w:r>
            <w:r w:rsidRPr="000F0FFC">
              <w:rPr>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F9408CE" w14:textId="77777777" w:rsidR="004C0F7F" w:rsidRPr="000F0FFC" w:rsidRDefault="004C0F7F" w:rsidP="004C0F7F">
            <w:pPr>
              <w:suppressAutoHyphens/>
              <w:autoSpaceDN w:val="0"/>
              <w:ind w:left="567" w:right="1458" w:hanging="425"/>
              <w:jc w:val="both"/>
              <w:textAlignment w:val="baseline"/>
              <w:rPr>
                <w:iCs/>
                <w:sz w:val="22"/>
                <w:szCs w:val="22"/>
                <w:lang w:val="lv-LV"/>
              </w:rPr>
            </w:pPr>
            <w:r w:rsidRPr="000F0FFC">
              <w:rPr>
                <w:sz w:val="22"/>
                <w:szCs w:val="22"/>
                <w:lang w:val="lv-LV" w:eastAsia="lv-LV"/>
              </w:rPr>
              <w:t xml:space="preserve">10.10. </w:t>
            </w:r>
            <w:r w:rsidRPr="000F0FFC">
              <w:rPr>
                <w:sz w:val="22"/>
                <w:szCs w:val="22"/>
                <w:lang w:val="lv-LV"/>
              </w:rPr>
              <w:t>Puses apņemas iznīcināt otras puses iesniegtos personas datus, tiklīdz izbeidzas nepieciešamība tos apstrādāt</w:t>
            </w:r>
            <w:r w:rsidRPr="000F0FFC">
              <w:rPr>
                <w:iCs/>
                <w:sz w:val="22"/>
                <w:szCs w:val="22"/>
                <w:lang w:val="lv-LV"/>
              </w:rPr>
              <w:t>.</w:t>
            </w:r>
          </w:p>
          <w:p w14:paraId="0D228FBF" w14:textId="77777777" w:rsidR="004C0F7F" w:rsidRPr="000F0FFC" w:rsidRDefault="004C0F7F" w:rsidP="004C0F7F">
            <w:pPr>
              <w:ind w:left="567" w:right="1458" w:hanging="425"/>
              <w:jc w:val="both"/>
              <w:rPr>
                <w:color w:val="000000"/>
                <w:kern w:val="3"/>
                <w:sz w:val="22"/>
                <w:szCs w:val="22"/>
                <w:lang w:val="lv-LV"/>
              </w:rPr>
            </w:pPr>
            <w:r w:rsidRPr="000F0FFC">
              <w:rPr>
                <w:sz w:val="22"/>
                <w:szCs w:val="22"/>
                <w:lang w:val="lv-LV" w:eastAsia="lv-LV"/>
              </w:rPr>
              <w:t xml:space="preserve">10.11. </w:t>
            </w:r>
            <w:r w:rsidRPr="000F0FFC">
              <w:rPr>
                <w:color w:val="000000"/>
                <w:kern w:val="3"/>
                <w:sz w:val="22"/>
                <w:szCs w:val="22"/>
                <w:lang w:val="lv-LV"/>
              </w:rPr>
              <w:t>Līguma punktu virsraksti ir lietoti vienīgi atsauksmju ērtībai un nevar tikt izmantoti līguma noteikumu interpretācijai.</w:t>
            </w:r>
          </w:p>
          <w:p w14:paraId="01F13BC0" w14:textId="77777777" w:rsidR="004C0F7F" w:rsidRPr="000F0FFC" w:rsidRDefault="004C0F7F" w:rsidP="004C0F7F">
            <w:pPr>
              <w:ind w:left="567" w:right="1458" w:hanging="425"/>
              <w:jc w:val="both"/>
              <w:rPr>
                <w:color w:val="000000"/>
                <w:kern w:val="3"/>
                <w:sz w:val="22"/>
                <w:szCs w:val="22"/>
                <w:lang w:val="lv-LV"/>
              </w:rPr>
            </w:pPr>
            <w:r w:rsidRPr="000F0FFC">
              <w:rPr>
                <w:sz w:val="22"/>
                <w:szCs w:val="22"/>
                <w:lang w:val="lv-LV" w:eastAsia="lv-LV"/>
              </w:rPr>
              <w:t>10.12</w:t>
            </w:r>
            <w:r w:rsidRPr="000F0FFC">
              <w:rPr>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E8DF26B" w14:textId="77777777" w:rsidR="004C0F7F" w:rsidRPr="000F0FFC" w:rsidRDefault="004C0F7F" w:rsidP="004C0F7F">
            <w:pPr>
              <w:ind w:left="567" w:right="1458" w:hanging="425"/>
              <w:jc w:val="both"/>
              <w:rPr>
                <w:sz w:val="22"/>
                <w:szCs w:val="22"/>
                <w:lang w:val="lv-LV" w:eastAsia="lv-LV"/>
              </w:rPr>
            </w:pPr>
            <w:r w:rsidRPr="000F0FFC">
              <w:rPr>
                <w:color w:val="000000"/>
                <w:kern w:val="3"/>
                <w:sz w:val="22"/>
                <w:szCs w:val="22"/>
                <w:lang w:val="lv-LV"/>
              </w:rPr>
              <w:t xml:space="preserve">10.13. </w:t>
            </w:r>
            <w:bookmarkStart w:id="10" w:name="_Hlk509907668"/>
            <w:r w:rsidRPr="000F0FFC">
              <w:rPr>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0"/>
          <w:p w14:paraId="4699B928" w14:textId="77777777" w:rsidR="004C0F7F" w:rsidRPr="000F0FFC" w:rsidRDefault="004C0F7F" w:rsidP="004C0F7F">
            <w:pPr>
              <w:pStyle w:val="Standard"/>
              <w:ind w:left="567" w:right="1458" w:hanging="425"/>
              <w:jc w:val="both"/>
              <w:rPr>
                <w:sz w:val="22"/>
                <w:szCs w:val="22"/>
                <w:lang w:val="lv-LV"/>
              </w:rPr>
            </w:pPr>
            <w:r w:rsidRPr="000F0FFC">
              <w:rPr>
                <w:sz w:val="22"/>
                <w:szCs w:val="22"/>
                <w:lang w:val="lv-LV"/>
              </w:rPr>
              <w:t xml:space="preserve">10.14. </w:t>
            </w:r>
            <w:r w:rsidRPr="000F0FFC">
              <w:rPr>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12610C8D" w14:textId="77777777" w:rsidR="004C0F7F" w:rsidRPr="000F0FFC" w:rsidRDefault="004C0F7F" w:rsidP="004C0F7F">
            <w:pPr>
              <w:pStyle w:val="Standard"/>
              <w:ind w:left="993" w:right="1458" w:hanging="709"/>
              <w:jc w:val="both"/>
              <w:rPr>
                <w:sz w:val="22"/>
                <w:szCs w:val="22"/>
                <w:lang w:val="lv-LV"/>
              </w:rPr>
            </w:pPr>
            <w:r w:rsidRPr="000F0FFC">
              <w:rPr>
                <w:bCs/>
                <w:sz w:val="22"/>
                <w:szCs w:val="22"/>
                <w:lang w:val="lv-LV"/>
              </w:rPr>
              <w:t>10.14.1. ir iesniegti personīgi vai tos ir piegādājis kurjers vai piegādes pakalpojumu sniedzējs – faktiskās piegādes dienā, ko apliecina otras puses apstiprinājums par dokumenta saņemšanu; vai</w:t>
            </w:r>
          </w:p>
          <w:p w14:paraId="302B289C" w14:textId="77777777" w:rsidR="004C0F7F" w:rsidRPr="000F0FFC" w:rsidRDefault="004C0F7F" w:rsidP="004C0F7F">
            <w:pPr>
              <w:pStyle w:val="Standard"/>
              <w:ind w:left="993" w:right="1458" w:hanging="709"/>
              <w:jc w:val="both"/>
              <w:rPr>
                <w:sz w:val="22"/>
                <w:szCs w:val="22"/>
                <w:lang w:val="lv-LV"/>
              </w:rPr>
            </w:pPr>
            <w:r w:rsidRPr="000F0FFC">
              <w:rPr>
                <w:bCs/>
                <w:sz w:val="22"/>
                <w:szCs w:val="22"/>
                <w:lang w:val="lv-LV"/>
              </w:rPr>
              <w:t>10.14.2. ir nosūtīti ar ierakstītu sūtījumu uz otras puses adresi, kas norādīta līguma rekvizītos – septītajā dienā pēc pasta iestādes zīmogā norādītā datuma par ierakstīta sūtījuma pieņemšanu nosūtīšanai; vai</w:t>
            </w:r>
          </w:p>
          <w:p w14:paraId="02C1A2AC" w14:textId="77777777" w:rsidR="004C0F7F" w:rsidRPr="000F0FFC" w:rsidRDefault="004C0F7F" w:rsidP="004C0F7F">
            <w:pPr>
              <w:pStyle w:val="Standard"/>
              <w:ind w:left="993" w:right="1458" w:hanging="709"/>
              <w:jc w:val="both"/>
              <w:rPr>
                <w:sz w:val="22"/>
                <w:szCs w:val="22"/>
                <w:lang w:val="lv-LV"/>
              </w:rPr>
            </w:pPr>
            <w:r w:rsidRPr="000F0FFC">
              <w:rPr>
                <w:bCs/>
                <w:sz w:val="22"/>
                <w:szCs w:val="22"/>
                <w:lang w:val="lv-LV"/>
              </w:rPr>
              <w:t>10.14.3. ja nosūtīti pa e-pastu uz otras puses e-pasta adresi, kas norādīta līguma rekvizītos – otrajā darba dienā pēc tā nosūtīšanas.</w:t>
            </w:r>
          </w:p>
          <w:p w14:paraId="598A4439" w14:textId="77777777" w:rsidR="004C0F7F" w:rsidRPr="000F0FFC" w:rsidRDefault="004C0F7F" w:rsidP="004C0F7F">
            <w:pPr>
              <w:ind w:left="426" w:right="1458" w:hanging="426"/>
              <w:jc w:val="both"/>
              <w:rPr>
                <w:sz w:val="22"/>
                <w:szCs w:val="22"/>
                <w:lang w:val="lv-LV" w:eastAsia="lv-LV"/>
              </w:rPr>
            </w:pPr>
            <w:r w:rsidRPr="000F0FFC">
              <w:rPr>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28683134" w14:textId="77777777" w:rsidR="004C0F7F" w:rsidRPr="000F0FFC" w:rsidRDefault="004C0F7F" w:rsidP="004C0F7F">
            <w:pPr>
              <w:ind w:left="426" w:right="1458" w:hanging="426"/>
              <w:jc w:val="both"/>
              <w:rPr>
                <w:sz w:val="22"/>
                <w:szCs w:val="22"/>
                <w:lang w:val="lv-LV" w:eastAsia="lv-LV"/>
              </w:rPr>
            </w:pPr>
            <w:r w:rsidRPr="000F0FFC">
              <w:rPr>
                <w:sz w:val="22"/>
                <w:szCs w:val="22"/>
                <w:lang w:val="lv-LV" w:eastAsia="lv-LV"/>
              </w:rPr>
              <w:t>10.16. Jebkuri grozījumi līgumā vai papildinājumi pie līguma būs spēkā tikai tad, kad tie tiks izteikti rakstveidā un abpusēji parakstīti.</w:t>
            </w:r>
          </w:p>
          <w:p w14:paraId="403450FC" w14:textId="77777777" w:rsidR="004C0F7F" w:rsidRPr="000F0FFC" w:rsidRDefault="004C0F7F" w:rsidP="004C0F7F">
            <w:pPr>
              <w:tabs>
                <w:tab w:val="left" w:pos="567"/>
              </w:tabs>
              <w:ind w:left="426" w:right="1458" w:hanging="426"/>
              <w:jc w:val="both"/>
              <w:rPr>
                <w:b/>
                <w:sz w:val="22"/>
                <w:szCs w:val="22"/>
                <w:lang w:val="lv-LV"/>
              </w:rPr>
            </w:pPr>
            <w:r w:rsidRPr="000F0FFC">
              <w:rPr>
                <w:sz w:val="22"/>
                <w:szCs w:val="22"/>
                <w:lang w:val="lv-LV" w:eastAsia="lv-LV"/>
              </w:rPr>
              <w:t>10.17. Līgums sagatavots elektroniski un parakstīts ar drošu elektronisko parakstu, kas satur laika zīmogu. Līguma abpusējas parakstīšanas datums ir pēdējā parakstītā laika zīmoga datums.</w:t>
            </w:r>
          </w:p>
          <w:p w14:paraId="3213BD1F" w14:textId="77777777" w:rsidR="004C0F7F" w:rsidRPr="000F0FFC" w:rsidRDefault="004C0F7F" w:rsidP="004C0F7F">
            <w:pPr>
              <w:pStyle w:val="Standard"/>
              <w:ind w:left="567" w:right="1458" w:hanging="567"/>
              <w:jc w:val="both"/>
              <w:rPr>
                <w:sz w:val="22"/>
                <w:szCs w:val="22"/>
                <w:lang w:val="lv-LV"/>
              </w:rPr>
            </w:pPr>
            <w:r w:rsidRPr="000F0FFC">
              <w:rPr>
                <w:sz w:val="22"/>
                <w:szCs w:val="22"/>
                <w:lang w:val="lv-LV"/>
              </w:rPr>
              <w:t>10.18. Līgumam ir šādi pielikumi, kuri ir līguma neatņemama sastāvdaļa:</w:t>
            </w:r>
          </w:p>
          <w:p w14:paraId="3A4B257B" w14:textId="77777777" w:rsidR="004C0F7F" w:rsidRPr="000F0FFC" w:rsidRDefault="004C0F7F" w:rsidP="004C0F7F">
            <w:pPr>
              <w:pStyle w:val="Standard"/>
              <w:ind w:left="567" w:right="1458" w:hanging="283"/>
              <w:jc w:val="both"/>
              <w:rPr>
                <w:sz w:val="22"/>
                <w:szCs w:val="22"/>
                <w:lang w:val="lv-LV" w:eastAsia="lv-LV"/>
              </w:rPr>
            </w:pPr>
            <w:r w:rsidRPr="000F0FFC">
              <w:rPr>
                <w:sz w:val="22"/>
                <w:szCs w:val="22"/>
                <w:lang w:val="lv-LV"/>
              </w:rPr>
              <w:t xml:space="preserve">10.18.1. Nr. 1 – </w:t>
            </w:r>
            <w:r w:rsidRPr="000F0FFC">
              <w:rPr>
                <w:sz w:val="22"/>
                <w:szCs w:val="22"/>
                <w:lang w:val="lv-LV" w:eastAsia="lv-LV"/>
              </w:rPr>
              <w:t>Tehniskā specifikācija;</w:t>
            </w:r>
          </w:p>
          <w:p w14:paraId="6FE9A3A4" w14:textId="77777777" w:rsidR="004C0F7F" w:rsidRPr="000F0FFC" w:rsidRDefault="004C0F7F" w:rsidP="004C0F7F">
            <w:pPr>
              <w:pStyle w:val="Standard"/>
              <w:ind w:left="567" w:right="1458" w:hanging="283"/>
              <w:jc w:val="both"/>
              <w:rPr>
                <w:sz w:val="22"/>
                <w:szCs w:val="22"/>
                <w:lang w:val="lv-LV"/>
              </w:rPr>
            </w:pPr>
            <w:r w:rsidRPr="000F0FFC">
              <w:rPr>
                <w:sz w:val="22"/>
                <w:szCs w:val="22"/>
                <w:lang w:val="lv-LV"/>
              </w:rPr>
              <w:t>10.18.2. Nr. 2 – Piegādātāja (pārdevēja) atbilstības deklarācija (paraugs);</w:t>
            </w:r>
          </w:p>
          <w:p w14:paraId="7137C11D" w14:textId="77777777" w:rsidR="004C0F7F" w:rsidRPr="000F0FFC" w:rsidRDefault="004C0F7F" w:rsidP="004C0F7F">
            <w:pPr>
              <w:pStyle w:val="Standard"/>
              <w:ind w:left="426" w:right="1458" w:hanging="142"/>
              <w:jc w:val="both"/>
              <w:rPr>
                <w:sz w:val="22"/>
                <w:szCs w:val="22"/>
                <w:lang w:val="lv-LV"/>
              </w:rPr>
            </w:pPr>
            <w:r w:rsidRPr="000F0FFC">
              <w:rPr>
                <w:sz w:val="22"/>
                <w:szCs w:val="22"/>
                <w:lang w:val="lv-LV"/>
              </w:rPr>
              <w:t xml:space="preserve">10.18.3. Nr. 3 – Pircēja preces pieteikuma veidlapa. </w:t>
            </w:r>
          </w:p>
          <w:p w14:paraId="02F85D2A" w14:textId="77777777" w:rsidR="004C0F7F" w:rsidRPr="000F0FFC" w:rsidRDefault="004C0F7F" w:rsidP="004C0F7F">
            <w:pPr>
              <w:pStyle w:val="Standard"/>
              <w:ind w:right="1458"/>
              <w:jc w:val="both"/>
              <w:rPr>
                <w:b/>
                <w:sz w:val="22"/>
                <w:szCs w:val="22"/>
                <w:lang w:val="lv-LV"/>
              </w:rPr>
            </w:pPr>
          </w:p>
          <w:p w14:paraId="0D1ACFD4" w14:textId="77777777" w:rsidR="004C0F7F" w:rsidRPr="000F0FFC" w:rsidRDefault="004C0F7F" w:rsidP="004C0F7F">
            <w:pPr>
              <w:pStyle w:val="Standard"/>
              <w:tabs>
                <w:tab w:val="left" w:pos="284"/>
                <w:tab w:val="left" w:pos="426"/>
              </w:tabs>
              <w:ind w:right="-2"/>
              <w:jc w:val="both"/>
              <w:rPr>
                <w:sz w:val="22"/>
                <w:szCs w:val="22"/>
                <w:lang w:val="lv-LV"/>
              </w:rPr>
            </w:pPr>
            <w:r w:rsidRPr="000F0FFC">
              <w:rPr>
                <w:b/>
                <w:sz w:val="22"/>
                <w:szCs w:val="22"/>
                <w:lang w:val="lv-LV"/>
              </w:rPr>
              <w:t>11. Pušu rekvizīti</w:t>
            </w:r>
          </w:p>
          <w:p w14:paraId="58A3BB01" w14:textId="77777777" w:rsidR="004C0F7F" w:rsidRPr="000F0FFC" w:rsidRDefault="004C0F7F" w:rsidP="004C0F7F">
            <w:pPr>
              <w:pStyle w:val="Standard"/>
              <w:tabs>
                <w:tab w:val="left" w:pos="567"/>
              </w:tabs>
              <w:jc w:val="both"/>
              <w:rPr>
                <w:b/>
                <w:sz w:val="22"/>
                <w:szCs w:val="22"/>
                <w:lang w:val="lv-LV"/>
              </w:rPr>
            </w:pPr>
            <w:r w:rsidRPr="000F0FFC">
              <w:rPr>
                <w:sz w:val="22"/>
                <w:szCs w:val="22"/>
                <w:lang w:val="lv-LV"/>
              </w:rPr>
              <w:t>11.1.</w:t>
            </w:r>
            <w:r w:rsidRPr="000F0FFC">
              <w:rPr>
                <w:sz w:val="22"/>
                <w:szCs w:val="22"/>
                <w:lang w:val="lv-LV"/>
              </w:rPr>
              <w:tab/>
            </w:r>
            <w:bookmarkStart w:id="11" w:name="_Hlk535918649"/>
            <w:r w:rsidRPr="000F0FFC">
              <w:rPr>
                <w:b/>
                <w:sz w:val="22"/>
                <w:szCs w:val="22"/>
                <w:lang w:val="lv-LV"/>
              </w:rPr>
              <w:t>Sabiedrība ar ierobežotu atbildību “LDZ ritošā sastāva serviss”</w:t>
            </w:r>
          </w:p>
          <w:p w14:paraId="1C49EEAC" w14:textId="77777777" w:rsidR="004C0F7F" w:rsidRPr="000F0FFC" w:rsidRDefault="004C0F7F" w:rsidP="004C0F7F">
            <w:pPr>
              <w:pStyle w:val="Standard"/>
              <w:tabs>
                <w:tab w:val="left" w:pos="567"/>
              </w:tabs>
              <w:ind w:left="720"/>
              <w:jc w:val="both"/>
              <w:rPr>
                <w:bCs/>
                <w:sz w:val="22"/>
                <w:szCs w:val="22"/>
                <w:lang w:val="lv-LV"/>
              </w:rPr>
            </w:pPr>
            <w:r w:rsidRPr="000F0FFC">
              <w:rPr>
                <w:bCs/>
                <w:sz w:val="22"/>
                <w:szCs w:val="22"/>
                <w:lang w:val="lv-LV"/>
              </w:rPr>
              <w:t>vienotais reģistrācijas Nr.40003788351</w:t>
            </w:r>
          </w:p>
          <w:p w14:paraId="5B55F474" w14:textId="77777777" w:rsidR="004C0F7F" w:rsidRPr="000F0FFC" w:rsidRDefault="004C0F7F" w:rsidP="004C0F7F">
            <w:pPr>
              <w:pStyle w:val="Standard"/>
              <w:tabs>
                <w:tab w:val="left" w:pos="567"/>
              </w:tabs>
              <w:ind w:left="720"/>
              <w:jc w:val="both"/>
              <w:rPr>
                <w:bCs/>
                <w:sz w:val="22"/>
                <w:szCs w:val="22"/>
                <w:lang w:val="lv-LV"/>
              </w:rPr>
            </w:pPr>
            <w:bookmarkStart w:id="12" w:name="_Hlk95386035"/>
            <w:r w:rsidRPr="000F0FFC">
              <w:rPr>
                <w:bCs/>
                <w:sz w:val="22"/>
                <w:szCs w:val="22"/>
                <w:lang w:val="lv-LV"/>
              </w:rPr>
              <w:t>PVN reģistrācijas Nr.</w:t>
            </w:r>
            <w:bookmarkEnd w:id="12"/>
            <w:r w:rsidRPr="000F0FFC">
              <w:rPr>
                <w:bCs/>
                <w:sz w:val="22"/>
                <w:szCs w:val="22"/>
                <w:lang w:val="lv-LV"/>
              </w:rPr>
              <w:t>LV40003788351</w:t>
            </w:r>
          </w:p>
          <w:p w14:paraId="0B8FFA48" w14:textId="77777777" w:rsidR="004C0F7F" w:rsidRPr="000F0FFC" w:rsidRDefault="004C0F7F" w:rsidP="004C0F7F">
            <w:pPr>
              <w:pStyle w:val="Standard"/>
              <w:tabs>
                <w:tab w:val="left" w:pos="567"/>
              </w:tabs>
              <w:ind w:left="720"/>
              <w:jc w:val="both"/>
              <w:rPr>
                <w:bCs/>
                <w:sz w:val="22"/>
                <w:szCs w:val="22"/>
                <w:lang w:val="lv-LV"/>
              </w:rPr>
            </w:pPr>
            <w:r w:rsidRPr="000F0FFC">
              <w:rPr>
                <w:bCs/>
                <w:sz w:val="22"/>
                <w:szCs w:val="22"/>
                <w:lang w:val="lv-LV"/>
              </w:rPr>
              <w:t>juridiskā adrese: Turgeņeva iela 21, Rīga, LV-1050, Latvija</w:t>
            </w:r>
          </w:p>
          <w:p w14:paraId="2D816477" w14:textId="77777777" w:rsidR="004C0F7F" w:rsidRPr="000F0FFC" w:rsidRDefault="004C0F7F" w:rsidP="004C0F7F">
            <w:pPr>
              <w:pStyle w:val="Standard"/>
              <w:tabs>
                <w:tab w:val="left" w:pos="567"/>
              </w:tabs>
              <w:ind w:left="720"/>
              <w:jc w:val="both"/>
              <w:rPr>
                <w:bCs/>
                <w:sz w:val="22"/>
                <w:szCs w:val="22"/>
                <w:lang w:val="lv-LV"/>
              </w:rPr>
            </w:pPr>
            <w:r w:rsidRPr="000F0FFC">
              <w:rPr>
                <w:bCs/>
                <w:sz w:val="22"/>
                <w:szCs w:val="22"/>
                <w:lang w:val="lv-LV"/>
              </w:rPr>
              <w:t>bankas norēķinu konts: LV26RIKO0000084909460</w:t>
            </w:r>
          </w:p>
          <w:p w14:paraId="57F7E792" w14:textId="77777777" w:rsidR="004C0F7F" w:rsidRPr="000F0FFC" w:rsidRDefault="004C0F7F" w:rsidP="004C0F7F">
            <w:pPr>
              <w:pStyle w:val="Standard"/>
              <w:tabs>
                <w:tab w:val="left" w:pos="567"/>
              </w:tabs>
              <w:ind w:left="720"/>
              <w:jc w:val="both"/>
              <w:rPr>
                <w:bCs/>
                <w:sz w:val="22"/>
                <w:szCs w:val="22"/>
                <w:lang w:val="lv-LV"/>
              </w:rPr>
            </w:pPr>
            <w:r w:rsidRPr="000F0FFC">
              <w:rPr>
                <w:bCs/>
                <w:sz w:val="22"/>
                <w:szCs w:val="22"/>
                <w:lang w:val="lv-LV"/>
              </w:rPr>
              <w:t xml:space="preserve">banka: </w:t>
            </w:r>
            <w:proofErr w:type="spellStart"/>
            <w:r w:rsidRPr="000F0FFC">
              <w:rPr>
                <w:bCs/>
                <w:sz w:val="22"/>
                <w:szCs w:val="22"/>
                <w:lang w:val="lv-LV"/>
              </w:rPr>
              <w:t>Luminor</w:t>
            </w:r>
            <w:proofErr w:type="spellEnd"/>
            <w:r w:rsidRPr="000F0FFC">
              <w:rPr>
                <w:bCs/>
                <w:sz w:val="22"/>
                <w:szCs w:val="22"/>
                <w:lang w:val="lv-LV"/>
              </w:rPr>
              <w:t xml:space="preserve"> </w:t>
            </w:r>
            <w:proofErr w:type="spellStart"/>
            <w:r w:rsidRPr="000F0FFC">
              <w:rPr>
                <w:bCs/>
                <w:sz w:val="22"/>
                <w:szCs w:val="22"/>
                <w:lang w:val="lv-LV"/>
              </w:rPr>
              <w:t>Bank</w:t>
            </w:r>
            <w:proofErr w:type="spellEnd"/>
            <w:r w:rsidRPr="000F0FFC">
              <w:rPr>
                <w:bCs/>
                <w:sz w:val="22"/>
                <w:szCs w:val="22"/>
                <w:lang w:val="lv-LV"/>
              </w:rPr>
              <w:t xml:space="preserve"> AS Latvijas filiāle</w:t>
            </w:r>
          </w:p>
          <w:p w14:paraId="5C7BAAAC" w14:textId="77777777" w:rsidR="004C0F7F" w:rsidRPr="000F0FFC" w:rsidRDefault="004C0F7F" w:rsidP="004C0F7F">
            <w:pPr>
              <w:pStyle w:val="Standard"/>
              <w:tabs>
                <w:tab w:val="left" w:pos="567"/>
              </w:tabs>
              <w:ind w:left="720"/>
              <w:jc w:val="both"/>
              <w:rPr>
                <w:bCs/>
                <w:sz w:val="22"/>
                <w:szCs w:val="22"/>
                <w:lang w:val="lv-LV"/>
              </w:rPr>
            </w:pPr>
            <w:r w:rsidRPr="000F0FFC">
              <w:rPr>
                <w:bCs/>
                <w:sz w:val="22"/>
                <w:szCs w:val="22"/>
                <w:lang w:val="lv-LV"/>
              </w:rPr>
              <w:t>SWIFT kods: RIKOLV2X</w:t>
            </w:r>
          </w:p>
          <w:p w14:paraId="0F4F7223" w14:textId="77777777" w:rsidR="004C0F7F" w:rsidRPr="000F0FFC" w:rsidRDefault="004C0F7F" w:rsidP="004C0F7F">
            <w:pPr>
              <w:pStyle w:val="Standard"/>
              <w:tabs>
                <w:tab w:val="left" w:pos="567"/>
              </w:tabs>
              <w:ind w:left="720"/>
              <w:jc w:val="both"/>
              <w:rPr>
                <w:bCs/>
                <w:sz w:val="22"/>
                <w:szCs w:val="22"/>
                <w:lang w:val="lv-LV"/>
              </w:rPr>
            </w:pPr>
            <w:r w:rsidRPr="000F0FFC">
              <w:rPr>
                <w:bCs/>
                <w:sz w:val="22"/>
                <w:szCs w:val="22"/>
                <w:lang w:val="lv-LV"/>
              </w:rPr>
              <w:t>tālr.: +371 67232853</w:t>
            </w:r>
          </w:p>
          <w:p w14:paraId="75DA6089" w14:textId="77777777" w:rsidR="004C0F7F" w:rsidRPr="000F0FFC" w:rsidRDefault="004C0F7F" w:rsidP="004C0F7F">
            <w:pPr>
              <w:pStyle w:val="Standard"/>
              <w:tabs>
                <w:tab w:val="left" w:pos="567"/>
              </w:tabs>
              <w:ind w:left="720"/>
              <w:jc w:val="both"/>
              <w:rPr>
                <w:bCs/>
                <w:sz w:val="22"/>
                <w:szCs w:val="22"/>
                <w:lang w:val="lv-LV"/>
              </w:rPr>
            </w:pPr>
            <w:r w:rsidRPr="000F0FFC">
              <w:rPr>
                <w:bCs/>
                <w:sz w:val="22"/>
                <w:szCs w:val="22"/>
                <w:lang w:val="lv-LV"/>
              </w:rPr>
              <w:t>e-pasts: ldz_rss@ldz.lv.</w:t>
            </w:r>
          </w:p>
          <w:p w14:paraId="55B64DF9" w14:textId="77777777" w:rsidR="004C0F7F" w:rsidRPr="000F0FFC" w:rsidRDefault="004C0F7F" w:rsidP="004C0F7F">
            <w:pPr>
              <w:pStyle w:val="Standard"/>
              <w:ind w:left="227"/>
              <w:jc w:val="both"/>
              <w:rPr>
                <w:sz w:val="22"/>
                <w:szCs w:val="22"/>
                <w:lang w:val="lv-LV"/>
              </w:rPr>
            </w:pPr>
          </w:p>
          <w:bookmarkEnd w:id="11"/>
          <w:p w14:paraId="4DDA1A01" w14:textId="77777777" w:rsidR="004C0F7F" w:rsidRPr="000F0FFC" w:rsidRDefault="004C0F7F" w:rsidP="004C0F7F">
            <w:pPr>
              <w:pStyle w:val="Pamatteksts2"/>
              <w:numPr>
                <w:ilvl w:val="1"/>
                <w:numId w:val="18"/>
              </w:numPr>
              <w:tabs>
                <w:tab w:val="left" w:pos="142"/>
                <w:tab w:val="left" w:pos="709"/>
              </w:tabs>
              <w:suppressAutoHyphens/>
              <w:spacing w:after="0" w:line="240" w:lineRule="auto"/>
              <w:ind w:hanging="1440"/>
              <w:rPr>
                <w:sz w:val="22"/>
                <w:szCs w:val="22"/>
              </w:rPr>
            </w:pPr>
            <w:r w:rsidRPr="000F0FFC">
              <w:rPr>
                <w:b/>
                <w:sz w:val="22"/>
                <w:szCs w:val="22"/>
              </w:rPr>
              <w:t>Pārdevējs:</w:t>
            </w:r>
            <w:r w:rsidRPr="000F0FFC">
              <w:rPr>
                <w:sz w:val="22"/>
                <w:szCs w:val="22"/>
              </w:rPr>
              <w:t xml:space="preserve"> </w:t>
            </w:r>
            <w:r w:rsidRPr="000F0FFC">
              <w:rPr>
                <w:b/>
                <w:sz w:val="22"/>
                <w:szCs w:val="22"/>
              </w:rPr>
              <w:t>Sabiedrība ar ierobežotu atbildību „______”</w:t>
            </w:r>
          </w:p>
          <w:p w14:paraId="43247C51" w14:textId="77777777" w:rsidR="004C0F7F" w:rsidRPr="000F0FFC" w:rsidRDefault="004C0F7F" w:rsidP="004C0F7F">
            <w:pPr>
              <w:pStyle w:val="Pamatteksts2"/>
              <w:tabs>
                <w:tab w:val="left" w:pos="567"/>
              </w:tabs>
              <w:spacing w:after="0" w:line="240" w:lineRule="auto"/>
              <w:ind w:left="142" w:firstLine="567"/>
              <w:rPr>
                <w:sz w:val="22"/>
                <w:szCs w:val="22"/>
              </w:rPr>
            </w:pPr>
            <w:r w:rsidRPr="000F0FFC">
              <w:rPr>
                <w:sz w:val="22"/>
                <w:szCs w:val="22"/>
              </w:rPr>
              <w:t>vienotais reģistrācijas Nr.</w:t>
            </w:r>
          </w:p>
          <w:p w14:paraId="69C2151A" w14:textId="77777777" w:rsidR="004C0F7F" w:rsidRPr="000F0FFC" w:rsidRDefault="004C0F7F" w:rsidP="004C0F7F">
            <w:pPr>
              <w:pStyle w:val="Pamatteksts2"/>
              <w:tabs>
                <w:tab w:val="left" w:pos="567"/>
              </w:tabs>
              <w:spacing w:after="0" w:line="240" w:lineRule="auto"/>
              <w:ind w:left="142" w:firstLine="567"/>
              <w:rPr>
                <w:bCs/>
                <w:sz w:val="22"/>
                <w:szCs w:val="22"/>
              </w:rPr>
            </w:pPr>
            <w:r w:rsidRPr="000F0FFC">
              <w:rPr>
                <w:bCs/>
                <w:sz w:val="22"/>
                <w:szCs w:val="22"/>
              </w:rPr>
              <w:t>PVN reģistrācijas Nr.</w:t>
            </w:r>
            <w:r w:rsidRPr="000F0FFC">
              <w:rPr>
                <w:sz w:val="22"/>
                <w:szCs w:val="22"/>
              </w:rPr>
              <w:t>LV</w:t>
            </w:r>
          </w:p>
          <w:p w14:paraId="55B072F1" w14:textId="77777777" w:rsidR="004C0F7F" w:rsidRPr="000F0FFC" w:rsidRDefault="004C0F7F" w:rsidP="004C0F7F">
            <w:pPr>
              <w:pStyle w:val="Pamatteksts2"/>
              <w:tabs>
                <w:tab w:val="left" w:pos="567"/>
              </w:tabs>
              <w:spacing w:after="0" w:line="240" w:lineRule="auto"/>
              <w:ind w:left="142" w:firstLine="567"/>
              <w:rPr>
                <w:sz w:val="22"/>
                <w:szCs w:val="22"/>
              </w:rPr>
            </w:pPr>
            <w:r w:rsidRPr="000F0FFC">
              <w:rPr>
                <w:sz w:val="22"/>
                <w:szCs w:val="22"/>
              </w:rPr>
              <w:t xml:space="preserve">juridiskā adrese: </w:t>
            </w:r>
          </w:p>
          <w:p w14:paraId="6D3661FD" w14:textId="77777777" w:rsidR="004C0F7F" w:rsidRPr="000F0FFC" w:rsidRDefault="004C0F7F" w:rsidP="004C0F7F">
            <w:pPr>
              <w:pStyle w:val="Pamatteksts2"/>
              <w:tabs>
                <w:tab w:val="left" w:pos="567"/>
              </w:tabs>
              <w:spacing w:after="0" w:line="240" w:lineRule="auto"/>
              <w:ind w:left="142" w:firstLine="567"/>
              <w:rPr>
                <w:sz w:val="22"/>
                <w:szCs w:val="22"/>
              </w:rPr>
            </w:pPr>
            <w:r w:rsidRPr="000F0FFC">
              <w:rPr>
                <w:sz w:val="22"/>
                <w:szCs w:val="22"/>
              </w:rPr>
              <w:t xml:space="preserve">bankas norēķinu konts: </w:t>
            </w:r>
          </w:p>
          <w:p w14:paraId="5A5A09F7" w14:textId="77777777" w:rsidR="004C0F7F" w:rsidRPr="000F0FFC" w:rsidRDefault="004C0F7F" w:rsidP="004C0F7F">
            <w:pPr>
              <w:pStyle w:val="Pamatteksts2"/>
              <w:tabs>
                <w:tab w:val="left" w:pos="567"/>
              </w:tabs>
              <w:spacing w:after="0" w:line="240" w:lineRule="auto"/>
              <w:ind w:left="142" w:firstLine="567"/>
              <w:rPr>
                <w:sz w:val="22"/>
                <w:szCs w:val="22"/>
              </w:rPr>
            </w:pPr>
            <w:r w:rsidRPr="000F0FFC">
              <w:rPr>
                <w:sz w:val="22"/>
                <w:szCs w:val="22"/>
              </w:rPr>
              <w:t xml:space="preserve">banka: </w:t>
            </w:r>
          </w:p>
          <w:p w14:paraId="4B3D27AA" w14:textId="77777777" w:rsidR="004C0F7F" w:rsidRPr="000F0FFC" w:rsidRDefault="004C0F7F" w:rsidP="004C0F7F">
            <w:pPr>
              <w:pStyle w:val="Pamatteksts2"/>
              <w:tabs>
                <w:tab w:val="left" w:pos="567"/>
              </w:tabs>
              <w:spacing w:after="0" w:line="240" w:lineRule="auto"/>
              <w:ind w:left="142" w:firstLine="567"/>
              <w:rPr>
                <w:sz w:val="22"/>
                <w:szCs w:val="22"/>
              </w:rPr>
            </w:pPr>
            <w:r w:rsidRPr="000F0FFC">
              <w:rPr>
                <w:bCs/>
                <w:sz w:val="22"/>
                <w:szCs w:val="22"/>
              </w:rPr>
              <w:t xml:space="preserve">SWIFT </w:t>
            </w:r>
            <w:r w:rsidRPr="000F0FFC">
              <w:rPr>
                <w:sz w:val="22"/>
                <w:szCs w:val="22"/>
              </w:rPr>
              <w:t xml:space="preserve">kods: </w:t>
            </w:r>
          </w:p>
          <w:p w14:paraId="042783EC" w14:textId="77777777" w:rsidR="004C0F7F" w:rsidRPr="000F0FFC" w:rsidRDefault="004C0F7F" w:rsidP="004C0F7F">
            <w:pPr>
              <w:pStyle w:val="Pamatteksts2"/>
              <w:tabs>
                <w:tab w:val="left" w:pos="567"/>
              </w:tabs>
              <w:spacing w:after="0" w:line="240" w:lineRule="auto"/>
              <w:ind w:left="142" w:firstLine="567"/>
              <w:rPr>
                <w:sz w:val="22"/>
                <w:szCs w:val="22"/>
              </w:rPr>
            </w:pPr>
            <w:r w:rsidRPr="000F0FFC">
              <w:rPr>
                <w:sz w:val="22"/>
                <w:szCs w:val="22"/>
              </w:rPr>
              <w:t xml:space="preserve">mob. tālrunis </w:t>
            </w:r>
          </w:p>
          <w:p w14:paraId="7AFC9C12" w14:textId="77777777" w:rsidR="004C0F7F" w:rsidRPr="000F0FFC" w:rsidRDefault="004C0F7F" w:rsidP="004C0F7F">
            <w:pPr>
              <w:pStyle w:val="Pamatteksts2"/>
              <w:tabs>
                <w:tab w:val="left" w:pos="567"/>
              </w:tabs>
              <w:spacing w:after="0" w:line="240" w:lineRule="auto"/>
              <w:ind w:left="142" w:firstLine="567"/>
              <w:rPr>
                <w:sz w:val="22"/>
                <w:szCs w:val="22"/>
              </w:rPr>
            </w:pPr>
            <w:r w:rsidRPr="000F0FFC">
              <w:rPr>
                <w:sz w:val="22"/>
                <w:szCs w:val="22"/>
              </w:rPr>
              <w:t xml:space="preserve">e-pasts: </w:t>
            </w:r>
          </w:p>
          <w:p w14:paraId="47FC463D" w14:textId="77777777" w:rsidR="004C0F7F" w:rsidRPr="000F0FFC" w:rsidRDefault="004C0F7F" w:rsidP="004C0F7F">
            <w:pPr>
              <w:pStyle w:val="Standard"/>
              <w:tabs>
                <w:tab w:val="left" w:pos="567"/>
              </w:tabs>
              <w:ind w:right="-2"/>
              <w:jc w:val="both"/>
              <w:rPr>
                <w:b/>
                <w:i/>
                <w:sz w:val="22"/>
                <w:szCs w:val="22"/>
                <w:lang w:val="lv-LV"/>
              </w:rPr>
            </w:pPr>
          </w:p>
          <w:p w14:paraId="341F7AFC" w14:textId="77777777" w:rsidR="004C0F7F" w:rsidRPr="000F0FFC" w:rsidRDefault="004C0F7F" w:rsidP="004C0F7F">
            <w:pPr>
              <w:ind w:firstLine="709"/>
              <w:jc w:val="both"/>
              <w:rPr>
                <w:b/>
                <w:sz w:val="22"/>
                <w:szCs w:val="22"/>
                <w:lang w:val="lv-LV"/>
              </w:rPr>
            </w:pPr>
            <w:r w:rsidRPr="000F0FFC">
              <w:rPr>
                <w:b/>
                <w:sz w:val="22"/>
                <w:szCs w:val="22"/>
                <w:lang w:val="lv-LV"/>
              </w:rPr>
              <w:t>PIRCĒJA VĀRDĀ:</w:t>
            </w:r>
            <w:r w:rsidRPr="000F0FFC">
              <w:rPr>
                <w:b/>
                <w:sz w:val="22"/>
                <w:szCs w:val="22"/>
                <w:lang w:val="lv-LV"/>
              </w:rPr>
              <w:tab/>
            </w:r>
            <w:r w:rsidRPr="000F0FFC">
              <w:rPr>
                <w:b/>
                <w:sz w:val="22"/>
                <w:szCs w:val="22"/>
                <w:lang w:val="lv-LV"/>
              </w:rPr>
              <w:tab/>
            </w:r>
            <w:r w:rsidRPr="000F0FFC">
              <w:rPr>
                <w:b/>
                <w:sz w:val="22"/>
                <w:szCs w:val="22"/>
                <w:lang w:val="lv-LV"/>
              </w:rPr>
              <w:tab/>
              <w:t xml:space="preserve">                      PĀRDEVĒJA VĀRDĀ:</w:t>
            </w:r>
          </w:p>
          <w:p w14:paraId="36BDF3CF" w14:textId="77777777" w:rsidR="004C0F7F" w:rsidRPr="000F0FFC" w:rsidRDefault="004C0F7F" w:rsidP="004C0F7F">
            <w:pPr>
              <w:tabs>
                <w:tab w:val="right" w:pos="0"/>
                <w:tab w:val="right" w:pos="2835"/>
              </w:tabs>
              <w:ind w:right="-172"/>
              <w:contextualSpacing/>
              <w:jc w:val="both"/>
              <w:rPr>
                <w:rFonts w:eastAsiaTheme="minorHAnsi"/>
                <w:i/>
                <w:iCs/>
                <w:sz w:val="22"/>
                <w:szCs w:val="22"/>
                <w:lang w:val="lv-LV"/>
              </w:rPr>
            </w:pPr>
          </w:p>
          <w:p w14:paraId="303F1302" w14:textId="77777777" w:rsidR="004C0F7F" w:rsidRPr="000F0FFC" w:rsidRDefault="004C0F7F" w:rsidP="004C0F7F">
            <w:pPr>
              <w:tabs>
                <w:tab w:val="right" w:pos="0"/>
                <w:tab w:val="right" w:pos="2835"/>
              </w:tabs>
              <w:ind w:right="-172"/>
              <w:contextualSpacing/>
              <w:jc w:val="both"/>
              <w:rPr>
                <w:rFonts w:eastAsiaTheme="minorHAnsi"/>
                <w:i/>
                <w:iCs/>
                <w:sz w:val="22"/>
                <w:szCs w:val="22"/>
                <w:lang w:val="lv-LV"/>
              </w:rPr>
            </w:pPr>
          </w:p>
          <w:p w14:paraId="7EC90026" w14:textId="77777777" w:rsidR="004C0F7F" w:rsidRPr="000F0FFC" w:rsidRDefault="004C0F7F" w:rsidP="004C0F7F">
            <w:pPr>
              <w:tabs>
                <w:tab w:val="right" w:pos="0"/>
                <w:tab w:val="right" w:pos="2835"/>
              </w:tabs>
              <w:ind w:right="-172"/>
              <w:contextualSpacing/>
              <w:jc w:val="both"/>
              <w:rPr>
                <w:b/>
                <w:sz w:val="22"/>
                <w:szCs w:val="22"/>
                <w:lang w:val="lv-LV"/>
              </w:rPr>
            </w:pPr>
            <w:r w:rsidRPr="000F0FFC">
              <w:rPr>
                <w:rFonts w:eastAsiaTheme="minorHAnsi"/>
                <w:i/>
                <w:iCs/>
                <w:sz w:val="22"/>
                <w:szCs w:val="22"/>
                <w:lang w:val="lv-LV"/>
              </w:rPr>
              <w:t>Parakstīts ar drošu elektronisko parakstu</w:t>
            </w:r>
            <w:r w:rsidRPr="000F0FFC">
              <w:rPr>
                <w:rFonts w:eastAsiaTheme="minorHAnsi"/>
                <w:i/>
                <w:iCs/>
                <w:sz w:val="22"/>
                <w:szCs w:val="22"/>
                <w:lang w:val="lv-LV"/>
              </w:rPr>
              <w:tab/>
            </w:r>
            <w:r w:rsidRPr="000F0FFC">
              <w:rPr>
                <w:rFonts w:eastAsiaTheme="minorHAnsi"/>
                <w:i/>
                <w:iCs/>
                <w:sz w:val="22"/>
                <w:szCs w:val="22"/>
                <w:lang w:val="lv-LV"/>
              </w:rPr>
              <w:tab/>
              <w:t>Parakstīts ar drošu elektronisko parakstu</w:t>
            </w:r>
          </w:p>
          <w:p w14:paraId="0017BC80" w14:textId="77777777" w:rsidR="004C0F7F" w:rsidRPr="000F0FFC" w:rsidRDefault="004C0F7F" w:rsidP="004C0F7F">
            <w:pPr>
              <w:jc w:val="both"/>
              <w:rPr>
                <w:sz w:val="22"/>
                <w:szCs w:val="22"/>
                <w:lang w:val="lv-LV"/>
              </w:rPr>
            </w:pPr>
          </w:p>
          <w:p w14:paraId="29A7365F" w14:textId="77777777" w:rsidR="004C0F7F" w:rsidRPr="000F0FFC" w:rsidRDefault="004C0F7F" w:rsidP="004C0F7F">
            <w:pPr>
              <w:jc w:val="both"/>
              <w:rPr>
                <w:sz w:val="22"/>
                <w:szCs w:val="22"/>
                <w:lang w:val="lv-LV"/>
              </w:rPr>
            </w:pPr>
          </w:p>
          <w:p w14:paraId="0EDD9303" w14:textId="77777777" w:rsidR="004C0F7F" w:rsidRPr="000F0FFC" w:rsidRDefault="004C0F7F" w:rsidP="004C0F7F">
            <w:pPr>
              <w:jc w:val="both"/>
              <w:rPr>
                <w:sz w:val="22"/>
                <w:szCs w:val="22"/>
                <w:lang w:val="lv-LV"/>
              </w:rPr>
            </w:pPr>
          </w:p>
          <w:p w14:paraId="655D998D" w14:textId="77777777" w:rsidR="004C0F7F" w:rsidRPr="000F0FFC" w:rsidRDefault="004C0F7F" w:rsidP="004C0F7F">
            <w:pPr>
              <w:jc w:val="both"/>
              <w:rPr>
                <w:sz w:val="22"/>
                <w:szCs w:val="22"/>
                <w:lang w:val="lv-LV"/>
              </w:rPr>
            </w:pPr>
          </w:p>
          <w:p w14:paraId="52D8B0A8" w14:textId="77777777" w:rsidR="004C0F7F" w:rsidRPr="000F0FFC" w:rsidRDefault="004C0F7F" w:rsidP="004C0F7F">
            <w:pPr>
              <w:jc w:val="both"/>
              <w:rPr>
                <w:sz w:val="22"/>
                <w:szCs w:val="22"/>
                <w:lang w:val="lv-LV"/>
              </w:rPr>
            </w:pPr>
          </w:p>
          <w:p w14:paraId="5DFDEF3A" w14:textId="77777777" w:rsidR="004C0F7F" w:rsidRPr="000F0FFC" w:rsidRDefault="004C0F7F" w:rsidP="004C0F7F">
            <w:pPr>
              <w:tabs>
                <w:tab w:val="right" w:pos="0"/>
                <w:tab w:val="right" w:pos="2835"/>
              </w:tabs>
              <w:ind w:right="-172" w:firstLine="284"/>
              <w:contextualSpacing/>
              <w:jc w:val="both"/>
              <w:rPr>
                <w:bCs/>
                <w:sz w:val="22"/>
                <w:szCs w:val="22"/>
                <w:lang w:val="lv-LV"/>
              </w:rPr>
            </w:pPr>
            <w:r w:rsidRPr="000F0FFC">
              <w:rPr>
                <w:bCs/>
                <w:sz w:val="22"/>
                <w:szCs w:val="22"/>
                <w:lang w:val="lv-LV"/>
              </w:rPr>
              <w:t>_____________________</w:t>
            </w:r>
            <w:r w:rsidRPr="000F0FFC">
              <w:rPr>
                <w:bCs/>
                <w:sz w:val="22"/>
                <w:szCs w:val="22"/>
                <w:lang w:val="lv-LV"/>
              </w:rPr>
              <w:tab/>
            </w:r>
            <w:r w:rsidRPr="000F0FFC">
              <w:rPr>
                <w:bCs/>
                <w:sz w:val="22"/>
                <w:szCs w:val="22"/>
                <w:lang w:val="lv-LV"/>
              </w:rPr>
              <w:tab/>
            </w:r>
            <w:r w:rsidRPr="000F0FFC">
              <w:rPr>
                <w:bCs/>
                <w:sz w:val="22"/>
                <w:szCs w:val="22"/>
                <w:lang w:val="lv-LV"/>
              </w:rPr>
              <w:tab/>
            </w:r>
            <w:r w:rsidRPr="000F0FFC">
              <w:rPr>
                <w:bCs/>
                <w:sz w:val="22"/>
                <w:szCs w:val="22"/>
                <w:lang w:val="lv-LV"/>
              </w:rPr>
              <w:tab/>
              <w:t xml:space="preserve">           ______________________</w:t>
            </w:r>
          </w:p>
          <w:p w14:paraId="71CF67DF" w14:textId="77777777" w:rsidR="004C0F7F" w:rsidRPr="000F0FFC" w:rsidRDefault="004C0F7F" w:rsidP="004C0F7F">
            <w:pPr>
              <w:tabs>
                <w:tab w:val="right" w:pos="0"/>
                <w:tab w:val="right" w:pos="2835"/>
              </w:tabs>
              <w:ind w:right="-172" w:firstLine="284"/>
              <w:contextualSpacing/>
              <w:jc w:val="both"/>
              <w:rPr>
                <w:sz w:val="22"/>
                <w:szCs w:val="22"/>
                <w:lang w:val="lv-LV"/>
              </w:rPr>
            </w:pPr>
            <w:r w:rsidRPr="000F0FFC">
              <w:rPr>
                <w:bCs/>
                <w:i/>
                <w:iCs/>
                <w:sz w:val="22"/>
                <w:szCs w:val="22"/>
                <w:lang w:val="lv-LV"/>
              </w:rPr>
              <w:t xml:space="preserve">  </w:t>
            </w:r>
            <w:r w:rsidRPr="000F0FFC">
              <w:rPr>
                <w:bCs/>
                <w:i/>
                <w:iCs/>
                <w:sz w:val="22"/>
                <w:szCs w:val="22"/>
                <w:lang w:val="lv-LV"/>
              </w:rPr>
              <w:tab/>
            </w:r>
            <w:r w:rsidRPr="000F0FFC">
              <w:rPr>
                <w:bCs/>
                <w:i/>
                <w:iCs/>
                <w:sz w:val="22"/>
                <w:szCs w:val="22"/>
                <w:lang w:val="lv-LV"/>
              </w:rPr>
              <w:tab/>
            </w:r>
            <w:r w:rsidRPr="000F0FFC">
              <w:rPr>
                <w:bCs/>
                <w:i/>
                <w:iCs/>
                <w:sz w:val="22"/>
                <w:szCs w:val="22"/>
                <w:lang w:val="lv-LV"/>
              </w:rPr>
              <w:tab/>
            </w:r>
            <w:r w:rsidRPr="000F0FFC">
              <w:rPr>
                <w:bCs/>
                <w:i/>
                <w:iCs/>
                <w:sz w:val="22"/>
                <w:szCs w:val="22"/>
                <w:lang w:val="lv-LV"/>
              </w:rPr>
              <w:tab/>
            </w:r>
            <w:r w:rsidRPr="000F0FFC">
              <w:rPr>
                <w:bCs/>
                <w:i/>
                <w:iCs/>
                <w:sz w:val="22"/>
                <w:szCs w:val="22"/>
                <w:lang w:val="lv-LV"/>
              </w:rPr>
              <w:tab/>
            </w:r>
          </w:p>
          <w:p w14:paraId="3CD0D41E" w14:textId="77777777" w:rsidR="004C0F7F" w:rsidRPr="000F0FFC" w:rsidRDefault="004C0F7F" w:rsidP="004C0F7F">
            <w:pPr>
              <w:ind w:right="-172"/>
              <w:contextualSpacing/>
              <w:rPr>
                <w:sz w:val="22"/>
                <w:szCs w:val="22"/>
                <w:lang w:val="lv-LV"/>
              </w:rPr>
            </w:pPr>
          </w:p>
          <w:p w14:paraId="32665159" w14:textId="77777777" w:rsidR="004C0F7F" w:rsidRPr="000F0FFC" w:rsidRDefault="004C0F7F" w:rsidP="004C0F7F">
            <w:pPr>
              <w:rPr>
                <w:sz w:val="22"/>
                <w:szCs w:val="22"/>
                <w:lang w:val="lv-LV"/>
              </w:rPr>
            </w:pPr>
          </w:p>
          <w:p w14:paraId="1A4BA3FE" w14:textId="77777777" w:rsidR="004C0F7F" w:rsidRPr="000F0FFC" w:rsidRDefault="004C0F7F" w:rsidP="004C0F7F">
            <w:pPr>
              <w:ind w:right="-2"/>
              <w:contextualSpacing/>
              <w:rPr>
                <w:sz w:val="22"/>
                <w:szCs w:val="22"/>
                <w:lang w:val="lv-LV"/>
              </w:rPr>
            </w:pPr>
          </w:p>
          <w:p w14:paraId="62DF06E3" w14:textId="77777777" w:rsidR="004C0F7F" w:rsidRPr="000F0FFC" w:rsidRDefault="004C0F7F" w:rsidP="004C0F7F">
            <w:pPr>
              <w:ind w:right="-2"/>
              <w:contextualSpacing/>
              <w:rPr>
                <w:sz w:val="22"/>
                <w:szCs w:val="22"/>
                <w:lang w:val="lv-LV"/>
              </w:rPr>
            </w:pPr>
          </w:p>
          <w:p w14:paraId="21181479" w14:textId="77777777" w:rsidR="004C0F7F" w:rsidRPr="000F0FFC" w:rsidRDefault="004C0F7F" w:rsidP="004C0F7F">
            <w:pPr>
              <w:pStyle w:val="Standard"/>
              <w:ind w:right="-28"/>
              <w:rPr>
                <w:b/>
                <w:bCs/>
                <w:sz w:val="22"/>
                <w:szCs w:val="22"/>
                <w:u w:val="single"/>
                <w:lang w:val="lv-LV"/>
              </w:rPr>
            </w:pPr>
          </w:p>
          <w:p w14:paraId="33D62FEA" w14:textId="77777777" w:rsidR="004C0F7F" w:rsidRPr="000F0FFC" w:rsidRDefault="004C0F7F" w:rsidP="004C0F7F">
            <w:pPr>
              <w:pStyle w:val="Standard"/>
              <w:ind w:right="-28"/>
              <w:rPr>
                <w:b/>
                <w:bCs/>
                <w:sz w:val="22"/>
                <w:szCs w:val="22"/>
                <w:u w:val="single"/>
                <w:lang w:val="lv-LV"/>
              </w:rPr>
            </w:pPr>
          </w:p>
          <w:p w14:paraId="3AF8E233" w14:textId="77777777" w:rsidR="004C0F7F" w:rsidRPr="000F0FFC" w:rsidRDefault="004C0F7F" w:rsidP="004C0F7F">
            <w:pPr>
              <w:pStyle w:val="Standard"/>
              <w:ind w:right="-28"/>
              <w:rPr>
                <w:b/>
                <w:bCs/>
                <w:sz w:val="22"/>
                <w:szCs w:val="22"/>
                <w:u w:val="single"/>
                <w:lang w:val="lv-LV"/>
              </w:rPr>
            </w:pPr>
          </w:p>
          <w:p w14:paraId="790A8F39" w14:textId="77777777" w:rsidR="004C0F7F" w:rsidRPr="000F0FFC" w:rsidRDefault="004C0F7F" w:rsidP="004C0F7F">
            <w:pPr>
              <w:pStyle w:val="Standard"/>
              <w:ind w:right="-28"/>
              <w:rPr>
                <w:b/>
                <w:bCs/>
                <w:sz w:val="22"/>
                <w:szCs w:val="22"/>
                <w:u w:val="single"/>
                <w:lang w:val="lv-LV"/>
              </w:rPr>
            </w:pPr>
          </w:p>
          <w:p w14:paraId="25256F9A" w14:textId="72BAFE7E" w:rsidR="004C0F7F" w:rsidRDefault="004C0F7F" w:rsidP="00571B0B">
            <w:pPr>
              <w:pStyle w:val="Standard"/>
              <w:ind w:left="6521" w:right="1599"/>
              <w:jc w:val="right"/>
              <w:rPr>
                <w:b/>
                <w:bCs/>
                <w:sz w:val="22"/>
                <w:szCs w:val="22"/>
                <w:u w:val="single"/>
                <w:lang w:val="lv-LV"/>
              </w:rPr>
            </w:pPr>
          </w:p>
          <w:p w14:paraId="0AC22369" w14:textId="54D51B88" w:rsidR="000F0FFC" w:rsidRDefault="000F0FFC" w:rsidP="00571B0B">
            <w:pPr>
              <w:pStyle w:val="Standard"/>
              <w:ind w:left="6521" w:right="1599"/>
              <w:jc w:val="right"/>
              <w:rPr>
                <w:b/>
                <w:bCs/>
                <w:sz w:val="22"/>
                <w:szCs w:val="22"/>
                <w:u w:val="single"/>
                <w:lang w:val="lv-LV"/>
              </w:rPr>
            </w:pPr>
          </w:p>
          <w:p w14:paraId="0E8E0694" w14:textId="799F0AE4" w:rsidR="000F0FFC" w:rsidRDefault="000F0FFC" w:rsidP="00571B0B">
            <w:pPr>
              <w:pStyle w:val="Standard"/>
              <w:ind w:left="6521" w:right="1599"/>
              <w:jc w:val="right"/>
              <w:rPr>
                <w:b/>
                <w:bCs/>
                <w:sz w:val="22"/>
                <w:szCs w:val="22"/>
                <w:u w:val="single"/>
                <w:lang w:val="lv-LV"/>
              </w:rPr>
            </w:pPr>
          </w:p>
          <w:p w14:paraId="6571D6B2" w14:textId="5B464CE5" w:rsidR="000F0FFC" w:rsidRDefault="000F0FFC" w:rsidP="00571B0B">
            <w:pPr>
              <w:pStyle w:val="Standard"/>
              <w:ind w:left="6521" w:right="1599"/>
              <w:jc w:val="right"/>
              <w:rPr>
                <w:b/>
                <w:bCs/>
                <w:sz w:val="22"/>
                <w:szCs w:val="22"/>
                <w:u w:val="single"/>
                <w:lang w:val="lv-LV"/>
              </w:rPr>
            </w:pPr>
          </w:p>
          <w:p w14:paraId="3300CC0D" w14:textId="40A0E6EA" w:rsidR="000F0FFC" w:rsidRDefault="000F0FFC" w:rsidP="00571B0B">
            <w:pPr>
              <w:pStyle w:val="Standard"/>
              <w:ind w:left="6521" w:right="1599"/>
              <w:jc w:val="right"/>
              <w:rPr>
                <w:b/>
                <w:bCs/>
                <w:sz w:val="22"/>
                <w:szCs w:val="22"/>
                <w:u w:val="single"/>
                <w:lang w:val="lv-LV"/>
              </w:rPr>
            </w:pPr>
          </w:p>
          <w:p w14:paraId="77C770D4" w14:textId="39405C58" w:rsidR="000F0FFC" w:rsidRDefault="000F0FFC" w:rsidP="00571B0B">
            <w:pPr>
              <w:pStyle w:val="Standard"/>
              <w:ind w:left="6521" w:right="1599"/>
              <w:jc w:val="right"/>
              <w:rPr>
                <w:b/>
                <w:bCs/>
                <w:sz w:val="22"/>
                <w:szCs w:val="22"/>
                <w:u w:val="single"/>
                <w:lang w:val="lv-LV"/>
              </w:rPr>
            </w:pPr>
          </w:p>
          <w:p w14:paraId="75236206" w14:textId="69747A03" w:rsidR="000F0FFC" w:rsidRDefault="000F0FFC" w:rsidP="00571B0B">
            <w:pPr>
              <w:pStyle w:val="Standard"/>
              <w:ind w:left="6521" w:right="1599"/>
              <w:jc w:val="right"/>
              <w:rPr>
                <w:b/>
                <w:bCs/>
                <w:sz w:val="22"/>
                <w:szCs w:val="22"/>
                <w:u w:val="single"/>
                <w:lang w:val="lv-LV"/>
              </w:rPr>
            </w:pPr>
          </w:p>
          <w:p w14:paraId="3479AC6B" w14:textId="3AD84ADB" w:rsidR="000F0FFC" w:rsidRDefault="000F0FFC" w:rsidP="00571B0B">
            <w:pPr>
              <w:pStyle w:val="Standard"/>
              <w:ind w:left="6521" w:right="1599"/>
              <w:jc w:val="right"/>
              <w:rPr>
                <w:b/>
                <w:bCs/>
                <w:sz w:val="22"/>
                <w:szCs w:val="22"/>
                <w:u w:val="single"/>
                <w:lang w:val="lv-LV"/>
              </w:rPr>
            </w:pPr>
          </w:p>
          <w:p w14:paraId="16BC8010" w14:textId="5889AABF" w:rsidR="000F0FFC" w:rsidRDefault="000F0FFC" w:rsidP="00571B0B">
            <w:pPr>
              <w:pStyle w:val="Standard"/>
              <w:ind w:left="6521" w:right="1599"/>
              <w:jc w:val="right"/>
              <w:rPr>
                <w:b/>
                <w:bCs/>
                <w:sz w:val="22"/>
                <w:szCs w:val="22"/>
                <w:u w:val="single"/>
                <w:lang w:val="lv-LV"/>
              </w:rPr>
            </w:pPr>
          </w:p>
          <w:p w14:paraId="34683F6C" w14:textId="1E55EA81" w:rsidR="000F0FFC" w:rsidRDefault="000F0FFC" w:rsidP="00571B0B">
            <w:pPr>
              <w:pStyle w:val="Standard"/>
              <w:ind w:left="6521" w:right="1599"/>
              <w:jc w:val="right"/>
              <w:rPr>
                <w:b/>
                <w:bCs/>
                <w:sz w:val="22"/>
                <w:szCs w:val="22"/>
                <w:u w:val="single"/>
                <w:lang w:val="lv-LV"/>
              </w:rPr>
            </w:pPr>
          </w:p>
          <w:p w14:paraId="6112094A" w14:textId="0BFB3F17" w:rsidR="000F0FFC" w:rsidRDefault="000F0FFC" w:rsidP="00571B0B">
            <w:pPr>
              <w:pStyle w:val="Standard"/>
              <w:ind w:left="6521" w:right="1599"/>
              <w:jc w:val="right"/>
              <w:rPr>
                <w:b/>
                <w:bCs/>
                <w:sz w:val="22"/>
                <w:szCs w:val="22"/>
                <w:u w:val="single"/>
                <w:lang w:val="lv-LV"/>
              </w:rPr>
            </w:pPr>
          </w:p>
          <w:p w14:paraId="40B01BB7" w14:textId="3F240476" w:rsidR="000F0FFC" w:rsidRDefault="000F0FFC" w:rsidP="00571B0B">
            <w:pPr>
              <w:pStyle w:val="Standard"/>
              <w:ind w:left="6521" w:right="1599"/>
              <w:jc w:val="right"/>
              <w:rPr>
                <w:b/>
                <w:bCs/>
                <w:sz w:val="22"/>
                <w:szCs w:val="22"/>
                <w:u w:val="single"/>
                <w:lang w:val="lv-LV"/>
              </w:rPr>
            </w:pPr>
          </w:p>
          <w:p w14:paraId="63CBF98F" w14:textId="77777777" w:rsidR="000F0FFC" w:rsidRPr="000F0FFC" w:rsidRDefault="000F0FFC" w:rsidP="00571B0B">
            <w:pPr>
              <w:pStyle w:val="Standard"/>
              <w:ind w:left="6521" w:right="1599"/>
              <w:jc w:val="right"/>
              <w:rPr>
                <w:b/>
                <w:bCs/>
                <w:sz w:val="22"/>
                <w:szCs w:val="22"/>
                <w:u w:val="single"/>
                <w:lang w:val="lv-LV"/>
              </w:rPr>
            </w:pPr>
          </w:p>
          <w:p w14:paraId="28371E05" w14:textId="77777777" w:rsidR="004C0F7F" w:rsidRPr="00765827" w:rsidRDefault="004C0F7F" w:rsidP="00571B0B">
            <w:pPr>
              <w:pStyle w:val="Standard"/>
              <w:tabs>
                <w:tab w:val="left" w:pos="5812"/>
                <w:tab w:val="left" w:pos="6096"/>
              </w:tabs>
              <w:ind w:left="6096" w:right="1599"/>
              <w:jc w:val="right"/>
              <w:rPr>
                <w:sz w:val="22"/>
                <w:szCs w:val="22"/>
                <w:lang w:val="lv-LV"/>
              </w:rPr>
            </w:pPr>
            <w:r w:rsidRPr="00765827">
              <w:rPr>
                <w:b/>
                <w:bCs/>
                <w:sz w:val="22"/>
                <w:szCs w:val="22"/>
                <w:u w:val="single"/>
                <w:lang w:val="lv-LV"/>
              </w:rPr>
              <w:t>Pielikums Nr. 1</w:t>
            </w:r>
          </w:p>
          <w:p w14:paraId="65876CB2" w14:textId="77777777" w:rsidR="004C0F7F" w:rsidRPr="00765827" w:rsidRDefault="004C0F7F" w:rsidP="00571B0B">
            <w:pPr>
              <w:pStyle w:val="Standard"/>
              <w:tabs>
                <w:tab w:val="left" w:pos="5812"/>
                <w:tab w:val="left" w:pos="6096"/>
              </w:tabs>
              <w:ind w:left="6096" w:right="1599"/>
              <w:jc w:val="right"/>
              <w:rPr>
                <w:sz w:val="22"/>
                <w:szCs w:val="22"/>
                <w:lang w:val="lv-LV"/>
              </w:rPr>
            </w:pPr>
            <w:r w:rsidRPr="00765827">
              <w:rPr>
                <w:bCs/>
                <w:sz w:val="22"/>
                <w:szCs w:val="22"/>
                <w:lang w:val="lv-LV"/>
              </w:rPr>
              <w:t xml:space="preserve">2023.gada </w:t>
            </w:r>
            <w:r w:rsidRPr="00765827">
              <w:rPr>
                <w:sz w:val="22"/>
                <w:szCs w:val="22"/>
                <w:lang w:val="lv-LV"/>
              </w:rPr>
              <w:t>___.__________</w:t>
            </w:r>
          </w:p>
          <w:p w14:paraId="1761E26D" w14:textId="77777777" w:rsidR="004C0F7F" w:rsidRPr="00765827" w:rsidRDefault="004C0F7F" w:rsidP="00571B0B">
            <w:pPr>
              <w:pStyle w:val="Standard"/>
              <w:tabs>
                <w:tab w:val="left" w:pos="5812"/>
                <w:tab w:val="left" w:pos="6096"/>
              </w:tabs>
              <w:ind w:left="6096" w:right="1599"/>
              <w:jc w:val="right"/>
              <w:rPr>
                <w:sz w:val="22"/>
                <w:szCs w:val="22"/>
                <w:lang w:val="lv-LV"/>
              </w:rPr>
            </w:pPr>
            <w:r w:rsidRPr="00765827">
              <w:rPr>
                <w:bCs/>
                <w:sz w:val="22"/>
                <w:szCs w:val="22"/>
                <w:lang w:val="lv-LV"/>
              </w:rPr>
              <w:t>līgumam Nr. RSS - ____</w:t>
            </w:r>
          </w:p>
          <w:p w14:paraId="21382972" w14:textId="77777777" w:rsidR="004C0F7F" w:rsidRPr="00765827" w:rsidRDefault="004C0F7F" w:rsidP="00571B0B">
            <w:pPr>
              <w:pStyle w:val="Standard"/>
              <w:ind w:right="1599"/>
              <w:rPr>
                <w:b/>
                <w:caps/>
                <w:sz w:val="22"/>
                <w:szCs w:val="22"/>
                <w:lang w:val="lv-LV"/>
              </w:rPr>
            </w:pPr>
          </w:p>
          <w:p w14:paraId="029AB696" w14:textId="77777777" w:rsidR="004C0F7F" w:rsidRPr="00765827" w:rsidRDefault="004C0F7F" w:rsidP="00571B0B">
            <w:pPr>
              <w:pStyle w:val="Standard"/>
              <w:ind w:right="324"/>
              <w:jc w:val="center"/>
              <w:rPr>
                <w:sz w:val="22"/>
                <w:szCs w:val="22"/>
                <w:lang w:val="lv-LV"/>
              </w:rPr>
            </w:pPr>
            <w:r w:rsidRPr="00765827">
              <w:rPr>
                <w:b/>
                <w:caps/>
                <w:sz w:val="22"/>
                <w:szCs w:val="22"/>
                <w:lang w:val="lv-LV"/>
              </w:rPr>
              <w:t>Tehniskā sPECIFIKĀCIJA</w:t>
            </w:r>
          </w:p>
          <w:p w14:paraId="045B4681" w14:textId="77777777" w:rsidR="004C0F7F" w:rsidRPr="00765827" w:rsidRDefault="004C0F7F" w:rsidP="00571B0B">
            <w:pPr>
              <w:pStyle w:val="Standard"/>
              <w:ind w:right="324"/>
              <w:jc w:val="center"/>
              <w:rPr>
                <w:b/>
                <w:caps/>
                <w:sz w:val="22"/>
                <w:szCs w:val="22"/>
                <w:lang w:val="lv-LV"/>
              </w:rPr>
            </w:pPr>
          </w:p>
          <w:p w14:paraId="3CAC6436" w14:textId="77777777" w:rsidR="004C0F7F" w:rsidRPr="00765827" w:rsidRDefault="004C0F7F" w:rsidP="00571B0B">
            <w:pPr>
              <w:pStyle w:val="Standard"/>
              <w:ind w:right="324"/>
              <w:rPr>
                <w:sz w:val="22"/>
                <w:szCs w:val="22"/>
                <w:lang w:val="lv-LV"/>
              </w:rPr>
            </w:pPr>
          </w:p>
          <w:tbl>
            <w:tblPr>
              <w:tblW w:w="10300" w:type="dxa"/>
              <w:tblCellMar>
                <w:left w:w="10" w:type="dxa"/>
                <w:right w:w="10" w:type="dxa"/>
              </w:tblCellMar>
              <w:tblLook w:val="04A0" w:firstRow="1" w:lastRow="0" w:firstColumn="1" w:lastColumn="0" w:noHBand="0" w:noVBand="1"/>
            </w:tblPr>
            <w:tblGrid>
              <w:gridCol w:w="828"/>
              <w:gridCol w:w="1365"/>
              <w:gridCol w:w="1689"/>
              <w:gridCol w:w="1802"/>
              <w:gridCol w:w="650"/>
              <w:gridCol w:w="1054"/>
              <w:gridCol w:w="1198"/>
              <w:gridCol w:w="1714"/>
            </w:tblGrid>
            <w:tr w:rsidR="00571B0B" w:rsidRPr="00765827" w14:paraId="421CD17F" w14:textId="77777777" w:rsidTr="00571B0B">
              <w:trPr>
                <w:cantSplit/>
                <w:trHeight w:val="1791"/>
              </w:trPr>
              <w:tc>
                <w:tcPr>
                  <w:tcW w:w="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C8D2F91" w14:textId="77777777" w:rsidR="004C0F7F" w:rsidRPr="00765827" w:rsidRDefault="004C0F7F" w:rsidP="00571B0B">
                  <w:pPr>
                    <w:pStyle w:val="Standard"/>
                    <w:spacing w:line="276" w:lineRule="auto"/>
                    <w:ind w:right="324"/>
                    <w:jc w:val="center"/>
                    <w:rPr>
                      <w:b/>
                      <w:bCs/>
                      <w:i/>
                      <w:iCs/>
                      <w:sz w:val="22"/>
                      <w:szCs w:val="22"/>
                      <w:lang w:val="lv-LV"/>
                    </w:rPr>
                  </w:pPr>
                  <w:r w:rsidRPr="00765827">
                    <w:rPr>
                      <w:b/>
                      <w:bCs/>
                      <w:i/>
                      <w:iCs/>
                      <w:sz w:val="22"/>
                      <w:szCs w:val="22"/>
                      <w:lang w:val="lv-LV"/>
                    </w:rPr>
                    <w:t>Nr. p.</w:t>
                  </w:r>
                </w:p>
                <w:p w14:paraId="0F66B4EE" w14:textId="77777777" w:rsidR="004C0F7F" w:rsidRPr="00765827" w:rsidRDefault="004C0F7F" w:rsidP="00571B0B">
                  <w:pPr>
                    <w:pStyle w:val="Standard"/>
                    <w:spacing w:line="276" w:lineRule="auto"/>
                    <w:ind w:right="324"/>
                    <w:jc w:val="center"/>
                    <w:rPr>
                      <w:sz w:val="22"/>
                      <w:szCs w:val="22"/>
                      <w:lang w:val="lv-LV"/>
                    </w:rPr>
                  </w:pPr>
                  <w:r w:rsidRPr="00765827">
                    <w:rPr>
                      <w:b/>
                      <w:bCs/>
                      <w:i/>
                      <w:iCs/>
                      <w:sz w:val="22"/>
                      <w:szCs w:val="22"/>
                      <w:lang w:val="lv-LV"/>
                    </w:rPr>
                    <w:t>k.</w:t>
                  </w:r>
                </w:p>
              </w:tc>
              <w:tc>
                <w:tcPr>
                  <w:tcW w:w="1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237CD79" w14:textId="77777777" w:rsidR="004C0F7F" w:rsidRPr="00765827" w:rsidRDefault="004C0F7F" w:rsidP="00571B0B">
                  <w:pPr>
                    <w:pStyle w:val="Standard"/>
                    <w:spacing w:line="276" w:lineRule="auto"/>
                    <w:ind w:right="324"/>
                    <w:jc w:val="center"/>
                    <w:rPr>
                      <w:sz w:val="22"/>
                      <w:szCs w:val="22"/>
                      <w:lang w:val="lv-LV"/>
                    </w:rPr>
                  </w:pPr>
                  <w:r w:rsidRPr="00765827">
                    <w:rPr>
                      <w:b/>
                      <w:bCs/>
                      <w:i/>
                      <w:iCs/>
                      <w:sz w:val="22"/>
                      <w:szCs w:val="22"/>
                      <w:lang w:val="lv-LV"/>
                    </w:rPr>
                    <w:t>SAP numurs</w:t>
                  </w:r>
                </w:p>
              </w:tc>
              <w:tc>
                <w:tcPr>
                  <w:tcW w:w="16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D291F1" w14:textId="77777777" w:rsidR="004C0F7F" w:rsidRPr="00765827" w:rsidRDefault="004C0F7F" w:rsidP="00571B0B">
                  <w:pPr>
                    <w:pStyle w:val="Standard"/>
                    <w:spacing w:line="276" w:lineRule="auto"/>
                    <w:ind w:right="324"/>
                    <w:jc w:val="center"/>
                    <w:rPr>
                      <w:sz w:val="22"/>
                      <w:szCs w:val="22"/>
                      <w:lang w:val="lv-LV"/>
                    </w:rPr>
                  </w:pPr>
                  <w:r w:rsidRPr="00765827">
                    <w:rPr>
                      <w:b/>
                      <w:bCs/>
                      <w:i/>
                      <w:iCs/>
                      <w:sz w:val="22"/>
                      <w:szCs w:val="22"/>
                      <w:lang w:val="lv-LV"/>
                    </w:rPr>
                    <w:t>Nosaukums</w:t>
                  </w:r>
                </w:p>
              </w:tc>
              <w:tc>
                <w:tcPr>
                  <w:tcW w:w="18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635B579" w14:textId="77777777" w:rsidR="004C0F7F" w:rsidRPr="00765827" w:rsidRDefault="004C0F7F" w:rsidP="00571B0B">
                  <w:pPr>
                    <w:pStyle w:val="Standard"/>
                    <w:spacing w:line="276" w:lineRule="auto"/>
                    <w:ind w:right="324"/>
                    <w:jc w:val="center"/>
                    <w:rPr>
                      <w:sz w:val="22"/>
                      <w:szCs w:val="22"/>
                      <w:lang w:val="lv-LV"/>
                    </w:rPr>
                  </w:pPr>
                  <w:r w:rsidRPr="00765827">
                    <w:rPr>
                      <w:b/>
                      <w:bCs/>
                      <w:i/>
                      <w:iCs/>
                      <w:sz w:val="22"/>
                      <w:szCs w:val="22"/>
                      <w:lang w:val="lv-LV"/>
                    </w:rPr>
                    <w:t>Rasējuma numurs, tehniskās prasības</w:t>
                  </w:r>
                </w:p>
              </w:tc>
              <w:tc>
                <w:tcPr>
                  <w:tcW w:w="662" w:type="dxa"/>
                  <w:tcBorders>
                    <w:top w:val="single" w:sz="4" w:space="0" w:color="00000A"/>
                    <w:left w:val="single" w:sz="4" w:space="0" w:color="00000A"/>
                    <w:bottom w:val="single" w:sz="4" w:space="0" w:color="00000A"/>
                    <w:right w:val="single" w:sz="4" w:space="0" w:color="00000A"/>
                  </w:tcBorders>
                  <w:textDirection w:val="btLr"/>
                  <w:vAlign w:val="center"/>
                  <w:hideMark/>
                </w:tcPr>
                <w:p w14:paraId="357FC484" w14:textId="77777777" w:rsidR="004C0F7F" w:rsidRPr="00765827" w:rsidRDefault="004C0F7F" w:rsidP="00571B0B">
                  <w:pPr>
                    <w:pStyle w:val="Standard"/>
                    <w:spacing w:line="276" w:lineRule="auto"/>
                    <w:ind w:right="324"/>
                    <w:jc w:val="center"/>
                    <w:rPr>
                      <w:b/>
                      <w:bCs/>
                      <w:i/>
                      <w:iCs/>
                      <w:sz w:val="22"/>
                      <w:szCs w:val="22"/>
                      <w:lang w:val="lv-LV"/>
                    </w:rPr>
                  </w:pPr>
                  <w:r w:rsidRPr="00765827">
                    <w:rPr>
                      <w:b/>
                      <w:bCs/>
                      <w:i/>
                      <w:iCs/>
                      <w:sz w:val="22"/>
                      <w:szCs w:val="22"/>
                      <w:lang w:val="lv-LV"/>
                    </w:rPr>
                    <w:t>Daudzums</w:t>
                  </w:r>
                </w:p>
              </w:tc>
              <w:tc>
                <w:tcPr>
                  <w:tcW w:w="1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1A2C277" w14:textId="77777777" w:rsidR="004C0F7F" w:rsidRPr="00765827" w:rsidRDefault="004C0F7F" w:rsidP="00571B0B">
                  <w:pPr>
                    <w:pStyle w:val="Standard"/>
                    <w:spacing w:line="276" w:lineRule="auto"/>
                    <w:ind w:right="324"/>
                    <w:jc w:val="center"/>
                    <w:rPr>
                      <w:sz w:val="22"/>
                      <w:szCs w:val="22"/>
                      <w:lang w:val="lv-LV"/>
                    </w:rPr>
                  </w:pPr>
                  <w:r w:rsidRPr="00765827">
                    <w:rPr>
                      <w:b/>
                      <w:bCs/>
                      <w:i/>
                      <w:iCs/>
                      <w:sz w:val="22"/>
                      <w:szCs w:val="22"/>
                      <w:lang w:val="lv-LV"/>
                    </w:rPr>
                    <w:t>Cena                         EUR           (bez PVN)</w:t>
                  </w:r>
                </w:p>
              </w:tc>
              <w:tc>
                <w:tcPr>
                  <w:tcW w:w="1204" w:type="dxa"/>
                  <w:tcBorders>
                    <w:top w:val="single" w:sz="4" w:space="0" w:color="00000A"/>
                    <w:left w:val="single" w:sz="4" w:space="0" w:color="00000A"/>
                    <w:bottom w:val="single" w:sz="4" w:space="0" w:color="00000A"/>
                    <w:right w:val="single" w:sz="4" w:space="0" w:color="00000A"/>
                  </w:tcBorders>
                  <w:vAlign w:val="center"/>
                  <w:hideMark/>
                </w:tcPr>
                <w:p w14:paraId="5C0AFFC8" w14:textId="77777777" w:rsidR="004C0F7F" w:rsidRPr="00765827" w:rsidRDefault="004C0F7F" w:rsidP="00571B0B">
                  <w:pPr>
                    <w:pStyle w:val="Standard"/>
                    <w:spacing w:line="276" w:lineRule="auto"/>
                    <w:ind w:right="324"/>
                    <w:jc w:val="center"/>
                    <w:rPr>
                      <w:b/>
                      <w:bCs/>
                      <w:i/>
                      <w:iCs/>
                      <w:sz w:val="22"/>
                      <w:szCs w:val="22"/>
                      <w:lang w:val="lv-LV"/>
                    </w:rPr>
                  </w:pPr>
                  <w:r w:rsidRPr="00765827">
                    <w:rPr>
                      <w:b/>
                      <w:bCs/>
                      <w:i/>
                      <w:iCs/>
                      <w:sz w:val="22"/>
                      <w:szCs w:val="22"/>
                      <w:lang w:val="lv-LV"/>
                    </w:rPr>
                    <w:t>Summa                         EUR           (bez PVN)</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2D039079" w14:textId="77777777" w:rsidR="004C0F7F" w:rsidRPr="00765827" w:rsidRDefault="004C0F7F" w:rsidP="00571B0B">
                  <w:pPr>
                    <w:ind w:right="324"/>
                    <w:jc w:val="center"/>
                    <w:rPr>
                      <w:b/>
                      <w:i/>
                      <w:sz w:val="22"/>
                      <w:szCs w:val="22"/>
                      <w:lang w:val="lv-LV" w:eastAsia="lv-LV"/>
                    </w:rPr>
                  </w:pPr>
                  <w:r w:rsidRPr="00765827">
                    <w:rPr>
                      <w:b/>
                      <w:i/>
                      <w:sz w:val="22"/>
                      <w:szCs w:val="22"/>
                      <w:lang w:val="lv-LV" w:eastAsia="lv-LV"/>
                    </w:rPr>
                    <w:t xml:space="preserve">Iesniedzamie </w:t>
                  </w:r>
                </w:p>
                <w:p w14:paraId="7CCA37B6" w14:textId="77777777" w:rsidR="004C0F7F" w:rsidRPr="00765827" w:rsidRDefault="004C0F7F" w:rsidP="00571B0B">
                  <w:pPr>
                    <w:ind w:right="324"/>
                    <w:jc w:val="center"/>
                    <w:rPr>
                      <w:b/>
                      <w:i/>
                      <w:sz w:val="22"/>
                      <w:szCs w:val="22"/>
                      <w:lang w:eastAsia="lv-LV"/>
                    </w:rPr>
                  </w:pPr>
                  <w:r w:rsidRPr="00765827">
                    <w:rPr>
                      <w:b/>
                      <w:i/>
                      <w:sz w:val="22"/>
                      <w:szCs w:val="22"/>
                      <w:lang w:val="lv-LV" w:eastAsia="lv-LV"/>
                    </w:rPr>
                    <w:t>dokumenti ar preci</w:t>
                  </w:r>
                  <w:r w:rsidRPr="00765827">
                    <w:rPr>
                      <w:b/>
                      <w:i/>
                      <w:sz w:val="22"/>
                      <w:szCs w:val="22"/>
                      <w:lang w:eastAsia="lv-LV"/>
                    </w:rPr>
                    <w:t xml:space="preserve"> </w:t>
                  </w:r>
                </w:p>
                <w:p w14:paraId="74C84570" w14:textId="77777777" w:rsidR="004C0F7F" w:rsidRPr="00765827" w:rsidRDefault="004C0F7F" w:rsidP="00571B0B">
                  <w:pPr>
                    <w:pStyle w:val="Standard"/>
                    <w:spacing w:line="276" w:lineRule="auto"/>
                    <w:ind w:right="324"/>
                    <w:jc w:val="center"/>
                    <w:rPr>
                      <w:b/>
                      <w:bCs/>
                      <w:i/>
                      <w:iCs/>
                      <w:sz w:val="22"/>
                      <w:szCs w:val="22"/>
                      <w:lang w:val="lv-LV"/>
                    </w:rPr>
                  </w:pPr>
                  <w:r w:rsidRPr="00765827">
                    <w:rPr>
                      <w:b/>
                      <w:i/>
                      <w:sz w:val="22"/>
                      <w:szCs w:val="22"/>
                      <w:lang w:val="lv-LV" w:eastAsia="lv-LV"/>
                    </w:rPr>
                    <w:t>un ražotāja rūpnīcas nosaukums</w:t>
                  </w:r>
                </w:p>
              </w:tc>
            </w:tr>
            <w:tr w:rsidR="00571B0B" w:rsidRPr="00765827" w14:paraId="0B93898F" w14:textId="77777777" w:rsidTr="00571B0B">
              <w:trPr>
                <w:trHeight w:val="1359"/>
              </w:trPr>
              <w:tc>
                <w:tcPr>
                  <w:tcW w:w="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69DE00F" w14:textId="77777777" w:rsidR="004C0F7F" w:rsidRPr="00765827" w:rsidRDefault="004C0F7F" w:rsidP="00571B0B">
                  <w:pPr>
                    <w:ind w:right="324"/>
                    <w:jc w:val="center"/>
                    <w:rPr>
                      <w:color w:val="000000"/>
                      <w:sz w:val="22"/>
                      <w:szCs w:val="22"/>
                    </w:rPr>
                  </w:pPr>
                  <w:r w:rsidRPr="00765827">
                    <w:rPr>
                      <w:color w:val="000000"/>
                      <w:sz w:val="22"/>
                      <w:szCs w:val="22"/>
                    </w:rPr>
                    <w:t>1.</w:t>
                  </w:r>
                </w:p>
              </w:tc>
              <w:tc>
                <w:tcPr>
                  <w:tcW w:w="1369"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51A98101" w14:textId="77777777" w:rsidR="004C0F7F" w:rsidRPr="00765827" w:rsidRDefault="004C0F7F" w:rsidP="00571B0B">
                  <w:pPr>
                    <w:ind w:right="324"/>
                    <w:jc w:val="center"/>
                    <w:rPr>
                      <w:sz w:val="22"/>
                      <w:szCs w:val="22"/>
                      <w:lang w:val="lv-LV"/>
                    </w:rPr>
                  </w:pPr>
                </w:p>
              </w:tc>
              <w:tc>
                <w:tcPr>
                  <w:tcW w:w="169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6EC6F03B" w14:textId="77777777" w:rsidR="004C0F7F" w:rsidRPr="00765827" w:rsidRDefault="004C0F7F" w:rsidP="00571B0B">
                  <w:pPr>
                    <w:ind w:right="324"/>
                    <w:jc w:val="center"/>
                    <w:rPr>
                      <w:sz w:val="22"/>
                      <w:szCs w:val="22"/>
                      <w:lang w:val="lv-LV"/>
                    </w:rPr>
                  </w:pP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FB04B6" w14:textId="77777777" w:rsidR="004C0F7F" w:rsidRPr="00765827" w:rsidRDefault="004C0F7F" w:rsidP="00571B0B">
                  <w:pPr>
                    <w:ind w:left="207" w:right="324"/>
                    <w:jc w:val="center"/>
                    <w:rPr>
                      <w:sz w:val="22"/>
                      <w:szCs w:val="22"/>
                      <w:lang w:val="lv-LV"/>
                    </w:rPr>
                  </w:pPr>
                </w:p>
              </w:tc>
              <w:tc>
                <w:tcPr>
                  <w:tcW w:w="662" w:type="dxa"/>
                  <w:tcBorders>
                    <w:top w:val="single" w:sz="4" w:space="0" w:color="00000A"/>
                    <w:left w:val="nil"/>
                    <w:bottom w:val="single" w:sz="4" w:space="0" w:color="00000A"/>
                    <w:right w:val="single" w:sz="4" w:space="0" w:color="auto"/>
                  </w:tcBorders>
                  <w:vAlign w:val="center"/>
                </w:tcPr>
                <w:p w14:paraId="18F0AEEF" w14:textId="77777777" w:rsidR="004C0F7F" w:rsidRPr="00765827" w:rsidRDefault="004C0F7F" w:rsidP="00571B0B">
                  <w:pPr>
                    <w:ind w:right="324"/>
                    <w:jc w:val="center"/>
                    <w:rPr>
                      <w:sz w:val="22"/>
                      <w:szCs w:val="22"/>
                    </w:rPr>
                  </w:pPr>
                </w:p>
              </w:tc>
              <w:tc>
                <w:tcPr>
                  <w:tcW w:w="1030"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6473C11E" w14:textId="77777777" w:rsidR="004C0F7F" w:rsidRPr="00765827" w:rsidRDefault="004C0F7F" w:rsidP="00571B0B">
                  <w:pPr>
                    <w:pStyle w:val="Standard"/>
                    <w:spacing w:line="276" w:lineRule="auto"/>
                    <w:ind w:right="324"/>
                    <w:jc w:val="center"/>
                    <w:rPr>
                      <w:sz w:val="22"/>
                      <w:szCs w:val="22"/>
                    </w:rPr>
                  </w:pPr>
                </w:p>
              </w:tc>
              <w:tc>
                <w:tcPr>
                  <w:tcW w:w="1204" w:type="dxa"/>
                  <w:tcBorders>
                    <w:top w:val="single" w:sz="4" w:space="0" w:color="00000A"/>
                    <w:left w:val="nil"/>
                    <w:bottom w:val="single" w:sz="4" w:space="0" w:color="00000A"/>
                    <w:right w:val="single" w:sz="4" w:space="0" w:color="00000A"/>
                  </w:tcBorders>
                  <w:vAlign w:val="center"/>
                </w:tcPr>
                <w:p w14:paraId="47C481E0" w14:textId="77777777" w:rsidR="004C0F7F" w:rsidRPr="00765827" w:rsidRDefault="004C0F7F" w:rsidP="00571B0B">
                  <w:pPr>
                    <w:pStyle w:val="Standard"/>
                    <w:spacing w:line="276" w:lineRule="auto"/>
                    <w:ind w:right="324"/>
                    <w:jc w:val="center"/>
                    <w:rPr>
                      <w:sz w:val="22"/>
                      <w:szCs w:val="22"/>
                    </w:rPr>
                  </w:pPr>
                </w:p>
              </w:tc>
              <w:tc>
                <w:tcPr>
                  <w:tcW w:w="1721" w:type="dxa"/>
                  <w:tcBorders>
                    <w:top w:val="single" w:sz="4" w:space="0" w:color="00000A"/>
                    <w:left w:val="nil"/>
                    <w:right w:val="single" w:sz="4" w:space="0" w:color="00000A"/>
                  </w:tcBorders>
                  <w:vAlign w:val="center"/>
                </w:tcPr>
                <w:p w14:paraId="58B75061" w14:textId="77777777" w:rsidR="004C0F7F" w:rsidRPr="00765827" w:rsidRDefault="004C0F7F" w:rsidP="00571B0B">
                  <w:pPr>
                    <w:pStyle w:val="Standard"/>
                    <w:spacing w:line="276" w:lineRule="auto"/>
                    <w:ind w:right="324"/>
                    <w:jc w:val="center"/>
                    <w:rPr>
                      <w:b/>
                      <w:i/>
                      <w:iCs/>
                      <w:sz w:val="22"/>
                      <w:szCs w:val="22"/>
                      <w:lang w:val="lv-LV"/>
                    </w:rPr>
                  </w:pPr>
                </w:p>
              </w:tc>
            </w:tr>
            <w:tr w:rsidR="004C0F7F" w:rsidRPr="00765827" w14:paraId="68E017D2" w14:textId="77777777" w:rsidTr="00571B0B">
              <w:trPr>
                <w:trHeight w:val="607"/>
              </w:trPr>
              <w:tc>
                <w:tcPr>
                  <w:tcW w:w="6345"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610F124" w14:textId="77777777" w:rsidR="004C0F7F" w:rsidRPr="00765827" w:rsidRDefault="004C0F7F" w:rsidP="00571B0B">
                  <w:pPr>
                    <w:ind w:right="324"/>
                    <w:jc w:val="right"/>
                    <w:rPr>
                      <w:sz w:val="22"/>
                      <w:szCs w:val="22"/>
                      <w:lang w:val="lv-LV" w:eastAsia="lv-LV"/>
                    </w:rPr>
                  </w:pPr>
                </w:p>
              </w:tc>
              <w:tc>
                <w:tcPr>
                  <w:tcW w:w="3955"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42FFC2C7" w14:textId="77777777" w:rsidR="004C0F7F" w:rsidRPr="00765827" w:rsidRDefault="004C0F7F" w:rsidP="00571B0B">
                  <w:pPr>
                    <w:ind w:right="324"/>
                    <w:jc w:val="center"/>
                    <w:rPr>
                      <w:sz w:val="22"/>
                      <w:szCs w:val="22"/>
                      <w:lang w:val="lv-LV" w:eastAsia="lv-LV"/>
                    </w:rPr>
                  </w:pPr>
                </w:p>
              </w:tc>
            </w:tr>
          </w:tbl>
          <w:p w14:paraId="77FEB0B9" w14:textId="77777777" w:rsidR="004C0F7F" w:rsidRPr="00765827" w:rsidRDefault="004C0F7F" w:rsidP="00571B0B">
            <w:pPr>
              <w:ind w:right="324"/>
              <w:rPr>
                <w:sz w:val="22"/>
                <w:szCs w:val="22"/>
                <w:lang w:val="lv-LV"/>
              </w:rPr>
            </w:pPr>
          </w:p>
          <w:p w14:paraId="00CE9675" w14:textId="77777777" w:rsidR="004C0F7F" w:rsidRPr="00765827" w:rsidRDefault="004C0F7F" w:rsidP="00571B0B">
            <w:pPr>
              <w:ind w:right="324"/>
              <w:rPr>
                <w:sz w:val="22"/>
                <w:szCs w:val="22"/>
                <w:lang w:val="lv-LV"/>
              </w:rPr>
            </w:pPr>
          </w:p>
          <w:p w14:paraId="106EB3B0" w14:textId="77777777" w:rsidR="004C0F7F" w:rsidRPr="00765827" w:rsidRDefault="004C0F7F" w:rsidP="00571B0B">
            <w:pPr>
              <w:ind w:right="324" w:firstLine="709"/>
              <w:jc w:val="both"/>
              <w:rPr>
                <w:b/>
                <w:sz w:val="22"/>
                <w:szCs w:val="22"/>
                <w:lang w:val="lv-LV"/>
              </w:rPr>
            </w:pPr>
            <w:r w:rsidRPr="00765827">
              <w:rPr>
                <w:b/>
                <w:sz w:val="22"/>
                <w:szCs w:val="22"/>
                <w:lang w:val="lv-LV"/>
              </w:rPr>
              <w:t>PIRCĒJA VĀRDĀ:</w:t>
            </w:r>
            <w:r w:rsidRPr="00765827">
              <w:rPr>
                <w:b/>
                <w:sz w:val="22"/>
                <w:szCs w:val="22"/>
                <w:lang w:val="lv-LV"/>
              </w:rPr>
              <w:tab/>
            </w:r>
            <w:r w:rsidRPr="00765827">
              <w:rPr>
                <w:b/>
                <w:sz w:val="22"/>
                <w:szCs w:val="22"/>
                <w:lang w:val="lv-LV"/>
              </w:rPr>
              <w:tab/>
            </w:r>
            <w:r w:rsidRPr="00765827">
              <w:rPr>
                <w:b/>
                <w:sz w:val="22"/>
                <w:szCs w:val="22"/>
                <w:lang w:val="lv-LV"/>
              </w:rPr>
              <w:tab/>
              <w:t xml:space="preserve">                PĀRDEVĒJA VĀRDĀ:</w:t>
            </w:r>
          </w:p>
          <w:p w14:paraId="01F02EB9" w14:textId="77777777" w:rsidR="004C0F7F" w:rsidRPr="00765827" w:rsidRDefault="004C0F7F" w:rsidP="00571B0B">
            <w:pPr>
              <w:tabs>
                <w:tab w:val="right" w:pos="0"/>
                <w:tab w:val="right" w:pos="2835"/>
              </w:tabs>
              <w:ind w:right="324"/>
              <w:contextualSpacing/>
              <w:jc w:val="both"/>
              <w:rPr>
                <w:rFonts w:eastAsiaTheme="minorHAnsi"/>
                <w:i/>
                <w:iCs/>
                <w:sz w:val="22"/>
                <w:szCs w:val="22"/>
                <w:lang w:val="lv-LV"/>
              </w:rPr>
            </w:pPr>
          </w:p>
          <w:p w14:paraId="763D2EA1" w14:textId="77777777" w:rsidR="004C0F7F" w:rsidRPr="00765827" w:rsidRDefault="004C0F7F" w:rsidP="004C0F7F">
            <w:pPr>
              <w:tabs>
                <w:tab w:val="right" w:pos="0"/>
                <w:tab w:val="right" w:pos="2835"/>
              </w:tabs>
              <w:ind w:right="-172"/>
              <w:contextualSpacing/>
              <w:jc w:val="both"/>
              <w:rPr>
                <w:rFonts w:eastAsiaTheme="minorHAnsi"/>
                <w:i/>
                <w:iCs/>
                <w:sz w:val="22"/>
                <w:szCs w:val="22"/>
                <w:lang w:val="lv-LV"/>
              </w:rPr>
            </w:pPr>
          </w:p>
          <w:p w14:paraId="2432E09F" w14:textId="77777777" w:rsidR="004C0F7F" w:rsidRPr="00765827" w:rsidRDefault="004C0F7F" w:rsidP="004C0F7F">
            <w:pPr>
              <w:tabs>
                <w:tab w:val="right" w:pos="0"/>
                <w:tab w:val="right" w:pos="2835"/>
              </w:tabs>
              <w:ind w:right="-172"/>
              <w:contextualSpacing/>
              <w:jc w:val="both"/>
              <w:rPr>
                <w:b/>
                <w:sz w:val="22"/>
                <w:szCs w:val="22"/>
                <w:lang w:val="lv-LV"/>
              </w:rPr>
            </w:pPr>
            <w:r w:rsidRPr="00765827">
              <w:rPr>
                <w:rFonts w:eastAsiaTheme="minorHAnsi"/>
                <w:i/>
                <w:iCs/>
                <w:sz w:val="22"/>
                <w:szCs w:val="22"/>
                <w:lang w:val="lv-LV"/>
              </w:rPr>
              <w:t>Parakstīts ar drošu elektronisko parakstu</w:t>
            </w:r>
            <w:r w:rsidRPr="00765827">
              <w:rPr>
                <w:rFonts w:eastAsiaTheme="minorHAnsi"/>
                <w:i/>
                <w:iCs/>
                <w:sz w:val="22"/>
                <w:szCs w:val="22"/>
                <w:lang w:val="lv-LV"/>
              </w:rPr>
              <w:tab/>
            </w:r>
            <w:r w:rsidRPr="00765827">
              <w:rPr>
                <w:rFonts w:eastAsiaTheme="minorHAnsi"/>
                <w:i/>
                <w:iCs/>
                <w:sz w:val="22"/>
                <w:szCs w:val="22"/>
                <w:lang w:val="lv-LV"/>
              </w:rPr>
              <w:tab/>
              <w:t>Parakstīts ar drošu elektronisko parakstu</w:t>
            </w:r>
          </w:p>
          <w:p w14:paraId="4EE00BF4" w14:textId="77777777" w:rsidR="004C0F7F" w:rsidRPr="00765827" w:rsidRDefault="004C0F7F" w:rsidP="004C0F7F">
            <w:pPr>
              <w:jc w:val="both"/>
              <w:rPr>
                <w:sz w:val="22"/>
                <w:szCs w:val="22"/>
                <w:lang w:val="lv-LV"/>
              </w:rPr>
            </w:pPr>
          </w:p>
          <w:p w14:paraId="04376177" w14:textId="77777777" w:rsidR="004C0F7F" w:rsidRPr="00765827" w:rsidRDefault="004C0F7F" w:rsidP="004C0F7F">
            <w:pPr>
              <w:jc w:val="both"/>
              <w:rPr>
                <w:sz w:val="22"/>
                <w:szCs w:val="22"/>
                <w:lang w:val="lv-LV"/>
              </w:rPr>
            </w:pPr>
          </w:p>
          <w:p w14:paraId="5BA2D331" w14:textId="77777777" w:rsidR="004C0F7F" w:rsidRPr="000F0FFC" w:rsidRDefault="004C0F7F" w:rsidP="004C0F7F">
            <w:pPr>
              <w:tabs>
                <w:tab w:val="right" w:pos="0"/>
                <w:tab w:val="right" w:pos="2835"/>
              </w:tabs>
              <w:ind w:right="-172" w:firstLine="284"/>
              <w:contextualSpacing/>
              <w:jc w:val="both"/>
              <w:rPr>
                <w:bCs/>
                <w:sz w:val="22"/>
                <w:szCs w:val="22"/>
                <w:lang w:val="lv-LV"/>
              </w:rPr>
            </w:pPr>
            <w:r w:rsidRPr="00765827">
              <w:rPr>
                <w:bCs/>
                <w:sz w:val="22"/>
                <w:szCs w:val="22"/>
                <w:lang w:val="lv-LV"/>
              </w:rPr>
              <w:t>_____________________</w:t>
            </w:r>
            <w:r w:rsidRPr="00765827">
              <w:rPr>
                <w:bCs/>
                <w:sz w:val="22"/>
                <w:szCs w:val="22"/>
                <w:lang w:val="lv-LV"/>
              </w:rPr>
              <w:tab/>
            </w:r>
            <w:r w:rsidRPr="00765827">
              <w:rPr>
                <w:bCs/>
                <w:sz w:val="22"/>
                <w:szCs w:val="22"/>
                <w:lang w:val="lv-LV"/>
              </w:rPr>
              <w:tab/>
            </w:r>
            <w:r w:rsidRPr="00765827">
              <w:rPr>
                <w:bCs/>
                <w:sz w:val="22"/>
                <w:szCs w:val="22"/>
                <w:lang w:val="lv-LV"/>
              </w:rPr>
              <w:tab/>
            </w:r>
            <w:r w:rsidRPr="00765827">
              <w:rPr>
                <w:bCs/>
                <w:sz w:val="22"/>
                <w:szCs w:val="22"/>
                <w:lang w:val="lv-LV"/>
              </w:rPr>
              <w:tab/>
              <w:t xml:space="preserve">   ______________________</w:t>
            </w:r>
          </w:p>
          <w:p w14:paraId="108CEB26" w14:textId="77777777" w:rsidR="004C0F7F" w:rsidRPr="000F0FFC" w:rsidRDefault="004C0F7F" w:rsidP="004C0F7F">
            <w:pPr>
              <w:tabs>
                <w:tab w:val="right" w:pos="0"/>
                <w:tab w:val="right" w:pos="2835"/>
              </w:tabs>
              <w:ind w:right="-172" w:firstLine="284"/>
              <w:contextualSpacing/>
              <w:jc w:val="both"/>
              <w:rPr>
                <w:sz w:val="22"/>
                <w:szCs w:val="22"/>
                <w:lang w:val="lv-LV"/>
              </w:rPr>
            </w:pPr>
            <w:r w:rsidRPr="000F0FFC">
              <w:rPr>
                <w:bCs/>
                <w:i/>
                <w:iCs/>
                <w:sz w:val="22"/>
                <w:szCs w:val="22"/>
                <w:lang w:val="lv-LV"/>
              </w:rPr>
              <w:tab/>
            </w:r>
            <w:r w:rsidRPr="000F0FFC">
              <w:rPr>
                <w:bCs/>
                <w:i/>
                <w:iCs/>
                <w:sz w:val="22"/>
                <w:szCs w:val="22"/>
                <w:lang w:val="lv-LV"/>
              </w:rPr>
              <w:tab/>
            </w:r>
            <w:r w:rsidRPr="000F0FFC">
              <w:rPr>
                <w:bCs/>
                <w:i/>
                <w:iCs/>
                <w:sz w:val="22"/>
                <w:szCs w:val="22"/>
                <w:lang w:val="lv-LV"/>
              </w:rPr>
              <w:tab/>
            </w:r>
            <w:r w:rsidRPr="000F0FFC">
              <w:rPr>
                <w:bCs/>
                <w:i/>
                <w:iCs/>
                <w:sz w:val="22"/>
                <w:szCs w:val="22"/>
                <w:lang w:val="lv-LV"/>
              </w:rPr>
              <w:tab/>
            </w:r>
          </w:p>
          <w:p w14:paraId="0925DD4F" w14:textId="77777777" w:rsidR="004C0F7F" w:rsidRPr="000F0FFC" w:rsidRDefault="004C0F7F" w:rsidP="004C0F7F">
            <w:pPr>
              <w:rPr>
                <w:sz w:val="22"/>
                <w:szCs w:val="22"/>
                <w:lang w:val="lv-LV"/>
              </w:rPr>
            </w:pPr>
          </w:p>
          <w:p w14:paraId="0CA7E4A3" w14:textId="77777777" w:rsidR="004C0F7F" w:rsidRPr="000F0FFC" w:rsidRDefault="004C0F7F" w:rsidP="004C0F7F">
            <w:pPr>
              <w:suppressAutoHyphens/>
              <w:autoSpaceDN w:val="0"/>
              <w:ind w:right="-285"/>
              <w:textAlignment w:val="baseline"/>
              <w:rPr>
                <w:bCs/>
                <w:sz w:val="22"/>
                <w:szCs w:val="22"/>
                <w:lang w:val="lv-LV"/>
              </w:rPr>
            </w:pPr>
          </w:p>
          <w:p w14:paraId="1FFAF8E4" w14:textId="77777777" w:rsidR="004C0F7F" w:rsidRPr="000F0FFC" w:rsidRDefault="004C0F7F" w:rsidP="004C0F7F">
            <w:pPr>
              <w:pStyle w:val="Standard"/>
              <w:tabs>
                <w:tab w:val="left" w:pos="5812"/>
                <w:tab w:val="left" w:pos="6096"/>
              </w:tabs>
              <w:ind w:left="6096" w:right="-28"/>
              <w:rPr>
                <w:b/>
                <w:bCs/>
                <w:sz w:val="22"/>
                <w:szCs w:val="22"/>
                <w:u w:val="single"/>
                <w:lang w:val="lv-LV"/>
              </w:rPr>
            </w:pPr>
          </w:p>
          <w:p w14:paraId="7A2AF4BA" w14:textId="77777777" w:rsidR="004C0F7F" w:rsidRPr="000F0FFC" w:rsidRDefault="004C0F7F" w:rsidP="004C0F7F">
            <w:pPr>
              <w:pStyle w:val="Standard"/>
              <w:tabs>
                <w:tab w:val="left" w:pos="5812"/>
                <w:tab w:val="left" w:pos="6096"/>
              </w:tabs>
              <w:ind w:left="6096" w:right="-28"/>
              <w:rPr>
                <w:b/>
                <w:bCs/>
                <w:sz w:val="22"/>
                <w:szCs w:val="22"/>
                <w:u w:val="single"/>
                <w:lang w:val="lv-LV"/>
              </w:rPr>
            </w:pPr>
          </w:p>
          <w:p w14:paraId="5CFB82B9" w14:textId="77777777" w:rsidR="004C0F7F" w:rsidRPr="000F0FFC" w:rsidRDefault="004C0F7F" w:rsidP="004C0F7F">
            <w:pPr>
              <w:pStyle w:val="Standard"/>
              <w:tabs>
                <w:tab w:val="left" w:pos="5812"/>
                <w:tab w:val="left" w:pos="6096"/>
              </w:tabs>
              <w:ind w:left="6096" w:right="-28"/>
              <w:rPr>
                <w:b/>
                <w:bCs/>
                <w:sz w:val="22"/>
                <w:szCs w:val="22"/>
                <w:u w:val="single"/>
                <w:lang w:val="lv-LV"/>
              </w:rPr>
            </w:pPr>
          </w:p>
          <w:p w14:paraId="37D2D67D" w14:textId="77777777" w:rsidR="004C0F7F" w:rsidRPr="000F0FFC" w:rsidRDefault="004C0F7F" w:rsidP="004C0F7F">
            <w:pPr>
              <w:pStyle w:val="Standard"/>
              <w:tabs>
                <w:tab w:val="left" w:pos="5812"/>
                <w:tab w:val="left" w:pos="6096"/>
              </w:tabs>
              <w:ind w:left="6096" w:right="-28"/>
              <w:rPr>
                <w:b/>
                <w:bCs/>
                <w:sz w:val="22"/>
                <w:szCs w:val="22"/>
                <w:u w:val="single"/>
                <w:lang w:val="lv-LV"/>
              </w:rPr>
            </w:pPr>
          </w:p>
          <w:p w14:paraId="2E7B46BD" w14:textId="77777777" w:rsidR="004C0F7F" w:rsidRPr="000F0FFC" w:rsidRDefault="004C0F7F" w:rsidP="004C0F7F">
            <w:pPr>
              <w:pStyle w:val="Standard"/>
              <w:tabs>
                <w:tab w:val="left" w:pos="5812"/>
                <w:tab w:val="left" w:pos="6096"/>
              </w:tabs>
              <w:ind w:left="6096" w:right="-28"/>
              <w:rPr>
                <w:b/>
                <w:bCs/>
                <w:sz w:val="22"/>
                <w:szCs w:val="22"/>
                <w:u w:val="single"/>
                <w:lang w:val="lv-LV"/>
              </w:rPr>
            </w:pPr>
          </w:p>
          <w:p w14:paraId="4A558585" w14:textId="77777777" w:rsidR="004C0F7F" w:rsidRPr="000F0FFC" w:rsidRDefault="004C0F7F" w:rsidP="004C0F7F">
            <w:pPr>
              <w:pStyle w:val="Standard"/>
              <w:tabs>
                <w:tab w:val="left" w:pos="5812"/>
                <w:tab w:val="left" w:pos="6096"/>
              </w:tabs>
              <w:ind w:left="6096" w:right="-28"/>
              <w:rPr>
                <w:b/>
                <w:bCs/>
                <w:sz w:val="22"/>
                <w:szCs w:val="22"/>
                <w:u w:val="single"/>
                <w:lang w:val="lv-LV"/>
              </w:rPr>
            </w:pPr>
          </w:p>
          <w:p w14:paraId="4DF01662" w14:textId="77777777" w:rsidR="004C0F7F" w:rsidRPr="000F0FFC" w:rsidRDefault="004C0F7F" w:rsidP="004C0F7F">
            <w:pPr>
              <w:pStyle w:val="Standard"/>
              <w:tabs>
                <w:tab w:val="left" w:pos="5812"/>
                <w:tab w:val="left" w:pos="6096"/>
              </w:tabs>
              <w:ind w:left="6096" w:right="-28"/>
              <w:rPr>
                <w:b/>
                <w:bCs/>
                <w:sz w:val="22"/>
                <w:szCs w:val="22"/>
                <w:u w:val="single"/>
                <w:lang w:val="lv-LV"/>
              </w:rPr>
            </w:pPr>
          </w:p>
          <w:p w14:paraId="58C41449" w14:textId="77777777" w:rsidR="00D64769" w:rsidRPr="000F0FFC" w:rsidRDefault="00D64769" w:rsidP="00571B0B">
            <w:pPr>
              <w:pStyle w:val="Standard"/>
              <w:tabs>
                <w:tab w:val="left" w:pos="5812"/>
                <w:tab w:val="left" w:pos="6096"/>
              </w:tabs>
              <w:ind w:right="87"/>
              <w:rPr>
                <w:b/>
                <w:bCs/>
                <w:sz w:val="22"/>
                <w:szCs w:val="22"/>
                <w:u w:val="single"/>
                <w:lang w:val="lv-LV"/>
              </w:rPr>
            </w:pPr>
          </w:p>
          <w:p w14:paraId="5FED9D7E" w14:textId="77777777" w:rsidR="00D64769" w:rsidRPr="000F0FFC" w:rsidRDefault="00D64769" w:rsidP="002E7E96">
            <w:pPr>
              <w:pStyle w:val="Standard"/>
              <w:tabs>
                <w:tab w:val="left" w:pos="5812"/>
                <w:tab w:val="left" w:pos="6096"/>
              </w:tabs>
              <w:ind w:left="6096" w:right="87"/>
              <w:jc w:val="right"/>
              <w:rPr>
                <w:b/>
                <w:bCs/>
                <w:sz w:val="22"/>
                <w:szCs w:val="22"/>
                <w:u w:val="single"/>
                <w:lang w:val="lv-LV"/>
              </w:rPr>
            </w:pPr>
          </w:p>
          <w:p w14:paraId="0DA4442D" w14:textId="77777777" w:rsidR="00D64769" w:rsidRPr="000F0FFC" w:rsidRDefault="00D64769" w:rsidP="002E7E96">
            <w:pPr>
              <w:pStyle w:val="Standard"/>
              <w:tabs>
                <w:tab w:val="left" w:pos="5812"/>
                <w:tab w:val="left" w:pos="6096"/>
              </w:tabs>
              <w:ind w:left="6096" w:right="87"/>
              <w:jc w:val="right"/>
              <w:rPr>
                <w:b/>
                <w:bCs/>
                <w:sz w:val="22"/>
                <w:szCs w:val="22"/>
                <w:u w:val="single"/>
                <w:lang w:val="lv-LV"/>
              </w:rPr>
            </w:pPr>
          </w:p>
          <w:p w14:paraId="0B9A680D" w14:textId="77777777" w:rsidR="00D64769" w:rsidRPr="000F0FFC" w:rsidRDefault="00D64769" w:rsidP="002E7E96">
            <w:pPr>
              <w:pStyle w:val="Standard"/>
              <w:tabs>
                <w:tab w:val="left" w:pos="5812"/>
                <w:tab w:val="left" w:pos="6096"/>
              </w:tabs>
              <w:ind w:left="6096" w:right="87"/>
              <w:jc w:val="right"/>
              <w:rPr>
                <w:b/>
                <w:bCs/>
                <w:sz w:val="22"/>
                <w:szCs w:val="22"/>
                <w:u w:val="single"/>
                <w:lang w:val="lv-LV"/>
              </w:rPr>
            </w:pPr>
          </w:p>
          <w:p w14:paraId="526145EB" w14:textId="77777777" w:rsidR="00D64769" w:rsidRPr="000F0FFC" w:rsidRDefault="00D64769" w:rsidP="002E7E96">
            <w:pPr>
              <w:pStyle w:val="Standard"/>
              <w:tabs>
                <w:tab w:val="left" w:pos="5812"/>
                <w:tab w:val="left" w:pos="6096"/>
              </w:tabs>
              <w:ind w:left="6096" w:right="87"/>
              <w:jc w:val="right"/>
              <w:rPr>
                <w:b/>
                <w:bCs/>
                <w:sz w:val="22"/>
                <w:szCs w:val="22"/>
                <w:u w:val="single"/>
                <w:lang w:val="lv-LV"/>
              </w:rPr>
            </w:pPr>
          </w:p>
          <w:p w14:paraId="187AF69E" w14:textId="4948E27A" w:rsidR="00D64769" w:rsidRPr="000F0FFC" w:rsidRDefault="00D64769" w:rsidP="002E7E96">
            <w:pPr>
              <w:pStyle w:val="Standard"/>
              <w:tabs>
                <w:tab w:val="left" w:pos="5812"/>
                <w:tab w:val="left" w:pos="6096"/>
              </w:tabs>
              <w:ind w:left="6096" w:right="87"/>
              <w:jc w:val="right"/>
              <w:rPr>
                <w:b/>
                <w:bCs/>
                <w:sz w:val="22"/>
                <w:szCs w:val="22"/>
                <w:u w:val="single"/>
                <w:lang w:val="lv-LV"/>
              </w:rPr>
            </w:pPr>
          </w:p>
          <w:p w14:paraId="0C252E4D" w14:textId="096DFA7F" w:rsidR="00D64769" w:rsidRPr="000F0FFC" w:rsidRDefault="00D64769" w:rsidP="002E7E96">
            <w:pPr>
              <w:pStyle w:val="Standard"/>
              <w:tabs>
                <w:tab w:val="left" w:pos="5812"/>
                <w:tab w:val="left" w:pos="6096"/>
              </w:tabs>
              <w:ind w:left="6096" w:right="87"/>
              <w:jc w:val="right"/>
              <w:rPr>
                <w:b/>
                <w:bCs/>
                <w:sz w:val="22"/>
                <w:szCs w:val="22"/>
                <w:u w:val="single"/>
                <w:lang w:val="lv-LV"/>
              </w:rPr>
            </w:pPr>
          </w:p>
          <w:p w14:paraId="5B2F884B" w14:textId="498C7AE4" w:rsidR="00D64769" w:rsidRPr="000F0FFC" w:rsidRDefault="00D64769" w:rsidP="002E7E96">
            <w:pPr>
              <w:pStyle w:val="Standard"/>
              <w:tabs>
                <w:tab w:val="left" w:pos="5812"/>
                <w:tab w:val="left" w:pos="6096"/>
              </w:tabs>
              <w:ind w:left="6096" w:right="87"/>
              <w:jc w:val="right"/>
              <w:rPr>
                <w:b/>
                <w:bCs/>
                <w:sz w:val="22"/>
                <w:szCs w:val="22"/>
                <w:u w:val="single"/>
                <w:lang w:val="lv-LV"/>
              </w:rPr>
            </w:pPr>
          </w:p>
          <w:p w14:paraId="2D5347E8" w14:textId="6EFA6945" w:rsidR="00D64769" w:rsidRPr="000F0FFC" w:rsidRDefault="00D64769" w:rsidP="002E7E96">
            <w:pPr>
              <w:pStyle w:val="Standard"/>
              <w:tabs>
                <w:tab w:val="left" w:pos="5812"/>
                <w:tab w:val="left" w:pos="6096"/>
              </w:tabs>
              <w:ind w:left="6096" w:right="87"/>
              <w:jc w:val="right"/>
              <w:rPr>
                <w:b/>
                <w:bCs/>
                <w:sz w:val="22"/>
                <w:szCs w:val="22"/>
                <w:u w:val="single"/>
                <w:lang w:val="lv-LV"/>
              </w:rPr>
            </w:pPr>
          </w:p>
          <w:p w14:paraId="17A55BAD" w14:textId="3DBACCFF" w:rsidR="00D64769" w:rsidRPr="000F0FFC" w:rsidRDefault="00D64769" w:rsidP="002E7E96">
            <w:pPr>
              <w:pStyle w:val="Standard"/>
              <w:tabs>
                <w:tab w:val="left" w:pos="5812"/>
                <w:tab w:val="left" w:pos="6096"/>
              </w:tabs>
              <w:ind w:left="6096" w:right="87"/>
              <w:jc w:val="right"/>
              <w:rPr>
                <w:b/>
                <w:bCs/>
                <w:sz w:val="22"/>
                <w:szCs w:val="22"/>
                <w:u w:val="single"/>
                <w:lang w:val="lv-LV"/>
              </w:rPr>
            </w:pPr>
          </w:p>
          <w:p w14:paraId="4257219C" w14:textId="23B148BF" w:rsidR="00D64769" w:rsidRPr="000F0FFC" w:rsidRDefault="00D64769" w:rsidP="002E7E96">
            <w:pPr>
              <w:pStyle w:val="Standard"/>
              <w:tabs>
                <w:tab w:val="left" w:pos="5812"/>
                <w:tab w:val="left" w:pos="6096"/>
              </w:tabs>
              <w:ind w:left="6096" w:right="87"/>
              <w:jc w:val="right"/>
              <w:rPr>
                <w:b/>
                <w:bCs/>
                <w:sz w:val="22"/>
                <w:szCs w:val="22"/>
                <w:u w:val="single"/>
                <w:lang w:val="lv-LV"/>
              </w:rPr>
            </w:pPr>
          </w:p>
          <w:p w14:paraId="63409084" w14:textId="3EF4FC95" w:rsidR="00D64769" w:rsidRPr="000F0FFC" w:rsidRDefault="00D64769" w:rsidP="002E7E96">
            <w:pPr>
              <w:pStyle w:val="Standard"/>
              <w:tabs>
                <w:tab w:val="left" w:pos="5812"/>
                <w:tab w:val="left" w:pos="6096"/>
              </w:tabs>
              <w:ind w:left="6096" w:right="87"/>
              <w:jc w:val="right"/>
              <w:rPr>
                <w:b/>
                <w:bCs/>
                <w:sz w:val="22"/>
                <w:szCs w:val="22"/>
                <w:u w:val="single"/>
                <w:lang w:val="lv-LV"/>
              </w:rPr>
            </w:pPr>
          </w:p>
          <w:p w14:paraId="578AB7CB" w14:textId="7FB9D483" w:rsidR="00D64769" w:rsidRPr="000F0FFC" w:rsidRDefault="00D64769" w:rsidP="002E7E96">
            <w:pPr>
              <w:pStyle w:val="Standard"/>
              <w:tabs>
                <w:tab w:val="left" w:pos="5812"/>
                <w:tab w:val="left" w:pos="6096"/>
              </w:tabs>
              <w:ind w:left="6096" w:right="87"/>
              <w:jc w:val="right"/>
              <w:rPr>
                <w:b/>
                <w:bCs/>
                <w:sz w:val="22"/>
                <w:szCs w:val="22"/>
                <w:u w:val="single"/>
                <w:lang w:val="lv-LV"/>
              </w:rPr>
            </w:pPr>
          </w:p>
          <w:p w14:paraId="171AA9C4" w14:textId="74EF8790" w:rsidR="00D64769" w:rsidRPr="000F0FFC" w:rsidRDefault="00D64769" w:rsidP="002E7E96">
            <w:pPr>
              <w:pStyle w:val="Standard"/>
              <w:tabs>
                <w:tab w:val="left" w:pos="5812"/>
                <w:tab w:val="left" w:pos="6096"/>
              </w:tabs>
              <w:ind w:left="6096" w:right="87"/>
              <w:jc w:val="right"/>
              <w:rPr>
                <w:b/>
                <w:bCs/>
                <w:sz w:val="22"/>
                <w:szCs w:val="22"/>
                <w:u w:val="single"/>
                <w:lang w:val="lv-LV"/>
              </w:rPr>
            </w:pPr>
          </w:p>
          <w:p w14:paraId="24308478" w14:textId="77777777" w:rsidR="00D64769" w:rsidRPr="000F0FFC" w:rsidRDefault="00D64769" w:rsidP="002E7E96">
            <w:pPr>
              <w:pStyle w:val="Standard"/>
              <w:tabs>
                <w:tab w:val="left" w:pos="5812"/>
                <w:tab w:val="left" w:pos="6096"/>
              </w:tabs>
              <w:ind w:left="6096" w:right="87"/>
              <w:jc w:val="right"/>
              <w:rPr>
                <w:b/>
                <w:bCs/>
                <w:sz w:val="22"/>
                <w:szCs w:val="22"/>
                <w:u w:val="single"/>
                <w:lang w:val="lv-LV"/>
              </w:rPr>
            </w:pPr>
          </w:p>
          <w:p w14:paraId="6A74CA86" w14:textId="6608DA80" w:rsidR="00D64769" w:rsidRDefault="00D64769" w:rsidP="002E7E96">
            <w:pPr>
              <w:pStyle w:val="Standard"/>
              <w:tabs>
                <w:tab w:val="left" w:pos="5812"/>
                <w:tab w:val="left" w:pos="6096"/>
              </w:tabs>
              <w:ind w:left="6096" w:right="87"/>
              <w:jc w:val="right"/>
              <w:rPr>
                <w:b/>
                <w:bCs/>
                <w:sz w:val="22"/>
                <w:szCs w:val="22"/>
                <w:u w:val="single"/>
                <w:lang w:val="lv-LV"/>
              </w:rPr>
            </w:pPr>
          </w:p>
          <w:p w14:paraId="7CB33F6E" w14:textId="0395647D" w:rsidR="000F0FFC" w:rsidRDefault="000F0FFC" w:rsidP="002E7E96">
            <w:pPr>
              <w:pStyle w:val="Standard"/>
              <w:tabs>
                <w:tab w:val="left" w:pos="5812"/>
                <w:tab w:val="left" w:pos="6096"/>
              </w:tabs>
              <w:ind w:left="6096" w:right="87"/>
              <w:jc w:val="right"/>
              <w:rPr>
                <w:b/>
                <w:bCs/>
                <w:sz w:val="22"/>
                <w:szCs w:val="22"/>
                <w:u w:val="single"/>
                <w:lang w:val="lv-LV"/>
              </w:rPr>
            </w:pPr>
          </w:p>
          <w:p w14:paraId="153CB6E6" w14:textId="77777777" w:rsidR="000F0FFC" w:rsidRPr="000F0FFC" w:rsidRDefault="000F0FFC" w:rsidP="002E7E96">
            <w:pPr>
              <w:pStyle w:val="Standard"/>
              <w:tabs>
                <w:tab w:val="left" w:pos="5812"/>
                <w:tab w:val="left" w:pos="6096"/>
              </w:tabs>
              <w:ind w:left="6096" w:right="87"/>
              <w:jc w:val="right"/>
              <w:rPr>
                <w:b/>
                <w:bCs/>
                <w:sz w:val="22"/>
                <w:szCs w:val="22"/>
                <w:u w:val="single"/>
                <w:lang w:val="lv-LV"/>
              </w:rPr>
            </w:pPr>
          </w:p>
          <w:p w14:paraId="52F468EF" w14:textId="4053D08F" w:rsidR="00CF62ED" w:rsidRPr="000F0FFC" w:rsidRDefault="00CF62ED" w:rsidP="00571B0B">
            <w:pPr>
              <w:pStyle w:val="Standard"/>
              <w:tabs>
                <w:tab w:val="left" w:pos="5812"/>
                <w:tab w:val="left" w:pos="6096"/>
              </w:tabs>
              <w:ind w:left="6096" w:right="1599"/>
              <w:jc w:val="right"/>
              <w:rPr>
                <w:sz w:val="22"/>
                <w:szCs w:val="22"/>
                <w:lang w:val="lv-LV"/>
              </w:rPr>
            </w:pPr>
            <w:r w:rsidRPr="000F0FFC">
              <w:rPr>
                <w:b/>
                <w:bCs/>
                <w:sz w:val="22"/>
                <w:szCs w:val="22"/>
                <w:u w:val="single"/>
                <w:lang w:val="lv-LV"/>
              </w:rPr>
              <w:t>Pielikums Nr. 2</w:t>
            </w:r>
          </w:p>
          <w:p w14:paraId="056A6BA0" w14:textId="77777777" w:rsidR="00CF62ED" w:rsidRPr="000F0FFC" w:rsidRDefault="00CF62ED" w:rsidP="00571B0B">
            <w:pPr>
              <w:pStyle w:val="Standard"/>
              <w:tabs>
                <w:tab w:val="left" w:pos="5812"/>
                <w:tab w:val="left" w:pos="6096"/>
              </w:tabs>
              <w:ind w:left="6096" w:right="1599"/>
              <w:jc w:val="right"/>
              <w:rPr>
                <w:sz w:val="22"/>
                <w:szCs w:val="22"/>
                <w:lang w:val="lv-LV"/>
              </w:rPr>
            </w:pPr>
            <w:r w:rsidRPr="000F0FFC">
              <w:rPr>
                <w:bCs/>
                <w:sz w:val="22"/>
                <w:szCs w:val="22"/>
                <w:lang w:val="lv-LV"/>
              </w:rPr>
              <w:t xml:space="preserve">2023.gada </w:t>
            </w:r>
            <w:r w:rsidRPr="000F0FFC">
              <w:rPr>
                <w:sz w:val="22"/>
                <w:szCs w:val="22"/>
                <w:lang w:val="lv-LV"/>
              </w:rPr>
              <w:t>___.__________</w:t>
            </w:r>
          </w:p>
          <w:p w14:paraId="5EAF9896" w14:textId="77777777" w:rsidR="00CF62ED" w:rsidRPr="000F0FFC" w:rsidRDefault="00CF62ED" w:rsidP="00571B0B">
            <w:pPr>
              <w:pStyle w:val="Standard"/>
              <w:tabs>
                <w:tab w:val="left" w:pos="5812"/>
                <w:tab w:val="left" w:pos="6096"/>
              </w:tabs>
              <w:ind w:left="6096" w:right="1599"/>
              <w:jc w:val="right"/>
              <w:rPr>
                <w:sz w:val="22"/>
                <w:szCs w:val="22"/>
                <w:lang w:val="lv-LV"/>
              </w:rPr>
            </w:pPr>
            <w:r w:rsidRPr="000F0FFC">
              <w:rPr>
                <w:bCs/>
                <w:sz w:val="22"/>
                <w:szCs w:val="22"/>
                <w:lang w:val="lv-LV"/>
              </w:rPr>
              <w:t>līgumam Nr. RSS - ____</w:t>
            </w:r>
          </w:p>
          <w:p w14:paraId="117DACEE" w14:textId="77777777" w:rsidR="00CF62ED" w:rsidRPr="000F0FFC" w:rsidRDefault="00CF62ED" w:rsidP="00571B0B">
            <w:pPr>
              <w:pStyle w:val="Standard"/>
              <w:ind w:left="6096" w:right="1599"/>
              <w:jc w:val="center"/>
              <w:rPr>
                <w:b/>
                <w:i/>
                <w:sz w:val="22"/>
                <w:szCs w:val="22"/>
                <w:lang w:val="lv-LV"/>
              </w:rPr>
            </w:pPr>
          </w:p>
          <w:p w14:paraId="1D5FD24C" w14:textId="77777777" w:rsidR="00CF62ED" w:rsidRPr="000F0FFC" w:rsidRDefault="00CF62ED" w:rsidP="00571B0B">
            <w:pPr>
              <w:pStyle w:val="Standard"/>
              <w:ind w:right="1599"/>
              <w:jc w:val="center"/>
              <w:rPr>
                <w:sz w:val="22"/>
                <w:szCs w:val="22"/>
                <w:lang w:val="lv-LV"/>
              </w:rPr>
            </w:pPr>
            <w:r w:rsidRPr="000F0FFC">
              <w:rPr>
                <w:b/>
                <w:i/>
                <w:sz w:val="22"/>
                <w:szCs w:val="22"/>
                <w:lang w:val="lv-LV"/>
              </w:rPr>
              <w:t>PIEGĀDĀTĀJA (PĀRDEVĒJA) ATBILSTĪBAS DEKLARĀCIJA</w:t>
            </w:r>
            <w:r w:rsidRPr="000F0FFC">
              <w:rPr>
                <w:sz w:val="22"/>
                <w:szCs w:val="22"/>
                <w:lang w:val="lv-LV"/>
              </w:rPr>
              <w:t xml:space="preserve"> (PARAUGS)</w:t>
            </w:r>
          </w:p>
          <w:p w14:paraId="00136B0E" w14:textId="77777777" w:rsidR="00CF62ED" w:rsidRPr="000F0FFC" w:rsidRDefault="00CF62ED" w:rsidP="00571B0B">
            <w:pPr>
              <w:pStyle w:val="Standard"/>
              <w:ind w:right="1599"/>
              <w:jc w:val="center"/>
              <w:rPr>
                <w:sz w:val="22"/>
                <w:szCs w:val="22"/>
                <w:lang w:val="lv-LV"/>
              </w:rPr>
            </w:pPr>
          </w:p>
          <w:p w14:paraId="03FEA978" w14:textId="77777777" w:rsidR="00CF62ED" w:rsidRPr="000F0FFC" w:rsidRDefault="00CF62ED" w:rsidP="00571B0B">
            <w:pPr>
              <w:pStyle w:val="Standard"/>
              <w:ind w:right="1599"/>
              <w:jc w:val="center"/>
              <w:rPr>
                <w:sz w:val="22"/>
                <w:szCs w:val="22"/>
                <w:lang w:val="lv-LV"/>
              </w:rPr>
            </w:pPr>
          </w:p>
          <w:p w14:paraId="5BB8089B" w14:textId="77777777" w:rsidR="00CF62ED" w:rsidRPr="000F0FFC" w:rsidRDefault="00CF62ED" w:rsidP="00571B0B">
            <w:pPr>
              <w:pStyle w:val="Standard"/>
              <w:numPr>
                <w:ilvl w:val="0"/>
                <w:numId w:val="17"/>
              </w:numPr>
              <w:ind w:left="426" w:right="1599" w:hanging="426"/>
              <w:jc w:val="both"/>
              <w:rPr>
                <w:sz w:val="22"/>
                <w:szCs w:val="22"/>
              </w:rPr>
            </w:pPr>
            <w:r w:rsidRPr="000F0FFC">
              <w:rPr>
                <w:b/>
                <w:sz w:val="22"/>
                <w:szCs w:val="22"/>
                <w:lang w:val="lv-LV"/>
              </w:rPr>
              <w:t>Piegādājamās preces nosaukums</w:t>
            </w:r>
          </w:p>
          <w:p w14:paraId="3E2F09A7" w14:textId="77777777" w:rsidR="00CF62ED" w:rsidRPr="000F0FFC" w:rsidRDefault="00CF62ED" w:rsidP="00571B0B">
            <w:pPr>
              <w:pStyle w:val="Standard"/>
              <w:ind w:left="426" w:right="1599"/>
              <w:jc w:val="both"/>
              <w:rPr>
                <w:sz w:val="22"/>
                <w:szCs w:val="22"/>
              </w:rPr>
            </w:pPr>
            <w:r w:rsidRPr="000F0FFC">
              <w:rPr>
                <w:sz w:val="22"/>
                <w:szCs w:val="22"/>
                <w:lang w:val="lv-LV"/>
              </w:rPr>
              <w:t>(ja liels preces saraksts, tiek sastādīts pielikums)</w:t>
            </w:r>
          </w:p>
          <w:p w14:paraId="2D923026" w14:textId="77777777" w:rsidR="00CF62ED" w:rsidRPr="000F0FFC" w:rsidRDefault="00CF62ED" w:rsidP="00571B0B">
            <w:pPr>
              <w:pStyle w:val="Standard"/>
              <w:numPr>
                <w:ilvl w:val="0"/>
                <w:numId w:val="17"/>
              </w:numPr>
              <w:ind w:left="426" w:right="1599" w:hanging="426"/>
              <w:jc w:val="both"/>
              <w:rPr>
                <w:sz w:val="22"/>
                <w:szCs w:val="22"/>
              </w:rPr>
            </w:pPr>
            <w:r w:rsidRPr="000F0FFC">
              <w:rPr>
                <w:b/>
                <w:sz w:val="22"/>
                <w:szCs w:val="22"/>
                <w:lang w:val="lv-LV"/>
              </w:rPr>
              <w:t>Piegādātāja nosaukums un rekvizīti</w:t>
            </w:r>
          </w:p>
          <w:p w14:paraId="5C4DEB88" w14:textId="77777777" w:rsidR="00CF62ED" w:rsidRPr="000F0FFC" w:rsidRDefault="00CF62ED" w:rsidP="00571B0B">
            <w:pPr>
              <w:pStyle w:val="Standard"/>
              <w:ind w:left="426" w:right="1599"/>
              <w:jc w:val="both"/>
              <w:rPr>
                <w:sz w:val="22"/>
                <w:szCs w:val="22"/>
              </w:rPr>
            </w:pPr>
            <w:r w:rsidRPr="000F0FFC">
              <w:rPr>
                <w:sz w:val="22"/>
                <w:szCs w:val="22"/>
                <w:lang w:val="lv-LV"/>
              </w:rPr>
              <w:t>(reģistrācija Nr., PVN maksātāja Nr., bankas  rekvizīti, adrese, tālruņa numurs, sertifikāti par atbilstību ISO prasībām)</w:t>
            </w:r>
          </w:p>
          <w:p w14:paraId="3451B66B" w14:textId="77777777" w:rsidR="00CF62ED" w:rsidRPr="000F0FFC" w:rsidRDefault="00CF62ED" w:rsidP="00571B0B">
            <w:pPr>
              <w:pStyle w:val="Standard"/>
              <w:numPr>
                <w:ilvl w:val="0"/>
                <w:numId w:val="17"/>
              </w:numPr>
              <w:ind w:left="426" w:right="1599" w:hanging="426"/>
              <w:jc w:val="both"/>
              <w:rPr>
                <w:sz w:val="22"/>
                <w:szCs w:val="22"/>
              </w:rPr>
            </w:pPr>
            <w:r w:rsidRPr="000F0FFC">
              <w:rPr>
                <w:b/>
                <w:sz w:val="22"/>
                <w:szCs w:val="22"/>
                <w:lang w:val="lv-LV"/>
              </w:rPr>
              <w:t xml:space="preserve">Piegādātāja firma apliecina, ka piegādātā prece atbilst standartiem vai prasībām </w:t>
            </w:r>
            <w:r w:rsidRPr="000F0FFC">
              <w:rPr>
                <w:sz w:val="22"/>
                <w:szCs w:val="22"/>
                <w:lang w:val="lv-LV"/>
              </w:rPr>
              <w:t xml:space="preserve">(GOST, DIN, EN u.c.) </w:t>
            </w:r>
            <w:r w:rsidRPr="000F0FFC">
              <w:rPr>
                <w:b/>
                <w:sz w:val="22"/>
                <w:szCs w:val="22"/>
                <w:lang w:val="lv-LV"/>
              </w:rPr>
              <w:t>balstoties uz kuriem tā tika ražota</w:t>
            </w:r>
          </w:p>
          <w:p w14:paraId="3DD003EF" w14:textId="77777777" w:rsidR="00CF62ED" w:rsidRPr="000F0FFC" w:rsidRDefault="00CF62ED" w:rsidP="00571B0B">
            <w:pPr>
              <w:pStyle w:val="Standard"/>
              <w:numPr>
                <w:ilvl w:val="0"/>
                <w:numId w:val="17"/>
              </w:numPr>
              <w:ind w:left="426" w:right="1599" w:hanging="426"/>
              <w:jc w:val="both"/>
              <w:rPr>
                <w:sz w:val="22"/>
                <w:szCs w:val="22"/>
              </w:rPr>
            </w:pPr>
            <w:r w:rsidRPr="000F0FFC">
              <w:rPr>
                <w:b/>
                <w:sz w:val="22"/>
                <w:szCs w:val="22"/>
                <w:lang w:val="lv-LV"/>
              </w:rPr>
              <w:t>Piegādātāja firma norāda ražošanas datumu un derīguma termiņu</w:t>
            </w:r>
          </w:p>
          <w:p w14:paraId="7033B23A" w14:textId="77777777" w:rsidR="00CF62ED" w:rsidRPr="000F0FFC" w:rsidRDefault="00CF62ED" w:rsidP="00571B0B">
            <w:pPr>
              <w:pStyle w:val="Standard"/>
              <w:numPr>
                <w:ilvl w:val="0"/>
                <w:numId w:val="17"/>
              </w:numPr>
              <w:ind w:left="426" w:right="1599" w:hanging="426"/>
              <w:jc w:val="both"/>
              <w:rPr>
                <w:sz w:val="22"/>
                <w:szCs w:val="22"/>
              </w:rPr>
            </w:pPr>
            <w:r w:rsidRPr="000F0FFC">
              <w:rPr>
                <w:b/>
                <w:sz w:val="22"/>
                <w:szCs w:val="22"/>
                <w:lang w:val="lv-LV"/>
              </w:rPr>
              <w:t>Ražotāja nosaukums un rekvizīti</w:t>
            </w:r>
          </w:p>
          <w:p w14:paraId="0A494313" w14:textId="77777777" w:rsidR="00CF62ED" w:rsidRPr="000F0FFC" w:rsidRDefault="00CF62ED" w:rsidP="00571B0B">
            <w:pPr>
              <w:pStyle w:val="Standard"/>
              <w:ind w:left="426" w:right="1599"/>
              <w:jc w:val="both"/>
              <w:rPr>
                <w:sz w:val="22"/>
                <w:szCs w:val="22"/>
              </w:rPr>
            </w:pPr>
            <w:r w:rsidRPr="000F0FFC">
              <w:rPr>
                <w:sz w:val="22"/>
                <w:szCs w:val="22"/>
                <w:lang w:val="lv-LV"/>
              </w:rPr>
              <w:t>(reģistrācija Nr., bankas  rekvizīti, adrese, tālruņa numurs)</w:t>
            </w:r>
          </w:p>
          <w:p w14:paraId="379EE7E0" w14:textId="77777777" w:rsidR="00CF62ED" w:rsidRPr="000F0FFC" w:rsidRDefault="00CF62ED" w:rsidP="00571B0B">
            <w:pPr>
              <w:pStyle w:val="Standard"/>
              <w:numPr>
                <w:ilvl w:val="0"/>
                <w:numId w:val="17"/>
              </w:numPr>
              <w:ind w:left="426" w:right="1599" w:hanging="426"/>
              <w:jc w:val="both"/>
              <w:rPr>
                <w:sz w:val="22"/>
                <w:szCs w:val="22"/>
              </w:rPr>
            </w:pPr>
            <w:r w:rsidRPr="000F0FFC">
              <w:rPr>
                <w:b/>
                <w:sz w:val="22"/>
                <w:szCs w:val="22"/>
                <w:lang w:val="lv-LV"/>
              </w:rPr>
              <w:t>Norāda piegādājamās preces ražošanas veidu</w:t>
            </w:r>
          </w:p>
          <w:p w14:paraId="66324A26" w14:textId="77777777" w:rsidR="00CF62ED" w:rsidRPr="000F0FFC" w:rsidRDefault="00CF62ED" w:rsidP="00571B0B">
            <w:pPr>
              <w:pStyle w:val="Standard"/>
              <w:ind w:left="426" w:right="1599"/>
              <w:jc w:val="both"/>
              <w:rPr>
                <w:sz w:val="22"/>
                <w:szCs w:val="22"/>
              </w:rPr>
            </w:pPr>
            <w:r w:rsidRPr="000F0FFC">
              <w:rPr>
                <w:sz w:val="22"/>
                <w:szCs w:val="22"/>
                <w:lang w:val="lv-LV"/>
              </w:rPr>
              <w:t>(masveida ražošana, partija vai individuāls ražojums)</w:t>
            </w:r>
          </w:p>
          <w:p w14:paraId="3253827A" w14:textId="77777777" w:rsidR="00CF62ED" w:rsidRPr="000F0FFC" w:rsidRDefault="00CF62ED" w:rsidP="00571B0B">
            <w:pPr>
              <w:pStyle w:val="Standard"/>
              <w:numPr>
                <w:ilvl w:val="0"/>
                <w:numId w:val="17"/>
              </w:numPr>
              <w:ind w:left="426" w:right="1599" w:hanging="426"/>
              <w:jc w:val="both"/>
              <w:rPr>
                <w:sz w:val="22"/>
                <w:szCs w:val="22"/>
              </w:rPr>
            </w:pPr>
            <w:r w:rsidRPr="000F0FFC">
              <w:rPr>
                <w:b/>
                <w:sz w:val="22"/>
                <w:szCs w:val="22"/>
                <w:lang w:val="lv-LV"/>
              </w:rPr>
              <w:t>Norāda informāciju uz kā pamatojoties tiek sastādīta un izdota dotā deklarācija</w:t>
            </w:r>
          </w:p>
          <w:p w14:paraId="48C140A9" w14:textId="77777777" w:rsidR="00CF62ED" w:rsidRPr="000F0FFC" w:rsidRDefault="00CF62ED" w:rsidP="00571B0B">
            <w:pPr>
              <w:pStyle w:val="Standard"/>
              <w:ind w:left="426" w:right="1599"/>
              <w:jc w:val="both"/>
              <w:rPr>
                <w:sz w:val="22"/>
                <w:szCs w:val="22"/>
              </w:rPr>
            </w:pPr>
            <w:r w:rsidRPr="000F0FFC">
              <w:rPr>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38DA7208" w14:textId="77777777" w:rsidR="00CF62ED" w:rsidRPr="000F0FFC" w:rsidRDefault="00CF62ED" w:rsidP="00571B0B">
            <w:pPr>
              <w:pStyle w:val="Standard"/>
              <w:numPr>
                <w:ilvl w:val="0"/>
                <w:numId w:val="17"/>
              </w:numPr>
              <w:ind w:left="426" w:right="1599" w:hanging="426"/>
              <w:jc w:val="both"/>
              <w:rPr>
                <w:sz w:val="22"/>
                <w:szCs w:val="22"/>
              </w:rPr>
            </w:pPr>
            <w:r w:rsidRPr="000F0FFC">
              <w:rPr>
                <w:b/>
                <w:sz w:val="22"/>
                <w:szCs w:val="22"/>
                <w:lang w:val="lv-LV"/>
              </w:rPr>
              <w:t>Norāda informāciju par „CE” marķējumu</w:t>
            </w:r>
          </w:p>
          <w:p w14:paraId="2F556031" w14:textId="77777777" w:rsidR="00CF62ED" w:rsidRPr="000F0FFC" w:rsidRDefault="00CF62ED" w:rsidP="00571B0B">
            <w:pPr>
              <w:pStyle w:val="Standard"/>
              <w:numPr>
                <w:ilvl w:val="0"/>
                <w:numId w:val="17"/>
              </w:numPr>
              <w:ind w:left="426" w:right="1599" w:hanging="426"/>
              <w:jc w:val="both"/>
              <w:rPr>
                <w:sz w:val="22"/>
                <w:szCs w:val="22"/>
              </w:rPr>
            </w:pPr>
            <w:r w:rsidRPr="000F0FFC">
              <w:rPr>
                <w:b/>
                <w:sz w:val="22"/>
                <w:szCs w:val="22"/>
                <w:lang w:val="lv-LV"/>
              </w:rPr>
              <w:t>Piegādātāja firma norāda deklarācijas izdošanas vietu, datumu un tās derīguma termiņu</w:t>
            </w:r>
          </w:p>
          <w:p w14:paraId="795815FC" w14:textId="77777777" w:rsidR="00CF62ED" w:rsidRPr="000F0FFC" w:rsidRDefault="00CF62ED" w:rsidP="00571B0B">
            <w:pPr>
              <w:pStyle w:val="Standard"/>
              <w:numPr>
                <w:ilvl w:val="0"/>
                <w:numId w:val="17"/>
              </w:numPr>
              <w:ind w:left="426" w:right="1599" w:hanging="426"/>
              <w:jc w:val="both"/>
              <w:rPr>
                <w:sz w:val="22"/>
                <w:szCs w:val="22"/>
              </w:rPr>
            </w:pPr>
            <w:r w:rsidRPr="000F0FFC">
              <w:rPr>
                <w:b/>
                <w:sz w:val="22"/>
                <w:szCs w:val="22"/>
                <w:lang w:val="lv-LV"/>
              </w:rPr>
              <w:t>Piegādātāja firma uzliek zīmogu un parakstu ar atšifrējumu.</w:t>
            </w:r>
          </w:p>
          <w:p w14:paraId="43504AC0" w14:textId="77777777" w:rsidR="00CF62ED" w:rsidRPr="000F0FFC" w:rsidRDefault="00CF62ED" w:rsidP="002E7E96">
            <w:pPr>
              <w:pStyle w:val="Standard"/>
              <w:tabs>
                <w:tab w:val="left" w:pos="4802"/>
              </w:tabs>
              <w:ind w:right="87" w:firstLine="284"/>
              <w:jc w:val="both"/>
              <w:rPr>
                <w:b/>
                <w:sz w:val="22"/>
                <w:szCs w:val="22"/>
                <w:lang w:val="lv-LV"/>
              </w:rPr>
            </w:pPr>
          </w:p>
          <w:p w14:paraId="093B0AB2" w14:textId="77777777" w:rsidR="0070532D" w:rsidRPr="000F0FFC" w:rsidRDefault="0070532D" w:rsidP="002E7E96">
            <w:pPr>
              <w:pStyle w:val="Standard"/>
              <w:ind w:right="87"/>
              <w:rPr>
                <w:b/>
                <w:bCs/>
                <w:sz w:val="22"/>
                <w:szCs w:val="22"/>
                <w:u w:val="single"/>
                <w:lang w:val="lv-LV"/>
              </w:rPr>
            </w:pPr>
          </w:p>
          <w:p w14:paraId="1123EF72" w14:textId="4595D84D" w:rsidR="00CF62ED" w:rsidRPr="000F0FFC" w:rsidRDefault="00CF62ED" w:rsidP="002E7E96">
            <w:pPr>
              <w:pStyle w:val="Standard"/>
              <w:ind w:left="6237" w:right="87"/>
              <w:rPr>
                <w:b/>
                <w:bCs/>
                <w:sz w:val="22"/>
                <w:szCs w:val="22"/>
                <w:u w:val="single"/>
                <w:lang w:val="lv-LV"/>
              </w:rPr>
            </w:pPr>
          </w:p>
          <w:p w14:paraId="2097D093" w14:textId="7B295FA1" w:rsidR="00D64769" w:rsidRPr="000F0FFC" w:rsidRDefault="00D64769" w:rsidP="002E7E96">
            <w:pPr>
              <w:pStyle w:val="Standard"/>
              <w:ind w:left="6237" w:right="87"/>
              <w:rPr>
                <w:b/>
                <w:bCs/>
                <w:sz w:val="22"/>
                <w:szCs w:val="22"/>
                <w:u w:val="single"/>
                <w:lang w:val="lv-LV"/>
              </w:rPr>
            </w:pPr>
          </w:p>
          <w:p w14:paraId="7D46A795" w14:textId="1A980853" w:rsidR="00D64769" w:rsidRPr="000F0FFC" w:rsidRDefault="00D64769" w:rsidP="002E7E96">
            <w:pPr>
              <w:pStyle w:val="Standard"/>
              <w:ind w:left="6237" w:right="87"/>
              <w:rPr>
                <w:b/>
                <w:bCs/>
                <w:sz w:val="22"/>
                <w:szCs w:val="22"/>
                <w:u w:val="single"/>
                <w:lang w:val="lv-LV"/>
              </w:rPr>
            </w:pPr>
          </w:p>
          <w:p w14:paraId="5584221B" w14:textId="491D4A5D" w:rsidR="00D64769" w:rsidRPr="000F0FFC" w:rsidRDefault="00D64769" w:rsidP="002E7E96">
            <w:pPr>
              <w:pStyle w:val="Standard"/>
              <w:ind w:left="6237" w:right="87"/>
              <w:rPr>
                <w:b/>
                <w:bCs/>
                <w:sz w:val="22"/>
                <w:szCs w:val="22"/>
                <w:u w:val="single"/>
                <w:lang w:val="lv-LV"/>
              </w:rPr>
            </w:pPr>
          </w:p>
          <w:p w14:paraId="03BAA27D" w14:textId="29F83A94" w:rsidR="00D64769" w:rsidRPr="000F0FFC" w:rsidRDefault="00D64769" w:rsidP="002E7E96">
            <w:pPr>
              <w:pStyle w:val="Standard"/>
              <w:ind w:left="6237" w:right="87"/>
              <w:rPr>
                <w:b/>
                <w:bCs/>
                <w:sz w:val="22"/>
                <w:szCs w:val="22"/>
                <w:u w:val="single"/>
                <w:lang w:val="lv-LV"/>
              </w:rPr>
            </w:pPr>
          </w:p>
          <w:p w14:paraId="32EBF6D7" w14:textId="21695CFD" w:rsidR="00D64769" w:rsidRPr="000F0FFC" w:rsidRDefault="00D64769" w:rsidP="002E7E96">
            <w:pPr>
              <w:pStyle w:val="Standard"/>
              <w:ind w:left="6237" w:right="87"/>
              <w:rPr>
                <w:b/>
                <w:bCs/>
                <w:sz w:val="22"/>
                <w:szCs w:val="22"/>
                <w:u w:val="single"/>
                <w:lang w:val="lv-LV"/>
              </w:rPr>
            </w:pPr>
          </w:p>
          <w:p w14:paraId="6221294E" w14:textId="2D3A758C" w:rsidR="00D64769" w:rsidRPr="000F0FFC" w:rsidRDefault="00D64769" w:rsidP="002E7E96">
            <w:pPr>
              <w:pStyle w:val="Standard"/>
              <w:ind w:left="6237" w:right="87"/>
              <w:rPr>
                <w:b/>
                <w:bCs/>
                <w:sz w:val="22"/>
                <w:szCs w:val="22"/>
                <w:u w:val="single"/>
                <w:lang w:val="lv-LV"/>
              </w:rPr>
            </w:pPr>
          </w:p>
          <w:p w14:paraId="36BC3807" w14:textId="6DBE38E9" w:rsidR="00D64769" w:rsidRPr="000F0FFC" w:rsidRDefault="00D64769" w:rsidP="002E7E96">
            <w:pPr>
              <w:pStyle w:val="Standard"/>
              <w:ind w:left="6237" w:right="87"/>
              <w:rPr>
                <w:b/>
                <w:bCs/>
                <w:sz w:val="22"/>
                <w:szCs w:val="22"/>
                <w:u w:val="single"/>
                <w:lang w:val="lv-LV"/>
              </w:rPr>
            </w:pPr>
          </w:p>
          <w:p w14:paraId="359A30B7" w14:textId="774BAFDF" w:rsidR="00D64769" w:rsidRPr="000F0FFC" w:rsidRDefault="00D64769" w:rsidP="002E7E96">
            <w:pPr>
              <w:pStyle w:val="Standard"/>
              <w:ind w:left="6237" w:right="87"/>
              <w:rPr>
                <w:b/>
                <w:bCs/>
                <w:sz w:val="22"/>
                <w:szCs w:val="22"/>
                <w:u w:val="single"/>
                <w:lang w:val="lv-LV"/>
              </w:rPr>
            </w:pPr>
          </w:p>
          <w:p w14:paraId="2DA70496" w14:textId="7B67AAA8" w:rsidR="00D64769" w:rsidRPr="000F0FFC" w:rsidRDefault="00D64769" w:rsidP="002E7E96">
            <w:pPr>
              <w:pStyle w:val="Standard"/>
              <w:ind w:left="6237" w:right="87"/>
              <w:rPr>
                <w:b/>
                <w:bCs/>
                <w:sz w:val="22"/>
                <w:szCs w:val="22"/>
                <w:u w:val="single"/>
                <w:lang w:val="lv-LV"/>
              </w:rPr>
            </w:pPr>
          </w:p>
          <w:p w14:paraId="530AE9C3" w14:textId="64B6CC0F" w:rsidR="00D64769" w:rsidRPr="000F0FFC" w:rsidRDefault="00D64769" w:rsidP="002E7E96">
            <w:pPr>
              <w:pStyle w:val="Standard"/>
              <w:ind w:left="6237" w:right="87"/>
              <w:rPr>
                <w:b/>
                <w:bCs/>
                <w:sz w:val="22"/>
                <w:szCs w:val="22"/>
                <w:u w:val="single"/>
                <w:lang w:val="lv-LV"/>
              </w:rPr>
            </w:pPr>
          </w:p>
          <w:p w14:paraId="53BF3CB5" w14:textId="6A88BCC0" w:rsidR="00D64769" w:rsidRPr="000F0FFC" w:rsidRDefault="00D64769" w:rsidP="002E7E96">
            <w:pPr>
              <w:pStyle w:val="Standard"/>
              <w:ind w:left="6237" w:right="87"/>
              <w:rPr>
                <w:b/>
                <w:bCs/>
                <w:sz w:val="22"/>
                <w:szCs w:val="22"/>
                <w:u w:val="single"/>
                <w:lang w:val="lv-LV"/>
              </w:rPr>
            </w:pPr>
          </w:p>
          <w:p w14:paraId="1ABDF927" w14:textId="050C1A20" w:rsidR="00D64769" w:rsidRPr="000F0FFC" w:rsidRDefault="00D64769" w:rsidP="002E7E96">
            <w:pPr>
              <w:pStyle w:val="Standard"/>
              <w:ind w:left="6237" w:right="87"/>
              <w:rPr>
                <w:b/>
                <w:bCs/>
                <w:sz w:val="22"/>
                <w:szCs w:val="22"/>
                <w:u w:val="single"/>
                <w:lang w:val="lv-LV"/>
              </w:rPr>
            </w:pPr>
          </w:p>
          <w:p w14:paraId="3C52DFA5" w14:textId="525A8240" w:rsidR="00D64769" w:rsidRPr="000F0FFC" w:rsidRDefault="00D64769" w:rsidP="002E7E96">
            <w:pPr>
              <w:pStyle w:val="Standard"/>
              <w:ind w:left="6237" w:right="87"/>
              <w:rPr>
                <w:b/>
                <w:bCs/>
                <w:sz w:val="22"/>
                <w:szCs w:val="22"/>
                <w:u w:val="single"/>
                <w:lang w:val="lv-LV"/>
              </w:rPr>
            </w:pPr>
          </w:p>
          <w:p w14:paraId="7543ABC3" w14:textId="402141DD" w:rsidR="00D64769" w:rsidRPr="000F0FFC" w:rsidRDefault="00D64769" w:rsidP="002E7E96">
            <w:pPr>
              <w:pStyle w:val="Standard"/>
              <w:ind w:left="6237" w:right="87"/>
              <w:rPr>
                <w:b/>
                <w:bCs/>
                <w:sz w:val="22"/>
                <w:szCs w:val="22"/>
                <w:u w:val="single"/>
                <w:lang w:val="lv-LV"/>
              </w:rPr>
            </w:pPr>
          </w:p>
          <w:p w14:paraId="56E89606" w14:textId="33D03CBF" w:rsidR="00D64769" w:rsidRPr="000F0FFC" w:rsidRDefault="00D64769" w:rsidP="002E7E96">
            <w:pPr>
              <w:pStyle w:val="Standard"/>
              <w:ind w:left="6237" w:right="87"/>
              <w:rPr>
                <w:b/>
                <w:bCs/>
                <w:sz w:val="22"/>
                <w:szCs w:val="22"/>
                <w:u w:val="single"/>
                <w:lang w:val="lv-LV"/>
              </w:rPr>
            </w:pPr>
          </w:p>
          <w:p w14:paraId="56B739B0" w14:textId="4E2CE7A8" w:rsidR="00D64769" w:rsidRPr="000F0FFC" w:rsidRDefault="00D64769" w:rsidP="002E7E96">
            <w:pPr>
              <w:pStyle w:val="Standard"/>
              <w:ind w:left="6237" w:right="87"/>
              <w:rPr>
                <w:b/>
                <w:bCs/>
                <w:sz w:val="22"/>
                <w:szCs w:val="22"/>
                <w:u w:val="single"/>
                <w:lang w:val="lv-LV"/>
              </w:rPr>
            </w:pPr>
          </w:p>
          <w:p w14:paraId="2BC00641" w14:textId="00BCA683" w:rsidR="00D64769" w:rsidRPr="000F0FFC" w:rsidRDefault="00D64769" w:rsidP="002E7E96">
            <w:pPr>
              <w:pStyle w:val="Standard"/>
              <w:ind w:left="6237" w:right="87"/>
              <w:rPr>
                <w:b/>
                <w:bCs/>
                <w:sz w:val="22"/>
                <w:szCs w:val="22"/>
                <w:u w:val="single"/>
                <w:lang w:val="lv-LV"/>
              </w:rPr>
            </w:pPr>
          </w:p>
          <w:p w14:paraId="604C9A39" w14:textId="75C5641B" w:rsidR="00D64769" w:rsidRPr="000F0FFC" w:rsidRDefault="00D64769" w:rsidP="002E7E96">
            <w:pPr>
              <w:pStyle w:val="Standard"/>
              <w:ind w:left="6237" w:right="87"/>
              <w:rPr>
                <w:b/>
                <w:bCs/>
                <w:sz w:val="22"/>
                <w:szCs w:val="22"/>
                <w:u w:val="single"/>
                <w:lang w:val="lv-LV"/>
              </w:rPr>
            </w:pPr>
          </w:p>
          <w:p w14:paraId="309E5E97" w14:textId="469F8738" w:rsidR="00D64769" w:rsidRPr="000F0FFC" w:rsidRDefault="00D64769" w:rsidP="002E7E96">
            <w:pPr>
              <w:pStyle w:val="Standard"/>
              <w:ind w:left="6237" w:right="87"/>
              <w:rPr>
                <w:b/>
                <w:bCs/>
                <w:sz w:val="22"/>
                <w:szCs w:val="22"/>
                <w:u w:val="single"/>
                <w:lang w:val="lv-LV"/>
              </w:rPr>
            </w:pPr>
          </w:p>
          <w:p w14:paraId="71134A4E" w14:textId="0C167FCF" w:rsidR="00D64769" w:rsidRPr="000F0FFC" w:rsidRDefault="00D64769" w:rsidP="002E7E96">
            <w:pPr>
              <w:pStyle w:val="Standard"/>
              <w:ind w:left="6237" w:right="87"/>
              <w:rPr>
                <w:b/>
                <w:bCs/>
                <w:sz w:val="22"/>
                <w:szCs w:val="22"/>
                <w:u w:val="single"/>
                <w:lang w:val="lv-LV"/>
              </w:rPr>
            </w:pPr>
          </w:p>
          <w:p w14:paraId="5631EA36" w14:textId="53F2F46E" w:rsidR="00D64769" w:rsidRPr="000F0FFC" w:rsidRDefault="00D64769" w:rsidP="002E7E96">
            <w:pPr>
              <w:pStyle w:val="Standard"/>
              <w:ind w:left="6237" w:right="87"/>
              <w:rPr>
                <w:b/>
                <w:bCs/>
                <w:sz w:val="22"/>
                <w:szCs w:val="22"/>
                <w:u w:val="single"/>
                <w:lang w:val="lv-LV"/>
              </w:rPr>
            </w:pPr>
          </w:p>
          <w:p w14:paraId="2A97FF7F" w14:textId="24317551" w:rsidR="00D64769" w:rsidRPr="000F0FFC" w:rsidRDefault="00D64769" w:rsidP="002E7E96">
            <w:pPr>
              <w:pStyle w:val="Standard"/>
              <w:ind w:left="6237" w:right="87"/>
              <w:rPr>
                <w:b/>
                <w:bCs/>
                <w:sz w:val="22"/>
                <w:szCs w:val="22"/>
                <w:u w:val="single"/>
                <w:lang w:val="lv-LV"/>
              </w:rPr>
            </w:pPr>
          </w:p>
          <w:p w14:paraId="186E7786" w14:textId="7456AB75" w:rsidR="00D64769" w:rsidRPr="000F0FFC" w:rsidRDefault="00D64769" w:rsidP="002E7E96">
            <w:pPr>
              <w:pStyle w:val="Standard"/>
              <w:ind w:left="6237" w:right="87"/>
              <w:rPr>
                <w:b/>
                <w:bCs/>
                <w:sz w:val="22"/>
                <w:szCs w:val="22"/>
                <w:u w:val="single"/>
                <w:lang w:val="lv-LV"/>
              </w:rPr>
            </w:pPr>
          </w:p>
          <w:p w14:paraId="3BFCACBA" w14:textId="77777777" w:rsidR="00D64769" w:rsidRPr="000F0FFC" w:rsidRDefault="00D64769" w:rsidP="002E7E96">
            <w:pPr>
              <w:pStyle w:val="Standard"/>
              <w:ind w:left="6237" w:right="87"/>
              <w:rPr>
                <w:b/>
                <w:bCs/>
                <w:sz w:val="22"/>
                <w:szCs w:val="22"/>
                <w:u w:val="single"/>
                <w:lang w:val="lv-LV"/>
              </w:rPr>
            </w:pPr>
          </w:p>
          <w:p w14:paraId="5BC8AA1A" w14:textId="3C32A0AE" w:rsidR="00D64769" w:rsidRPr="000F0FFC" w:rsidRDefault="00D64769" w:rsidP="002E7E96">
            <w:pPr>
              <w:pStyle w:val="Standard"/>
              <w:ind w:left="6237" w:right="87"/>
              <w:rPr>
                <w:b/>
                <w:bCs/>
                <w:sz w:val="22"/>
                <w:szCs w:val="22"/>
                <w:u w:val="single"/>
                <w:lang w:val="lv-LV"/>
              </w:rPr>
            </w:pPr>
          </w:p>
          <w:p w14:paraId="7D4B0900" w14:textId="42A54461" w:rsidR="00D64769" w:rsidRPr="000F0FFC" w:rsidRDefault="00D64769" w:rsidP="002E7E96">
            <w:pPr>
              <w:pStyle w:val="Standard"/>
              <w:ind w:left="6237" w:right="87"/>
              <w:rPr>
                <w:b/>
                <w:bCs/>
                <w:sz w:val="22"/>
                <w:szCs w:val="22"/>
                <w:u w:val="single"/>
                <w:lang w:val="lv-LV"/>
              </w:rPr>
            </w:pPr>
          </w:p>
          <w:p w14:paraId="593D0EFC" w14:textId="1674B9E8" w:rsidR="00D64769" w:rsidRPr="000F0FFC" w:rsidRDefault="00D64769" w:rsidP="002E7E96">
            <w:pPr>
              <w:pStyle w:val="Standard"/>
              <w:ind w:left="6237" w:right="87"/>
              <w:rPr>
                <w:b/>
                <w:bCs/>
                <w:sz w:val="22"/>
                <w:szCs w:val="22"/>
                <w:u w:val="single"/>
                <w:lang w:val="lv-LV"/>
              </w:rPr>
            </w:pPr>
          </w:p>
          <w:p w14:paraId="170CC363" w14:textId="5FB07917" w:rsidR="00D64769" w:rsidRPr="000F0FFC" w:rsidRDefault="00D64769" w:rsidP="002E7E96">
            <w:pPr>
              <w:pStyle w:val="Standard"/>
              <w:ind w:left="6237" w:right="87"/>
              <w:rPr>
                <w:b/>
                <w:bCs/>
                <w:sz w:val="22"/>
                <w:szCs w:val="22"/>
                <w:u w:val="single"/>
                <w:lang w:val="lv-LV"/>
              </w:rPr>
            </w:pPr>
          </w:p>
          <w:p w14:paraId="1022562D" w14:textId="77777777" w:rsidR="00D64769" w:rsidRPr="000F0FFC" w:rsidRDefault="00D64769" w:rsidP="00571B0B">
            <w:pPr>
              <w:pStyle w:val="Standard"/>
              <w:ind w:left="6237" w:right="1599"/>
              <w:rPr>
                <w:b/>
                <w:bCs/>
                <w:sz w:val="22"/>
                <w:szCs w:val="22"/>
                <w:u w:val="single"/>
                <w:lang w:val="lv-LV"/>
              </w:rPr>
            </w:pPr>
          </w:p>
          <w:p w14:paraId="2AA5AFAC" w14:textId="77777777" w:rsidR="00CF62ED" w:rsidRPr="000F0FFC" w:rsidRDefault="00CF62ED" w:rsidP="00571B0B">
            <w:pPr>
              <w:pStyle w:val="Standard"/>
              <w:ind w:left="6237" w:right="1599"/>
              <w:jc w:val="right"/>
              <w:rPr>
                <w:sz w:val="22"/>
                <w:szCs w:val="22"/>
                <w:lang w:val="de-DE"/>
              </w:rPr>
            </w:pPr>
            <w:r w:rsidRPr="000F0FFC">
              <w:rPr>
                <w:b/>
                <w:bCs/>
                <w:sz w:val="22"/>
                <w:szCs w:val="22"/>
                <w:u w:val="single"/>
                <w:lang w:val="lv-LV"/>
              </w:rPr>
              <w:t>Pielikums Nr. 3</w:t>
            </w:r>
          </w:p>
          <w:p w14:paraId="3151295C" w14:textId="77777777" w:rsidR="00CF62ED" w:rsidRPr="000F0FFC" w:rsidRDefault="00CF62ED" w:rsidP="00571B0B">
            <w:pPr>
              <w:pStyle w:val="Standard"/>
              <w:ind w:left="6237" w:right="1599"/>
              <w:jc w:val="right"/>
              <w:rPr>
                <w:sz w:val="22"/>
                <w:szCs w:val="22"/>
                <w:lang w:val="de-DE"/>
              </w:rPr>
            </w:pPr>
            <w:r w:rsidRPr="000F0FFC">
              <w:rPr>
                <w:bCs/>
                <w:sz w:val="22"/>
                <w:szCs w:val="22"/>
                <w:lang w:val="lv-LV"/>
              </w:rPr>
              <w:t xml:space="preserve">2023.gada </w:t>
            </w:r>
            <w:r w:rsidRPr="000F0FFC">
              <w:rPr>
                <w:sz w:val="22"/>
                <w:szCs w:val="22"/>
                <w:lang w:val="lv-LV"/>
              </w:rPr>
              <w:t>___.__________</w:t>
            </w:r>
          </w:p>
          <w:p w14:paraId="11AC7A07" w14:textId="77777777" w:rsidR="00CF62ED" w:rsidRPr="000F0FFC" w:rsidRDefault="00CF62ED" w:rsidP="00571B0B">
            <w:pPr>
              <w:pStyle w:val="Standard"/>
              <w:ind w:left="6237" w:right="1599"/>
              <w:jc w:val="right"/>
              <w:rPr>
                <w:sz w:val="22"/>
                <w:szCs w:val="22"/>
              </w:rPr>
            </w:pPr>
            <w:r w:rsidRPr="000F0FFC">
              <w:rPr>
                <w:bCs/>
                <w:sz w:val="22"/>
                <w:szCs w:val="22"/>
                <w:lang w:val="lv-LV"/>
              </w:rPr>
              <w:t>līgumam Nr. RSS - ____</w:t>
            </w:r>
          </w:p>
          <w:p w14:paraId="20D21C96" w14:textId="77777777" w:rsidR="00CF62ED" w:rsidRPr="000F0FFC" w:rsidRDefault="00CF62ED" w:rsidP="00571B0B">
            <w:pPr>
              <w:pStyle w:val="Standard"/>
              <w:tabs>
                <w:tab w:val="left" w:pos="3828"/>
                <w:tab w:val="left" w:pos="4820"/>
                <w:tab w:val="right" w:pos="9072"/>
              </w:tabs>
              <w:ind w:right="1599"/>
              <w:jc w:val="center"/>
              <w:rPr>
                <w:sz w:val="22"/>
                <w:szCs w:val="22"/>
                <w:vertAlign w:val="superscript"/>
                <w:lang w:val="lv-LV"/>
              </w:rPr>
            </w:pPr>
          </w:p>
          <w:p w14:paraId="379F6941" w14:textId="77777777" w:rsidR="00CF62ED" w:rsidRPr="000F0FFC" w:rsidRDefault="00CF62ED" w:rsidP="00571B0B">
            <w:pPr>
              <w:ind w:right="1599"/>
              <w:rPr>
                <w:sz w:val="22"/>
                <w:szCs w:val="22"/>
              </w:rPr>
            </w:pPr>
          </w:p>
          <w:p w14:paraId="7995B661" w14:textId="77777777" w:rsidR="00CF62ED" w:rsidRPr="000F0FFC" w:rsidRDefault="00CF62ED" w:rsidP="00571B0B">
            <w:pPr>
              <w:tabs>
                <w:tab w:val="left" w:pos="6440"/>
              </w:tabs>
              <w:ind w:right="1599" w:firstLine="6379"/>
              <w:rPr>
                <w:b/>
                <w:bCs/>
                <w:sz w:val="22"/>
                <w:szCs w:val="22"/>
              </w:rPr>
            </w:pPr>
            <w:r w:rsidRPr="000F0FFC">
              <w:rPr>
                <w:b/>
                <w:bCs/>
                <w:sz w:val="22"/>
                <w:szCs w:val="22"/>
              </w:rPr>
              <w:t>SIA “______________”</w:t>
            </w:r>
          </w:p>
          <w:p w14:paraId="7F82AA49" w14:textId="77777777" w:rsidR="00CF62ED" w:rsidRPr="000F0FFC" w:rsidRDefault="00CF62ED" w:rsidP="00571B0B">
            <w:pPr>
              <w:ind w:left="6379" w:right="1599"/>
              <w:rPr>
                <w:sz w:val="22"/>
                <w:szCs w:val="22"/>
              </w:rPr>
            </w:pPr>
            <w:r w:rsidRPr="000F0FFC">
              <w:rPr>
                <w:sz w:val="22"/>
                <w:szCs w:val="22"/>
              </w:rPr>
              <w:t>[</w:t>
            </w:r>
            <w:r w:rsidRPr="000F0FFC">
              <w:rPr>
                <w:sz w:val="22"/>
                <w:szCs w:val="22"/>
                <w:lang w:val="lv-LV"/>
              </w:rPr>
              <w:t>juridiskā</w:t>
            </w:r>
            <w:r w:rsidRPr="000F0FFC">
              <w:rPr>
                <w:sz w:val="22"/>
                <w:szCs w:val="22"/>
              </w:rPr>
              <w:t xml:space="preserve"> </w:t>
            </w:r>
            <w:r w:rsidRPr="000F0FFC">
              <w:rPr>
                <w:sz w:val="22"/>
                <w:szCs w:val="22"/>
                <w:lang w:val="lv-LV"/>
              </w:rPr>
              <w:t>adrese</w:t>
            </w:r>
            <w:r w:rsidRPr="000F0FFC">
              <w:rPr>
                <w:sz w:val="22"/>
                <w:szCs w:val="22"/>
              </w:rPr>
              <w:t>]</w:t>
            </w:r>
          </w:p>
          <w:p w14:paraId="77702B10" w14:textId="77777777" w:rsidR="00CF62ED" w:rsidRPr="000F0FFC" w:rsidRDefault="00CF62ED" w:rsidP="00571B0B">
            <w:pPr>
              <w:pStyle w:val="Virsraksts5"/>
              <w:ind w:right="1599" w:firstLine="0"/>
              <w:jc w:val="left"/>
              <w:outlineLvl w:val="4"/>
              <w:rPr>
                <w:b/>
                <w:i/>
                <w:sz w:val="22"/>
                <w:szCs w:val="22"/>
              </w:rPr>
            </w:pPr>
          </w:p>
          <w:p w14:paraId="25310AA3" w14:textId="77777777" w:rsidR="00CF62ED" w:rsidRPr="000F0FFC" w:rsidRDefault="00CF62ED" w:rsidP="00571B0B">
            <w:pPr>
              <w:pStyle w:val="Virsraksts5"/>
              <w:ind w:right="1599" w:firstLine="426"/>
              <w:jc w:val="left"/>
              <w:outlineLvl w:val="4"/>
              <w:rPr>
                <w:b/>
                <w:i/>
                <w:sz w:val="22"/>
                <w:szCs w:val="22"/>
              </w:rPr>
            </w:pPr>
            <w:r w:rsidRPr="000F0FFC">
              <w:rPr>
                <w:b/>
                <w:i/>
                <w:sz w:val="22"/>
                <w:szCs w:val="22"/>
              </w:rPr>
              <w:t>Par preces piegādi</w:t>
            </w:r>
          </w:p>
          <w:p w14:paraId="6571D293" w14:textId="77777777" w:rsidR="00CF62ED" w:rsidRPr="000F0FFC" w:rsidRDefault="00CF62ED" w:rsidP="00571B0B">
            <w:pPr>
              <w:pStyle w:val="Pamattekstaatkpe2"/>
              <w:spacing w:line="240" w:lineRule="auto"/>
              <w:ind w:left="0" w:right="1599"/>
              <w:rPr>
                <w:sz w:val="22"/>
                <w:szCs w:val="22"/>
              </w:rPr>
            </w:pPr>
          </w:p>
          <w:p w14:paraId="5AA8368E" w14:textId="77777777" w:rsidR="00CF62ED" w:rsidRPr="000F0FFC" w:rsidRDefault="00CF62ED" w:rsidP="00571B0B">
            <w:pPr>
              <w:spacing w:line="360" w:lineRule="auto"/>
              <w:ind w:right="1599" w:firstLine="851"/>
              <w:jc w:val="both"/>
              <w:rPr>
                <w:sz w:val="22"/>
                <w:szCs w:val="22"/>
                <w:lang w:val="lv-LV"/>
              </w:rPr>
            </w:pPr>
            <w:r w:rsidRPr="000F0FFC">
              <w:rPr>
                <w:sz w:val="22"/>
                <w:szCs w:val="22"/>
              </w:rPr>
              <w:t xml:space="preserve">Pamatojoties </w:t>
            </w:r>
            <w:r w:rsidRPr="000F0FFC">
              <w:rPr>
                <w:sz w:val="22"/>
                <w:szCs w:val="22"/>
                <w:lang w:val="lv-LV"/>
              </w:rPr>
              <w:t>uz</w:t>
            </w:r>
            <w:r w:rsidRPr="000F0FFC">
              <w:rPr>
                <w:sz w:val="22"/>
                <w:szCs w:val="22"/>
              </w:rPr>
              <w:t xml:space="preserve"> </w:t>
            </w:r>
            <w:r w:rsidRPr="000F0FFC">
              <w:rPr>
                <w:sz w:val="22"/>
                <w:szCs w:val="22"/>
                <w:lang w:val="lv-LV"/>
              </w:rPr>
              <w:t>noslēgtā</w:t>
            </w:r>
            <w:r w:rsidRPr="000F0FFC">
              <w:rPr>
                <w:sz w:val="22"/>
                <w:szCs w:val="22"/>
              </w:rPr>
              <w:t xml:space="preserve"> 2023.gada _______ </w:t>
            </w:r>
            <w:r w:rsidRPr="000F0FFC">
              <w:rPr>
                <w:sz w:val="22"/>
                <w:szCs w:val="22"/>
                <w:lang w:val="lv-LV"/>
              </w:rPr>
              <w:t>starp</w:t>
            </w:r>
            <w:r w:rsidRPr="000F0FFC">
              <w:rPr>
                <w:sz w:val="22"/>
                <w:szCs w:val="22"/>
              </w:rPr>
              <w:t xml:space="preserve"> SIA </w:t>
            </w:r>
            <w:r w:rsidRPr="000F0FFC">
              <w:rPr>
                <w:color w:val="222222"/>
                <w:sz w:val="22"/>
                <w:szCs w:val="22"/>
              </w:rPr>
              <w:t>„</w:t>
            </w:r>
            <w:r w:rsidRPr="000F0FFC">
              <w:rPr>
                <w:sz w:val="22"/>
                <w:szCs w:val="22"/>
              </w:rPr>
              <w:t xml:space="preserve">LDZ </w:t>
            </w:r>
            <w:proofErr w:type="spellStart"/>
            <w:r w:rsidRPr="000F0FFC">
              <w:rPr>
                <w:sz w:val="22"/>
                <w:szCs w:val="22"/>
              </w:rPr>
              <w:t>ritošā</w:t>
            </w:r>
            <w:proofErr w:type="spellEnd"/>
            <w:r w:rsidRPr="000F0FFC">
              <w:rPr>
                <w:sz w:val="22"/>
                <w:szCs w:val="22"/>
              </w:rPr>
              <w:t xml:space="preserve"> </w:t>
            </w:r>
            <w:proofErr w:type="spellStart"/>
            <w:r w:rsidRPr="000F0FFC">
              <w:rPr>
                <w:sz w:val="22"/>
                <w:szCs w:val="22"/>
              </w:rPr>
              <w:t>sastāva</w:t>
            </w:r>
            <w:proofErr w:type="spellEnd"/>
            <w:r w:rsidRPr="000F0FFC">
              <w:rPr>
                <w:sz w:val="22"/>
                <w:szCs w:val="22"/>
              </w:rPr>
              <w:t xml:space="preserve"> </w:t>
            </w:r>
            <w:proofErr w:type="spellStart"/>
            <w:r w:rsidRPr="000F0FFC">
              <w:rPr>
                <w:sz w:val="22"/>
                <w:szCs w:val="22"/>
              </w:rPr>
              <w:t>serviss</w:t>
            </w:r>
            <w:proofErr w:type="spellEnd"/>
            <w:r w:rsidRPr="000F0FFC">
              <w:rPr>
                <w:sz w:val="22"/>
                <w:szCs w:val="22"/>
              </w:rPr>
              <w:t xml:space="preserve">” </w:t>
            </w:r>
            <w:proofErr w:type="gramStart"/>
            <w:r w:rsidRPr="000F0FFC">
              <w:rPr>
                <w:sz w:val="22"/>
                <w:szCs w:val="22"/>
              </w:rPr>
              <w:t>un SIA</w:t>
            </w:r>
            <w:proofErr w:type="gramEnd"/>
            <w:r w:rsidRPr="000F0FFC">
              <w:rPr>
                <w:sz w:val="22"/>
                <w:szCs w:val="22"/>
              </w:rPr>
              <w:t xml:space="preserve"> “__________” </w:t>
            </w:r>
            <w:r w:rsidRPr="000F0FFC">
              <w:rPr>
                <w:sz w:val="22"/>
                <w:szCs w:val="22"/>
                <w:lang w:val="lv-LV"/>
              </w:rPr>
              <w:t>līguma</w:t>
            </w:r>
            <w:r w:rsidRPr="000F0FFC">
              <w:rPr>
                <w:sz w:val="22"/>
                <w:szCs w:val="22"/>
              </w:rPr>
              <w:t xml:space="preserve"> </w:t>
            </w:r>
            <w:r w:rsidRPr="000F0FFC">
              <w:rPr>
                <w:sz w:val="22"/>
                <w:szCs w:val="22"/>
                <w:lang w:val="lv-LV"/>
              </w:rPr>
              <w:t xml:space="preserve">Nr. RSS-_____/2023 (turpmāk – Līgums) ___.punktu, SIA </w:t>
            </w:r>
            <w:r w:rsidRPr="000F0FFC">
              <w:rPr>
                <w:color w:val="222222"/>
                <w:sz w:val="22"/>
                <w:szCs w:val="22"/>
                <w:lang w:val="lv-LV"/>
              </w:rPr>
              <w:t>„</w:t>
            </w:r>
            <w:r w:rsidRPr="000F0FFC">
              <w:rPr>
                <w:sz w:val="22"/>
                <w:szCs w:val="22"/>
                <w:lang w:val="lv-LV"/>
              </w:rPr>
              <w:t xml:space="preserve">LDZ ritošā sastāva serviss” (remonta centrs) lūdz Jūs piegādāt </w:t>
            </w:r>
            <w:r w:rsidRPr="000F0FFC">
              <w:rPr>
                <w:b/>
                <w:sz w:val="22"/>
                <w:szCs w:val="22"/>
                <w:lang w:val="lv-LV"/>
              </w:rPr>
              <w:t xml:space="preserve">_____________  </w:t>
            </w:r>
            <w:r w:rsidRPr="000F0FFC">
              <w:rPr>
                <w:sz w:val="22"/>
                <w:szCs w:val="22"/>
                <w:lang w:val="lv-LV"/>
              </w:rPr>
              <w:t>___ gab. daudzumā.</w:t>
            </w:r>
          </w:p>
          <w:p w14:paraId="0241C7AC" w14:textId="77777777" w:rsidR="00CF62ED" w:rsidRPr="000F0FFC" w:rsidRDefault="00CF62ED" w:rsidP="00571B0B">
            <w:pPr>
              <w:spacing w:line="360" w:lineRule="auto"/>
              <w:ind w:right="1599" w:firstLine="426"/>
              <w:jc w:val="both"/>
              <w:rPr>
                <w:sz w:val="22"/>
                <w:szCs w:val="22"/>
              </w:rPr>
            </w:pPr>
            <w:r w:rsidRPr="000F0FFC">
              <w:rPr>
                <w:sz w:val="22"/>
                <w:szCs w:val="22"/>
                <w:u w:val="single"/>
                <w:lang w:val="lv-LV"/>
              </w:rPr>
              <w:t>Preces</w:t>
            </w:r>
            <w:r w:rsidRPr="000F0FFC">
              <w:rPr>
                <w:sz w:val="22"/>
                <w:szCs w:val="22"/>
                <w:u w:val="single"/>
              </w:rPr>
              <w:t xml:space="preserve"> </w:t>
            </w:r>
            <w:r w:rsidRPr="000F0FFC">
              <w:rPr>
                <w:sz w:val="22"/>
                <w:szCs w:val="22"/>
                <w:u w:val="single"/>
                <w:lang w:val="lv-LV"/>
              </w:rPr>
              <w:t>piegādes</w:t>
            </w:r>
            <w:r w:rsidRPr="000F0FFC">
              <w:rPr>
                <w:sz w:val="22"/>
                <w:szCs w:val="22"/>
                <w:u w:val="single"/>
              </w:rPr>
              <w:t xml:space="preserve"> </w:t>
            </w:r>
            <w:proofErr w:type="spellStart"/>
            <w:r w:rsidRPr="000F0FFC">
              <w:rPr>
                <w:sz w:val="22"/>
                <w:szCs w:val="22"/>
                <w:u w:val="single"/>
              </w:rPr>
              <w:t>vieta</w:t>
            </w:r>
            <w:proofErr w:type="spellEnd"/>
            <w:r w:rsidRPr="000F0FFC">
              <w:rPr>
                <w:sz w:val="22"/>
                <w:szCs w:val="22"/>
                <w:u w:val="single"/>
              </w:rPr>
              <w:t>:</w:t>
            </w:r>
            <w:r w:rsidRPr="000F0FFC">
              <w:rPr>
                <w:sz w:val="22"/>
                <w:szCs w:val="22"/>
              </w:rPr>
              <w:t xml:space="preserve">  _____________________________</w:t>
            </w:r>
          </w:p>
          <w:p w14:paraId="3095BC0B" w14:textId="77777777" w:rsidR="00CF62ED" w:rsidRPr="000F0FFC" w:rsidRDefault="00CF62ED" w:rsidP="00571B0B">
            <w:pPr>
              <w:pStyle w:val="Pamattekstaatkpe2"/>
              <w:ind w:right="1599" w:firstLine="143"/>
              <w:rPr>
                <w:sz w:val="22"/>
                <w:szCs w:val="22"/>
              </w:rPr>
            </w:pPr>
            <w:r w:rsidRPr="000F0FFC">
              <w:rPr>
                <w:sz w:val="22"/>
                <w:szCs w:val="22"/>
                <w:lang w:val="lv-LV"/>
              </w:rPr>
              <w:t>Preces</w:t>
            </w:r>
            <w:r w:rsidRPr="000F0FFC">
              <w:rPr>
                <w:sz w:val="22"/>
                <w:szCs w:val="22"/>
              </w:rPr>
              <w:t xml:space="preserve"> </w:t>
            </w:r>
            <w:r w:rsidRPr="000F0FFC">
              <w:rPr>
                <w:sz w:val="22"/>
                <w:szCs w:val="22"/>
                <w:lang w:val="lv-LV"/>
              </w:rPr>
              <w:t>piegādes</w:t>
            </w:r>
            <w:r w:rsidRPr="000F0FFC">
              <w:rPr>
                <w:sz w:val="22"/>
                <w:szCs w:val="22"/>
              </w:rPr>
              <w:t xml:space="preserve"> </w:t>
            </w:r>
            <w:r w:rsidRPr="000F0FFC">
              <w:rPr>
                <w:sz w:val="22"/>
                <w:szCs w:val="22"/>
                <w:lang w:val="lv-LV"/>
              </w:rPr>
              <w:t>jautājumos</w:t>
            </w:r>
            <w:r w:rsidRPr="000F0FFC">
              <w:rPr>
                <w:sz w:val="22"/>
                <w:szCs w:val="22"/>
              </w:rPr>
              <w:t xml:space="preserve"> </w:t>
            </w:r>
            <w:r w:rsidRPr="000F0FFC">
              <w:rPr>
                <w:sz w:val="22"/>
                <w:szCs w:val="22"/>
                <w:lang w:val="lv-LV"/>
              </w:rPr>
              <w:t>griezties</w:t>
            </w:r>
            <w:r w:rsidRPr="000F0FFC">
              <w:rPr>
                <w:sz w:val="22"/>
                <w:szCs w:val="22"/>
              </w:rPr>
              <w:t xml:space="preserve"> pie ___________ (</w:t>
            </w:r>
            <w:proofErr w:type="spellStart"/>
            <w:r w:rsidRPr="000F0FFC">
              <w:rPr>
                <w:sz w:val="22"/>
                <w:szCs w:val="22"/>
              </w:rPr>
              <w:t>tālr</w:t>
            </w:r>
            <w:proofErr w:type="spellEnd"/>
            <w:r w:rsidRPr="000F0FFC">
              <w:rPr>
                <w:sz w:val="22"/>
                <w:szCs w:val="22"/>
              </w:rPr>
              <w:t xml:space="preserve">.________, e-pasts: _______). </w:t>
            </w:r>
          </w:p>
          <w:p w14:paraId="7B5BD26E" w14:textId="77777777" w:rsidR="00CF62ED" w:rsidRPr="000F0FFC" w:rsidRDefault="00CF62ED" w:rsidP="00571B0B">
            <w:pPr>
              <w:pStyle w:val="Pamatteksts"/>
              <w:tabs>
                <w:tab w:val="left" w:pos="5715"/>
              </w:tabs>
              <w:spacing w:before="120"/>
              <w:ind w:right="1599"/>
              <w:rPr>
                <w:sz w:val="22"/>
                <w:szCs w:val="22"/>
                <w:lang w:val="lv-LV"/>
              </w:rPr>
            </w:pPr>
          </w:p>
          <w:p w14:paraId="0CA4AE0A" w14:textId="77777777" w:rsidR="00CF62ED" w:rsidRPr="000F0FFC" w:rsidRDefault="00CF62ED" w:rsidP="00571B0B">
            <w:pPr>
              <w:pStyle w:val="Pamatteksts"/>
              <w:tabs>
                <w:tab w:val="left" w:pos="5715"/>
              </w:tabs>
              <w:spacing w:before="120"/>
              <w:ind w:right="1599"/>
              <w:rPr>
                <w:sz w:val="22"/>
                <w:szCs w:val="22"/>
                <w:lang w:val="lv-LV"/>
              </w:rPr>
            </w:pPr>
          </w:p>
          <w:p w14:paraId="24B574A6" w14:textId="77777777" w:rsidR="00CF62ED" w:rsidRPr="000F0FFC" w:rsidRDefault="00CF62ED" w:rsidP="00571B0B">
            <w:pPr>
              <w:pStyle w:val="Pamatteksts"/>
              <w:tabs>
                <w:tab w:val="left" w:pos="5715"/>
              </w:tabs>
              <w:spacing w:before="120"/>
              <w:ind w:right="1599"/>
              <w:rPr>
                <w:sz w:val="22"/>
                <w:szCs w:val="22"/>
                <w:lang w:val="lv-LV"/>
              </w:rPr>
            </w:pPr>
          </w:p>
          <w:p w14:paraId="1AD83AC2" w14:textId="77777777" w:rsidR="00FC2D9A" w:rsidRDefault="00CF62ED" w:rsidP="002E7E96">
            <w:pPr>
              <w:pStyle w:val="Pamatteksts"/>
              <w:tabs>
                <w:tab w:val="left" w:pos="5715"/>
              </w:tabs>
              <w:spacing w:before="120"/>
              <w:ind w:right="87"/>
              <w:rPr>
                <w:sz w:val="22"/>
                <w:szCs w:val="22"/>
                <w:lang w:val="lv-LV"/>
              </w:rPr>
            </w:pPr>
            <w:r w:rsidRPr="000F0FFC">
              <w:rPr>
                <w:sz w:val="22"/>
                <w:szCs w:val="22"/>
                <w:lang w:val="lv-LV"/>
              </w:rPr>
              <w:t>Vadītājs</w:t>
            </w:r>
          </w:p>
          <w:p w14:paraId="2AC5EB35" w14:textId="77777777" w:rsidR="00FC2D9A" w:rsidRDefault="00FC2D9A" w:rsidP="002E7E96">
            <w:pPr>
              <w:pStyle w:val="Pamatteksts"/>
              <w:tabs>
                <w:tab w:val="left" w:pos="5715"/>
              </w:tabs>
              <w:spacing w:before="120"/>
              <w:ind w:right="87"/>
              <w:rPr>
                <w:sz w:val="22"/>
                <w:szCs w:val="22"/>
                <w:lang w:val="lv-LV"/>
              </w:rPr>
            </w:pPr>
          </w:p>
          <w:p w14:paraId="6048D4ED" w14:textId="7452E270" w:rsidR="00CF62ED" w:rsidRPr="000F0FFC" w:rsidRDefault="00CF62ED" w:rsidP="002E7E96">
            <w:pPr>
              <w:pStyle w:val="Pamatteksts"/>
              <w:tabs>
                <w:tab w:val="left" w:pos="5715"/>
              </w:tabs>
              <w:spacing w:before="120"/>
              <w:ind w:right="87"/>
              <w:rPr>
                <w:sz w:val="22"/>
                <w:szCs w:val="22"/>
                <w:lang w:val="lv-LV"/>
              </w:rPr>
            </w:pPr>
            <w:r w:rsidRPr="000F0FFC">
              <w:rPr>
                <w:sz w:val="22"/>
                <w:szCs w:val="22"/>
                <w:lang w:val="lv-LV"/>
              </w:rPr>
              <w:tab/>
            </w:r>
          </w:p>
          <w:p w14:paraId="651D7305" w14:textId="77777777" w:rsidR="00CF62ED" w:rsidRPr="00FC2D9A" w:rsidRDefault="00CF62ED" w:rsidP="002E7E96">
            <w:pPr>
              <w:ind w:right="87"/>
              <w:rPr>
                <w:sz w:val="20"/>
                <w:szCs w:val="20"/>
                <w:lang w:val="lv-LV"/>
              </w:rPr>
            </w:pPr>
            <w:r w:rsidRPr="00FC2D9A">
              <w:rPr>
                <w:sz w:val="20"/>
                <w:szCs w:val="20"/>
                <w:lang w:val="lv-LV"/>
              </w:rPr>
              <w:t>Sagatavotāja</w:t>
            </w:r>
          </w:p>
          <w:p w14:paraId="5FEC0A0A" w14:textId="23D134F8" w:rsidR="00D00FC5" w:rsidRPr="000F0FFC" w:rsidRDefault="00CF62ED" w:rsidP="002E7E96">
            <w:pPr>
              <w:ind w:right="87"/>
              <w:rPr>
                <w:sz w:val="22"/>
                <w:szCs w:val="22"/>
                <w:lang w:val="lv-LV"/>
              </w:rPr>
            </w:pPr>
            <w:r w:rsidRPr="00FC2D9A">
              <w:rPr>
                <w:sz w:val="20"/>
                <w:szCs w:val="20"/>
                <w:lang w:val="lv-LV"/>
              </w:rPr>
              <w:t xml:space="preserve">V. Uzvārds </w:t>
            </w:r>
          </w:p>
        </w:tc>
      </w:tr>
    </w:tbl>
    <w:p w14:paraId="53FA7635" w14:textId="77777777" w:rsidR="00C701C3" w:rsidRPr="006E2050" w:rsidRDefault="00C701C3" w:rsidP="008E4414">
      <w:pPr>
        <w:rPr>
          <w:caps/>
          <w:lang w:val="lv-LV"/>
        </w:rPr>
      </w:pPr>
    </w:p>
    <w:sectPr w:rsidR="00C701C3" w:rsidRPr="006E2050" w:rsidSect="000F0FFC">
      <w:pgSz w:w="11906" w:h="16838"/>
      <w:pgMar w:top="992"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9996" w14:textId="77777777" w:rsidR="008E7E83" w:rsidRDefault="008E7E83" w:rsidP="0026779E">
      <w:r>
        <w:separator/>
      </w:r>
    </w:p>
  </w:endnote>
  <w:endnote w:type="continuationSeparator" w:id="0">
    <w:p w14:paraId="283BC8C3" w14:textId="77777777" w:rsidR="008E7E83" w:rsidRDefault="008E7E83"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2B35107A" w14:textId="77777777" w:rsidR="00FB5F4C" w:rsidRDefault="00FB5F4C">
        <w:pPr>
          <w:pStyle w:val="Kjene"/>
          <w:jc w:val="center"/>
        </w:pPr>
        <w:r>
          <w:fldChar w:fldCharType="begin"/>
        </w:r>
        <w:r>
          <w:instrText xml:space="preserve"> PAGE   \* MERGEFORMAT </w:instrText>
        </w:r>
        <w:r>
          <w:fldChar w:fldCharType="separate"/>
        </w:r>
        <w:r w:rsidR="004E1933">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92CE" w14:textId="77777777" w:rsidR="00FB5F4C" w:rsidRPr="007777AB" w:rsidRDefault="00FB5F4C"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03351"/>
      <w:docPartObj>
        <w:docPartGallery w:val="Page Numbers (Bottom of Page)"/>
        <w:docPartUnique/>
      </w:docPartObj>
    </w:sdtPr>
    <w:sdtEndPr>
      <w:rPr>
        <w:noProof/>
        <w:sz w:val="20"/>
        <w:szCs w:val="20"/>
      </w:rPr>
    </w:sdtEndPr>
    <w:sdtContent>
      <w:p w14:paraId="12FDD1D0" w14:textId="77777777" w:rsidR="00FB5F4C" w:rsidRPr="00DB0A91" w:rsidRDefault="00FB5F4C">
        <w:pPr>
          <w:pStyle w:val="Kjene"/>
          <w:jc w:val="right"/>
          <w:rPr>
            <w:sz w:val="20"/>
            <w:szCs w:val="20"/>
          </w:rPr>
        </w:pPr>
        <w:r w:rsidRPr="00DB0A91">
          <w:rPr>
            <w:sz w:val="20"/>
            <w:szCs w:val="20"/>
          </w:rPr>
          <w:fldChar w:fldCharType="begin"/>
        </w:r>
        <w:r w:rsidRPr="00DB0A91">
          <w:rPr>
            <w:sz w:val="20"/>
            <w:szCs w:val="20"/>
          </w:rPr>
          <w:instrText xml:space="preserve"> PAGE   \* MERGEFORMAT </w:instrText>
        </w:r>
        <w:r w:rsidRPr="00DB0A91">
          <w:rPr>
            <w:sz w:val="20"/>
            <w:szCs w:val="20"/>
          </w:rPr>
          <w:fldChar w:fldCharType="separate"/>
        </w:r>
        <w:r w:rsidR="004E1933">
          <w:rPr>
            <w:noProof/>
            <w:sz w:val="20"/>
            <w:szCs w:val="20"/>
          </w:rPr>
          <w:t>29</w:t>
        </w:r>
        <w:r w:rsidRPr="00DB0A91">
          <w:rPr>
            <w:noProof/>
            <w:sz w:val="20"/>
            <w:szCs w:val="20"/>
          </w:rPr>
          <w:fldChar w:fldCharType="end"/>
        </w:r>
      </w:p>
    </w:sdtContent>
  </w:sdt>
  <w:p w14:paraId="2E66E225" w14:textId="77777777" w:rsidR="00FB5F4C" w:rsidRDefault="00FB5F4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879" w14:textId="77777777" w:rsidR="00FB5F4C" w:rsidRPr="00F70ACD" w:rsidRDefault="00FB5F4C" w:rsidP="005E2464">
    <w:pPr>
      <w:pStyle w:val="Kjene"/>
      <w:jc w:val="center"/>
      <w:rPr>
        <w:lang w:val="lv-LV"/>
      </w:rPr>
    </w:pPr>
    <w:r>
      <w:rPr>
        <w:lang w:val="lv-LV"/>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52673"/>
      <w:docPartObj>
        <w:docPartGallery w:val="Page Numbers (Bottom of Page)"/>
        <w:docPartUnique/>
      </w:docPartObj>
    </w:sdtPr>
    <w:sdtEndPr>
      <w:rPr>
        <w:noProof/>
        <w:sz w:val="22"/>
        <w:szCs w:val="22"/>
      </w:rPr>
    </w:sdtEndPr>
    <w:sdtContent>
      <w:p w14:paraId="77F116B6" w14:textId="77777777" w:rsidR="00FB5F4C" w:rsidRPr="00956C49" w:rsidRDefault="00FB5F4C">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4E1933">
          <w:rPr>
            <w:noProof/>
            <w:sz w:val="22"/>
            <w:szCs w:val="22"/>
          </w:rPr>
          <w:t>47</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CB48" w14:textId="77777777" w:rsidR="008E7E83" w:rsidRDefault="008E7E83" w:rsidP="0026779E">
      <w:r>
        <w:separator/>
      </w:r>
    </w:p>
  </w:footnote>
  <w:footnote w:type="continuationSeparator" w:id="0">
    <w:p w14:paraId="0A94D0DF" w14:textId="77777777" w:rsidR="008E7E83" w:rsidRDefault="008E7E83" w:rsidP="0026779E">
      <w:r>
        <w:continuationSeparator/>
      </w:r>
    </w:p>
  </w:footnote>
  <w:footnote w:id="1">
    <w:p w14:paraId="5BF5F844" w14:textId="403BA5EE" w:rsidR="00FB5F4C" w:rsidRPr="00B82B28" w:rsidRDefault="00FB5F4C" w:rsidP="0088735F">
      <w:pPr>
        <w:pStyle w:val="Vresteksts"/>
        <w:jc w:val="both"/>
        <w:rPr>
          <w:lang w:val="lv-LV"/>
        </w:rPr>
      </w:pPr>
      <w:r>
        <w:rPr>
          <w:rStyle w:val="Vresatsauce"/>
        </w:rPr>
        <w:footnoteRef/>
      </w:r>
      <w:r>
        <w:t xml:space="preserve"> </w:t>
      </w:r>
      <w:r w:rsidRPr="00852427">
        <w:rPr>
          <w:i/>
          <w:iCs/>
          <w:lang w:val="lv-LV" w:eastAsia="lv-LV"/>
        </w:rPr>
        <w:t xml:space="preserve">VAS </w:t>
      </w:r>
      <w:r w:rsidRPr="00852427">
        <w:rPr>
          <w:i/>
          <w:iCs/>
          <w:lang w:val="lv-LV"/>
        </w:rPr>
        <w:t>„</w:t>
      </w:r>
      <w:r w:rsidRPr="00852427">
        <w:rPr>
          <w:i/>
          <w:iCs/>
          <w:lang w:val="lv-LV" w:eastAsia="lv-LV"/>
        </w:rPr>
        <w:t xml:space="preserve">Latvijas dzelzceļš” organizēto iepirkuma procedūru piedāvājumu atvēršanas sēdes nav atklātas un piegādātāju pārstāvju dalība klātienē atvēršanas sēdēs </w:t>
      </w:r>
      <w:r w:rsidR="00914278">
        <w:rPr>
          <w:i/>
          <w:iCs/>
          <w:lang w:val="lv-LV" w:eastAsia="lv-LV"/>
        </w:rPr>
        <w:t>nenotiek</w:t>
      </w:r>
      <w:r w:rsidRPr="00852427">
        <w:rPr>
          <w:i/>
          <w:iCs/>
          <w:lang w:val="lv-LV" w:eastAsia="lv-LV"/>
        </w:rPr>
        <w:t xml:space="preserve">. </w:t>
      </w:r>
      <w:r w:rsidRPr="007A66E7">
        <w:rPr>
          <w:i/>
          <w:iCs/>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lang w:val="lv-LV" w:eastAsia="lv-LV"/>
        </w:rPr>
        <w:t>5</w:t>
      </w:r>
      <w:r w:rsidRPr="007A66E7">
        <w:rPr>
          <w:i/>
          <w:iCs/>
          <w:lang w:val="lv-LV" w:eastAsia="lv-LV"/>
        </w:rPr>
        <w:t>.</w:t>
      </w:r>
      <w:r>
        <w:rPr>
          <w:i/>
          <w:iCs/>
          <w:lang w:val="lv-LV" w:eastAsia="lv-LV"/>
        </w:rPr>
        <w:t>2</w:t>
      </w:r>
      <w:r w:rsidRPr="007A66E7">
        <w:rPr>
          <w:i/>
          <w:iCs/>
          <w:lang w:val="lv-LV" w:eastAsia="lv-LV"/>
        </w:rPr>
        <w:t>.punktu).</w:t>
      </w:r>
    </w:p>
  </w:footnote>
  <w:footnote w:id="2">
    <w:p w14:paraId="0B4FB723" w14:textId="77777777" w:rsidR="00FB5F4C" w:rsidRPr="0024237E" w:rsidRDefault="00FB5F4C" w:rsidP="00A16ED2">
      <w:pPr>
        <w:jc w:val="both"/>
        <w:rPr>
          <w:sz w:val="18"/>
          <w:szCs w:val="18"/>
          <w:lang w:val="lv-LV"/>
        </w:rPr>
      </w:pPr>
      <w:r w:rsidRPr="00E97E4E">
        <w:rPr>
          <w:rStyle w:val="Vresatsauce"/>
          <w:sz w:val="20"/>
          <w:szCs w:val="20"/>
        </w:rPr>
        <w:footnoteRef/>
      </w:r>
      <w:r w:rsidRPr="0024237E">
        <w:rPr>
          <w:sz w:val="18"/>
          <w:szCs w:val="18"/>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0C317DFA" w14:textId="77777777" w:rsidR="00FB5F4C" w:rsidRPr="00E97E4E" w:rsidRDefault="00FB5F4C" w:rsidP="00E97E4E">
      <w:pPr>
        <w:pStyle w:val="Vresteksts"/>
        <w:jc w:val="both"/>
        <w:rPr>
          <w:rFonts w:ascii="Arial" w:hAnsi="Arial" w:cs="Arial"/>
          <w:lang w:val="lv-LV"/>
        </w:rPr>
      </w:pPr>
      <w:r w:rsidRPr="00E97E4E">
        <w:rPr>
          <w:rStyle w:val="Vresatsauce"/>
        </w:rPr>
        <w:footnoteRef/>
      </w:r>
      <w:r w:rsidRPr="00E97E4E">
        <w:rPr>
          <w:lang w:val="lv-LV"/>
        </w:rPr>
        <w:t xml:space="preserve"> Norādītos dokumentus pretendents var iesniegt gadījumā, ja viņam  piešķiramas līguma slēgšanas tiesības, iesniedzot pēc pasūtītāja/komisijas pieprasījuma.</w:t>
      </w:r>
    </w:p>
  </w:footnote>
  <w:footnote w:id="4">
    <w:p w14:paraId="61BAA580" w14:textId="77777777" w:rsidR="00FB5F4C" w:rsidRPr="00A16ED2" w:rsidRDefault="00FB5F4C" w:rsidP="00A16ED2">
      <w:pPr>
        <w:pStyle w:val="Vresteksts"/>
        <w:rPr>
          <w:lang w:val="lv-LV"/>
        </w:rPr>
      </w:pPr>
      <w:r>
        <w:rPr>
          <w:rStyle w:val="Vresatsauce"/>
        </w:rPr>
        <w:footnoteRef/>
      </w:r>
      <w:r w:rsidRPr="00A16ED2">
        <w:rPr>
          <w:lang w:val="lv-LV"/>
        </w:rPr>
        <w:t xml:space="preserve"> N</w:t>
      </w:r>
      <w:r w:rsidRPr="00A16ED2">
        <w:rPr>
          <w:rFonts w:cs="Arial"/>
          <w:lang w:val="lv-LV"/>
        </w:rPr>
        <w:t>orādītos dokumentus pretendents var iesniegt gadījumā, ja viņam  piešķiramas līguma slēgšanas tiesības, iesniedzot pēc pasūtītāja/komisijas pieprasījuma</w:t>
      </w:r>
    </w:p>
  </w:footnote>
  <w:footnote w:id="5">
    <w:p w14:paraId="506C1CDB" w14:textId="77777777" w:rsidR="00FB5F4C" w:rsidRPr="00A16ED2" w:rsidRDefault="00FB5F4C" w:rsidP="00A16ED2">
      <w:pPr>
        <w:pStyle w:val="Vresteksts"/>
        <w:jc w:val="both"/>
        <w:rPr>
          <w:lang w:val="lv-LV"/>
        </w:rPr>
      </w:pPr>
      <w:r>
        <w:rPr>
          <w:rStyle w:val="Vresatsauce"/>
        </w:rPr>
        <w:footnoteRef/>
      </w:r>
      <w:r w:rsidRPr="00A16ED2">
        <w:rPr>
          <w:lang w:val="lv-LV"/>
        </w:rPr>
        <w:t xml:space="preserve"> Pasūtītājam /komisijai ir tiesības ziņas pārbaudīt, sazinoties ar norādīto p</w:t>
      </w:r>
      <w:r>
        <w:rPr>
          <w:lang w:val="lv-LV"/>
        </w:rPr>
        <w:t>reces</w:t>
      </w:r>
      <w:r w:rsidRPr="00A16ED2">
        <w:rPr>
          <w:lang w:val="lv-LV"/>
        </w:rPr>
        <w:t xml:space="preserve"> saņēmēja kontaktpersonu.</w:t>
      </w:r>
    </w:p>
  </w:footnote>
  <w:footnote w:id="6">
    <w:p w14:paraId="5E9BD2FA" w14:textId="77777777" w:rsidR="00FB5F4C" w:rsidRDefault="00FB5F4C" w:rsidP="0026779E">
      <w:pPr>
        <w:pStyle w:val="Vresteksts"/>
        <w:rPr>
          <w:lang w:val="lv-LV"/>
        </w:rPr>
      </w:pPr>
      <w:r>
        <w:rPr>
          <w:rStyle w:val="Vresatsauce"/>
        </w:rPr>
        <w:footnoteRef/>
      </w:r>
      <w:r>
        <w:rPr>
          <w:lang w:val="lv-LV"/>
        </w:rPr>
        <w:t xml:space="preserve"> 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B29"/>
    <w:multiLevelType w:val="hybridMultilevel"/>
    <w:tmpl w:val="527E3248"/>
    <w:lvl w:ilvl="0" w:tplc="4C6E7FF2">
      <w:start w:val="1"/>
      <w:numFmt w:val="decimal"/>
      <w:lvlText w:val="%1)"/>
      <w:lvlJc w:val="left"/>
      <w:pPr>
        <w:ind w:left="578" w:hanging="360"/>
      </w:pPr>
      <w:rPr>
        <w:rFonts w:hint="default"/>
        <w:sz w:val="24"/>
        <w:szCs w:val="24"/>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3"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FBA47D8"/>
    <w:multiLevelType w:val="multilevel"/>
    <w:tmpl w:val="FCC4721A"/>
    <w:lvl w:ilvl="0">
      <w:start w:val="2"/>
      <w:numFmt w:val="decimal"/>
      <w:lvlText w:val="%1."/>
      <w:lvlJc w:val="left"/>
      <w:pPr>
        <w:ind w:left="540" w:hanging="540"/>
      </w:pPr>
      <w:rPr>
        <w:rFonts w:hint="default"/>
      </w:rPr>
    </w:lvl>
    <w:lvl w:ilvl="1">
      <w:start w:val="5"/>
      <w:numFmt w:val="decimal"/>
      <w:lvlText w:val="%1.%2."/>
      <w:lvlJc w:val="left"/>
      <w:pPr>
        <w:ind w:left="682" w:hanging="540"/>
      </w:pPr>
      <w:rPr>
        <w:rFonts w:hint="default"/>
        <w:strike/>
        <w:color w:val="FF000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5B5C27EC"/>
    <w:multiLevelType w:val="multilevel"/>
    <w:tmpl w:val="975C1568"/>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D793015"/>
    <w:multiLevelType w:val="multilevel"/>
    <w:tmpl w:val="E7DA2AB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709C5BE1"/>
    <w:multiLevelType w:val="multilevel"/>
    <w:tmpl w:val="DB10B8FC"/>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4973" w:hanging="720"/>
      </w:pPr>
      <w:rPr>
        <w:sz w:val="24"/>
        <w:szCs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16cid:durableId="648899087">
    <w:abstractNumId w:val="14"/>
  </w:num>
  <w:num w:numId="2" w16cid:durableId="16346709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1650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2328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77524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8688161">
    <w:abstractNumId w:val="8"/>
  </w:num>
  <w:num w:numId="7" w16cid:durableId="234903716">
    <w:abstractNumId w:val="9"/>
  </w:num>
  <w:num w:numId="8" w16cid:durableId="1229995812">
    <w:abstractNumId w:val="16"/>
  </w:num>
  <w:num w:numId="9" w16cid:durableId="1813791201">
    <w:abstractNumId w:val="15"/>
  </w:num>
  <w:num w:numId="10" w16cid:durableId="1643654896">
    <w:abstractNumId w:val="6"/>
  </w:num>
  <w:num w:numId="11" w16cid:durableId="1216354453">
    <w:abstractNumId w:val="10"/>
  </w:num>
  <w:num w:numId="12" w16cid:durableId="944270182">
    <w:abstractNumId w:val="1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744468">
    <w:abstractNumId w:val="7"/>
  </w:num>
  <w:num w:numId="14" w16cid:durableId="791173861">
    <w:abstractNumId w:val="2"/>
  </w:num>
  <w:num w:numId="15" w16cid:durableId="1836146154">
    <w:abstractNumId w:val="1"/>
  </w:num>
  <w:num w:numId="16" w16cid:durableId="2116896544">
    <w:abstractNumId w:val="5"/>
  </w:num>
  <w:num w:numId="17" w16cid:durableId="1359544502">
    <w:abstractNumId w:val="17"/>
    <w:lvlOverride w:ilvl="0">
      <w:startOverride w:val="1"/>
    </w:lvlOverride>
  </w:num>
  <w:num w:numId="18" w16cid:durableId="1048383737">
    <w:abstractNumId w:val="3"/>
  </w:num>
  <w:num w:numId="19" w16cid:durableId="29843373">
    <w:abstractNumId w:val="4"/>
  </w:num>
  <w:num w:numId="20" w16cid:durableId="875315470">
    <w:abstractNumId w:val="19"/>
  </w:num>
  <w:num w:numId="21" w16cid:durableId="1728455852">
    <w:abstractNumId w:val="13"/>
  </w:num>
  <w:num w:numId="22" w16cid:durableId="78993690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0E64"/>
    <w:rsid w:val="00003D0C"/>
    <w:rsid w:val="00004123"/>
    <w:rsid w:val="0001469F"/>
    <w:rsid w:val="000150C8"/>
    <w:rsid w:val="00016796"/>
    <w:rsid w:val="00017D15"/>
    <w:rsid w:val="00020849"/>
    <w:rsid w:val="00021A5F"/>
    <w:rsid w:val="00022C57"/>
    <w:rsid w:val="00023E53"/>
    <w:rsid w:val="0002580B"/>
    <w:rsid w:val="000268CB"/>
    <w:rsid w:val="0002737F"/>
    <w:rsid w:val="0002755C"/>
    <w:rsid w:val="00034C39"/>
    <w:rsid w:val="00034E7B"/>
    <w:rsid w:val="00037920"/>
    <w:rsid w:val="00050949"/>
    <w:rsid w:val="00051DE9"/>
    <w:rsid w:val="000521B0"/>
    <w:rsid w:val="000530B8"/>
    <w:rsid w:val="00053A56"/>
    <w:rsid w:val="000602A2"/>
    <w:rsid w:val="00071D7E"/>
    <w:rsid w:val="00074D8F"/>
    <w:rsid w:val="00086D65"/>
    <w:rsid w:val="00087A47"/>
    <w:rsid w:val="00087A54"/>
    <w:rsid w:val="00091363"/>
    <w:rsid w:val="0009182E"/>
    <w:rsid w:val="000A3A04"/>
    <w:rsid w:val="000A3FC2"/>
    <w:rsid w:val="000A4EA6"/>
    <w:rsid w:val="000B1866"/>
    <w:rsid w:val="000C73F3"/>
    <w:rsid w:val="000D1999"/>
    <w:rsid w:val="000D2C05"/>
    <w:rsid w:val="000D3DE5"/>
    <w:rsid w:val="000D6F54"/>
    <w:rsid w:val="000D7972"/>
    <w:rsid w:val="000E1077"/>
    <w:rsid w:val="000E33CB"/>
    <w:rsid w:val="000E58FC"/>
    <w:rsid w:val="000F0FFC"/>
    <w:rsid w:val="000F5F6D"/>
    <w:rsid w:val="0010052B"/>
    <w:rsid w:val="001016C2"/>
    <w:rsid w:val="0010390E"/>
    <w:rsid w:val="00103F92"/>
    <w:rsid w:val="00105360"/>
    <w:rsid w:val="001060A8"/>
    <w:rsid w:val="00107ABF"/>
    <w:rsid w:val="00110AEE"/>
    <w:rsid w:val="0011294E"/>
    <w:rsid w:val="0011326E"/>
    <w:rsid w:val="00120CCD"/>
    <w:rsid w:val="00121D97"/>
    <w:rsid w:val="00122F49"/>
    <w:rsid w:val="001250F1"/>
    <w:rsid w:val="001261F4"/>
    <w:rsid w:val="0013637B"/>
    <w:rsid w:val="001405B4"/>
    <w:rsid w:val="00142048"/>
    <w:rsid w:val="00146141"/>
    <w:rsid w:val="0015045B"/>
    <w:rsid w:val="00152A1D"/>
    <w:rsid w:val="00153C62"/>
    <w:rsid w:val="00154BBA"/>
    <w:rsid w:val="001568BB"/>
    <w:rsid w:val="001618C8"/>
    <w:rsid w:val="001700D2"/>
    <w:rsid w:val="00170E55"/>
    <w:rsid w:val="00171E54"/>
    <w:rsid w:val="00172176"/>
    <w:rsid w:val="00172707"/>
    <w:rsid w:val="00172D71"/>
    <w:rsid w:val="00175EBA"/>
    <w:rsid w:val="00183238"/>
    <w:rsid w:val="00184AE9"/>
    <w:rsid w:val="00187A3F"/>
    <w:rsid w:val="0019439C"/>
    <w:rsid w:val="00195955"/>
    <w:rsid w:val="001A2910"/>
    <w:rsid w:val="001A2A4C"/>
    <w:rsid w:val="001A776A"/>
    <w:rsid w:val="001A7A52"/>
    <w:rsid w:val="001B0D89"/>
    <w:rsid w:val="001B4293"/>
    <w:rsid w:val="001B788E"/>
    <w:rsid w:val="001C4083"/>
    <w:rsid w:val="001C7CCD"/>
    <w:rsid w:val="001D01D4"/>
    <w:rsid w:val="001D16F8"/>
    <w:rsid w:val="001D460B"/>
    <w:rsid w:val="001E2B4A"/>
    <w:rsid w:val="001F1754"/>
    <w:rsid w:val="001F260A"/>
    <w:rsid w:val="001F4345"/>
    <w:rsid w:val="001F7577"/>
    <w:rsid w:val="00200DC2"/>
    <w:rsid w:val="00202366"/>
    <w:rsid w:val="0020297F"/>
    <w:rsid w:val="00203D2D"/>
    <w:rsid w:val="0020607C"/>
    <w:rsid w:val="002069CD"/>
    <w:rsid w:val="002113A2"/>
    <w:rsid w:val="00215119"/>
    <w:rsid w:val="00216439"/>
    <w:rsid w:val="00216C81"/>
    <w:rsid w:val="00217028"/>
    <w:rsid w:val="00217126"/>
    <w:rsid w:val="002175FD"/>
    <w:rsid w:val="00225A51"/>
    <w:rsid w:val="00231286"/>
    <w:rsid w:val="0023201C"/>
    <w:rsid w:val="002347D2"/>
    <w:rsid w:val="00236B36"/>
    <w:rsid w:val="002374BF"/>
    <w:rsid w:val="0024237E"/>
    <w:rsid w:val="002429EF"/>
    <w:rsid w:val="002454ED"/>
    <w:rsid w:val="002511E7"/>
    <w:rsid w:val="0025370C"/>
    <w:rsid w:val="00254B9F"/>
    <w:rsid w:val="002610E4"/>
    <w:rsid w:val="0026779E"/>
    <w:rsid w:val="00272784"/>
    <w:rsid w:val="00273CEE"/>
    <w:rsid w:val="0028364D"/>
    <w:rsid w:val="00287A22"/>
    <w:rsid w:val="00287AAA"/>
    <w:rsid w:val="002923EC"/>
    <w:rsid w:val="002943A5"/>
    <w:rsid w:val="002A1C72"/>
    <w:rsid w:val="002A458C"/>
    <w:rsid w:val="002A532F"/>
    <w:rsid w:val="002B2863"/>
    <w:rsid w:val="002B3FD1"/>
    <w:rsid w:val="002C36A5"/>
    <w:rsid w:val="002C43FC"/>
    <w:rsid w:val="002C4BE6"/>
    <w:rsid w:val="002C50B1"/>
    <w:rsid w:val="002C54E8"/>
    <w:rsid w:val="002D2A0E"/>
    <w:rsid w:val="002D4747"/>
    <w:rsid w:val="002D609B"/>
    <w:rsid w:val="002E1748"/>
    <w:rsid w:val="002E42D4"/>
    <w:rsid w:val="002E7E96"/>
    <w:rsid w:val="002F01AA"/>
    <w:rsid w:val="002F77EB"/>
    <w:rsid w:val="00301040"/>
    <w:rsid w:val="00304046"/>
    <w:rsid w:val="003044C9"/>
    <w:rsid w:val="00305838"/>
    <w:rsid w:val="00305B6C"/>
    <w:rsid w:val="00305F93"/>
    <w:rsid w:val="00307D88"/>
    <w:rsid w:val="003113F1"/>
    <w:rsid w:val="00314983"/>
    <w:rsid w:val="00314FB6"/>
    <w:rsid w:val="0031581A"/>
    <w:rsid w:val="003204EA"/>
    <w:rsid w:val="0032532D"/>
    <w:rsid w:val="0033109D"/>
    <w:rsid w:val="003319E7"/>
    <w:rsid w:val="00331D79"/>
    <w:rsid w:val="00331FBC"/>
    <w:rsid w:val="003334B1"/>
    <w:rsid w:val="00333D73"/>
    <w:rsid w:val="00334668"/>
    <w:rsid w:val="00341767"/>
    <w:rsid w:val="00346971"/>
    <w:rsid w:val="0035069D"/>
    <w:rsid w:val="00352786"/>
    <w:rsid w:val="003569D9"/>
    <w:rsid w:val="003571A7"/>
    <w:rsid w:val="00361CB2"/>
    <w:rsid w:val="0036278D"/>
    <w:rsid w:val="0037042F"/>
    <w:rsid w:val="0037363C"/>
    <w:rsid w:val="0038672E"/>
    <w:rsid w:val="00391E90"/>
    <w:rsid w:val="0039266C"/>
    <w:rsid w:val="00395252"/>
    <w:rsid w:val="00396664"/>
    <w:rsid w:val="00397272"/>
    <w:rsid w:val="00397504"/>
    <w:rsid w:val="00397A38"/>
    <w:rsid w:val="00397C00"/>
    <w:rsid w:val="003A30DD"/>
    <w:rsid w:val="003A41F4"/>
    <w:rsid w:val="003A4554"/>
    <w:rsid w:val="003A6AAE"/>
    <w:rsid w:val="003B5780"/>
    <w:rsid w:val="003C1113"/>
    <w:rsid w:val="003C2FA8"/>
    <w:rsid w:val="003C3349"/>
    <w:rsid w:val="003C4294"/>
    <w:rsid w:val="003C6667"/>
    <w:rsid w:val="003D03D1"/>
    <w:rsid w:val="003D3F88"/>
    <w:rsid w:val="003D42E6"/>
    <w:rsid w:val="003D64BD"/>
    <w:rsid w:val="003D6FAA"/>
    <w:rsid w:val="003E36E8"/>
    <w:rsid w:val="003F3A7A"/>
    <w:rsid w:val="003F4D2C"/>
    <w:rsid w:val="003F6461"/>
    <w:rsid w:val="004007D0"/>
    <w:rsid w:val="00401882"/>
    <w:rsid w:val="004134B2"/>
    <w:rsid w:val="00413664"/>
    <w:rsid w:val="00414C02"/>
    <w:rsid w:val="0041587E"/>
    <w:rsid w:val="00422D8A"/>
    <w:rsid w:val="004247F1"/>
    <w:rsid w:val="00426552"/>
    <w:rsid w:val="004336F3"/>
    <w:rsid w:val="00433EA9"/>
    <w:rsid w:val="0043788F"/>
    <w:rsid w:val="00440169"/>
    <w:rsid w:val="004412DF"/>
    <w:rsid w:val="004427FE"/>
    <w:rsid w:val="00447336"/>
    <w:rsid w:val="00447D87"/>
    <w:rsid w:val="0046229F"/>
    <w:rsid w:val="0046340C"/>
    <w:rsid w:val="004661EC"/>
    <w:rsid w:val="00471243"/>
    <w:rsid w:val="004732DA"/>
    <w:rsid w:val="004779BF"/>
    <w:rsid w:val="00483BEC"/>
    <w:rsid w:val="00486FFD"/>
    <w:rsid w:val="00494136"/>
    <w:rsid w:val="00494860"/>
    <w:rsid w:val="00496358"/>
    <w:rsid w:val="004964CD"/>
    <w:rsid w:val="004A1BD6"/>
    <w:rsid w:val="004A26EF"/>
    <w:rsid w:val="004B3C77"/>
    <w:rsid w:val="004B4856"/>
    <w:rsid w:val="004C0F7F"/>
    <w:rsid w:val="004C24C0"/>
    <w:rsid w:val="004C6F42"/>
    <w:rsid w:val="004C726A"/>
    <w:rsid w:val="004D2631"/>
    <w:rsid w:val="004D27AF"/>
    <w:rsid w:val="004D3749"/>
    <w:rsid w:val="004D4CBA"/>
    <w:rsid w:val="004D50A5"/>
    <w:rsid w:val="004D67F1"/>
    <w:rsid w:val="004D7CF4"/>
    <w:rsid w:val="004E1933"/>
    <w:rsid w:val="004E3671"/>
    <w:rsid w:val="004E3D9E"/>
    <w:rsid w:val="004E4A15"/>
    <w:rsid w:val="005076F6"/>
    <w:rsid w:val="00514E8E"/>
    <w:rsid w:val="00516CDF"/>
    <w:rsid w:val="00517614"/>
    <w:rsid w:val="00521D2B"/>
    <w:rsid w:val="00522BF1"/>
    <w:rsid w:val="00523AEF"/>
    <w:rsid w:val="00524531"/>
    <w:rsid w:val="00526B06"/>
    <w:rsid w:val="0052797B"/>
    <w:rsid w:val="00527E33"/>
    <w:rsid w:val="0053130F"/>
    <w:rsid w:val="005320FC"/>
    <w:rsid w:val="0053332C"/>
    <w:rsid w:val="0053673B"/>
    <w:rsid w:val="00542062"/>
    <w:rsid w:val="005444A2"/>
    <w:rsid w:val="005511C1"/>
    <w:rsid w:val="00553A33"/>
    <w:rsid w:val="00553D2E"/>
    <w:rsid w:val="00556A98"/>
    <w:rsid w:val="0055778E"/>
    <w:rsid w:val="0056232E"/>
    <w:rsid w:val="005638FA"/>
    <w:rsid w:val="00563BAB"/>
    <w:rsid w:val="0057009E"/>
    <w:rsid w:val="00571B0B"/>
    <w:rsid w:val="00574E7A"/>
    <w:rsid w:val="0057771A"/>
    <w:rsid w:val="00577781"/>
    <w:rsid w:val="005812B7"/>
    <w:rsid w:val="005865DA"/>
    <w:rsid w:val="00587055"/>
    <w:rsid w:val="0059224A"/>
    <w:rsid w:val="00592E3A"/>
    <w:rsid w:val="00593EA1"/>
    <w:rsid w:val="00596C69"/>
    <w:rsid w:val="005972E4"/>
    <w:rsid w:val="005A12CA"/>
    <w:rsid w:val="005A2D1D"/>
    <w:rsid w:val="005A3172"/>
    <w:rsid w:val="005B0536"/>
    <w:rsid w:val="005B1787"/>
    <w:rsid w:val="005B3F18"/>
    <w:rsid w:val="005B660C"/>
    <w:rsid w:val="005C2092"/>
    <w:rsid w:val="005C5DA8"/>
    <w:rsid w:val="005D05B3"/>
    <w:rsid w:val="005D3A87"/>
    <w:rsid w:val="005D64FE"/>
    <w:rsid w:val="005E22FD"/>
    <w:rsid w:val="005E2464"/>
    <w:rsid w:val="005E43ED"/>
    <w:rsid w:val="005E48FE"/>
    <w:rsid w:val="005E547F"/>
    <w:rsid w:val="005F0E99"/>
    <w:rsid w:val="005F2D9A"/>
    <w:rsid w:val="00600B9E"/>
    <w:rsid w:val="00600CE6"/>
    <w:rsid w:val="006031EC"/>
    <w:rsid w:val="006066AB"/>
    <w:rsid w:val="00607133"/>
    <w:rsid w:val="00607D8E"/>
    <w:rsid w:val="00613442"/>
    <w:rsid w:val="006216E3"/>
    <w:rsid w:val="0062312A"/>
    <w:rsid w:val="00624A73"/>
    <w:rsid w:val="00630614"/>
    <w:rsid w:val="00634DDE"/>
    <w:rsid w:val="0063731B"/>
    <w:rsid w:val="00637549"/>
    <w:rsid w:val="00641995"/>
    <w:rsid w:val="00643717"/>
    <w:rsid w:val="006442F3"/>
    <w:rsid w:val="006514EC"/>
    <w:rsid w:val="00655792"/>
    <w:rsid w:val="00663087"/>
    <w:rsid w:val="00663DA4"/>
    <w:rsid w:val="00663F6F"/>
    <w:rsid w:val="006649AF"/>
    <w:rsid w:val="006670E8"/>
    <w:rsid w:val="00684E55"/>
    <w:rsid w:val="006A21D8"/>
    <w:rsid w:val="006A3218"/>
    <w:rsid w:val="006A43EB"/>
    <w:rsid w:val="006A7EEA"/>
    <w:rsid w:val="006B2F88"/>
    <w:rsid w:val="006B323B"/>
    <w:rsid w:val="006B551B"/>
    <w:rsid w:val="006B6F87"/>
    <w:rsid w:val="006C322B"/>
    <w:rsid w:val="006C44F9"/>
    <w:rsid w:val="006C52E6"/>
    <w:rsid w:val="006C64F6"/>
    <w:rsid w:val="006C7FD9"/>
    <w:rsid w:val="006D34A4"/>
    <w:rsid w:val="006E2050"/>
    <w:rsid w:val="006F428A"/>
    <w:rsid w:val="00700C38"/>
    <w:rsid w:val="0070116D"/>
    <w:rsid w:val="00702E4E"/>
    <w:rsid w:val="0070532D"/>
    <w:rsid w:val="00710B5D"/>
    <w:rsid w:val="0071590E"/>
    <w:rsid w:val="007173C1"/>
    <w:rsid w:val="007200F8"/>
    <w:rsid w:val="00721804"/>
    <w:rsid w:val="007245D3"/>
    <w:rsid w:val="0072466B"/>
    <w:rsid w:val="00725DCF"/>
    <w:rsid w:val="0073458B"/>
    <w:rsid w:val="0073684A"/>
    <w:rsid w:val="00742100"/>
    <w:rsid w:val="0074247C"/>
    <w:rsid w:val="00743833"/>
    <w:rsid w:val="007461D6"/>
    <w:rsid w:val="007462FB"/>
    <w:rsid w:val="00751883"/>
    <w:rsid w:val="007528C7"/>
    <w:rsid w:val="0075407A"/>
    <w:rsid w:val="0075427D"/>
    <w:rsid w:val="00755264"/>
    <w:rsid w:val="007564AD"/>
    <w:rsid w:val="00756BD8"/>
    <w:rsid w:val="00761871"/>
    <w:rsid w:val="007618A9"/>
    <w:rsid w:val="007637D8"/>
    <w:rsid w:val="00763DB7"/>
    <w:rsid w:val="00763F22"/>
    <w:rsid w:val="0076474F"/>
    <w:rsid w:val="00765827"/>
    <w:rsid w:val="00770674"/>
    <w:rsid w:val="0077163C"/>
    <w:rsid w:val="007735DE"/>
    <w:rsid w:val="007779E3"/>
    <w:rsid w:val="00780287"/>
    <w:rsid w:val="007847E0"/>
    <w:rsid w:val="00784D42"/>
    <w:rsid w:val="007902B2"/>
    <w:rsid w:val="007A0D9E"/>
    <w:rsid w:val="007A459F"/>
    <w:rsid w:val="007A66E7"/>
    <w:rsid w:val="007B1C72"/>
    <w:rsid w:val="007C170F"/>
    <w:rsid w:val="007C4AF0"/>
    <w:rsid w:val="007C7B93"/>
    <w:rsid w:val="007D0172"/>
    <w:rsid w:val="007D1509"/>
    <w:rsid w:val="007D3B88"/>
    <w:rsid w:val="007D6EA6"/>
    <w:rsid w:val="007E6995"/>
    <w:rsid w:val="007E6AA2"/>
    <w:rsid w:val="007E7F60"/>
    <w:rsid w:val="007F059D"/>
    <w:rsid w:val="007F2EBA"/>
    <w:rsid w:val="0080535A"/>
    <w:rsid w:val="008075F6"/>
    <w:rsid w:val="00811708"/>
    <w:rsid w:val="00811DDF"/>
    <w:rsid w:val="00812CAB"/>
    <w:rsid w:val="00816195"/>
    <w:rsid w:val="00816807"/>
    <w:rsid w:val="00823735"/>
    <w:rsid w:val="008244E4"/>
    <w:rsid w:val="008368E4"/>
    <w:rsid w:val="00836D22"/>
    <w:rsid w:val="00843273"/>
    <w:rsid w:val="0084670B"/>
    <w:rsid w:val="00850BF5"/>
    <w:rsid w:val="00851033"/>
    <w:rsid w:val="008531CD"/>
    <w:rsid w:val="00856FBC"/>
    <w:rsid w:val="0086055A"/>
    <w:rsid w:val="00866FE7"/>
    <w:rsid w:val="00872646"/>
    <w:rsid w:val="0087439C"/>
    <w:rsid w:val="00875186"/>
    <w:rsid w:val="00877B43"/>
    <w:rsid w:val="0088178B"/>
    <w:rsid w:val="00882E22"/>
    <w:rsid w:val="00886895"/>
    <w:rsid w:val="00887077"/>
    <w:rsid w:val="0088735F"/>
    <w:rsid w:val="008903D5"/>
    <w:rsid w:val="00891B65"/>
    <w:rsid w:val="008924F2"/>
    <w:rsid w:val="0089307F"/>
    <w:rsid w:val="0089476F"/>
    <w:rsid w:val="008B20F1"/>
    <w:rsid w:val="008B6204"/>
    <w:rsid w:val="008B7003"/>
    <w:rsid w:val="008C0AB5"/>
    <w:rsid w:val="008C5872"/>
    <w:rsid w:val="008D71DA"/>
    <w:rsid w:val="008E09D7"/>
    <w:rsid w:val="008E0CCC"/>
    <w:rsid w:val="008E1060"/>
    <w:rsid w:val="008E2DB7"/>
    <w:rsid w:val="008E4414"/>
    <w:rsid w:val="008E5BC7"/>
    <w:rsid w:val="008E7E83"/>
    <w:rsid w:val="008F57BB"/>
    <w:rsid w:val="008F66DB"/>
    <w:rsid w:val="008F6BBC"/>
    <w:rsid w:val="008F758E"/>
    <w:rsid w:val="009057D5"/>
    <w:rsid w:val="009100A0"/>
    <w:rsid w:val="00910C12"/>
    <w:rsid w:val="009113E6"/>
    <w:rsid w:val="00911FE4"/>
    <w:rsid w:val="00914278"/>
    <w:rsid w:val="00926297"/>
    <w:rsid w:val="00931DDC"/>
    <w:rsid w:val="009326B3"/>
    <w:rsid w:val="00933019"/>
    <w:rsid w:val="00941800"/>
    <w:rsid w:val="00942C0B"/>
    <w:rsid w:val="009438D1"/>
    <w:rsid w:val="0095027D"/>
    <w:rsid w:val="0095248F"/>
    <w:rsid w:val="00952A62"/>
    <w:rsid w:val="00956E6F"/>
    <w:rsid w:val="00960E9F"/>
    <w:rsid w:val="00963AFF"/>
    <w:rsid w:val="009643A3"/>
    <w:rsid w:val="0096476D"/>
    <w:rsid w:val="00972959"/>
    <w:rsid w:val="00973DEF"/>
    <w:rsid w:val="009755E3"/>
    <w:rsid w:val="00981FDC"/>
    <w:rsid w:val="0098236C"/>
    <w:rsid w:val="009856D0"/>
    <w:rsid w:val="00987EA3"/>
    <w:rsid w:val="00994B80"/>
    <w:rsid w:val="009A007A"/>
    <w:rsid w:val="009A41F8"/>
    <w:rsid w:val="009A434D"/>
    <w:rsid w:val="009A6DC7"/>
    <w:rsid w:val="009A6DE7"/>
    <w:rsid w:val="009B0882"/>
    <w:rsid w:val="009B1979"/>
    <w:rsid w:val="009B2961"/>
    <w:rsid w:val="009B5C27"/>
    <w:rsid w:val="009C014F"/>
    <w:rsid w:val="009C0675"/>
    <w:rsid w:val="009C3F48"/>
    <w:rsid w:val="009C41CF"/>
    <w:rsid w:val="009C4237"/>
    <w:rsid w:val="009C4B4A"/>
    <w:rsid w:val="009C4B8B"/>
    <w:rsid w:val="009C5423"/>
    <w:rsid w:val="009C7C41"/>
    <w:rsid w:val="009D0667"/>
    <w:rsid w:val="009D2032"/>
    <w:rsid w:val="009D6B62"/>
    <w:rsid w:val="009D6EBA"/>
    <w:rsid w:val="009D7CD3"/>
    <w:rsid w:val="009E006E"/>
    <w:rsid w:val="009E057C"/>
    <w:rsid w:val="009E6AFD"/>
    <w:rsid w:val="009E711F"/>
    <w:rsid w:val="009F40F1"/>
    <w:rsid w:val="009F428D"/>
    <w:rsid w:val="009F5DC0"/>
    <w:rsid w:val="00A00216"/>
    <w:rsid w:val="00A008CB"/>
    <w:rsid w:val="00A010A8"/>
    <w:rsid w:val="00A01A98"/>
    <w:rsid w:val="00A1041C"/>
    <w:rsid w:val="00A11337"/>
    <w:rsid w:val="00A1676C"/>
    <w:rsid w:val="00A16ED2"/>
    <w:rsid w:val="00A1711F"/>
    <w:rsid w:val="00A23548"/>
    <w:rsid w:val="00A23DA4"/>
    <w:rsid w:val="00A3261E"/>
    <w:rsid w:val="00A34E45"/>
    <w:rsid w:val="00A352F0"/>
    <w:rsid w:val="00A36288"/>
    <w:rsid w:val="00A50D9F"/>
    <w:rsid w:val="00A52F94"/>
    <w:rsid w:val="00A54DB5"/>
    <w:rsid w:val="00A57116"/>
    <w:rsid w:val="00A66C56"/>
    <w:rsid w:val="00A67717"/>
    <w:rsid w:val="00A73DC7"/>
    <w:rsid w:val="00A7478C"/>
    <w:rsid w:val="00A7539A"/>
    <w:rsid w:val="00A8005E"/>
    <w:rsid w:val="00A82C90"/>
    <w:rsid w:val="00A847BC"/>
    <w:rsid w:val="00A9215F"/>
    <w:rsid w:val="00A9371F"/>
    <w:rsid w:val="00A93D08"/>
    <w:rsid w:val="00A93FC5"/>
    <w:rsid w:val="00AA0807"/>
    <w:rsid w:val="00AA1F08"/>
    <w:rsid w:val="00AA65B3"/>
    <w:rsid w:val="00AB364C"/>
    <w:rsid w:val="00AB392B"/>
    <w:rsid w:val="00AB65DB"/>
    <w:rsid w:val="00AC071F"/>
    <w:rsid w:val="00AC69FB"/>
    <w:rsid w:val="00AD0E39"/>
    <w:rsid w:val="00AD7699"/>
    <w:rsid w:val="00AD7722"/>
    <w:rsid w:val="00AE1FDF"/>
    <w:rsid w:val="00AE38AA"/>
    <w:rsid w:val="00AE4AF9"/>
    <w:rsid w:val="00AF27FA"/>
    <w:rsid w:val="00AF79A6"/>
    <w:rsid w:val="00AF7D2E"/>
    <w:rsid w:val="00B00992"/>
    <w:rsid w:val="00B02337"/>
    <w:rsid w:val="00B05DB2"/>
    <w:rsid w:val="00B11EC4"/>
    <w:rsid w:val="00B12544"/>
    <w:rsid w:val="00B150CE"/>
    <w:rsid w:val="00B45BDD"/>
    <w:rsid w:val="00B50205"/>
    <w:rsid w:val="00B50F8E"/>
    <w:rsid w:val="00B519E4"/>
    <w:rsid w:val="00B5373C"/>
    <w:rsid w:val="00B558F8"/>
    <w:rsid w:val="00B63907"/>
    <w:rsid w:val="00B64136"/>
    <w:rsid w:val="00B64690"/>
    <w:rsid w:val="00B64C80"/>
    <w:rsid w:val="00B66344"/>
    <w:rsid w:val="00B8259D"/>
    <w:rsid w:val="00B8281E"/>
    <w:rsid w:val="00B82B28"/>
    <w:rsid w:val="00B86C7B"/>
    <w:rsid w:val="00B92551"/>
    <w:rsid w:val="00B96F49"/>
    <w:rsid w:val="00BA06CB"/>
    <w:rsid w:val="00BA0F95"/>
    <w:rsid w:val="00BA43D0"/>
    <w:rsid w:val="00BA4A86"/>
    <w:rsid w:val="00BB213D"/>
    <w:rsid w:val="00BB2EE6"/>
    <w:rsid w:val="00BB3339"/>
    <w:rsid w:val="00BB3D99"/>
    <w:rsid w:val="00BB4A15"/>
    <w:rsid w:val="00BB4F63"/>
    <w:rsid w:val="00BB525D"/>
    <w:rsid w:val="00BB5D36"/>
    <w:rsid w:val="00BB6FB0"/>
    <w:rsid w:val="00BB76F0"/>
    <w:rsid w:val="00BC0EA6"/>
    <w:rsid w:val="00BC7482"/>
    <w:rsid w:val="00BD08C8"/>
    <w:rsid w:val="00BD1405"/>
    <w:rsid w:val="00BD24BA"/>
    <w:rsid w:val="00BD6412"/>
    <w:rsid w:val="00BD7F8B"/>
    <w:rsid w:val="00BE0C24"/>
    <w:rsid w:val="00BE1361"/>
    <w:rsid w:val="00BE429D"/>
    <w:rsid w:val="00BE589A"/>
    <w:rsid w:val="00BE5CB3"/>
    <w:rsid w:val="00BE5F8C"/>
    <w:rsid w:val="00BE694D"/>
    <w:rsid w:val="00BE7270"/>
    <w:rsid w:val="00BE7B98"/>
    <w:rsid w:val="00BF0FD7"/>
    <w:rsid w:val="00BF20F4"/>
    <w:rsid w:val="00BF29CA"/>
    <w:rsid w:val="00BF365B"/>
    <w:rsid w:val="00BF546C"/>
    <w:rsid w:val="00BF74DE"/>
    <w:rsid w:val="00BF74E3"/>
    <w:rsid w:val="00BF7B0E"/>
    <w:rsid w:val="00C01493"/>
    <w:rsid w:val="00C04E7D"/>
    <w:rsid w:val="00C0605B"/>
    <w:rsid w:val="00C06553"/>
    <w:rsid w:val="00C07C97"/>
    <w:rsid w:val="00C14B55"/>
    <w:rsid w:val="00C20434"/>
    <w:rsid w:val="00C215E7"/>
    <w:rsid w:val="00C2588F"/>
    <w:rsid w:val="00C3254F"/>
    <w:rsid w:val="00C36155"/>
    <w:rsid w:val="00C37DFF"/>
    <w:rsid w:val="00C4108B"/>
    <w:rsid w:val="00C410B8"/>
    <w:rsid w:val="00C415D1"/>
    <w:rsid w:val="00C438EF"/>
    <w:rsid w:val="00C45EFC"/>
    <w:rsid w:val="00C51109"/>
    <w:rsid w:val="00C51AF2"/>
    <w:rsid w:val="00C53266"/>
    <w:rsid w:val="00C56404"/>
    <w:rsid w:val="00C573C4"/>
    <w:rsid w:val="00C6136B"/>
    <w:rsid w:val="00C63120"/>
    <w:rsid w:val="00C64FB0"/>
    <w:rsid w:val="00C701C3"/>
    <w:rsid w:val="00C70D5C"/>
    <w:rsid w:val="00C76C8D"/>
    <w:rsid w:val="00C82418"/>
    <w:rsid w:val="00C853F7"/>
    <w:rsid w:val="00C869D8"/>
    <w:rsid w:val="00C90304"/>
    <w:rsid w:val="00C92465"/>
    <w:rsid w:val="00C9743A"/>
    <w:rsid w:val="00CA1F92"/>
    <w:rsid w:val="00CA20A6"/>
    <w:rsid w:val="00CA4887"/>
    <w:rsid w:val="00CA56BC"/>
    <w:rsid w:val="00CB0F3D"/>
    <w:rsid w:val="00CC535A"/>
    <w:rsid w:val="00CD11E1"/>
    <w:rsid w:val="00CD4B4F"/>
    <w:rsid w:val="00CD6ED4"/>
    <w:rsid w:val="00CE70E1"/>
    <w:rsid w:val="00CF3103"/>
    <w:rsid w:val="00CF511F"/>
    <w:rsid w:val="00CF62ED"/>
    <w:rsid w:val="00CF7D76"/>
    <w:rsid w:val="00D00FC5"/>
    <w:rsid w:val="00D111C6"/>
    <w:rsid w:val="00D13F04"/>
    <w:rsid w:val="00D141CF"/>
    <w:rsid w:val="00D254A1"/>
    <w:rsid w:val="00D30621"/>
    <w:rsid w:val="00D32344"/>
    <w:rsid w:val="00D32C21"/>
    <w:rsid w:val="00D33543"/>
    <w:rsid w:val="00D34262"/>
    <w:rsid w:val="00D36C7C"/>
    <w:rsid w:val="00D37FC7"/>
    <w:rsid w:val="00D40117"/>
    <w:rsid w:val="00D51534"/>
    <w:rsid w:val="00D629A8"/>
    <w:rsid w:val="00D64769"/>
    <w:rsid w:val="00D726FC"/>
    <w:rsid w:val="00D73F54"/>
    <w:rsid w:val="00D74B75"/>
    <w:rsid w:val="00D752D4"/>
    <w:rsid w:val="00D761AB"/>
    <w:rsid w:val="00D8418F"/>
    <w:rsid w:val="00D913A1"/>
    <w:rsid w:val="00D957CE"/>
    <w:rsid w:val="00DA09EB"/>
    <w:rsid w:val="00DA2350"/>
    <w:rsid w:val="00DA2800"/>
    <w:rsid w:val="00DA4B63"/>
    <w:rsid w:val="00DB0A91"/>
    <w:rsid w:val="00DB1291"/>
    <w:rsid w:val="00DB34F2"/>
    <w:rsid w:val="00DB7389"/>
    <w:rsid w:val="00DC22EF"/>
    <w:rsid w:val="00DC74F0"/>
    <w:rsid w:val="00DD2E94"/>
    <w:rsid w:val="00DD2EC8"/>
    <w:rsid w:val="00DD49D2"/>
    <w:rsid w:val="00DD5B51"/>
    <w:rsid w:val="00DD7AA8"/>
    <w:rsid w:val="00DE5514"/>
    <w:rsid w:val="00DE59AC"/>
    <w:rsid w:val="00DE66F8"/>
    <w:rsid w:val="00DF0450"/>
    <w:rsid w:val="00DF0E33"/>
    <w:rsid w:val="00DF1B75"/>
    <w:rsid w:val="00DF1F07"/>
    <w:rsid w:val="00DF4DA4"/>
    <w:rsid w:val="00E00161"/>
    <w:rsid w:val="00E035D8"/>
    <w:rsid w:val="00E0381F"/>
    <w:rsid w:val="00E06914"/>
    <w:rsid w:val="00E1119A"/>
    <w:rsid w:val="00E11CFC"/>
    <w:rsid w:val="00E125F2"/>
    <w:rsid w:val="00E14550"/>
    <w:rsid w:val="00E175A8"/>
    <w:rsid w:val="00E177E7"/>
    <w:rsid w:val="00E206EA"/>
    <w:rsid w:val="00E26236"/>
    <w:rsid w:val="00E26328"/>
    <w:rsid w:val="00E279E1"/>
    <w:rsid w:val="00E31849"/>
    <w:rsid w:val="00E367D8"/>
    <w:rsid w:val="00E401F8"/>
    <w:rsid w:val="00E43E7D"/>
    <w:rsid w:val="00E45489"/>
    <w:rsid w:val="00E45F12"/>
    <w:rsid w:val="00E466F3"/>
    <w:rsid w:val="00E566E1"/>
    <w:rsid w:val="00E65A3C"/>
    <w:rsid w:val="00E65ACC"/>
    <w:rsid w:val="00E70EF9"/>
    <w:rsid w:val="00E72B43"/>
    <w:rsid w:val="00E7666B"/>
    <w:rsid w:val="00E76C36"/>
    <w:rsid w:val="00E77003"/>
    <w:rsid w:val="00E834A9"/>
    <w:rsid w:val="00E85B0E"/>
    <w:rsid w:val="00E86156"/>
    <w:rsid w:val="00E87FCB"/>
    <w:rsid w:val="00E906A9"/>
    <w:rsid w:val="00E92166"/>
    <w:rsid w:val="00E96E17"/>
    <w:rsid w:val="00E97E4E"/>
    <w:rsid w:val="00EA265F"/>
    <w:rsid w:val="00EA3169"/>
    <w:rsid w:val="00EA3B1A"/>
    <w:rsid w:val="00EA48AB"/>
    <w:rsid w:val="00EA5574"/>
    <w:rsid w:val="00EA60A3"/>
    <w:rsid w:val="00EB3334"/>
    <w:rsid w:val="00EB4D63"/>
    <w:rsid w:val="00EB5AE3"/>
    <w:rsid w:val="00EB6D49"/>
    <w:rsid w:val="00EB6DA2"/>
    <w:rsid w:val="00EB792D"/>
    <w:rsid w:val="00EC1DEE"/>
    <w:rsid w:val="00EC26A0"/>
    <w:rsid w:val="00EC4A88"/>
    <w:rsid w:val="00EC52B0"/>
    <w:rsid w:val="00EC5448"/>
    <w:rsid w:val="00EC5E86"/>
    <w:rsid w:val="00EC7FAA"/>
    <w:rsid w:val="00ED0DBF"/>
    <w:rsid w:val="00ED27EB"/>
    <w:rsid w:val="00ED3B41"/>
    <w:rsid w:val="00ED48BB"/>
    <w:rsid w:val="00ED6AD8"/>
    <w:rsid w:val="00ED7C69"/>
    <w:rsid w:val="00EE26B8"/>
    <w:rsid w:val="00EE3311"/>
    <w:rsid w:val="00EE47B8"/>
    <w:rsid w:val="00EE6533"/>
    <w:rsid w:val="00EE6D7D"/>
    <w:rsid w:val="00EE72C8"/>
    <w:rsid w:val="00EF525E"/>
    <w:rsid w:val="00EF708F"/>
    <w:rsid w:val="00F005E6"/>
    <w:rsid w:val="00F04570"/>
    <w:rsid w:val="00F049A7"/>
    <w:rsid w:val="00F10394"/>
    <w:rsid w:val="00F1153D"/>
    <w:rsid w:val="00F13B6B"/>
    <w:rsid w:val="00F14B48"/>
    <w:rsid w:val="00F175DC"/>
    <w:rsid w:val="00F233A9"/>
    <w:rsid w:val="00F26654"/>
    <w:rsid w:val="00F326EF"/>
    <w:rsid w:val="00F32B74"/>
    <w:rsid w:val="00F35D05"/>
    <w:rsid w:val="00F3620A"/>
    <w:rsid w:val="00F40A5E"/>
    <w:rsid w:val="00F41624"/>
    <w:rsid w:val="00F42443"/>
    <w:rsid w:val="00F426FE"/>
    <w:rsid w:val="00F43433"/>
    <w:rsid w:val="00F43D72"/>
    <w:rsid w:val="00F454B7"/>
    <w:rsid w:val="00F45F0E"/>
    <w:rsid w:val="00F474A8"/>
    <w:rsid w:val="00F474AD"/>
    <w:rsid w:val="00F510D9"/>
    <w:rsid w:val="00F53294"/>
    <w:rsid w:val="00F5349D"/>
    <w:rsid w:val="00F54C4C"/>
    <w:rsid w:val="00F57888"/>
    <w:rsid w:val="00F64B6D"/>
    <w:rsid w:val="00F67D48"/>
    <w:rsid w:val="00F70DF3"/>
    <w:rsid w:val="00F7136C"/>
    <w:rsid w:val="00F73AE3"/>
    <w:rsid w:val="00F73FCA"/>
    <w:rsid w:val="00F76708"/>
    <w:rsid w:val="00F76B0D"/>
    <w:rsid w:val="00F7701F"/>
    <w:rsid w:val="00F81ED5"/>
    <w:rsid w:val="00F83BF5"/>
    <w:rsid w:val="00F86F42"/>
    <w:rsid w:val="00F90B35"/>
    <w:rsid w:val="00F90FE4"/>
    <w:rsid w:val="00F95D1D"/>
    <w:rsid w:val="00FA0C14"/>
    <w:rsid w:val="00FA45F0"/>
    <w:rsid w:val="00FA684F"/>
    <w:rsid w:val="00FB5F4C"/>
    <w:rsid w:val="00FC0F90"/>
    <w:rsid w:val="00FC2D9A"/>
    <w:rsid w:val="00FC5E0B"/>
    <w:rsid w:val="00FD1066"/>
    <w:rsid w:val="00FD13EA"/>
    <w:rsid w:val="00FD2EF4"/>
    <w:rsid w:val="00FD46DB"/>
    <w:rsid w:val="00FE2208"/>
    <w:rsid w:val="00FE7A7C"/>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9047"/>
  <w15:docId w15:val="{C5305839-CA20-4968-826F-3D92B498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7D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basedOn w:val="Parasts"/>
    <w:link w:val="VrestekstsRakstz"/>
    <w:unhideWhenUsed/>
    <w:rsid w:val="0026779E"/>
    <w:rPr>
      <w:sz w:val="20"/>
      <w:szCs w:val="20"/>
    </w:rPr>
  </w:style>
  <w:style w:type="character" w:customStyle="1" w:styleId="VrestekstsRakstz">
    <w:name w:val="Vēres teksts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26779E"/>
    <w:pPr>
      <w:spacing w:after="120"/>
    </w:pPr>
  </w:style>
  <w:style w:type="character" w:customStyle="1" w:styleId="PamattekstsRakstz">
    <w:name w:val="Pamatteksts Rakstz."/>
    <w:basedOn w:val="Noklusjumarindkopasfonts"/>
    <w:link w:val="Pamatteksts"/>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aliases w:val="CV table"/>
    <w:basedOn w:val="Parastatabula"/>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7"/>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8"/>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paragraph" w:customStyle="1" w:styleId="CharCharCharChar">
    <w:name w:val="Char Char Char Char"/>
    <w:aliases w:val="Char2"/>
    <w:basedOn w:val="Parasts"/>
    <w:next w:val="Parasts"/>
    <w:link w:val="Vresatsauce"/>
    <w:uiPriority w:val="99"/>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Noklusjumarindkopasfonts"/>
    <w:uiPriority w:val="99"/>
    <w:semiHidden/>
    <w:unhideWhenUsed/>
    <w:rsid w:val="004134B2"/>
    <w:rPr>
      <w:color w:val="605E5C"/>
      <w:shd w:val="clear" w:color="auto" w:fill="E1DFDD"/>
    </w:rPr>
  </w:style>
  <w:style w:type="character" w:styleId="Neatrisintapieminana">
    <w:name w:val="Unresolved Mention"/>
    <w:basedOn w:val="Noklusjumarindkopasfonts"/>
    <w:uiPriority w:val="99"/>
    <w:semiHidden/>
    <w:unhideWhenUsed/>
    <w:rsid w:val="006B6F87"/>
    <w:rPr>
      <w:color w:val="605E5C"/>
      <w:shd w:val="clear" w:color="auto" w:fill="E1DFDD"/>
    </w:rPr>
  </w:style>
  <w:style w:type="character" w:customStyle="1" w:styleId="ui-provider">
    <w:name w:val="ui-provider"/>
    <w:basedOn w:val="Noklusjumarindkopasfonts"/>
    <w:rsid w:val="009A4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2997">
      <w:bodyDiv w:val="1"/>
      <w:marLeft w:val="0"/>
      <w:marRight w:val="0"/>
      <w:marTop w:val="0"/>
      <w:marBottom w:val="0"/>
      <w:divBdr>
        <w:top w:val="none" w:sz="0" w:space="0" w:color="auto"/>
        <w:left w:val="none" w:sz="0" w:space="0" w:color="auto"/>
        <w:bottom w:val="none" w:sz="0" w:space="0" w:color="auto"/>
        <w:right w:val="none" w:sz="0" w:space="0" w:color="auto"/>
      </w:divBdr>
    </w:div>
    <w:div w:id="13053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hyperlink" Target="mailto:inga.zilberga@ldz.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ldz.lv/lv/Sadarbibas-partneru-identifikacijas-veidlap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0731-C76D-40DE-9E43-78FF087B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48984</Words>
  <Characters>27922</Characters>
  <Application>Microsoft Office Word</Application>
  <DocSecurity>0</DocSecurity>
  <Lines>232</Lines>
  <Paragraphs>153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Inga Zilberga</cp:lastModifiedBy>
  <cp:revision>2</cp:revision>
  <cp:lastPrinted>2019-09-03T08:34:00Z</cp:lastPrinted>
  <dcterms:created xsi:type="dcterms:W3CDTF">2023-06-06T12:00:00Z</dcterms:created>
  <dcterms:modified xsi:type="dcterms:W3CDTF">2023-06-06T12:00:00Z</dcterms:modified>
</cp:coreProperties>
</file>