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2599D" w14:textId="5619162A" w:rsidR="000F31CE" w:rsidRPr="0073692F" w:rsidRDefault="000F31CE" w:rsidP="000F31CE">
      <w:r w:rsidRPr="0073692F">
        <w:rPr>
          <w:noProof/>
        </w:rPr>
        <w:drawing>
          <wp:anchor distT="0" distB="0" distL="114300" distR="114300" simplePos="0" relativeHeight="251659264" behindDoc="1" locked="0" layoutInCell="1" allowOverlap="1" wp14:anchorId="008C840B" wp14:editId="7A285610">
            <wp:simplePos x="0" y="0"/>
            <wp:positionH relativeFrom="margin">
              <wp:align>center</wp:align>
            </wp:positionH>
            <wp:positionV relativeFrom="page">
              <wp:posOffset>218440</wp:posOffset>
            </wp:positionV>
            <wp:extent cx="6363512" cy="14573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512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2497AE" w14:textId="77777777" w:rsidR="000F31CE" w:rsidRPr="0073692F" w:rsidRDefault="000F31CE" w:rsidP="000F31CE"/>
    <w:p w14:paraId="28DBC3AB" w14:textId="77777777" w:rsidR="000F31CE" w:rsidRPr="0073692F" w:rsidRDefault="000F31CE" w:rsidP="000F31CE">
      <w:pPr>
        <w:spacing w:before="0" w:line="240" w:lineRule="auto"/>
        <w:ind w:left="4962" w:firstLine="11"/>
        <w:rPr>
          <w:rFonts w:cs="Arial"/>
          <w:sz w:val="22"/>
          <w:szCs w:val="22"/>
          <w:highlight w:val="yellow"/>
        </w:rPr>
      </w:pPr>
    </w:p>
    <w:p w14:paraId="11EE4400" w14:textId="77777777" w:rsidR="000F31CE" w:rsidRPr="0073692F" w:rsidRDefault="00000000" w:rsidP="000F31CE">
      <w:pPr>
        <w:spacing w:before="0" w:line="240" w:lineRule="auto"/>
        <w:ind w:left="4962" w:firstLine="11"/>
        <w:rPr>
          <w:rFonts w:cs="Arial"/>
          <w:sz w:val="22"/>
          <w:szCs w:val="22"/>
        </w:rPr>
      </w:pPr>
      <w:hyperlink r:id="rId5" w:history="1"/>
      <w:r w:rsidR="000F31CE" w:rsidRPr="0073692F">
        <w:rPr>
          <w:rFonts w:cs="Arial"/>
          <w:szCs w:val="20"/>
        </w:rPr>
        <w:t xml:space="preserve"> </w:t>
      </w:r>
    </w:p>
    <w:p w14:paraId="7CB37569" w14:textId="77777777" w:rsidR="000F31CE" w:rsidRPr="0073692F" w:rsidRDefault="000F31CE" w:rsidP="000F31CE">
      <w:pPr>
        <w:spacing w:before="0" w:line="240" w:lineRule="auto"/>
        <w:jc w:val="center"/>
        <w:rPr>
          <w:rFonts w:eastAsia="Times New Roman" w:cs="Arial"/>
          <w:b/>
          <w:sz w:val="21"/>
          <w:szCs w:val="21"/>
          <w:lang w:eastAsia="lv-LV"/>
        </w:rPr>
      </w:pPr>
      <w:bookmarkStart w:id="0" w:name="_Hlk18067734"/>
      <w:bookmarkEnd w:id="0"/>
      <w:r w:rsidRPr="0073692F">
        <w:rPr>
          <w:rFonts w:eastAsia="Times New Roman" w:cs="Arial"/>
          <w:b/>
          <w:sz w:val="21"/>
          <w:szCs w:val="21"/>
          <w:lang w:eastAsia="lv-LV"/>
        </w:rPr>
        <w:t>UZAICINĀJUMS KOMERCPIEDĀVĀJUMA IESNIEGŠANAI TIRGUS IZPĒTEI</w:t>
      </w:r>
    </w:p>
    <w:p w14:paraId="0BAC2CF1" w14:textId="77777777" w:rsidR="000F31CE" w:rsidRPr="0073692F" w:rsidRDefault="000F31CE" w:rsidP="000F31CE">
      <w:pPr>
        <w:spacing w:before="0" w:line="240" w:lineRule="auto"/>
        <w:jc w:val="left"/>
        <w:rPr>
          <w:rFonts w:eastAsia="Times New Roman" w:cs="Arial"/>
          <w:b/>
          <w:sz w:val="21"/>
          <w:szCs w:val="21"/>
          <w:lang w:eastAsia="lv-LV"/>
        </w:rPr>
      </w:pPr>
    </w:p>
    <w:p w14:paraId="6744CD53" w14:textId="77777777" w:rsidR="000F31CE" w:rsidRPr="0073692F" w:rsidRDefault="000F31CE" w:rsidP="000F31CE">
      <w:pPr>
        <w:autoSpaceDE w:val="0"/>
        <w:autoSpaceDN w:val="0"/>
        <w:adjustRightInd w:val="0"/>
        <w:spacing w:before="0" w:after="120" w:line="240" w:lineRule="auto"/>
        <w:ind w:firstLine="567"/>
        <w:rPr>
          <w:rFonts w:eastAsia="Calibri" w:cs="Arial"/>
          <w:sz w:val="21"/>
          <w:szCs w:val="21"/>
          <w:lang w:eastAsia="lv-LV"/>
        </w:rPr>
      </w:pPr>
    </w:p>
    <w:p w14:paraId="3769DEF5" w14:textId="0EED27F0" w:rsidR="000F31CE" w:rsidRPr="00BE1994" w:rsidRDefault="000F31CE" w:rsidP="00BE1994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Cs w:val="20"/>
        </w:rPr>
      </w:pPr>
      <w:r w:rsidRPr="00BE1994">
        <w:rPr>
          <w:rFonts w:eastAsia="Calibri" w:cs="Arial"/>
          <w:szCs w:val="20"/>
          <w:lang w:eastAsia="lv-LV"/>
        </w:rPr>
        <w:t>Valsts akciju sabiedrības “Latvijas dzelzceļš” Sliežu ceļu pārvalde vei</w:t>
      </w:r>
      <w:r w:rsidR="00966440">
        <w:rPr>
          <w:rFonts w:eastAsia="Calibri" w:cs="Arial"/>
          <w:szCs w:val="20"/>
          <w:lang w:eastAsia="lv-LV"/>
        </w:rPr>
        <w:t>c</w:t>
      </w:r>
      <w:r w:rsidRPr="00BE1994">
        <w:rPr>
          <w:rFonts w:eastAsia="Calibri" w:cs="Arial"/>
          <w:szCs w:val="20"/>
          <w:lang w:eastAsia="lv-LV"/>
        </w:rPr>
        <w:t xml:space="preserve"> tirgus izpēti </w:t>
      </w:r>
      <w:bookmarkStart w:id="1" w:name="_Hlk81990976"/>
      <w:bookmarkStart w:id="2" w:name="_Hlk98743008"/>
      <w:r w:rsidRPr="00BE1994">
        <w:rPr>
          <w:rFonts w:cs="Arial"/>
          <w:b/>
          <w:bCs/>
          <w:color w:val="000000"/>
          <w:szCs w:val="20"/>
        </w:rPr>
        <w:t>“Nederīgo dzelzsbetona elementu (</w:t>
      </w:r>
      <w:proofErr w:type="spellStart"/>
      <w:r w:rsidRPr="00BE1994">
        <w:rPr>
          <w:rFonts w:cs="Arial"/>
          <w:b/>
          <w:bCs/>
          <w:color w:val="000000"/>
          <w:szCs w:val="20"/>
        </w:rPr>
        <w:t>betonaloms</w:t>
      </w:r>
      <w:proofErr w:type="spellEnd"/>
      <w:r w:rsidRPr="00BE1994">
        <w:rPr>
          <w:rFonts w:cs="Arial"/>
          <w:b/>
          <w:bCs/>
          <w:color w:val="000000"/>
          <w:szCs w:val="20"/>
        </w:rPr>
        <w:t>, dzelzsbetona gulšņi un citas konstrukcijas) pārdošana</w:t>
      </w:r>
      <w:r w:rsidRPr="00BE1994">
        <w:rPr>
          <w:rFonts w:cs="Arial"/>
          <w:color w:val="000000"/>
          <w:szCs w:val="20"/>
        </w:rPr>
        <w:t>”</w:t>
      </w:r>
      <w:bookmarkEnd w:id="1"/>
      <w:bookmarkEnd w:id="2"/>
      <w:r w:rsidRPr="00BE1994">
        <w:rPr>
          <w:rFonts w:cs="Arial"/>
          <w:color w:val="000000"/>
          <w:szCs w:val="20"/>
        </w:rPr>
        <w:t xml:space="preserve"> (turpmāk – tirgus izpēte), kas ir nederīgi turpmākai izmantošanai dzelzceļa infrastruktūrā.</w:t>
      </w:r>
    </w:p>
    <w:p w14:paraId="739B2028" w14:textId="7F38D1FF" w:rsidR="000F31CE" w:rsidRPr="00BE1994" w:rsidRDefault="000F31CE" w:rsidP="00BE1994">
      <w:pPr>
        <w:spacing w:before="0" w:after="120" w:line="240" w:lineRule="auto"/>
        <w:ind w:right="-7" w:firstLine="567"/>
        <w:rPr>
          <w:rFonts w:cs="Arial"/>
          <w:bCs/>
          <w:szCs w:val="20"/>
        </w:rPr>
      </w:pPr>
      <w:r w:rsidRPr="00BE1994">
        <w:rPr>
          <w:rFonts w:cs="Arial"/>
          <w:bCs/>
          <w:szCs w:val="20"/>
        </w:rPr>
        <w:t>Tirgus izpētes priekšmets ir nederīgo dzelzsbetona elementu pārdošana, daudzumā apmēram 4200 gab. vai 445,20 m</w:t>
      </w:r>
      <w:r w:rsidRPr="00BE1994">
        <w:rPr>
          <w:rFonts w:cs="Arial"/>
          <w:bCs/>
          <w:szCs w:val="20"/>
          <w:vertAlign w:val="superscript"/>
        </w:rPr>
        <w:t>3</w:t>
      </w:r>
      <w:r w:rsidRPr="00BE1994">
        <w:rPr>
          <w:rFonts w:cs="Arial"/>
          <w:bCs/>
          <w:szCs w:val="20"/>
        </w:rPr>
        <w:t>. Pēc pušu rakstiskas vienošanās daudzums var tikt mainīts</w:t>
      </w:r>
      <w:r w:rsidR="00BE1994">
        <w:rPr>
          <w:rFonts w:cs="Arial"/>
          <w:bCs/>
          <w:szCs w:val="20"/>
        </w:rPr>
        <w:t>,</w:t>
      </w:r>
      <w:r w:rsidRPr="00BE1994">
        <w:rPr>
          <w:rFonts w:cs="Arial"/>
          <w:bCs/>
          <w:szCs w:val="20"/>
        </w:rPr>
        <w:t xml:space="preserve"> palielinot to vai samazinot līdz 20% procentiem.</w:t>
      </w:r>
    </w:p>
    <w:p w14:paraId="212D8D47" w14:textId="77777777" w:rsidR="000F31CE" w:rsidRPr="00BE1994" w:rsidRDefault="000F31CE" w:rsidP="00BE1994">
      <w:pPr>
        <w:spacing w:before="0" w:after="120" w:line="240" w:lineRule="auto"/>
        <w:ind w:right="-7" w:firstLine="567"/>
        <w:rPr>
          <w:rFonts w:cs="Arial"/>
          <w:bCs/>
          <w:szCs w:val="20"/>
        </w:rPr>
      </w:pPr>
      <w:r w:rsidRPr="00BE1994">
        <w:rPr>
          <w:rFonts w:cs="Arial"/>
          <w:bCs/>
          <w:szCs w:val="20"/>
        </w:rPr>
        <w:t>Atrašanās vieta: VAS “Latvijas dzelzceļš” Daugavpils komplektācijas bāze, Kārklu iela 4, Daugavpils.</w:t>
      </w:r>
    </w:p>
    <w:p w14:paraId="6B91A240" w14:textId="41DD1155" w:rsidR="000F31CE" w:rsidRPr="00BE1994" w:rsidRDefault="000F31CE" w:rsidP="00BE1994">
      <w:pPr>
        <w:spacing w:before="0" w:after="120" w:line="240" w:lineRule="auto"/>
        <w:ind w:right="-58" w:firstLine="567"/>
        <w:rPr>
          <w:rFonts w:cs="Arial"/>
          <w:szCs w:val="20"/>
        </w:rPr>
      </w:pPr>
      <w:r w:rsidRPr="00BE1994">
        <w:rPr>
          <w:rFonts w:cs="Arial"/>
          <w:szCs w:val="20"/>
        </w:rPr>
        <w:t>Paredzamais līguma darbības termiņš: līdz 2023. gada 20.</w:t>
      </w:r>
      <w:r w:rsidR="00BE1994">
        <w:rPr>
          <w:rFonts w:cs="Arial"/>
          <w:szCs w:val="20"/>
        </w:rPr>
        <w:t xml:space="preserve"> </w:t>
      </w:r>
      <w:r w:rsidRPr="00BE1994">
        <w:rPr>
          <w:rFonts w:cs="Arial"/>
          <w:szCs w:val="20"/>
        </w:rPr>
        <w:t>decembrim.</w:t>
      </w:r>
    </w:p>
    <w:p w14:paraId="4D0A59B3" w14:textId="77777777" w:rsidR="000F31CE" w:rsidRPr="00BE1994" w:rsidRDefault="000F31CE" w:rsidP="00BE1994">
      <w:pPr>
        <w:autoSpaceDE w:val="0"/>
        <w:autoSpaceDN w:val="0"/>
        <w:adjustRightInd w:val="0"/>
        <w:spacing w:before="0" w:after="120" w:line="240" w:lineRule="auto"/>
        <w:ind w:firstLine="567"/>
        <w:rPr>
          <w:rFonts w:eastAsia="Times New Roman" w:cs="Arial"/>
          <w:color w:val="000000"/>
          <w:szCs w:val="20"/>
          <w:lang w:eastAsia="lv-LV"/>
        </w:rPr>
      </w:pPr>
      <w:r w:rsidRPr="00BE1994">
        <w:rPr>
          <w:rFonts w:eastAsia="Times New Roman" w:cs="Arial"/>
          <w:color w:val="000000"/>
          <w:szCs w:val="20"/>
          <w:lang w:eastAsia="lv-LV"/>
        </w:rPr>
        <w:t xml:space="preserve">Samaksas nosacījumi: priekšapmaksa </w:t>
      </w:r>
      <w:r w:rsidRPr="00BE1994">
        <w:rPr>
          <w:szCs w:val="20"/>
        </w:rPr>
        <w:t>100% apmērā 10 (desmit) kalendāro dienu laikā no rēķina saņemšanas dienas (</w:t>
      </w:r>
      <w:r w:rsidRPr="00BE1994">
        <w:rPr>
          <w:rFonts w:eastAsia="Times New Roman" w:cs="Arial"/>
          <w:color w:val="000000"/>
          <w:szCs w:val="20"/>
          <w:lang w:eastAsia="lv-LV"/>
        </w:rPr>
        <w:t>vēlamais apmaksas termiņš – 10 (desmit) kalendārās dienas).</w:t>
      </w:r>
    </w:p>
    <w:p w14:paraId="212009F6" w14:textId="77777777" w:rsidR="000F31CE" w:rsidRPr="00BE1994" w:rsidRDefault="000F31CE" w:rsidP="00BE1994">
      <w:pPr>
        <w:autoSpaceDE w:val="0"/>
        <w:autoSpaceDN w:val="0"/>
        <w:adjustRightInd w:val="0"/>
        <w:spacing w:before="0" w:after="120" w:line="240" w:lineRule="auto"/>
        <w:ind w:firstLine="567"/>
        <w:rPr>
          <w:rFonts w:eastAsia="Times New Roman" w:cs="Arial"/>
          <w:color w:val="000000"/>
          <w:szCs w:val="20"/>
          <w:lang w:eastAsia="lv-LV"/>
        </w:rPr>
      </w:pPr>
      <w:r w:rsidRPr="00BE1994">
        <w:rPr>
          <w:rFonts w:eastAsia="Times New Roman" w:cs="Arial"/>
          <w:color w:val="000000"/>
          <w:szCs w:val="20"/>
          <w:lang w:eastAsia="lv-LV"/>
        </w:rPr>
        <w:t>Komercpiedāvājuma cena jānorāda EUR (bez PVN) par 1 m</w:t>
      </w:r>
      <w:r w:rsidRPr="00BE1994">
        <w:rPr>
          <w:rFonts w:eastAsia="Times New Roman" w:cs="Arial"/>
          <w:color w:val="000000"/>
          <w:szCs w:val="20"/>
          <w:vertAlign w:val="superscript"/>
          <w:lang w:eastAsia="lv-LV"/>
        </w:rPr>
        <w:t>3</w:t>
      </w:r>
      <w:r w:rsidRPr="00BE1994">
        <w:rPr>
          <w:rFonts w:eastAsia="Times New Roman" w:cs="Arial"/>
          <w:color w:val="000000"/>
          <w:szCs w:val="20"/>
          <w:lang w:eastAsia="lv-LV"/>
        </w:rPr>
        <w:t>.</w:t>
      </w:r>
    </w:p>
    <w:p w14:paraId="652AE55A" w14:textId="68562E23" w:rsidR="000F31CE" w:rsidRPr="00BE1994" w:rsidRDefault="000F31CE" w:rsidP="00BE1994">
      <w:pPr>
        <w:autoSpaceDE w:val="0"/>
        <w:autoSpaceDN w:val="0"/>
        <w:adjustRightInd w:val="0"/>
        <w:spacing w:before="0" w:after="120" w:line="240" w:lineRule="auto"/>
        <w:ind w:firstLine="567"/>
        <w:rPr>
          <w:rFonts w:eastAsia="Times New Roman" w:cs="Arial"/>
          <w:color w:val="000000"/>
          <w:szCs w:val="20"/>
          <w:lang w:eastAsia="lv-LV"/>
        </w:rPr>
      </w:pPr>
      <w:r w:rsidRPr="00BE1994">
        <w:rPr>
          <w:rFonts w:eastAsia="Times New Roman" w:cs="Arial"/>
          <w:color w:val="000000"/>
          <w:szCs w:val="20"/>
          <w:lang w:eastAsia="lv-LV"/>
        </w:rPr>
        <w:t>Komercpiedāvājuma cenā jābūt iekļautiem visiem Pretendenta izdevumiem, iekraušanas, izvešanas un administratīvām izmaksām t.sk. muitas, dabas resursu u.c. nodokļi</w:t>
      </w:r>
      <w:r w:rsidR="00966440">
        <w:rPr>
          <w:rFonts w:eastAsia="Times New Roman" w:cs="Arial"/>
          <w:color w:val="000000"/>
          <w:szCs w:val="20"/>
          <w:lang w:eastAsia="lv-LV"/>
        </w:rPr>
        <w:t xml:space="preserve"> (izņemot PVN)</w:t>
      </w:r>
      <w:r w:rsidRPr="00BE1994">
        <w:rPr>
          <w:rFonts w:eastAsia="Times New Roman" w:cs="Arial"/>
          <w:color w:val="000000"/>
          <w:szCs w:val="20"/>
          <w:lang w:eastAsia="lv-LV"/>
        </w:rPr>
        <w:t xml:space="preserve">, saskaņā ar Latvijas Republikas tiesību aktiem, apdrošināšanai u.c. </w:t>
      </w:r>
    </w:p>
    <w:p w14:paraId="39AD965F" w14:textId="77777777" w:rsidR="000F31CE" w:rsidRPr="00BE1994" w:rsidRDefault="000F31CE" w:rsidP="00BE1994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szCs w:val="20"/>
        </w:rPr>
      </w:pPr>
    </w:p>
    <w:p w14:paraId="536E8AD6" w14:textId="33162C47" w:rsidR="000F31CE" w:rsidRPr="00BE1994" w:rsidRDefault="000F31CE" w:rsidP="00BE1994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b/>
          <w:bCs/>
          <w:szCs w:val="20"/>
        </w:rPr>
      </w:pPr>
      <w:r w:rsidRPr="00BE1994">
        <w:rPr>
          <w:rFonts w:cs="Arial"/>
          <w:szCs w:val="20"/>
        </w:rPr>
        <w:t xml:space="preserve">Lūdzam Jūs līdz </w:t>
      </w:r>
      <w:r w:rsidRPr="00BE1994">
        <w:rPr>
          <w:rFonts w:cs="Arial"/>
          <w:b/>
          <w:bCs/>
          <w:szCs w:val="20"/>
        </w:rPr>
        <w:t>2023. gada 24.</w:t>
      </w:r>
      <w:r w:rsidR="00BE1994">
        <w:rPr>
          <w:rFonts w:cs="Arial"/>
          <w:b/>
          <w:bCs/>
          <w:szCs w:val="20"/>
        </w:rPr>
        <w:t xml:space="preserve"> </w:t>
      </w:r>
      <w:r w:rsidRPr="00BE1994">
        <w:rPr>
          <w:rFonts w:cs="Arial"/>
          <w:b/>
          <w:bCs/>
          <w:szCs w:val="20"/>
        </w:rPr>
        <w:t>augustam</w:t>
      </w:r>
      <w:r w:rsidRPr="00BE1994">
        <w:rPr>
          <w:rFonts w:cs="Arial"/>
          <w:szCs w:val="20"/>
        </w:rPr>
        <w:t xml:space="preserve"> iesniegt komercpiedāvājumu </w:t>
      </w:r>
      <w:r w:rsidRPr="00BE1994">
        <w:rPr>
          <w:rFonts w:cs="Arial"/>
          <w:iCs/>
          <w:szCs w:val="20"/>
        </w:rPr>
        <w:t xml:space="preserve">ar paraksttiesīgās personas parakstu </w:t>
      </w:r>
      <w:r w:rsidRPr="00BE1994">
        <w:rPr>
          <w:rFonts w:cs="Arial"/>
          <w:szCs w:val="20"/>
        </w:rPr>
        <w:t>VAS “Latvijas dzelzceļš”</w:t>
      </w:r>
      <w:r w:rsidRPr="00BE1994">
        <w:rPr>
          <w:rFonts w:cs="Arial"/>
          <w:color w:val="000000"/>
          <w:szCs w:val="20"/>
        </w:rPr>
        <w:t xml:space="preserve"> Sliežu ceļu pārvalde</w:t>
      </w:r>
      <w:r w:rsidR="00966440">
        <w:rPr>
          <w:rFonts w:cs="Arial"/>
          <w:color w:val="000000"/>
          <w:szCs w:val="20"/>
        </w:rPr>
        <w:t>i</w:t>
      </w:r>
      <w:r w:rsidRPr="00BE1994">
        <w:rPr>
          <w:rFonts w:cs="Arial"/>
          <w:color w:val="000000"/>
          <w:szCs w:val="20"/>
        </w:rPr>
        <w:t>, Torņakalna iel</w:t>
      </w:r>
      <w:r w:rsidR="00966440">
        <w:rPr>
          <w:rFonts w:cs="Arial"/>
          <w:color w:val="000000"/>
          <w:szCs w:val="20"/>
        </w:rPr>
        <w:t>ā</w:t>
      </w:r>
      <w:r w:rsidRPr="00BE1994">
        <w:rPr>
          <w:rFonts w:cs="Arial"/>
          <w:color w:val="000000"/>
          <w:szCs w:val="20"/>
        </w:rPr>
        <w:t xml:space="preserve"> 16, Rīgā, </w:t>
      </w:r>
      <w:r w:rsidRPr="00BE1994">
        <w:rPr>
          <w:rFonts w:cs="Arial"/>
          <w:szCs w:val="20"/>
        </w:rPr>
        <w:t>LV-1005</w:t>
      </w:r>
      <w:r w:rsidRPr="00BE1994">
        <w:rPr>
          <w:rFonts w:cs="Arial"/>
          <w:color w:val="000000"/>
          <w:szCs w:val="20"/>
        </w:rPr>
        <w:t xml:space="preserve"> vai elektroniskā formā </w:t>
      </w:r>
      <w:r w:rsidRPr="00BE1994">
        <w:rPr>
          <w:rFonts w:cs="Arial"/>
          <w:szCs w:val="20"/>
        </w:rPr>
        <w:t xml:space="preserve">(parakstītu un ieskenētu kopijas formā vai parakstītu ar drošu elektronisko parakstu), nosūtot </w:t>
      </w:r>
      <w:r w:rsidRPr="00BE1994">
        <w:rPr>
          <w:rFonts w:cs="Arial"/>
          <w:color w:val="000000"/>
          <w:szCs w:val="20"/>
        </w:rPr>
        <w:t xml:space="preserve">uz e-pastu: </w:t>
      </w:r>
      <w:hyperlink r:id="rId6" w:history="1">
        <w:r w:rsidRPr="00BE1994">
          <w:rPr>
            <w:rFonts w:cs="Arial"/>
            <w:b/>
            <w:bCs/>
            <w:color w:val="0000FF"/>
            <w:szCs w:val="20"/>
            <w:u w:val="single"/>
          </w:rPr>
          <w:t>scp@ldz.lv</w:t>
        </w:r>
      </w:hyperlink>
      <w:r w:rsidRPr="00BE1994">
        <w:rPr>
          <w:rFonts w:cs="Arial"/>
          <w:b/>
          <w:bCs/>
          <w:szCs w:val="20"/>
        </w:rPr>
        <w:t>.</w:t>
      </w:r>
    </w:p>
    <w:p w14:paraId="52D102CA" w14:textId="77777777" w:rsidR="000F31CE" w:rsidRPr="00BE1994" w:rsidRDefault="000F31CE" w:rsidP="00BE1994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Cs w:val="20"/>
        </w:rPr>
      </w:pPr>
    </w:p>
    <w:p w14:paraId="368EA79C" w14:textId="15C99C22" w:rsidR="000F31CE" w:rsidRPr="00BE1994" w:rsidRDefault="000F31CE" w:rsidP="00BE1994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szCs w:val="20"/>
        </w:rPr>
      </w:pPr>
      <w:r w:rsidRPr="00BE1994">
        <w:rPr>
          <w:rFonts w:cs="Arial"/>
          <w:szCs w:val="20"/>
        </w:rPr>
        <w:t>Kontaktpersona –</w:t>
      </w:r>
      <w:r w:rsidR="00BE1994">
        <w:rPr>
          <w:rFonts w:cs="Arial"/>
          <w:szCs w:val="20"/>
        </w:rPr>
        <w:t xml:space="preserve"> </w:t>
      </w:r>
      <w:r w:rsidRPr="00BE1994">
        <w:rPr>
          <w:szCs w:val="20"/>
        </w:rPr>
        <w:t>29532490</w:t>
      </w:r>
      <w:r w:rsidR="00BE1994">
        <w:rPr>
          <w:szCs w:val="20"/>
        </w:rPr>
        <w:t xml:space="preserve">, </w:t>
      </w:r>
      <w:r w:rsidRPr="00BE1994">
        <w:rPr>
          <w:szCs w:val="20"/>
        </w:rPr>
        <w:t>29532494.</w:t>
      </w:r>
    </w:p>
    <w:p w14:paraId="19C0CA51" w14:textId="77777777" w:rsidR="000F31CE" w:rsidRPr="000F31CE" w:rsidRDefault="000F31CE" w:rsidP="000F31CE">
      <w:pPr>
        <w:rPr>
          <w:rFonts w:cs="Arial"/>
        </w:rPr>
      </w:pPr>
    </w:p>
    <w:p w14:paraId="58848B8B" w14:textId="77777777" w:rsidR="0098236C" w:rsidRPr="00C20434" w:rsidRDefault="0098236C" w:rsidP="000F31CE">
      <w:pPr>
        <w:autoSpaceDE w:val="0"/>
        <w:autoSpaceDN w:val="0"/>
        <w:adjustRightInd w:val="0"/>
        <w:spacing w:before="0" w:line="240" w:lineRule="auto"/>
        <w:ind w:firstLine="567"/>
        <w:rPr>
          <w:rFonts w:cs="Arial"/>
        </w:rPr>
      </w:pPr>
    </w:p>
    <w:sectPr w:rsidR="0098236C" w:rsidRPr="00C20434" w:rsidSect="00722283">
      <w:pgSz w:w="11900" w:h="16840"/>
      <w:pgMar w:top="1134" w:right="1134" w:bottom="1134" w:left="1701" w:header="1814" w:footer="147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CE"/>
    <w:rsid w:val="000F31CE"/>
    <w:rsid w:val="003204EA"/>
    <w:rsid w:val="00966440"/>
    <w:rsid w:val="0098236C"/>
    <w:rsid w:val="00BE1994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194C"/>
  <w15:chartTrackingRefBased/>
  <w15:docId w15:val="{4AE992D4-8F40-43F7-8EA4-19461FCC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F31CE"/>
    <w:pPr>
      <w:spacing w:before="320" w:after="0" w:line="360" w:lineRule="auto"/>
      <w:jc w:val="both"/>
    </w:pPr>
    <w:rPr>
      <w:rFonts w:ascii="Arial" w:eastAsia="Arial" w:hAnsi="Arial" w:cs="Times New Roman"/>
      <w:sz w:val="20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0F31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p@ldz.lv" TargetMode="External"/><Relationship Id="rId5" Type="http://schemas.openxmlformats.org/officeDocument/2006/relationships/hyperlink" Target="mailto:info@energolukss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1052</Words>
  <Characters>601</Characters>
  <Application>Microsoft Office Word</Application>
  <DocSecurity>0</DocSecurity>
  <Lines>5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Kārkle</dc:creator>
  <cp:keywords/>
  <dc:description/>
  <cp:lastModifiedBy>Inga Zilberga</cp:lastModifiedBy>
  <cp:revision>2</cp:revision>
  <dcterms:created xsi:type="dcterms:W3CDTF">2023-08-09T13:16:00Z</dcterms:created>
  <dcterms:modified xsi:type="dcterms:W3CDTF">2023-08-09T13:16:00Z</dcterms:modified>
</cp:coreProperties>
</file>