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63BB" w14:textId="77777777" w:rsidR="00BE10A0" w:rsidRDefault="00BE10A0">
      <w:bookmarkStart w:id="0" w:name="_GoBack"/>
      <w:bookmarkEnd w:id="0"/>
    </w:p>
    <w:p w14:paraId="6A27D965" w14:textId="77777777" w:rsidR="00C22BC5" w:rsidRDefault="008A1C6C" w:rsidP="000C4620">
      <w:pPr>
        <w:jc w:val="center"/>
        <w:rPr>
          <w:b/>
        </w:rPr>
      </w:pPr>
      <w:bookmarkStart w:id="1" w:name="_Hlk503512523"/>
      <w:r>
        <w:rPr>
          <w:b/>
        </w:rPr>
        <w:t>Projektēšana un būvdarbi p</w:t>
      </w:r>
      <w:r w:rsidR="00460A87">
        <w:rPr>
          <w:b/>
        </w:rPr>
        <w:t xml:space="preserve">ārvaldes </w:t>
      </w:r>
      <w:r w:rsidR="00C22BC5">
        <w:rPr>
          <w:b/>
        </w:rPr>
        <w:t>ēkas ar kadastra apzīmējumu</w:t>
      </w:r>
      <w:r w:rsidR="009F673E">
        <w:rPr>
          <w:b/>
        </w:rPr>
        <w:t xml:space="preserve"> </w:t>
      </w:r>
      <w:r w:rsidR="00460A87">
        <w:rPr>
          <w:b/>
        </w:rPr>
        <w:t>05000013815</w:t>
      </w:r>
      <w:r w:rsidR="00C22BC5">
        <w:rPr>
          <w:b/>
        </w:rPr>
        <w:t>00</w:t>
      </w:r>
      <w:r w:rsidR="00460A87">
        <w:rPr>
          <w:b/>
        </w:rPr>
        <w:t>1</w:t>
      </w:r>
      <w:r w:rsidR="00C22BC5">
        <w:rPr>
          <w:b/>
        </w:rPr>
        <w:t xml:space="preserve"> </w:t>
      </w:r>
    </w:p>
    <w:p w14:paraId="15CBD714" w14:textId="77777777" w:rsidR="00BE10A0" w:rsidRDefault="00C22BC5" w:rsidP="00BE10A0">
      <w:pPr>
        <w:jc w:val="center"/>
        <w:rPr>
          <w:b/>
        </w:rPr>
      </w:pPr>
      <w:r>
        <w:rPr>
          <w:b/>
        </w:rPr>
        <w:t xml:space="preserve">Daugavpilī, </w:t>
      </w:r>
      <w:r w:rsidR="00460A87">
        <w:rPr>
          <w:b/>
        </w:rPr>
        <w:t>Rīgas ielā 78</w:t>
      </w:r>
      <w:bookmarkEnd w:id="1"/>
      <w:r w:rsidR="008A1C6C">
        <w:rPr>
          <w:b/>
        </w:rPr>
        <w:t xml:space="preserve"> </w:t>
      </w:r>
      <w:r w:rsidR="00B37AAC">
        <w:rPr>
          <w:b/>
        </w:rPr>
        <w:t>atsevišķas ie</w:t>
      </w:r>
      <w:r w:rsidR="008A1C6C">
        <w:rPr>
          <w:b/>
        </w:rPr>
        <w:t>e</w:t>
      </w:r>
      <w:r w:rsidR="00B37AAC">
        <w:rPr>
          <w:b/>
        </w:rPr>
        <w:t>jas izveidošan</w:t>
      </w:r>
      <w:r w:rsidR="008A1C6C">
        <w:rPr>
          <w:b/>
        </w:rPr>
        <w:t>ai un telpu pielāgošanai</w:t>
      </w:r>
    </w:p>
    <w:p w14:paraId="4806D682" w14:textId="77777777" w:rsidR="008B0B3F" w:rsidRDefault="008A1C6C" w:rsidP="00BE10A0">
      <w:pPr>
        <w:jc w:val="center"/>
        <w:rPr>
          <w:b/>
        </w:rPr>
      </w:pPr>
      <w:r>
        <w:rPr>
          <w:b/>
        </w:rPr>
        <w:t xml:space="preserve">mācību centram </w:t>
      </w:r>
    </w:p>
    <w:p w14:paraId="49601490" w14:textId="77777777" w:rsidR="008A1C6C" w:rsidRDefault="008A1C6C" w:rsidP="00BE10A0">
      <w:pPr>
        <w:jc w:val="center"/>
      </w:pPr>
    </w:p>
    <w:p w14:paraId="0601C244" w14:textId="77777777" w:rsidR="00BE10A0" w:rsidRDefault="001B5CC6" w:rsidP="00BE10A0">
      <w:pPr>
        <w:jc w:val="center"/>
      </w:pPr>
      <w:r>
        <w:t>DARBA</w:t>
      </w:r>
      <w:r w:rsidR="00BE10A0">
        <w:t xml:space="preserve"> UZDEVUMS</w:t>
      </w:r>
    </w:p>
    <w:p w14:paraId="0C86580A" w14:textId="77777777" w:rsidR="008B0B3F" w:rsidRDefault="008B0B3F" w:rsidP="00BE10A0">
      <w:pPr>
        <w:jc w:val="center"/>
      </w:pPr>
    </w:p>
    <w:p w14:paraId="18EC26FD" w14:textId="77777777" w:rsidR="00A743EF" w:rsidRDefault="00A743EF" w:rsidP="00BE10A0">
      <w:pPr>
        <w:jc w:val="center"/>
      </w:pPr>
    </w:p>
    <w:p w14:paraId="36A089F5" w14:textId="77777777" w:rsidR="00BE10A0" w:rsidRDefault="00BE10A0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Ievads </w:t>
      </w:r>
    </w:p>
    <w:p w14:paraId="47D951DF" w14:textId="77777777" w:rsidR="00BE10A0" w:rsidRDefault="0006642F" w:rsidP="0006642F">
      <w:pPr>
        <w:spacing w:before="240"/>
        <w:ind w:left="720"/>
        <w:jc w:val="both"/>
      </w:pPr>
      <w:r>
        <w:t>VAS “Latvij</w:t>
      </w:r>
      <w:r w:rsidR="0061799B">
        <w:t xml:space="preserve">as dzelzceļš” (turpmāk </w:t>
      </w:r>
      <w:proofErr w:type="spellStart"/>
      <w:r w:rsidR="0061799B">
        <w:t>LDz</w:t>
      </w:r>
      <w:proofErr w:type="spellEnd"/>
      <w:r w:rsidR="0061799B">
        <w:t>)</w:t>
      </w:r>
      <w:r w:rsidR="00576C29">
        <w:t xml:space="preserve"> </w:t>
      </w:r>
      <w:r w:rsidR="00C22BC5">
        <w:t>pēc</w:t>
      </w:r>
      <w:r w:rsidR="00460A87">
        <w:t xml:space="preserve"> adreses Rīgas ielā 78</w:t>
      </w:r>
      <w:r w:rsidR="00C22BC5">
        <w:t xml:space="preserve">, Daugavpilī </w:t>
      </w:r>
      <w:r w:rsidR="00576C29">
        <w:t>pieder</w:t>
      </w:r>
      <w:r w:rsidR="0061799B">
        <w:t xml:space="preserve"> </w:t>
      </w:r>
      <w:r w:rsidR="00460A87">
        <w:t>Pārvaldes ēka</w:t>
      </w:r>
      <w:r w:rsidR="00576C29">
        <w:t xml:space="preserve"> (kadastra apz.</w:t>
      </w:r>
      <w:r w:rsidR="00C22BC5">
        <w:t>050000</w:t>
      </w:r>
      <w:r w:rsidR="00460A87">
        <w:t>13815001</w:t>
      </w:r>
      <w:r w:rsidR="00576C29">
        <w:t>)</w:t>
      </w:r>
      <w:r w:rsidR="007921E3">
        <w:t xml:space="preserve"> </w:t>
      </w:r>
      <w:r w:rsidR="0061799B">
        <w:t xml:space="preserve">(turpmāk </w:t>
      </w:r>
      <w:r w:rsidR="007921E3">
        <w:t>ēka</w:t>
      </w:r>
      <w:r>
        <w:t>)</w:t>
      </w:r>
      <w:r w:rsidR="00251CD5">
        <w:t xml:space="preserve">. </w:t>
      </w:r>
      <w:r w:rsidR="007921E3">
        <w:t>Ēka</w:t>
      </w:r>
      <w:r>
        <w:t xml:space="preserve"> atrodas</w:t>
      </w:r>
      <w:r w:rsidR="00945B3B">
        <w:t xml:space="preserve"> </w:t>
      </w:r>
      <w:r w:rsidR="00460A87">
        <w:t>Daugavpils pilsētas vēsturiskajā centrā</w:t>
      </w:r>
      <w:r w:rsidR="00EC6BDB">
        <w:t xml:space="preserve"> </w:t>
      </w:r>
      <w:r>
        <w:t xml:space="preserve">uz </w:t>
      </w:r>
      <w:r w:rsidR="00EC6BDB">
        <w:t>zemes</w:t>
      </w:r>
      <w:r w:rsidR="00C55231">
        <w:t xml:space="preserve"> vienības</w:t>
      </w:r>
      <w:r w:rsidR="002307E9">
        <w:t xml:space="preserve"> ar kadastra apzīmējumu</w:t>
      </w:r>
      <w:r w:rsidR="00460A87">
        <w:t xml:space="preserve"> 05000013815</w:t>
      </w:r>
      <w:r w:rsidR="00FF232C">
        <w:t>,</w:t>
      </w:r>
      <w:r w:rsidR="006E2F33">
        <w:t xml:space="preserve"> </w:t>
      </w:r>
      <w:r w:rsidR="00460A87">
        <w:t>Rīgas iela 78</w:t>
      </w:r>
      <w:r w:rsidR="005764B5">
        <w:t>, Daugavpils</w:t>
      </w:r>
      <w:r w:rsidR="00576C29">
        <w:t>,</w:t>
      </w:r>
      <w:r w:rsidR="00945B3B">
        <w:t xml:space="preserve"> pieder valstij Satiksmes ministrijas personā un nodots valdījumā </w:t>
      </w:r>
      <w:proofErr w:type="spellStart"/>
      <w:r w:rsidR="00945B3B">
        <w:t>LDz</w:t>
      </w:r>
      <w:proofErr w:type="spellEnd"/>
      <w:r w:rsidR="00945B3B">
        <w:t xml:space="preserve">. </w:t>
      </w:r>
    </w:p>
    <w:p w14:paraId="7726B7FE" w14:textId="77777777" w:rsidR="001F4208" w:rsidRPr="0078460E" w:rsidRDefault="00241670" w:rsidP="00150374">
      <w:pPr>
        <w:ind w:left="709"/>
        <w:jc w:val="both"/>
      </w:pPr>
      <w:r>
        <w:t>Ēka</w:t>
      </w:r>
      <w:r w:rsidR="00EC6BDB">
        <w:t xml:space="preserve"> ir </w:t>
      </w:r>
      <w:r w:rsidR="00460A87">
        <w:t>trīs</w:t>
      </w:r>
      <w:r w:rsidR="00EE2453">
        <w:t xml:space="preserve"> </w:t>
      </w:r>
      <w:r>
        <w:t>s</w:t>
      </w:r>
      <w:r w:rsidR="00576C29">
        <w:t>tāv</w:t>
      </w:r>
      <w:r w:rsidR="0032163A">
        <w:t>u</w:t>
      </w:r>
      <w:r w:rsidR="00EC6BDB">
        <w:t xml:space="preserve"> </w:t>
      </w:r>
      <w:r w:rsidR="00FF232C">
        <w:t xml:space="preserve">mūra </w:t>
      </w:r>
      <w:r w:rsidR="00EC6BDB">
        <w:t>ēka</w:t>
      </w:r>
      <w:r w:rsidR="0032163A">
        <w:t xml:space="preserve"> ar kopējo platību </w:t>
      </w:r>
      <w:bookmarkStart w:id="2" w:name="_Hlk499294881"/>
      <w:r w:rsidR="00791EF6">
        <w:t>1759,3</w:t>
      </w:r>
      <w:r w:rsidR="002664AF">
        <w:t>m</w:t>
      </w:r>
      <w:r w:rsidR="002664AF">
        <w:rPr>
          <w:vertAlign w:val="superscript"/>
        </w:rPr>
        <w:t>2</w:t>
      </w:r>
      <w:bookmarkEnd w:id="2"/>
      <w:r w:rsidR="00425DDD">
        <w:rPr>
          <w:vertAlign w:val="superscript"/>
        </w:rPr>
        <w:t xml:space="preserve"> </w:t>
      </w:r>
      <w:r w:rsidR="0078460E">
        <w:t>.</w:t>
      </w:r>
    </w:p>
    <w:p w14:paraId="236D7F44" w14:textId="77777777" w:rsidR="00B66966" w:rsidRPr="00C94498" w:rsidRDefault="00063EBE" w:rsidP="00C94498">
      <w:pPr>
        <w:pStyle w:val="ListParagraph"/>
        <w:numPr>
          <w:ilvl w:val="0"/>
          <w:numId w:val="1"/>
        </w:numPr>
        <w:rPr>
          <w:b/>
        </w:rPr>
      </w:pPr>
      <w:r w:rsidRPr="00C94498">
        <w:rPr>
          <w:b/>
        </w:rPr>
        <w:t>Mērķis</w:t>
      </w:r>
    </w:p>
    <w:p w14:paraId="3AB80E13" w14:textId="77777777" w:rsidR="008A1C6C" w:rsidRDefault="004251C0" w:rsidP="00970E3C">
      <w:pPr>
        <w:ind w:left="426" w:firstLine="283"/>
        <w:jc w:val="both"/>
      </w:pPr>
      <w:r>
        <w:t>P</w:t>
      </w:r>
      <w:r w:rsidR="002664AF">
        <w:t xml:space="preserve">amatojoties uz </w:t>
      </w:r>
      <w:proofErr w:type="spellStart"/>
      <w:r w:rsidR="002664AF">
        <w:t>LDz</w:t>
      </w:r>
      <w:proofErr w:type="spellEnd"/>
      <w:r w:rsidR="002664AF">
        <w:t xml:space="preserve"> tehnoloģisko procesu</w:t>
      </w:r>
      <w:r w:rsidR="00FF232C">
        <w:t xml:space="preserve"> modernizāciju, struktūrvienību</w:t>
      </w:r>
    </w:p>
    <w:p w14:paraId="4200B57C" w14:textId="77777777" w:rsidR="008A1C6C" w:rsidRDefault="00FF232C" w:rsidP="00970E3C">
      <w:pPr>
        <w:ind w:left="426" w:firstLine="283"/>
        <w:jc w:val="both"/>
      </w:pPr>
      <w:r>
        <w:t>reorganizāciju,</w:t>
      </w:r>
      <w:r w:rsidR="002664AF">
        <w:t xml:space="preserve"> </w:t>
      </w:r>
      <w:r w:rsidR="00791EF6">
        <w:t xml:space="preserve">ir nepieciešams </w:t>
      </w:r>
      <w:r w:rsidR="008A1C6C">
        <w:t xml:space="preserve">izveidot atsevišķu ieeju, </w:t>
      </w:r>
      <w:r w:rsidR="00791EF6">
        <w:t>veikt telpu pārplānojumu</w:t>
      </w:r>
      <w:r w:rsidR="00471FA8">
        <w:t xml:space="preserve"> </w:t>
      </w:r>
      <w:r w:rsidR="00791EF6">
        <w:t>un</w:t>
      </w:r>
    </w:p>
    <w:p w14:paraId="303F33EF" w14:textId="77777777" w:rsidR="00FF232C" w:rsidRDefault="00970E3C" w:rsidP="00970E3C">
      <w:pPr>
        <w:ind w:left="426" w:firstLine="283"/>
        <w:jc w:val="both"/>
      </w:pPr>
      <w:r>
        <w:t>remontu, lai nodrošinātu mācību centra neatkarīgu un veiksmīgu darbību.</w:t>
      </w:r>
    </w:p>
    <w:p w14:paraId="03B82228" w14:textId="77777777" w:rsidR="00063EBE" w:rsidRDefault="0023578A" w:rsidP="00C94498">
      <w:pPr>
        <w:pStyle w:val="ListParagraph"/>
        <w:numPr>
          <w:ilvl w:val="0"/>
          <w:numId w:val="7"/>
        </w:numPr>
        <w:jc w:val="both"/>
      </w:pPr>
      <w:r>
        <w:t xml:space="preserve">pirmajā stāvā </w:t>
      </w:r>
      <w:r w:rsidR="001423D7">
        <w:t>1</w:t>
      </w:r>
      <w:r w:rsidR="00282E2D" w:rsidRPr="00282E2D">
        <w:t>6</w:t>
      </w:r>
      <w:r w:rsidR="001423D7">
        <w:t>,6</w:t>
      </w:r>
      <w:r w:rsidRPr="00282E2D">
        <w:t xml:space="preserve"> </w:t>
      </w:r>
      <w:r>
        <w:t>m2 platībā</w:t>
      </w:r>
      <w:r w:rsidR="00FF232C">
        <w:t xml:space="preserve"> – mācību centra telpas.</w:t>
      </w:r>
    </w:p>
    <w:p w14:paraId="4A031333" w14:textId="77777777" w:rsidR="00063EBE" w:rsidRDefault="00CE0A63" w:rsidP="00C94498">
      <w:pPr>
        <w:pStyle w:val="ListParagraph"/>
        <w:numPr>
          <w:ilvl w:val="0"/>
          <w:numId w:val="1"/>
        </w:numPr>
        <w:rPr>
          <w:b/>
        </w:rPr>
      </w:pPr>
      <w:r w:rsidRPr="00C94498">
        <w:rPr>
          <w:b/>
        </w:rPr>
        <w:t>Darba uzdevums</w:t>
      </w:r>
    </w:p>
    <w:p w14:paraId="73046DFB" w14:textId="77777777" w:rsidR="008A1C6C" w:rsidRPr="006E2F33" w:rsidRDefault="006E2F33" w:rsidP="006E2F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 w:rsidRPr="006E2F33">
        <w:rPr>
          <w:b/>
        </w:rPr>
        <w:t>Projektēšana</w:t>
      </w:r>
    </w:p>
    <w:p w14:paraId="0BFC29F4" w14:textId="77777777" w:rsidR="006F52B1" w:rsidRDefault="00063EBE" w:rsidP="006E2F33">
      <w:pPr>
        <w:pStyle w:val="ListParagraph"/>
        <w:numPr>
          <w:ilvl w:val="2"/>
          <w:numId w:val="11"/>
        </w:numPr>
        <w:jc w:val="both"/>
      </w:pPr>
      <w:r>
        <w:t>Izstrādāt</w:t>
      </w:r>
      <w:r w:rsidR="008A1C6C">
        <w:t xml:space="preserve"> ēkai</w:t>
      </w:r>
      <w:r w:rsidR="00CE0A63">
        <w:t xml:space="preserve"> ar kadastra apzīmējumu</w:t>
      </w:r>
      <w:r w:rsidR="00B05AE0">
        <w:t xml:space="preserve"> </w:t>
      </w:r>
      <w:r w:rsidR="002C64AF">
        <w:t xml:space="preserve">05000013815001 </w:t>
      </w:r>
      <w:r w:rsidR="008A1C6C">
        <w:t>būvprojektu atsevišķai ieejai, telpu pārplānojumam</w:t>
      </w:r>
      <w:r w:rsidR="006E2F33">
        <w:t>,</w:t>
      </w:r>
      <w:r w:rsidR="008A1C6C">
        <w:t xml:space="preserve"> in</w:t>
      </w:r>
      <w:r w:rsidR="006E2F33">
        <w:t>ž</w:t>
      </w:r>
      <w:r w:rsidR="008A1C6C">
        <w:t>eniertīkliem</w:t>
      </w:r>
      <w:r w:rsidR="006E2F33">
        <w:t xml:space="preserve"> un pagalma labiekārtošanai,</w:t>
      </w:r>
      <w:r w:rsidR="008A1C6C">
        <w:t xml:space="preserve"> </w:t>
      </w:r>
      <w:r w:rsidR="00576C29">
        <w:t>izstrādājot materiālu specifikāciju</w:t>
      </w:r>
      <w:r w:rsidR="005B6333">
        <w:t>;</w:t>
      </w:r>
    </w:p>
    <w:p w14:paraId="63E21B2E" w14:textId="77777777" w:rsidR="00927F0E" w:rsidRDefault="00927F0E" w:rsidP="006E2F33">
      <w:pPr>
        <w:pStyle w:val="ListParagraph"/>
        <w:numPr>
          <w:ilvl w:val="2"/>
          <w:numId w:val="11"/>
        </w:numPr>
      </w:pPr>
      <w:r w:rsidRPr="00927F0E">
        <w:t xml:space="preserve">Izstrādāto </w:t>
      </w:r>
      <w:r w:rsidR="006E2F33">
        <w:t>būvprojektu</w:t>
      </w:r>
      <w:r w:rsidRPr="00927F0E">
        <w:t xml:space="preserve"> </w:t>
      </w:r>
      <w:r w:rsidR="006E2F33">
        <w:t>s</w:t>
      </w:r>
      <w:r w:rsidRPr="00927F0E">
        <w:t>askaņot VAS “Latvijas dzelzceļš” Nekustamā īpašuma direkcijā,</w:t>
      </w:r>
      <w:r w:rsidR="002C64AF">
        <w:t xml:space="preserve"> </w:t>
      </w:r>
      <w:r w:rsidR="00FF232C">
        <w:t>Daugavpils pašvaldībā</w:t>
      </w:r>
      <w:r w:rsidR="006E2F33">
        <w:t xml:space="preserve"> un iestādēs, kas izdevušas tehniskos noteikumus</w:t>
      </w:r>
      <w:r w:rsidR="00FF232C">
        <w:t>;</w:t>
      </w:r>
    </w:p>
    <w:p w14:paraId="74398D9F" w14:textId="77777777" w:rsidR="006E2F33" w:rsidRDefault="006E2F33" w:rsidP="006E2F33">
      <w:pPr>
        <w:pStyle w:val="ListParagraph"/>
        <w:numPr>
          <w:ilvl w:val="2"/>
          <w:numId w:val="11"/>
        </w:numPr>
      </w:pPr>
      <w:r>
        <w:t>Saņemt būvatļauju ar projektēšanas nosacījumu izpildi un nosacījumiem būvdarbu uzsākšanai.</w:t>
      </w:r>
    </w:p>
    <w:p w14:paraId="5EFB0BC3" w14:textId="77777777" w:rsidR="006E2F33" w:rsidRDefault="006E2F33" w:rsidP="006E2F33">
      <w:pPr>
        <w:pStyle w:val="ListParagraph"/>
        <w:numPr>
          <w:ilvl w:val="1"/>
          <w:numId w:val="1"/>
        </w:numPr>
        <w:tabs>
          <w:tab w:val="left" w:pos="945"/>
        </w:tabs>
        <w:rPr>
          <w:b/>
        </w:rPr>
      </w:pPr>
      <w:r w:rsidRPr="006E2F33">
        <w:rPr>
          <w:b/>
        </w:rPr>
        <w:t xml:space="preserve"> Būvdarbi</w:t>
      </w:r>
    </w:p>
    <w:p w14:paraId="5FFF338B" w14:textId="77777777" w:rsidR="00AF60DE" w:rsidRPr="00AF60DE" w:rsidRDefault="00AF60DE" w:rsidP="00AF60DE">
      <w:pPr>
        <w:tabs>
          <w:tab w:val="left" w:pos="945"/>
        </w:tabs>
      </w:pPr>
      <w:r>
        <w:t xml:space="preserve">              3.2.1.   </w:t>
      </w:r>
      <w:r w:rsidRPr="00AF60DE">
        <w:t>Demontāžas darbi</w:t>
      </w:r>
    </w:p>
    <w:p w14:paraId="5C69576D" w14:textId="77777777" w:rsidR="00014DC3" w:rsidRDefault="00AF60DE" w:rsidP="00AF60DE">
      <w:pPr>
        <w:jc w:val="both"/>
      </w:pPr>
      <w:r>
        <w:t xml:space="preserve">                     3.2.1.1.</w:t>
      </w:r>
      <w:r w:rsidR="002F6043">
        <w:t xml:space="preserve"> </w:t>
      </w:r>
      <w:r w:rsidR="00FF232C">
        <w:t xml:space="preserve">Esošo  </w:t>
      </w:r>
      <w:r w:rsidR="002F6043">
        <w:t>starpsienu demontāža</w:t>
      </w:r>
      <w:r w:rsidR="00014DC3">
        <w:t>;</w:t>
      </w:r>
    </w:p>
    <w:p w14:paraId="504BDB12" w14:textId="77777777" w:rsidR="00014DC3" w:rsidRDefault="002F6043" w:rsidP="002F6043">
      <w:pPr>
        <w:ind w:left="1260"/>
        <w:jc w:val="both"/>
      </w:pPr>
      <w:r>
        <w:t>3.2.1.2 .Esošo piekārto griestu demontāža</w:t>
      </w:r>
      <w:r w:rsidR="00014DC3">
        <w:t>;</w:t>
      </w:r>
    </w:p>
    <w:p w14:paraId="09201FA7" w14:textId="77777777" w:rsidR="00014DC3" w:rsidRDefault="002F6043" w:rsidP="002F6043">
      <w:pPr>
        <w:jc w:val="both"/>
      </w:pPr>
      <w:r>
        <w:t xml:space="preserve">                     3.2.1.3. Asfalta segums demontāža</w:t>
      </w:r>
      <w:r w:rsidR="00014DC3">
        <w:t>;</w:t>
      </w:r>
    </w:p>
    <w:p w14:paraId="306B028A" w14:textId="77777777" w:rsidR="00014DC3" w:rsidRDefault="002F6043" w:rsidP="002F6043">
      <w:pPr>
        <w:jc w:val="both"/>
      </w:pPr>
      <w:r>
        <w:t xml:space="preserve">                     3.2.1.4. </w:t>
      </w:r>
      <w:r w:rsidR="00014DC3">
        <w:t xml:space="preserve">Esošo apgaismes </w:t>
      </w:r>
      <w:r w:rsidR="00471FA8">
        <w:t xml:space="preserve">ķermeņu </w:t>
      </w:r>
      <w:r w:rsidR="003A37FB">
        <w:t>demontāža</w:t>
      </w:r>
      <w:r w:rsidR="00014DC3">
        <w:t>;</w:t>
      </w:r>
    </w:p>
    <w:p w14:paraId="144D3CCE" w14:textId="77777777" w:rsidR="00FF232C" w:rsidRDefault="00014DC3" w:rsidP="00DA1AAD">
      <w:pPr>
        <w:pStyle w:val="ListParagraph"/>
        <w:numPr>
          <w:ilvl w:val="2"/>
          <w:numId w:val="14"/>
        </w:numPr>
        <w:jc w:val="both"/>
      </w:pPr>
      <w:r>
        <w:t>Būvdarb</w:t>
      </w:r>
      <w:r w:rsidR="001F4208">
        <w:t>i</w:t>
      </w:r>
    </w:p>
    <w:p w14:paraId="7222680D" w14:textId="77777777" w:rsidR="001B6044" w:rsidRDefault="00DA1AAD" w:rsidP="001423D7">
      <w:pPr>
        <w:jc w:val="both"/>
      </w:pPr>
      <w:r>
        <w:t xml:space="preserve">                     </w:t>
      </w:r>
    </w:p>
    <w:p w14:paraId="2CFEA3EC" w14:textId="77777777" w:rsidR="0023578A" w:rsidRDefault="000D0B9B" w:rsidP="00DA1AAD">
      <w:pPr>
        <w:jc w:val="both"/>
      </w:pPr>
      <w:r>
        <w:t xml:space="preserve">                    3.2.2.</w:t>
      </w:r>
      <w:r w:rsidR="001423D7">
        <w:t>1</w:t>
      </w:r>
      <w:r>
        <w:t>.</w:t>
      </w:r>
      <w:r w:rsidR="0023578A">
        <w:t>Veikt esošo sienu krāsošanu</w:t>
      </w:r>
      <w:r w:rsidR="00014DC3">
        <w:t>;</w:t>
      </w:r>
    </w:p>
    <w:p w14:paraId="3FE36F79" w14:textId="77777777" w:rsidR="00631222" w:rsidRDefault="000D0B9B" w:rsidP="000D0B9B">
      <w:pPr>
        <w:pStyle w:val="ListParagraph"/>
        <w:jc w:val="both"/>
      </w:pPr>
      <w:r>
        <w:t xml:space="preserve">        3.2.2.</w:t>
      </w:r>
      <w:r w:rsidR="001423D7">
        <w:t>2</w:t>
      </w:r>
      <w:r>
        <w:t>.</w:t>
      </w:r>
      <w:r w:rsidR="00631222">
        <w:t>Veikt jaunu sienu apdari no</w:t>
      </w:r>
      <w:r w:rsidR="00631222" w:rsidRPr="00631222">
        <w:t xml:space="preserve"> </w:t>
      </w:r>
      <w:proofErr w:type="spellStart"/>
      <w:r w:rsidR="00631222" w:rsidRPr="00631222">
        <w:t>reģipša</w:t>
      </w:r>
      <w:proofErr w:type="spellEnd"/>
      <w:r w:rsidR="00631222" w:rsidRPr="00631222">
        <w:t xml:space="preserve"> metāla karkasā</w:t>
      </w:r>
      <w:r w:rsidR="00631222">
        <w:t>;</w:t>
      </w:r>
    </w:p>
    <w:p w14:paraId="13384D86" w14:textId="77777777" w:rsidR="000D0B9B" w:rsidRDefault="001423D7" w:rsidP="000D0B9B">
      <w:pPr>
        <w:ind w:left="840"/>
        <w:jc w:val="both"/>
      </w:pPr>
      <w:r>
        <w:t xml:space="preserve">      3.2.2.3</w:t>
      </w:r>
      <w:r w:rsidR="000D0B9B">
        <w:t>.</w:t>
      </w:r>
      <w:r w:rsidR="00627260">
        <w:t xml:space="preserve">Veikt sienu, durvju un logu aiļu apmaļu špaktelēšanu, slīpēšanu, </w:t>
      </w:r>
    </w:p>
    <w:p w14:paraId="7202DBFA" w14:textId="77777777" w:rsidR="00627260" w:rsidRDefault="000D0B9B" w:rsidP="000D0B9B">
      <w:pPr>
        <w:ind w:left="840"/>
        <w:jc w:val="both"/>
      </w:pPr>
      <w:r>
        <w:t xml:space="preserve">                  </w:t>
      </w:r>
      <w:r w:rsidR="00627260">
        <w:t>gruntēšanu un krāsošanu</w:t>
      </w:r>
      <w:r w:rsidR="003A6864">
        <w:t>;</w:t>
      </w:r>
    </w:p>
    <w:p w14:paraId="72BDFEE7" w14:textId="77777777" w:rsidR="003A6864" w:rsidRDefault="001423D7" w:rsidP="00B37A77">
      <w:pPr>
        <w:jc w:val="both"/>
      </w:pPr>
      <w:r>
        <w:t xml:space="preserve">                    3.2.2.4</w:t>
      </w:r>
      <w:r w:rsidR="00B37A77">
        <w:t>.</w:t>
      </w:r>
      <w:r w:rsidR="003A6864">
        <w:t xml:space="preserve"> G</w:t>
      </w:r>
      <w:r w:rsidR="00014DC3">
        <w:t xml:space="preserve">rīdas konstrukcijas izlīdzināšana, jaunas grīdas montāža un linoleja </w:t>
      </w:r>
      <w:r w:rsidR="003A6864">
        <w:t xml:space="preserve">   </w:t>
      </w:r>
    </w:p>
    <w:p w14:paraId="7DE8D222" w14:textId="77777777" w:rsidR="00B37A77" w:rsidRDefault="003A6864" w:rsidP="00B37A77">
      <w:pPr>
        <w:ind w:left="1265"/>
        <w:jc w:val="both"/>
      </w:pPr>
      <w:r>
        <w:t xml:space="preserve">   </w:t>
      </w:r>
      <w:r w:rsidR="00B37A77">
        <w:t xml:space="preserve">       </w:t>
      </w:r>
      <w:r>
        <w:t xml:space="preserve"> </w:t>
      </w:r>
      <w:r w:rsidR="00014DC3">
        <w:t>seguma ieklāšana</w:t>
      </w:r>
      <w:r>
        <w:t>,</w:t>
      </w:r>
    </w:p>
    <w:p w14:paraId="67D26A0B" w14:textId="77777777" w:rsidR="003A6864" w:rsidRDefault="001423D7" w:rsidP="00B37A77">
      <w:pPr>
        <w:jc w:val="both"/>
      </w:pPr>
      <w:r>
        <w:t xml:space="preserve">                    3.2.2.5</w:t>
      </w:r>
      <w:r w:rsidR="00B37A77">
        <w:t>.</w:t>
      </w:r>
      <w:r w:rsidR="003A6864">
        <w:t xml:space="preserve"> </w:t>
      </w:r>
      <w:r w:rsidR="00B37A77">
        <w:t>J</w:t>
      </w:r>
      <w:r w:rsidR="00014DC3">
        <w:t>aunas elektroinstalācijas un telpu</w:t>
      </w:r>
      <w:r w:rsidR="00B37A77">
        <w:t xml:space="preserve"> LED</w:t>
      </w:r>
      <w:r w:rsidR="00014DC3">
        <w:t xml:space="preserve"> apgaismojuma </w:t>
      </w:r>
      <w:r w:rsidR="003A6864">
        <w:t xml:space="preserve">   </w:t>
      </w:r>
    </w:p>
    <w:p w14:paraId="0E3B2667" w14:textId="77777777" w:rsidR="0092494D" w:rsidRDefault="003A6864" w:rsidP="00B37A77">
      <w:pPr>
        <w:ind w:left="1265"/>
        <w:jc w:val="both"/>
      </w:pPr>
      <w:r>
        <w:t xml:space="preserve">   </w:t>
      </w:r>
      <w:r w:rsidR="00B37A77">
        <w:t xml:space="preserve">        </w:t>
      </w:r>
      <w:r>
        <w:t xml:space="preserve"> </w:t>
      </w:r>
      <w:r w:rsidR="00014DC3">
        <w:t>ierīkošana</w:t>
      </w:r>
      <w:r>
        <w:t>;</w:t>
      </w:r>
    </w:p>
    <w:p w14:paraId="0E3D014E" w14:textId="77777777" w:rsidR="00385CB8" w:rsidRDefault="003A6864" w:rsidP="00B37A77">
      <w:pPr>
        <w:jc w:val="both"/>
      </w:pPr>
      <w:r>
        <w:t xml:space="preserve">           </w:t>
      </w:r>
      <w:r w:rsidR="00B37A77">
        <w:t xml:space="preserve">        </w:t>
      </w:r>
      <w:r>
        <w:t xml:space="preserve"> </w:t>
      </w:r>
      <w:r w:rsidR="00C94498">
        <w:t>3.</w:t>
      </w:r>
      <w:r w:rsidR="001423D7">
        <w:t>2.2.6</w:t>
      </w:r>
      <w:r w:rsidR="0023578A">
        <w:t xml:space="preserve">. </w:t>
      </w:r>
      <w:r w:rsidR="00385CB8">
        <w:t xml:space="preserve">Uzstādīt izgaismotas zīmes evakuācijas ceļiem un evakuācijas izejas </w:t>
      </w:r>
    </w:p>
    <w:p w14:paraId="5567D68A" w14:textId="77777777" w:rsidR="00385CB8" w:rsidRDefault="00385CB8" w:rsidP="00B37A77">
      <w:pPr>
        <w:jc w:val="both"/>
      </w:pPr>
      <w:r>
        <w:lastRenderedPageBreak/>
        <w:t xml:space="preserve">                                 durvīm atbilstoši Ugunsdrošības noteikumu 1. pielikuma prasībām visām  </w:t>
      </w:r>
    </w:p>
    <w:p w14:paraId="0B9E57BC" w14:textId="77777777" w:rsidR="0023578A" w:rsidRDefault="00385CB8" w:rsidP="00B37A77">
      <w:pPr>
        <w:jc w:val="both"/>
      </w:pPr>
      <w:r>
        <w:t xml:space="preserve">                                 mācību centra telpām;</w:t>
      </w:r>
    </w:p>
    <w:p w14:paraId="5498747A" w14:textId="77777777" w:rsidR="00474F0F" w:rsidRDefault="003A6864" w:rsidP="00474F0F">
      <w:pPr>
        <w:jc w:val="both"/>
      </w:pPr>
      <w:r>
        <w:t xml:space="preserve">            </w:t>
      </w:r>
      <w:r w:rsidR="00474F0F">
        <w:t xml:space="preserve">        3.2</w:t>
      </w:r>
      <w:r>
        <w:t>.</w:t>
      </w:r>
      <w:r w:rsidR="001423D7">
        <w:t>2.7</w:t>
      </w:r>
      <w:r w:rsidR="0023578A">
        <w:t xml:space="preserve">. Veikt </w:t>
      </w:r>
      <w:r w:rsidR="00474F0F">
        <w:t xml:space="preserve">atsevišķas ieejas ierīkošanu loga ailes vietā uzstādot divkāršas koka </w:t>
      </w:r>
    </w:p>
    <w:p w14:paraId="77B95A76" w14:textId="77777777" w:rsidR="00474F0F" w:rsidRDefault="00474F0F" w:rsidP="00474F0F">
      <w:pPr>
        <w:jc w:val="both"/>
      </w:pPr>
      <w:r>
        <w:t xml:space="preserve">                                durvis ar </w:t>
      </w:r>
      <w:proofErr w:type="spellStart"/>
      <w:r>
        <w:t>pieslēgelementiem</w:t>
      </w:r>
      <w:proofErr w:type="spellEnd"/>
      <w:r>
        <w:t xml:space="preserve"> un elektronisko atvēršanas sistēmu( durvis </w:t>
      </w:r>
    </w:p>
    <w:p w14:paraId="1CD06186" w14:textId="77777777" w:rsidR="00FA1A21" w:rsidRDefault="00474F0F" w:rsidP="00474F0F">
      <w:pPr>
        <w:jc w:val="both"/>
      </w:pPr>
      <w:r>
        <w:t xml:space="preserve">                                atspoguļot būvprojektā)</w:t>
      </w:r>
      <w:r w:rsidR="001423D7">
        <w:t>;</w:t>
      </w:r>
    </w:p>
    <w:p w14:paraId="013A0084" w14:textId="77777777" w:rsidR="001423D7" w:rsidRDefault="003A6864" w:rsidP="001423D7">
      <w:pPr>
        <w:jc w:val="both"/>
      </w:pPr>
      <w:r>
        <w:t xml:space="preserve">            </w:t>
      </w:r>
      <w:r w:rsidR="00474F0F">
        <w:t xml:space="preserve">        3.2</w:t>
      </w:r>
      <w:r>
        <w:t>.</w:t>
      </w:r>
      <w:r w:rsidR="001423D7">
        <w:t>2.8</w:t>
      </w:r>
      <w:r w:rsidR="00FA1A21">
        <w:t>.</w:t>
      </w:r>
      <w:r w:rsidR="00474F0F">
        <w:t xml:space="preserve">Atjaunot ieejas kāpnes no pagalma puses ierīkojot jaunu </w:t>
      </w:r>
      <w:r w:rsidR="001423D7">
        <w:t xml:space="preserve">dekoratīvo granīta </w:t>
      </w:r>
    </w:p>
    <w:p w14:paraId="29326939" w14:textId="77777777" w:rsidR="00474F0F" w:rsidRDefault="001423D7" w:rsidP="001423D7">
      <w:pPr>
        <w:jc w:val="both"/>
      </w:pPr>
      <w:r>
        <w:t xml:space="preserve">                                šķembu apmetumu;</w:t>
      </w:r>
    </w:p>
    <w:p w14:paraId="0DFB7C10" w14:textId="77777777" w:rsidR="00474F0F" w:rsidRDefault="00474F0F" w:rsidP="00474F0F">
      <w:pPr>
        <w:tabs>
          <w:tab w:val="left" w:pos="1200"/>
        </w:tabs>
        <w:jc w:val="both"/>
      </w:pPr>
      <w:r>
        <w:tab/>
      </w:r>
      <w:r w:rsidR="001423D7">
        <w:t>3.2.2.9</w:t>
      </w:r>
      <w:r>
        <w:t xml:space="preserve">. Ierīkot pagalma teritorijā jaunu bruģa segumu, kas paredz autotransporta </w:t>
      </w:r>
    </w:p>
    <w:p w14:paraId="03D33451" w14:textId="77777777" w:rsidR="00474F0F" w:rsidRDefault="00474F0F" w:rsidP="00474F0F">
      <w:pPr>
        <w:tabs>
          <w:tab w:val="left" w:pos="1200"/>
        </w:tabs>
        <w:jc w:val="both"/>
      </w:pPr>
      <w:r>
        <w:t xml:space="preserve">                                   </w:t>
      </w:r>
      <w:r w:rsidR="00EF30C3">
        <w:t>k</w:t>
      </w:r>
      <w:r>
        <w:t>ustību;</w:t>
      </w:r>
    </w:p>
    <w:p w14:paraId="588AAFA0" w14:textId="77777777" w:rsidR="00474F0F" w:rsidRDefault="00474F0F" w:rsidP="00474F0F">
      <w:pPr>
        <w:tabs>
          <w:tab w:val="left" w:pos="1200"/>
        </w:tabs>
        <w:jc w:val="both"/>
      </w:pPr>
      <w:r>
        <w:tab/>
        <w:t>3.2.2.1</w:t>
      </w:r>
      <w:r w:rsidR="001423D7">
        <w:t>0</w:t>
      </w:r>
      <w:r>
        <w:t>.</w:t>
      </w:r>
      <w:r w:rsidR="00EF30C3">
        <w:t>Uzstādīt j</w:t>
      </w:r>
      <w:r>
        <w:t>aun</w:t>
      </w:r>
      <w:r w:rsidR="00EF30C3">
        <w:t>as</w:t>
      </w:r>
      <w:r>
        <w:t xml:space="preserve"> metāla durv</w:t>
      </w:r>
      <w:r w:rsidR="00EF30C3">
        <w:t>is</w:t>
      </w:r>
      <w:r>
        <w:t xml:space="preserve"> pagalma pusē;</w:t>
      </w:r>
    </w:p>
    <w:p w14:paraId="5B80650D" w14:textId="77777777" w:rsidR="00474F0F" w:rsidRDefault="00474F0F" w:rsidP="00474F0F">
      <w:pPr>
        <w:tabs>
          <w:tab w:val="left" w:pos="1200"/>
        </w:tabs>
        <w:jc w:val="both"/>
      </w:pPr>
      <w:r>
        <w:t xml:space="preserve">                    3.2.</w:t>
      </w:r>
      <w:r w:rsidR="001423D7">
        <w:t>2.11</w:t>
      </w:r>
      <w:r>
        <w:t>.</w:t>
      </w:r>
      <w:r w:rsidR="00EF30C3">
        <w:t>Nomainīt trīs koka durvis uz stikla durvīm ar aiļu apdari;</w:t>
      </w:r>
    </w:p>
    <w:p w14:paraId="67B196A9" w14:textId="77777777" w:rsidR="00EF30C3" w:rsidRDefault="00EF30C3" w:rsidP="00474F0F">
      <w:pPr>
        <w:tabs>
          <w:tab w:val="left" w:pos="1200"/>
        </w:tabs>
        <w:jc w:val="both"/>
      </w:pPr>
      <w:r>
        <w:t xml:space="preserve">                    </w:t>
      </w:r>
      <w:r w:rsidR="001423D7">
        <w:t>3.2.2.12</w:t>
      </w:r>
      <w:r>
        <w:t xml:space="preserve">. Nomainīt esošās rozetes un slēdžus uz jauniem un pēc nepieciešamības </w:t>
      </w:r>
    </w:p>
    <w:p w14:paraId="22EDC3AA" w14:textId="77777777" w:rsidR="00EF30C3" w:rsidRDefault="00EF30C3" w:rsidP="00474F0F">
      <w:pPr>
        <w:tabs>
          <w:tab w:val="left" w:pos="1200"/>
        </w:tabs>
        <w:jc w:val="both"/>
      </w:pPr>
      <w:r>
        <w:t xml:space="preserve">                                   uzstādīt jaunas rozetes un slēdžus;</w:t>
      </w:r>
    </w:p>
    <w:p w14:paraId="16780450" w14:textId="77777777" w:rsidR="00F53C4C" w:rsidRDefault="001423D7" w:rsidP="00474F0F">
      <w:pPr>
        <w:tabs>
          <w:tab w:val="left" w:pos="1200"/>
        </w:tabs>
        <w:jc w:val="both"/>
      </w:pPr>
      <w:r>
        <w:t xml:space="preserve">                    3.2.2.13</w:t>
      </w:r>
      <w:r w:rsidR="00EF30C3">
        <w:t>.Demontēt 5 kondicionierus esošajās mācību c</w:t>
      </w:r>
      <w:r w:rsidR="00F53C4C">
        <w:t xml:space="preserve">entra telpās un uzstādīt tos </w:t>
      </w:r>
    </w:p>
    <w:p w14:paraId="154A2358" w14:textId="77777777" w:rsidR="00EF30C3" w:rsidRDefault="00F53C4C" w:rsidP="00474F0F">
      <w:pPr>
        <w:tabs>
          <w:tab w:val="left" w:pos="1200"/>
        </w:tabs>
        <w:jc w:val="both"/>
      </w:pPr>
      <w:r>
        <w:t xml:space="preserve">                                  jaunajās mācību centra telpās;</w:t>
      </w:r>
    </w:p>
    <w:p w14:paraId="583A95DF" w14:textId="77777777" w:rsidR="00F87E2C" w:rsidRDefault="001423D7" w:rsidP="00474F0F">
      <w:pPr>
        <w:tabs>
          <w:tab w:val="left" w:pos="1200"/>
        </w:tabs>
        <w:jc w:val="both"/>
      </w:pPr>
      <w:r>
        <w:t xml:space="preserve">                    3.2.2.14</w:t>
      </w:r>
      <w:r w:rsidR="00F87E2C">
        <w:t xml:space="preserve">. </w:t>
      </w:r>
      <w:r w:rsidR="008E5A11">
        <w:t>U</w:t>
      </w:r>
      <w:r w:rsidR="00F87E2C">
        <w:t>zst</w:t>
      </w:r>
      <w:r w:rsidR="008E5A11">
        <w:t>ā</w:t>
      </w:r>
      <w:r w:rsidR="00F87E2C">
        <w:t>dīt</w:t>
      </w:r>
      <w:r>
        <w:t xml:space="preserve"> jaunu radiatoru un izmainīt</w:t>
      </w:r>
      <w:r w:rsidR="00F87E2C">
        <w:t xml:space="preserve"> </w:t>
      </w:r>
      <w:r w:rsidR="008E5A11">
        <w:t>apkures cauruļvadu tras</w:t>
      </w:r>
      <w:r>
        <w:t>i</w:t>
      </w:r>
      <w:r w:rsidR="008E5A11">
        <w:t>;</w:t>
      </w:r>
    </w:p>
    <w:p w14:paraId="5A9480F9" w14:textId="77777777" w:rsidR="005346F9" w:rsidRDefault="001423D7" w:rsidP="00474F0F">
      <w:pPr>
        <w:tabs>
          <w:tab w:val="left" w:pos="1200"/>
        </w:tabs>
        <w:jc w:val="both"/>
      </w:pPr>
      <w:r>
        <w:t xml:space="preserve">                    3.2.2.15</w:t>
      </w:r>
      <w:r w:rsidR="00F53C4C">
        <w:t>.</w:t>
      </w:r>
      <w:r w:rsidR="005346F9">
        <w:t xml:space="preserve">Iesniegt pasūtītājam Jaunu kadastrālās uzmērīšanas lietu ēkai Rīgas ielā </w:t>
      </w:r>
    </w:p>
    <w:p w14:paraId="0E24BF0E" w14:textId="77777777" w:rsidR="005346F9" w:rsidRDefault="005346F9" w:rsidP="005346F9">
      <w:pPr>
        <w:tabs>
          <w:tab w:val="left" w:pos="1200"/>
        </w:tabs>
        <w:jc w:val="both"/>
      </w:pPr>
      <w:r>
        <w:t xml:space="preserve">                                  78, Daugavpilī</w:t>
      </w:r>
      <w:r w:rsidR="00F87E2C">
        <w:t xml:space="preserve"> un </w:t>
      </w:r>
      <w:proofErr w:type="spellStart"/>
      <w:r w:rsidR="00F87E2C">
        <w:t>izpildmērījumi</w:t>
      </w:r>
      <w:proofErr w:type="spellEnd"/>
      <w:r w:rsidR="00F87E2C">
        <w:t xml:space="preserve"> jaunajam bruģa segumam;</w:t>
      </w:r>
    </w:p>
    <w:p w14:paraId="32C23376" w14:textId="77777777" w:rsidR="001B6044" w:rsidRDefault="005346F9" w:rsidP="005346F9">
      <w:pPr>
        <w:tabs>
          <w:tab w:val="left" w:pos="1200"/>
        </w:tabs>
        <w:jc w:val="both"/>
      </w:pPr>
      <w:r>
        <w:t xml:space="preserve">                    </w:t>
      </w:r>
      <w:r w:rsidR="003A6864">
        <w:t>3.</w:t>
      </w:r>
      <w:r>
        <w:t>2</w:t>
      </w:r>
      <w:r w:rsidR="001B6044">
        <w:t>.</w:t>
      </w:r>
      <w:r>
        <w:t>2.</w:t>
      </w:r>
      <w:r w:rsidR="0023578A">
        <w:t>1</w:t>
      </w:r>
      <w:r w:rsidR="001423D7">
        <w:t>6</w:t>
      </w:r>
      <w:r w:rsidR="0092494D">
        <w:t>.</w:t>
      </w:r>
      <w:r w:rsidR="00796980" w:rsidRPr="00964D69">
        <w:t xml:space="preserve"> </w:t>
      </w:r>
      <w:r w:rsidR="007C1C7C">
        <w:t>Apkopot un iesniegt pasūtītājam visu nepieciešamo dokumentāciju</w:t>
      </w:r>
      <w:r w:rsidR="00322E2A">
        <w:t xml:space="preserve">, kas </w:t>
      </w:r>
    </w:p>
    <w:p w14:paraId="5F3CF242" w14:textId="77777777" w:rsidR="00471FA8" w:rsidRDefault="001B6044" w:rsidP="00627260">
      <w:r>
        <w:t xml:space="preserve">                  </w:t>
      </w:r>
      <w:r w:rsidR="00627260">
        <w:t xml:space="preserve">    </w:t>
      </w:r>
      <w:r w:rsidR="003A6864">
        <w:t xml:space="preserve">   </w:t>
      </w:r>
      <w:r w:rsidR="005346F9">
        <w:t xml:space="preserve">          </w:t>
      </w:r>
      <w:r w:rsidR="00322E2A">
        <w:t xml:space="preserve">nepieciešama lai pasūtītājs </w:t>
      </w:r>
      <w:r w:rsidR="00517465">
        <w:t xml:space="preserve">veiktos būvdarbus </w:t>
      </w:r>
      <w:r w:rsidR="00322E2A">
        <w:t>var</w:t>
      </w:r>
      <w:r w:rsidR="00A83B31">
        <w:t xml:space="preserve"> nodot ekspluatācijā</w:t>
      </w:r>
      <w:r w:rsidR="005C4D23">
        <w:t xml:space="preserve"> </w:t>
      </w:r>
      <w:r w:rsidR="00471FA8">
        <w:t xml:space="preserve">     </w:t>
      </w:r>
    </w:p>
    <w:p w14:paraId="4026B740" w14:textId="77777777" w:rsidR="00471FA8" w:rsidRDefault="00471FA8" w:rsidP="00627260">
      <w:r>
        <w:t xml:space="preserve"> </w:t>
      </w:r>
      <w:r w:rsidR="003A6864">
        <w:t xml:space="preserve">                        </w:t>
      </w:r>
      <w:r>
        <w:t xml:space="preserve"> </w:t>
      </w:r>
      <w:r w:rsidR="005346F9">
        <w:t xml:space="preserve">         </w:t>
      </w:r>
      <w:r w:rsidR="005C4D23">
        <w:t>saskaņā</w:t>
      </w:r>
      <w:r w:rsidR="00627260">
        <w:t xml:space="preserve"> ar </w:t>
      </w:r>
      <w:r w:rsidR="00443487">
        <w:t>201</w:t>
      </w:r>
      <w:r w:rsidR="00517465">
        <w:t>4</w:t>
      </w:r>
      <w:r w:rsidR="00443487">
        <w:t xml:space="preserve">.gada </w:t>
      </w:r>
      <w:r w:rsidR="00517465">
        <w:t>2</w:t>
      </w:r>
      <w:r w:rsidR="00443487">
        <w:t>.</w:t>
      </w:r>
      <w:r w:rsidR="00517465">
        <w:t xml:space="preserve"> septembra Ministru kabineta noteikumiem</w:t>
      </w:r>
    </w:p>
    <w:p w14:paraId="2850F3F5" w14:textId="77777777" w:rsidR="001F4208" w:rsidRDefault="00471FA8" w:rsidP="00627260">
      <w:r>
        <w:t xml:space="preserve">  </w:t>
      </w:r>
      <w:r w:rsidR="003A6864">
        <w:t xml:space="preserve">                       </w:t>
      </w:r>
      <w:r w:rsidR="005346F9">
        <w:t xml:space="preserve">         </w:t>
      </w:r>
      <w:r w:rsidR="003A6864">
        <w:t xml:space="preserve"> </w:t>
      </w:r>
      <w:r w:rsidR="00443487">
        <w:t>Nr.</w:t>
      </w:r>
      <w:r w:rsidR="00517465">
        <w:t>529</w:t>
      </w:r>
      <w:r w:rsidR="00443487">
        <w:t xml:space="preserve"> “</w:t>
      </w:r>
      <w:r w:rsidR="008B3057">
        <w:t>Ēku</w:t>
      </w:r>
      <w:r>
        <w:t xml:space="preserve"> </w:t>
      </w:r>
      <w:r w:rsidR="00627260">
        <w:t>b</w:t>
      </w:r>
      <w:r w:rsidR="00517465">
        <w:t>ūvnoteikumi”.</w:t>
      </w:r>
    </w:p>
    <w:p w14:paraId="44ABD273" w14:textId="77777777" w:rsidR="00253B30" w:rsidRPr="00C94498" w:rsidRDefault="00FB4EC5" w:rsidP="00C94498">
      <w:pPr>
        <w:rPr>
          <w:b/>
        </w:rPr>
      </w:pPr>
      <w:r>
        <w:rPr>
          <w:b/>
        </w:rPr>
        <w:t xml:space="preserve">      </w:t>
      </w:r>
      <w:r w:rsidR="001F4208">
        <w:rPr>
          <w:b/>
        </w:rPr>
        <w:t xml:space="preserve"> 4.  </w:t>
      </w:r>
      <w:r w:rsidR="00253B30" w:rsidRPr="00C94498">
        <w:rPr>
          <w:b/>
        </w:rPr>
        <w:t>Rezultāts</w:t>
      </w:r>
    </w:p>
    <w:p w14:paraId="0EB55475" w14:textId="77777777" w:rsidR="00E829DC" w:rsidRDefault="00B01222" w:rsidP="008B0B3F">
      <w:pPr>
        <w:ind w:left="426" w:firstLine="283"/>
        <w:jc w:val="both"/>
      </w:pPr>
      <w:r>
        <w:t>4.1.</w:t>
      </w:r>
      <w:r w:rsidR="00830AA8">
        <w:t>Saskaņota</w:t>
      </w:r>
      <w:r w:rsidR="00A743EF">
        <w:t xml:space="preserve"> </w:t>
      </w:r>
      <w:r w:rsidR="001B5CC6">
        <w:t>būvniecības ieceres</w:t>
      </w:r>
      <w:r w:rsidR="00830AA8">
        <w:t xml:space="preserve"> dokumentācija iesniegta</w:t>
      </w:r>
      <w:r w:rsidR="00253B30" w:rsidRPr="00253B30">
        <w:t xml:space="preserve"> </w:t>
      </w:r>
      <w:r w:rsidR="00627260">
        <w:t>2</w:t>
      </w:r>
      <w:r w:rsidR="00253B30" w:rsidRPr="00253B30">
        <w:t xml:space="preserve"> (</w:t>
      </w:r>
      <w:r w:rsidR="00A62C51">
        <w:t>divos</w:t>
      </w:r>
      <w:r w:rsidR="00253B30" w:rsidRPr="00253B30">
        <w:t xml:space="preserve">) eksemplāros </w:t>
      </w:r>
    </w:p>
    <w:p w14:paraId="5D75B557" w14:textId="77777777" w:rsidR="00E829DC" w:rsidRDefault="00253B30" w:rsidP="008B0B3F">
      <w:pPr>
        <w:ind w:left="426" w:firstLine="283"/>
        <w:jc w:val="both"/>
      </w:pPr>
      <w:r w:rsidRPr="00253B30">
        <w:t>latviešu valodā izdrukātā veidā</w:t>
      </w:r>
      <w:r w:rsidR="00A743EF">
        <w:t xml:space="preserve"> iesietus </w:t>
      </w:r>
      <w:r w:rsidR="003311F7">
        <w:t>un elektroniski</w:t>
      </w:r>
      <w:r w:rsidRPr="00253B30">
        <w:t xml:space="preserve"> – CD formātā, sagatavojot </w:t>
      </w:r>
    </w:p>
    <w:p w14:paraId="07BAA439" w14:textId="77777777" w:rsidR="00253B30" w:rsidRDefault="001B5CC6" w:rsidP="008B0B3F">
      <w:pPr>
        <w:ind w:left="426" w:firstLine="283"/>
        <w:jc w:val="both"/>
      </w:pPr>
      <w:r>
        <w:t>dokumentāciju</w:t>
      </w:r>
      <w:r w:rsidR="00253B30" w:rsidRPr="00253B30">
        <w:t xml:space="preserve"> Micro</w:t>
      </w:r>
      <w:r w:rsidR="00B01222">
        <w:t xml:space="preserve">soft Word, Excel, </w:t>
      </w:r>
      <w:proofErr w:type="spellStart"/>
      <w:r w:rsidR="00B01222">
        <w:t>AutoCad</w:t>
      </w:r>
      <w:proofErr w:type="spellEnd"/>
      <w:r w:rsidR="00B01222">
        <w:t xml:space="preserve"> vidēs;</w:t>
      </w:r>
    </w:p>
    <w:p w14:paraId="1E3ADB7A" w14:textId="77777777" w:rsidR="0092494D" w:rsidRDefault="0016634E" w:rsidP="008B0B3F">
      <w:pPr>
        <w:ind w:left="426" w:firstLine="283"/>
        <w:jc w:val="both"/>
      </w:pPr>
      <w:r>
        <w:t>4.2.</w:t>
      </w:r>
      <w:r w:rsidR="0092494D">
        <w:t xml:space="preserve">Uzstādīts jauns </w:t>
      </w:r>
      <w:r w:rsidR="00F87E2C">
        <w:t xml:space="preserve">LED </w:t>
      </w:r>
      <w:r w:rsidR="0092494D">
        <w:t>apgaismojums</w:t>
      </w:r>
    </w:p>
    <w:p w14:paraId="530296B5" w14:textId="77777777" w:rsidR="00183482" w:rsidRDefault="00C9087D" w:rsidP="001423D7">
      <w:pPr>
        <w:ind w:left="426" w:firstLine="283"/>
        <w:jc w:val="both"/>
      </w:pPr>
      <w:r>
        <w:t>4.3.</w:t>
      </w:r>
      <w:r w:rsidR="0092494D">
        <w:t>Atjaunoti sienas,  griestu un grīdas segumi.</w:t>
      </w:r>
    </w:p>
    <w:p w14:paraId="255C9138" w14:textId="77777777" w:rsidR="00D843F6" w:rsidRDefault="001423D7" w:rsidP="00B17FF5">
      <w:pPr>
        <w:ind w:left="426" w:firstLine="283"/>
        <w:jc w:val="both"/>
      </w:pPr>
      <w:r>
        <w:t>4.4</w:t>
      </w:r>
      <w:r w:rsidR="00D843F6">
        <w:t xml:space="preserve">. </w:t>
      </w:r>
      <w:r w:rsidR="008B3057">
        <w:t>Ie</w:t>
      </w:r>
      <w:r w:rsidR="008E5A11">
        <w:t>rīkota jauna elektroinstalācija</w:t>
      </w:r>
      <w:r w:rsidR="002A3941">
        <w:t>.</w:t>
      </w:r>
    </w:p>
    <w:p w14:paraId="6B3BE7A9" w14:textId="77777777" w:rsidR="008E5A11" w:rsidRDefault="001423D7" w:rsidP="00B17FF5">
      <w:pPr>
        <w:ind w:left="426" w:firstLine="283"/>
        <w:jc w:val="both"/>
      </w:pPr>
      <w:r>
        <w:t>4.5</w:t>
      </w:r>
      <w:r w:rsidR="0023578A">
        <w:t xml:space="preserve">. </w:t>
      </w:r>
      <w:r w:rsidR="008E5A11">
        <w:t xml:space="preserve">Ierīkots jauns ieejas mezgls ar iespēju telpās iekļūt cilvēkiem ar kustības </w:t>
      </w:r>
    </w:p>
    <w:p w14:paraId="743321D2" w14:textId="77777777" w:rsidR="0023578A" w:rsidRDefault="008E5A11" w:rsidP="00B17FF5">
      <w:pPr>
        <w:ind w:left="426" w:firstLine="283"/>
        <w:jc w:val="both"/>
      </w:pPr>
      <w:r>
        <w:t xml:space="preserve">       traucējumiem</w:t>
      </w:r>
    </w:p>
    <w:p w14:paraId="68A576FD" w14:textId="77777777" w:rsidR="0023578A" w:rsidRDefault="001423D7" w:rsidP="00B17FF5">
      <w:pPr>
        <w:ind w:left="426" w:firstLine="283"/>
        <w:jc w:val="both"/>
      </w:pPr>
      <w:r>
        <w:t>4.6</w:t>
      </w:r>
      <w:r w:rsidR="008E5A11">
        <w:t>. Nomainītas 3 koka durvis uz stikla durvīm.</w:t>
      </w:r>
    </w:p>
    <w:p w14:paraId="2ED2B1EF" w14:textId="77777777" w:rsidR="008E5A11" w:rsidRDefault="001423D7" w:rsidP="00B17FF5">
      <w:pPr>
        <w:ind w:left="426" w:firstLine="283"/>
        <w:jc w:val="both"/>
      </w:pPr>
      <w:r>
        <w:t>4.7</w:t>
      </w:r>
      <w:r w:rsidR="008E5A11">
        <w:t>. Nomainītas pagalma puses durvis uz metāla durvīm.</w:t>
      </w:r>
    </w:p>
    <w:p w14:paraId="6400F87C" w14:textId="77777777" w:rsidR="008E5A11" w:rsidRDefault="001423D7" w:rsidP="00B17FF5">
      <w:pPr>
        <w:ind w:left="426" w:firstLine="283"/>
        <w:jc w:val="both"/>
      </w:pPr>
      <w:r>
        <w:t>4.8</w:t>
      </w:r>
      <w:r w:rsidR="008E5A11">
        <w:t>. Izveidots jauns bruģa segums pagalmā.</w:t>
      </w:r>
    </w:p>
    <w:p w14:paraId="1449A503" w14:textId="77777777" w:rsidR="008E5A11" w:rsidRDefault="001423D7" w:rsidP="00B17FF5">
      <w:pPr>
        <w:ind w:left="426" w:firstLine="283"/>
        <w:jc w:val="both"/>
      </w:pPr>
      <w:r>
        <w:t>4.9</w:t>
      </w:r>
      <w:r w:rsidR="008E5A11">
        <w:t>. Atjaunotas ieejas kāpnes pagalma pusē.</w:t>
      </w:r>
    </w:p>
    <w:p w14:paraId="684C1025" w14:textId="77777777" w:rsidR="008E5A11" w:rsidRDefault="001423D7" w:rsidP="008E5A11">
      <w:pPr>
        <w:ind w:left="426" w:firstLine="283"/>
      </w:pPr>
      <w:r>
        <w:t>4.10</w:t>
      </w:r>
      <w:r w:rsidR="008E5A11">
        <w:t>.</w:t>
      </w:r>
      <w:r w:rsidR="008E5A11" w:rsidRPr="008E5A11">
        <w:t xml:space="preserve"> </w:t>
      </w:r>
      <w:r w:rsidR="008E5A11">
        <w:t xml:space="preserve">Uzstādītas izgaismotas zīmes evakuācijas ceļiem un evakuācijas izejas </w:t>
      </w:r>
    </w:p>
    <w:p w14:paraId="49145427" w14:textId="77777777" w:rsidR="008E5A11" w:rsidRDefault="008E5A11" w:rsidP="008E5A11">
      <w:pPr>
        <w:ind w:left="426" w:firstLine="283"/>
      </w:pPr>
      <w:r>
        <w:t xml:space="preserve">         durvīm atbilstoši Ugunsdrošības noteikumu 1. pielikuma prasībām visām  </w:t>
      </w:r>
    </w:p>
    <w:p w14:paraId="2BED278C" w14:textId="77777777" w:rsidR="008E5A11" w:rsidRDefault="008E5A11" w:rsidP="008E5A11">
      <w:pPr>
        <w:ind w:left="426" w:firstLine="283"/>
      </w:pPr>
      <w:r>
        <w:t xml:space="preserve">         mācību centra telpām.</w:t>
      </w:r>
    </w:p>
    <w:p w14:paraId="4412F55C" w14:textId="77777777" w:rsidR="008E5A11" w:rsidRDefault="001423D7" w:rsidP="008E5A11">
      <w:pPr>
        <w:ind w:left="426" w:firstLine="283"/>
      </w:pPr>
      <w:r>
        <w:t>4.11</w:t>
      </w:r>
      <w:r w:rsidR="008E5A11">
        <w:t>.Parvietoti kondicionieri no esošajām mācību centra  telpām uz jaunajām telpām.</w:t>
      </w:r>
    </w:p>
    <w:p w14:paraId="265B998C" w14:textId="77777777" w:rsidR="002A3941" w:rsidRDefault="001423D7" w:rsidP="00C94498">
      <w:pPr>
        <w:ind w:left="426" w:firstLine="283"/>
        <w:jc w:val="both"/>
      </w:pPr>
      <w:r>
        <w:t>4.12</w:t>
      </w:r>
      <w:r w:rsidR="002A3941">
        <w:t>. Nomainīta apkure foajē telpā.</w:t>
      </w:r>
    </w:p>
    <w:p w14:paraId="231E6282" w14:textId="77777777" w:rsidR="002A3941" w:rsidRDefault="001423D7" w:rsidP="00C94498">
      <w:pPr>
        <w:ind w:left="426" w:firstLine="283"/>
        <w:jc w:val="both"/>
      </w:pPr>
      <w:r>
        <w:t>4.13</w:t>
      </w:r>
      <w:r w:rsidR="002A3941">
        <w:t xml:space="preserve">. </w:t>
      </w:r>
      <w:r w:rsidR="002A3941" w:rsidRPr="002A3941">
        <w:t>Iesniegta Pasūtītājam jauna ēkas inventarizācijas lieta</w:t>
      </w:r>
    </w:p>
    <w:p w14:paraId="5FB5D61D" w14:textId="77777777" w:rsidR="002A3941" w:rsidRDefault="002A3941" w:rsidP="002A3941">
      <w:pPr>
        <w:jc w:val="both"/>
      </w:pPr>
      <w:r>
        <w:t xml:space="preserve">            4.1</w:t>
      </w:r>
      <w:r w:rsidR="001423D7">
        <w:t>4</w:t>
      </w:r>
      <w:r>
        <w:t>.</w:t>
      </w:r>
      <w:r w:rsidR="00FD1099">
        <w:t>Sagatavot</w:t>
      </w:r>
      <w:r w:rsidR="00CC323C">
        <w:t>a</w:t>
      </w:r>
      <w:r w:rsidR="00B17FF5">
        <w:t xml:space="preserve"> visa</w:t>
      </w:r>
      <w:r w:rsidR="00FD1099">
        <w:t xml:space="preserve"> </w:t>
      </w:r>
      <w:r w:rsidR="00B17FF5">
        <w:t>nepieciešamā</w:t>
      </w:r>
      <w:r w:rsidR="00CC323C">
        <w:t xml:space="preserve"> </w:t>
      </w:r>
      <w:proofErr w:type="spellStart"/>
      <w:r w:rsidR="00CC323C">
        <w:t>izpilddokumentācija</w:t>
      </w:r>
      <w:proofErr w:type="spellEnd"/>
      <w:r w:rsidR="00FD1099">
        <w:t xml:space="preserve"> </w:t>
      </w:r>
      <w:r w:rsidR="00FA1A21">
        <w:t xml:space="preserve">objekta </w:t>
      </w:r>
      <w:r w:rsidR="00B17FF5">
        <w:t xml:space="preserve">nodošanai </w:t>
      </w:r>
    </w:p>
    <w:p w14:paraId="5DE3FBE9" w14:textId="77777777" w:rsidR="001F4208" w:rsidRDefault="002A3941" w:rsidP="002A3941">
      <w:pPr>
        <w:jc w:val="both"/>
      </w:pPr>
      <w:r>
        <w:t xml:space="preserve">                    </w:t>
      </w:r>
      <w:r w:rsidR="001F4208">
        <w:t>ekspluatācijā.</w:t>
      </w:r>
    </w:p>
    <w:p w14:paraId="0E4410A2" w14:textId="77777777" w:rsidR="00D31167" w:rsidRPr="00C94498" w:rsidRDefault="001F4208" w:rsidP="00C94498">
      <w:pPr>
        <w:pStyle w:val="ListParagraph"/>
        <w:numPr>
          <w:ilvl w:val="0"/>
          <w:numId w:val="10"/>
        </w:numPr>
        <w:rPr>
          <w:b/>
        </w:rPr>
      </w:pPr>
      <w:r w:rsidRPr="00C94498">
        <w:rPr>
          <w:b/>
        </w:rPr>
        <w:t>Laiks</w:t>
      </w:r>
      <w:r w:rsidR="00D31167" w:rsidRPr="00C94498">
        <w:rPr>
          <w:b/>
        </w:rPr>
        <w:t xml:space="preserve"> un resursi</w:t>
      </w:r>
    </w:p>
    <w:p w14:paraId="643EDB69" w14:textId="77777777" w:rsidR="00E829DC" w:rsidRDefault="00D31167" w:rsidP="008B0B3F">
      <w:pPr>
        <w:ind w:left="426" w:firstLine="283"/>
        <w:jc w:val="both"/>
      </w:pPr>
      <w:r>
        <w:t xml:space="preserve">Darbs par šī </w:t>
      </w:r>
      <w:r w:rsidR="006929A9">
        <w:t xml:space="preserve">darba uzdevuma </w:t>
      </w:r>
      <w:r>
        <w:t>izpildi tiks veikts uz līguma pamata, kuru nos</w:t>
      </w:r>
      <w:r w:rsidR="00C55231">
        <w:t xml:space="preserve">lēgs </w:t>
      </w:r>
    </w:p>
    <w:p w14:paraId="5A742CB3" w14:textId="77777777" w:rsidR="00E829DC" w:rsidRDefault="00C55231" w:rsidP="008B0B3F">
      <w:pPr>
        <w:ind w:left="426" w:firstLine="283"/>
        <w:jc w:val="both"/>
      </w:pPr>
      <w:r>
        <w:t xml:space="preserve">pasūtītājs  - </w:t>
      </w:r>
      <w:proofErr w:type="spellStart"/>
      <w:r>
        <w:t>LDz</w:t>
      </w:r>
      <w:proofErr w:type="spellEnd"/>
      <w:r w:rsidR="00D31167">
        <w:t xml:space="preserve"> un darba</w:t>
      </w:r>
      <w:r w:rsidR="001B5CC6">
        <w:t xml:space="preserve"> izpildītājs</w:t>
      </w:r>
      <w:r>
        <w:t xml:space="preserve">, kas ir atbildīgs par darba uzdevuma </w:t>
      </w:r>
    </w:p>
    <w:p w14:paraId="35E3BBE6" w14:textId="77777777" w:rsidR="00E829DC" w:rsidRDefault="00C55231" w:rsidP="008B0B3F">
      <w:pPr>
        <w:ind w:left="426" w:firstLine="283"/>
        <w:jc w:val="both"/>
      </w:pPr>
      <w:r>
        <w:t>sekmīgu un</w:t>
      </w:r>
      <w:r w:rsidR="003311F7">
        <w:t xml:space="preserve"> kvalitatīvu izpildi,</w:t>
      </w:r>
      <w:r w:rsidR="00D31167">
        <w:t xml:space="preserve"> apakšlīgumu slēgšanu un par konsultācijām ar jebkuru </w:t>
      </w:r>
    </w:p>
    <w:p w14:paraId="7CAC3D78" w14:textId="77777777" w:rsidR="00D31167" w:rsidRDefault="00D31167" w:rsidP="008B0B3F">
      <w:pPr>
        <w:ind w:left="426" w:firstLine="283"/>
        <w:jc w:val="both"/>
      </w:pPr>
      <w:r>
        <w:t>citu firmu, institūcijām vai ekspertiem.</w:t>
      </w:r>
    </w:p>
    <w:p w14:paraId="76BF1967" w14:textId="77777777" w:rsidR="00D31167" w:rsidRDefault="00D31167" w:rsidP="00D31167">
      <w:pPr>
        <w:ind w:left="426" w:firstLine="283"/>
        <w:jc w:val="both"/>
      </w:pPr>
      <w:r>
        <w:lastRenderedPageBreak/>
        <w:t xml:space="preserve">Visus ar </w:t>
      </w:r>
      <w:r w:rsidR="001B5CC6">
        <w:t>būvniecības ieceres</w:t>
      </w:r>
      <w:r>
        <w:t xml:space="preserve"> izstrādāšanu saistītos izdevumus sedz Izpildītājs.</w:t>
      </w:r>
    </w:p>
    <w:p w14:paraId="1C3E8B84" w14:textId="1DEDD6FC" w:rsidR="003743D6" w:rsidRDefault="00E6387D" w:rsidP="003743D6">
      <w:pPr>
        <w:ind w:left="426" w:firstLine="283"/>
        <w:jc w:val="both"/>
      </w:pPr>
      <w:r>
        <w:t>Darbu izpildes termiņš ir 2019</w:t>
      </w:r>
      <w:r w:rsidR="00E9113D">
        <w:t>. gada</w:t>
      </w:r>
      <w:r w:rsidR="007656F5">
        <w:t xml:space="preserve"> </w:t>
      </w:r>
      <w:r w:rsidR="00571C17">
        <w:t>30.decembris.</w:t>
      </w:r>
    </w:p>
    <w:p w14:paraId="267B0D9D" w14:textId="77777777" w:rsidR="003311F7" w:rsidRDefault="003311F7" w:rsidP="003743D6">
      <w:pPr>
        <w:ind w:left="426" w:firstLine="283"/>
        <w:jc w:val="both"/>
      </w:pPr>
    </w:p>
    <w:p w14:paraId="59C5FE86" w14:textId="77777777" w:rsidR="001F4208" w:rsidRDefault="001F4208" w:rsidP="00D31167">
      <w:pPr>
        <w:ind w:left="426" w:firstLine="283"/>
        <w:jc w:val="both"/>
      </w:pPr>
    </w:p>
    <w:sectPr w:rsidR="001F4208" w:rsidSect="00C94498">
      <w:footerReference w:type="default" r:id="rId8"/>
      <w:pgSz w:w="11906" w:h="16838"/>
      <w:pgMar w:top="1440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5E4AE" w14:textId="77777777" w:rsidR="000476F9" w:rsidRDefault="000476F9" w:rsidP="007452BD">
      <w:r>
        <w:separator/>
      </w:r>
    </w:p>
  </w:endnote>
  <w:endnote w:type="continuationSeparator" w:id="0">
    <w:p w14:paraId="0EFBBF41" w14:textId="77777777" w:rsidR="000476F9" w:rsidRDefault="000476F9" w:rsidP="007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72043" w14:textId="22BE4041" w:rsidR="00525FCE" w:rsidRDefault="00525F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B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4D96B0" w14:textId="77777777" w:rsidR="00525FCE" w:rsidRDefault="0052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688BF" w14:textId="77777777" w:rsidR="000476F9" w:rsidRDefault="000476F9" w:rsidP="007452BD">
      <w:r>
        <w:separator/>
      </w:r>
    </w:p>
  </w:footnote>
  <w:footnote w:type="continuationSeparator" w:id="0">
    <w:p w14:paraId="69D0F0E2" w14:textId="77777777" w:rsidR="000476F9" w:rsidRDefault="000476F9" w:rsidP="007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CFC"/>
    <w:multiLevelType w:val="hybridMultilevel"/>
    <w:tmpl w:val="6F4C1A76"/>
    <w:lvl w:ilvl="0" w:tplc="4ABED0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1AB"/>
    <w:multiLevelType w:val="hybridMultilevel"/>
    <w:tmpl w:val="0358A8A4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6F00106"/>
    <w:multiLevelType w:val="hybridMultilevel"/>
    <w:tmpl w:val="CAC6CB36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9D207EC"/>
    <w:multiLevelType w:val="multilevel"/>
    <w:tmpl w:val="32A8C8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2AE3788A"/>
    <w:multiLevelType w:val="multilevel"/>
    <w:tmpl w:val="4D6C82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3354597E"/>
    <w:multiLevelType w:val="multilevel"/>
    <w:tmpl w:val="ECB21FA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6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9" w:hanging="1800"/>
      </w:pPr>
      <w:rPr>
        <w:rFonts w:hint="default"/>
      </w:rPr>
    </w:lvl>
  </w:abstractNum>
  <w:abstractNum w:abstractNumId="7" w15:restartNumberingAfterBreak="0">
    <w:nsid w:val="483B4829"/>
    <w:multiLevelType w:val="multilevel"/>
    <w:tmpl w:val="2738DF2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502D1BD5"/>
    <w:multiLevelType w:val="hybridMultilevel"/>
    <w:tmpl w:val="CAC6CB36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6A07D57"/>
    <w:multiLevelType w:val="multilevel"/>
    <w:tmpl w:val="6AC0A8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A717696"/>
    <w:multiLevelType w:val="hybridMultilevel"/>
    <w:tmpl w:val="ECD07964"/>
    <w:lvl w:ilvl="0" w:tplc="40185F7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214E8"/>
    <w:multiLevelType w:val="hybridMultilevel"/>
    <w:tmpl w:val="781E954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461C12"/>
    <w:multiLevelType w:val="multilevel"/>
    <w:tmpl w:val="1FD2FFF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DD31E4"/>
    <w:multiLevelType w:val="hybridMultilevel"/>
    <w:tmpl w:val="CA3ABA32"/>
    <w:lvl w:ilvl="0" w:tplc="042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82A27A0"/>
    <w:multiLevelType w:val="hybridMultilevel"/>
    <w:tmpl w:val="0C240898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4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A0"/>
    <w:rsid w:val="000129AB"/>
    <w:rsid w:val="00014DC3"/>
    <w:rsid w:val="00026F30"/>
    <w:rsid w:val="00030BEB"/>
    <w:rsid w:val="000457D7"/>
    <w:rsid w:val="000476F9"/>
    <w:rsid w:val="000541DF"/>
    <w:rsid w:val="00063EBE"/>
    <w:rsid w:val="0006642F"/>
    <w:rsid w:val="000708D5"/>
    <w:rsid w:val="0007269D"/>
    <w:rsid w:val="000833A1"/>
    <w:rsid w:val="00085C31"/>
    <w:rsid w:val="00092F80"/>
    <w:rsid w:val="00094FD1"/>
    <w:rsid w:val="000979E9"/>
    <w:rsid w:val="000A0EE6"/>
    <w:rsid w:val="000A2458"/>
    <w:rsid w:val="000A2B39"/>
    <w:rsid w:val="000A359A"/>
    <w:rsid w:val="000B345A"/>
    <w:rsid w:val="000B6392"/>
    <w:rsid w:val="000C4620"/>
    <w:rsid w:val="000D0B9B"/>
    <w:rsid w:val="000E1F41"/>
    <w:rsid w:val="000E40C2"/>
    <w:rsid w:val="000E7C07"/>
    <w:rsid w:val="000F5483"/>
    <w:rsid w:val="00111F05"/>
    <w:rsid w:val="00113CC4"/>
    <w:rsid w:val="00136294"/>
    <w:rsid w:val="001423D7"/>
    <w:rsid w:val="00150374"/>
    <w:rsid w:val="00153D3F"/>
    <w:rsid w:val="0015404E"/>
    <w:rsid w:val="0015566B"/>
    <w:rsid w:val="00155C4F"/>
    <w:rsid w:val="0016634E"/>
    <w:rsid w:val="001700F0"/>
    <w:rsid w:val="001717E4"/>
    <w:rsid w:val="00181E90"/>
    <w:rsid w:val="00183482"/>
    <w:rsid w:val="001911A5"/>
    <w:rsid w:val="00193FAE"/>
    <w:rsid w:val="00195114"/>
    <w:rsid w:val="001A4174"/>
    <w:rsid w:val="001B5CC6"/>
    <w:rsid w:val="001B6044"/>
    <w:rsid w:val="001C05EE"/>
    <w:rsid w:val="001C694D"/>
    <w:rsid w:val="001D704A"/>
    <w:rsid w:val="001E55E1"/>
    <w:rsid w:val="001F4208"/>
    <w:rsid w:val="001F4E75"/>
    <w:rsid w:val="00202F58"/>
    <w:rsid w:val="0020673F"/>
    <w:rsid w:val="002307E9"/>
    <w:rsid w:val="0023578A"/>
    <w:rsid w:val="00241670"/>
    <w:rsid w:val="00251CD5"/>
    <w:rsid w:val="00253B30"/>
    <w:rsid w:val="00253B87"/>
    <w:rsid w:val="00255500"/>
    <w:rsid w:val="0026457A"/>
    <w:rsid w:val="002664AF"/>
    <w:rsid w:val="002743C7"/>
    <w:rsid w:val="00282E2D"/>
    <w:rsid w:val="00283949"/>
    <w:rsid w:val="002A3941"/>
    <w:rsid w:val="002C4996"/>
    <w:rsid w:val="002C5BD7"/>
    <w:rsid w:val="002C64AF"/>
    <w:rsid w:val="002D05BC"/>
    <w:rsid w:val="002D16D5"/>
    <w:rsid w:val="002D1BA0"/>
    <w:rsid w:val="002F6043"/>
    <w:rsid w:val="0032163A"/>
    <w:rsid w:val="00322E2A"/>
    <w:rsid w:val="003311F7"/>
    <w:rsid w:val="003352BD"/>
    <w:rsid w:val="003743D6"/>
    <w:rsid w:val="00375A3C"/>
    <w:rsid w:val="00377911"/>
    <w:rsid w:val="00385CB8"/>
    <w:rsid w:val="00396535"/>
    <w:rsid w:val="003A2C60"/>
    <w:rsid w:val="003A37FB"/>
    <w:rsid w:val="003A677C"/>
    <w:rsid w:val="003A6864"/>
    <w:rsid w:val="003C24F6"/>
    <w:rsid w:val="003D319F"/>
    <w:rsid w:val="003D6972"/>
    <w:rsid w:val="003F3971"/>
    <w:rsid w:val="003F49AB"/>
    <w:rsid w:val="004009C6"/>
    <w:rsid w:val="00401DC4"/>
    <w:rsid w:val="00407A1F"/>
    <w:rsid w:val="00407EA7"/>
    <w:rsid w:val="004165FD"/>
    <w:rsid w:val="00417B79"/>
    <w:rsid w:val="004251C0"/>
    <w:rsid w:val="00425DDD"/>
    <w:rsid w:val="00443487"/>
    <w:rsid w:val="00443D8B"/>
    <w:rsid w:val="00453113"/>
    <w:rsid w:val="00460A87"/>
    <w:rsid w:val="0046311D"/>
    <w:rsid w:val="00466F21"/>
    <w:rsid w:val="0046794B"/>
    <w:rsid w:val="00471FA8"/>
    <w:rsid w:val="00472510"/>
    <w:rsid w:val="00474F0F"/>
    <w:rsid w:val="004804A8"/>
    <w:rsid w:val="00480C41"/>
    <w:rsid w:val="0049301D"/>
    <w:rsid w:val="0049798E"/>
    <w:rsid w:val="004A7A74"/>
    <w:rsid w:val="004B2574"/>
    <w:rsid w:val="004B4149"/>
    <w:rsid w:val="004B606F"/>
    <w:rsid w:val="004E23C8"/>
    <w:rsid w:val="004E56C0"/>
    <w:rsid w:val="0050321C"/>
    <w:rsid w:val="00514E9E"/>
    <w:rsid w:val="00515588"/>
    <w:rsid w:val="00517465"/>
    <w:rsid w:val="00525FCE"/>
    <w:rsid w:val="00533DCC"/>
    <w:rsid w:val="005346F9"/>
    <w:rsid w:val="005424CB"/>
    <w:rsid w:val="00543343"/>
    <w:rsid w:val="00546DCC"/>
    <w:rsid w:val="00564A80"/>
    <w:rsid w:val="00571C17"/>
    <w:rsid w:val="005764B5"/>
    <w:rsid w:val="00576C29"/>
    <w:rsid w:val="00577773"/>
    <w:rsid w:val="00593F48"/>
    <w:rsid w:val="005A461C"/>
    <w:rsid w:val="005B38C9"/>
    <w:rsid w:val="005B6333"/>
    <w:rsid w:val="005C037A"/>
    <w:rsid w:val="005C4D23"/>
    <w:rsid w:val="005C6155"/>
    <w:rsid w:val="005D59C2"/>
    <w:rsid w:val="005D67BE"/>
    <w:rsid w:val="005D726D"/>
    <w:rsid w:val="005E1741"/>
    <w:rsid w:val="005E26D6"/>
    <w:rsid w:val="005F68A6"/>
    <w:rsid w:val="00605650"/>
    <w:rsid w:val="0061081A"/>
    <w:rsid w:val="0061799B"/>
    <w:rsid w:val="00621B07"/>
    <w:rsid w:val="00623878"/>
    <w:rsid w:val="00624D52"/>
    <w:rsid w:val="00626221"/>
    <w:rsid w:val="00627260"/>
    <w:rsid w:val="00631222"/>
    <w:rsid w:val="00633CB1"/>
    <w:rsid w:val="006441B9"/>
    <w:rsid w:val="00647ED3"/>
    <w:rsid w:val="0065576C"/>
    <w:rsid w:val="00670C4A"/>
    <w:rsid w:val="006929A9"/>
    <w:rsid w:val="006948CA"/>
    <w:rsid w:val="006A030E"/>
    <w:rsid w:val="006A6614"/>
    <w:rsid w:val="006A7E0A"/>
    <w:rsid w:val="006B690A"/>
    <w:rsid w:val="006D3DA3"/>
    <w:rsid w:val="006D5D4A"/>
    <w:rsid w:val="006D79BF"/>
    <w:rsid w:val="006E2F33"/>
    <w:rsid w:val="006E4525"/>
    <w:rsid w:val="006F52B1"/>
    <w:rsid w:val="0070082A"/>
    <w:rsid w:val="007013CD"/>
    <w:rsid w:val="00710B9C"/>
    <w:rsid w:val="00717CF9"/>
    <w:rsid w:val="00733816"/>
    <w:rsid w:val="007452BD"/>
    <w:rsid w:val="00752559"/>
    <w:rsid w:val="0075407D"/>
    <w:rsid w:val="00757170"/>
    <w:rsid w:val="00764B9C"/>
    <w:rsid w:val="007656F5"/>
    <w:rsid w:val="00766CF9"/>
    <w:rsid w:val="00780697"/>
    <w:rsid w:val="0078146A"/>
    <w:rsid w:val="0078460E"/>
    <w:rsid w:val="00791EF6"/>
    <w:rsid w:val="007921E3"/>
    <w:rsid w:val="00793C58"/>
    <w:rsid w:val="00796980"/>
    <w:rsid w:val="007A7D2F"/>
    <w:rsid w:val="007B0E55"/>
    <w:rsid w:val="007C1C7C"/>
    <w:rsid w:val="007E2A4F"/>
    <w:rsid w:val="007E62BA"/>
    <w:rsid w:val="007F5EF2"/>
    <w:rsid w:val="00802CD5"/>
    <w:rsid w:val="008034EF"/>
    <w:rsid w:val="0080575A"/>
    <w:rsid w:val="008062ED"/>
    <w:rsid w:val="0080676F"/>
    <w:rsid w:val="00830AA8"/>
    <w:rsid w:val="008341DF"/>
    <w:rsid w:val="00841081"/>
    <w:rsid w:val="008411AA"/>
    <w:rsid w:val="00847D83"/>
    <w:rsid w:val="00862337"/>
    <w:rsid w:val="0086552D"/>
    <w:rsid w:val="008808D4"/>
    <w:rsid w:val="008A1C6C"/>
    <w:rsid w:val="008A52AF"/>
    <w:rsid w:val="008B0B3F"/>
    <w:rsid w:val="008B3057"/>
    <w:rsid w:val="008C52EF"/>
    <w:rsid w:val="008E3356"/>
    <w:rsid w:val="008E5A11"/>
    <w:rsid w:val="008F5F48"/>
    <w:rsid w:val="008F6EC4"/>
    <w:rsid w:val="0090740E"/>
    <w:rsid w:val="00907BB0"/>
    <w:rsid w:val="00916C83"/>
    <w:rsid w:val="00917A11"/>
    <w:rsid w:val="00917D4D"/>
    <w:rsid w:val="0092494D"/>
    <w:rsid w:val="00927F0E"/>
    <w:rsid w:val="0093352F"/>
    <w:rsid w:val="0094294E"/>
    <w:rsid w:val="00942CC4"/>
    <w:rsid w:val="00944F60"/>
    <w:rsid w:val="00945B3B"/>
    <w:rsid w:val="00953B86"/>
    <w:rsid w:val="0095605C"/>
    <w:rsid w:val="009574E6"/>
    <w:rsid w:val="009627D1"/>
    <w:rsid w:val="00964D69"/>
    <w:rsid w:val="00970E3C"/>
    <w:rsid w:val="009B3AF5"/>
    <w:rsid w:val="009C4CD7"/>
    <w:rsid w:val="009C5168"/>
    <w:rsid w:val="009D10DC"/>
    <w:rsid w:val="009D3D1E"/>
    <w:rsid w:val="009E3E08"/>
    <w:rsid w:val="009F673E"/>
    <w:rsid w:val="00A070EA"/>
    <w:rsid w:val="00A17701"/>
    <w:rsid w:val="00A26B5A"/>
    <w:rsid w:val="00A43CC9"/>
    <w:rsid w:val="00A50588"/>
    <w:rsid w:val="00A529B8"/>
    <w:rsid w:val="00A56699"/>
    <w:rsid w:val="00A57259"/>
    <w:rsid w:val="00A62C51"/>
    <w:rsid w:val="00A6334C"/>
    <w:rsid w:val="00A6555A"/>
    <w:rsid w:val="00A66D11"/>
    <w:rsid w:val="00A70BED"/>
    <w:rsid w:val="00A743EF"/>
    <w:rsid w:val="00A816A1"/>
    <w:rsid w:val="00A83B31"/>
    <w:rsid w:val="00A90EBD"/>
    <w:rsid w:val="00AA47EC"/>
    <w:rsid w:val="00AC094A"/>
    <w:rsid w:val="00AD7CCB"/>
    <w:rsid w:val="00AE5F56"/>
    <w:rsid w:val="00AE7873"/>
    <w:rsid w:val="00AF60DE"/>
    <w:rsid w:val="00AF77AB"/>
    <w:rsid w:val="00AF7BA3"/>
    <w:rsid w:val="00B00182"/>
    <w:rsid w:val="00B01222"/>
    <w:rsid w:val="00B05AE0"/>
    <w:rsid w:val="00B0780B"/>
    <w:rsid w:val="00B13246"/>
    <w:rsid w:val="00B17FF5"/>
    <w:rsid w:val="00B37A77"/>
    <w:rsid w:val="00B37AAC"/>
    <w:rsid w:val="00B45547"/>
    <w:rsid w:val="00B46FD0"/>
    <w:rsid w:val="00B53A02"/>
    <w:rsid w:val="00B56D66"/>
    <w:rsid w:val="00B57DB0"/>
    <w:rsid w:val="00B65942"/>
    <w:rsid w:val="00B66966"/>
    <w:rsid w:val="00B7604E"/>
    <w:rsid w:val="00B85387"/>
    <w:rsid w:val="00B92063"/>
    <w:rsid w:val="00B93383"/>
    <w:rsid w:val="00BA43D3"/>
    <w:rsid w:val="00BA580A"/>
    <w:rsid w:val="00BB5D14"/>
    <w:rsid w:val="00BB6780"/>
    <w:rsid w:val="00BE10A0"/>
    <w:rsid w:val="00BE5160"/>
    <w:rsid w:val="00BE7A76"/>
    <w:rsid w:val="00BF0B78"/>
    <w:rsid w:val="00C00DCC"/>
    <w:rsid w:val="00C136FA"/>
    <w:rsid w:val="00C209EE"/>
    <w:rsid w:val="00C22BC5"/>
    <w:rsid w:val="00C42591"/>
    <w:rsid w:val="00C44524"/>
    <w:rsid w:val="00C4595B"/>
    <w:rsid w:val="00C55231"/>
    <w:rsid w:val="00C71801"/>
    <w:rsid w:val="00C87EBB"/>
    <w:rsid w:val="00C9087D"/>
    <w:rsid w:val="00C92832"/>
    <w:rsid w:val="00C94498"/>
    <w:rsid w:val="00CA0554"/>
    <w:rsid w:val="00CA2319"/>
    <w:rsid w:val="00CB1FCE"/>
    <w:rsid w:val="00CB5D65"/>
    <w:rsid w:val="00CC16BC"/>
    <w:rsid w:val="00CC323C"/>
    <w:rsid w:val="00CC7759"/>
    <w:rsid w:val="00CD0154"/>
    <w:rsid w:val="00CE0A63"/>
    <w:rsid w:val="00CE1B54"/>
    <w:rsid w:val="00CE3539"/>
    <w:rsid w:val="00CF3B66"/>
    <w:rsid w:val="00CF5B57"/>
    <w:rsid w:val="00D31167"/>
    <w:rsid w:val="00D46B01"/>
    <w:rsid w:val="00D477B0"/>
    <w:rsid w:val="00D62739"/>
    <w:rsid w:val="00D733E5"/>
    <w:rsid w:val="00D843F6"/>
    <w:rsid w:val="00DA1AAD"/>
    <w:rsid w:val="00DA298F"/>
    <w:rsid w:val="00DC4C41"/>
    <w:rsid w:val="00DD4EB5"/>
    <w:rsid w:val="00DD7101"/>
    <w:rsid w:val="00DE033E"/>
    <w:rsid w:val="00DE5249"/>
    <w:rsid w:val="00DF621A"/>
    <w:rsid w:val="00E25D03"/>
    <w:rsid w:val="00E33465"/>
    <w:rsid w:val="00E33C78"/>
    <w:rsid w:val="00E36991"/>
    <w:rsid w:val="00E43336"/>
    <w:rsid w:val="00E5475C"/>
    <w:rsid w:val="00E6387D"/>
    <w:rsid w:val="00E829DC"/>
    <w:rsid w:val="00E9113D"/>
    <w:rsid w:val="00E91336"/>
    <w:rsid w:val="00E939EB"/>
    <w:rsid w:val="00EA2D26"/>
    <w:rsid w:val="00EB7797"/>
    <w:rsid w:val="00EC6BDB"/>
    <w:rsid w:val="00ED19BC"/>
    <w:rsid w:val="00EE09C4"/>
    <w:rsid w:val="00EE2453"/>
    <w:rsid w:val="00EE492B"/>
    <w:rsid w:val="00EF30C3"/>
    <w:rsid w:val="00EF4754"/>
    <w:rsid w:val="00F00FF3"/>
    <w:rsid w:val="00F228DB"/>
    <w:rsid w:val="00F40A45"/>
    <w:rsid w:val="00F41F1D"/>
    <w:rsid w:val="00F42B05"/>
    <w:rsid w:val="00F45243"/>
    <w:rsid w:val="00F501FE"/>
    <w:rsid w:val="00F53C4C"/>
    <w:rsid w:val="00F548B3"/>
    <w:rsid w:val="00F722F6"/>
    <w:rsid w:val="00F87E2C"/>
    <w:rsid w:val="00F907DF"/>
    <w:rsid w:val="00F96BC0"/>
    <w:rsid w:val="00F97F26"/>
    <w:rsid w:val="00FA1A21"/>
    <w:rsid w:val="00FA37B5"/>
    <w:rsid w:val="00FA400D"/>
    <w:rsid w:val="00FB4EC5"/>
    <w:rsid w:val="00FD1099"/>
    <w:rsid w:val="00FE7A23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0C743"/>
  <w15:docId w15:val="{4F38DB7E-E933-437B-89B2-B64B42C8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0A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0A0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E1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B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5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BD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E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CF9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CF9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300D-95FF-4FA6-9A24-6166EDF7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 Popova</cp:lastModifiedBy>
  <cp:revision>9</cp:revision>
  <cp:lastPrinted>2019-09-04T11:30:00Z</cp:lastPrinted>
  <dcterms:created xsi:type="dcterms:W3CDTF">2019-05-02T11:54:00Z</dcterms:created>
  <dcterms:modified xsi:type="dcterms:W3CDTF">2019-09-04T11:30:00Z</dcterms:modified>
</cp:coreProperties>
</file>