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BBB1F" w14:textId="7EBBCA5B" w:rsidR="0026779E" w:rsidRPr="00B417B9"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B417B9">
        <w:rPr>
          <w:rFonts w:ascii="Arial" w:hAnsi="Arial" w:cs="Arial"/>
          <w:i/>
          <w:iCs/>
          <w:sz w:val="20"/>
          <w:szCs w:val="20"/>
          <w:lang w:val="lv-LV"/>
        </w:rPr>
        <w:t xml:space="preserve">Sarunu procedūras ar publikāciju </w:t>
      </w:r>
      <w:r w:rsidR="009F428D" w:rsidRPr="00B417B9">
        <w:rPr>
          <w:rFonts w:ascii="Arial" w:hAnsi="Arial" w:cs="Arial"/>
          <w:i/>
          <w:iCs/>
          <w:sz w:val="20"/>
          <w:szCs w:val="20"/>
          <w:lang w:val="lv-LV"/>
        </w:rPr>
        <w:t>„</w:t>
      </w:r>
      <w:proofErr w:type="spellStart"/>
      <w:r w:rsidR="00B417B9" w:rsidRPr="00B417B9">
        <w:rPr>
          <w:rFonts w:ascii="Arial" w:hAnsi="Arial" w:cs="Arial"/>
          <w:i/>
          <w:iCs/>
          <w:sz w:val="20"/>
          <w:szCs w:val="20"/>
        </w:rPr>
        <w:t>Dīzelļokomotīvju</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autobremžu</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iekārtu</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rezerves</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daļu</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bremžu</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gumijas</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izstrādājumu</w:t>
      </w:r>
      <w:proofErr w:type="spellEnd"/>
      <w:r w:rsidR="00B417B9" w:rsidRPr="00B417B9">
        <w:rPr>
          <w:rFonts w:ascii="Arial" w:hAnsi="Arial" w:cs="Arial"/>
          <w:i/>
          <w:iCs/>
          <w:sz w:val="20"/>
          <w:szCs w:val="20"/>
        </w:rPr>
        <w:t xml:space="preserve">, CA-3 </w:t>
      </w:r>
      <w:proofErr w:type="spellStart"/>
      <w:r w:rsidR="00B417B9" w:rsidRPr="00B417B9">
        <w:rPr>
          <w:rFonts w:ascii="Arial" w:hAnsi="Arial" w:cs="Arial"/>
          <w:i/>
          <w:iCs/>
          <w:sz w:val="20"/>
          <w:szCs w:val="20"/>
        </w:rPr>
        <w:t>autosakabes</w:t>
      </w:r>
      <w:proofErr w:type="spellEnd"/>
      <w:r w:rsidR="00B417B9" w:rsidRPr="00B417B9">
        <w:rPr>
          <w:rFonts w:ascii="Arial" w:hAnsi="Arial" w:cs="Arial"/>
          <w:i/>
          <w:iCs/>
          <w:sz w:val="20"/>
          <w:szCs w:val="20"/>
        </w:rPr>
        <w:t xml:space="preserve"> un to </w:t>
      </w:r>
      <w:proofErr w:type="spellStart"/>
      <w:r w:rsidR="00B417B9" w:rsidRPr="00B417B9">
        <w:rPr>
          <w:rFonts w:ascii="Arial" w:hAnsi="Arial" w:cs="Arial"/>
          <w:i/>
          <w:iCs/>
          <w:sz w:val="20"/>
          <w:szCs w:val="20"/>
        </w:rPr>
        <w:t>detaļu</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piegāde</w:t>
      </w:r>
      <w:proofErr w:type="spellEnd"/>
      <w:r w:rsidR="00B417B9" w:rsidRPr="00B417B9">
        <w:rPr>
          <w:rFonts w:ascii="Arial" w:hAnsi="Arial" w:cs="Arial"/>
          <w:i/>
          <w:iCs/>
          <w:sz w:val="20"/>
          <w:szCs w:val="20"/>
        </w:rPr>
        <w:t xml:space="preserve">  SIA "LDZ </w:t>
      </w:r>
      <w:proofErr w:type="spellStart"/>
      <w:r w:rsidR="00B417B9" w:rsidRPr="00B417B9">
        <w:rPr>
          <w:rFonts w:ascii="Arial" w:hAnsi="Arial" w:cs="Arial"/>
          <w:i/>
          <w:iCs/>
          <w:sz w:val="20"/>
          <w:szCs w:val="20"/>
        </w:rPr>
        <w:t>ritošā</w:t>
      </w:r>
      <w:proofErr w:type="spellEnd"/>
      <w:r w:rsidR="00B417B9" w:rsidRPr="00B417B9">
        <w:rPr>
          <w:rFonts w:ascii="Arial" w:hAnsi="Arial" w:cs="Arial"/>
          <w:i/>
          <w:iCs/>
          <w:sz w:val="20"/>
          <w:szCs w:val="20"/>
        </w:rPr>
        <w:t xml:space="preserve"> </w:t>
      </w:r>
      <w:proofErr w:type="spellStart"/>
      <w:r w:rsidR="00B417B9" w:rsidRPr="00B417B9">
        <w:rPr>
          <w:rFonts w:ascii="Arial" w:hAnsi="Arial" w:cs="Arial"/>
          <w:i/>
          <w:iCs/>
          <w:sz w:val="20"/>
          <w:szCs w:val="20"/>
        </w:rPr>
        <w:t>sastāva</w:t>
      </w:r>
      <w:proofErr w:type="spellEnd"/>
      <w:r w:rsidR="00B417B9" w:rsidRPr="00B417B9">
        <w:rPr>
          <w:rFonts w:ascii="Arial" w:hAnsi="Arial" w:cs="Arial"/>
          <w:i/>
          <w:iCs/>
          <w:sz w:val="20"/>
          <w:szCs w:val="20"/>
        </w:rPr>
        <w:t xml:space="preserve"> serviss" </w:t>
      </w:r>
      <w:proofErr w:type="spellStart"/>
      <w:r w:rsidR="00B417B9" w:rsidRPr="00B417B9">
        <w:rPr>
          <w:rFonts w:ascii="Arial" w:hAnsi="Arial" w:cs="Arial"/>
          <w:i/>
          <w:iCs/>
          <w:sz w:val="20"/>
          <w:szCs w:val="20"/>
        </w:rPr>
        <w:t>vajadzībām</w:t>
      </w:r>
      <w:proofErr w:type="spellEnd"/>
      <w:r w:rsidR="009F428D" w:rsidRPr="00B417B9">
        <w:rPr>
          <w:rFonts w:ascii="Arial" w:hAnsi="Arial" w:cs="Arial"/>
          <w:i/>
          <w:iCs/>
          <w:sz w:val="20"/>
          <w:szCs w:val="20"/>
          <w:lang w:val="lv-LV"/>
        </w:rPr>
        <w:t>”</w:t>
      </w:r>
      <w:r w:rsidR="009F428D" w:rsidRPr="00B417B9">
        <w:rPr>
          <w:rFonts w:ascii="Arial" w:hAnsi="Arial" w:cs="Arial"/>
          <w:i/>
          <w:iCs/>
          <w:color w:val="222222"/>
          <w:sz w:val="20"/>
          <w:szCs w:val="20"/>
          <w:lang w:val="lv-LV"/>
        </w:rPr>
        <w:t xml:space="preserve"> </w:t>
      </w:r>
      <w:r w:rsidRPr="00B417B9">
        <w:rPr>
          <w:rFonts w:ascii="Arial" w:hAnsi="Arial" w:cs="Arial"/>
          <w:i/>
          <w:iCs/>
          <w:sz w:val="20"/>
          <w:szCs w:val="20"/>
          <w:lang w:val="lv-LV"/>
        </w:rPr>
        <w:t>nolikums</w:t>
      </w:r>
    </w:p>
    <w:bookmarkEnd w:id="0"/>
    <w:p w14:paraId="59166901" w14:textId="0A17010F"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EE32BC">
        <w:rPr>
          <w:rFonts w:ascii="Arial" w:hAnsi="Arial" w:cs="Arial"/>
          <w:i/>
          <w:iCs/>
          <w:sz w:val="20"/>
          <w:szCs w:val="20"/>
          <w:lang w:val="lv-LV"/>
        </w:rPr>
        <w:t xml:space="preserve">(apstiprināts ar iepirkuma komisijas </w:t>
      </w:r>
      <w:r w:rsidR="00236B36" w:rsidRPr="00EE32BC">
        <w:rPr>
          <w:rFonts w:ascii="Arial" w:hAnsi="Arial" w:cs="Arial"/>
          <w:i/>
          <w:iCs/>
          <w:sz w:val="20"/>
          <w:szCs w:val="20"/>
          <w:lang w:val="lv-LV"/>
        </w:rPr>
        <w:t>20</w:t>
      </w:r>
      <w:r w:rsidR="008924F2" w:rsidRPr="00EE32BC">
        <w:rPr>
          <w:rFonts w:ascii="Arial" w:hAnsi="Arial" w:cs="Arial"/>
          <w:i/>
          <w:iCs/>
          <w:sz w:val="20"/>
          <w:szCs w:val="20"/>
          <w:lang w:val="lv-LV"/>
        </w:rPr>
        <w:t>2</w:t>
      </w:r>
      <w:r w:rsidR="00EE32BC">
        <w:rPr>
          <w:rFonts w:ascii="Arial" w:hAnsi="Arial" w:cs="Arial"/>
          <w:i/>
          <w:iCs/>
          <w:sz w:val="20"/>
          <w:szCs w:val="20"/>
          <w:lang w:val="lv-LV"/>
        </w:rPr>
        <w:t>5</w:t>
      </w:r>
      <w:r w:rsidR="00236B36" w:rsidRPr="00EE32BC">
        <w:rPr>
          <w:rFonts w:ascii="Arial" w:hAnsi="Arial" w:cs="Arial"/>
          <w:i/>
          <w:iCs/>
          <w:sz w:val="20"/>
          <w:szCs w:val="20"/>
          <w:lang w:val="lv-LV"/>
        </w:rPr>
        <w:t>.gada</w:t>
      </w:r>
      <w:r w:rsidR="00295DCD">
        <w:rPr>
          <w:rFonts w:ascii="Arial" w:hAnsi="Arial" w:cs="Arial"/>
          <w:i/>
          <w:iCs/>
          <w:sz w:val="20"/>
          <w:szCs w:val="20"/>
          <w:lang w:val="lv-LV"/>
        </w:rPr>
        <w:t xml:space="preserve"> </w:t>
      </w:r>
      <w:r w:rsidR="008C2BD3">
        <w:rPr>
          <w:rFonts w:ascii="Arial" w:hAnsi="Arial" w:cs="Arial"/>
          <w:i/>
          <w:iCs/>
          <w:sz w:val="20"/>
          <w:szCs w:val="20"/>
          <w:lang w:val="lv-LV"/>
        </w:rPr>
        <w:t>12.augusta</w:t>
      </w:r>
      <w:r w:rsidR="008924F2" w:rsidRPr="00BC7CCE">
        <w:rPr>
          <w:rFonts w:ascii="Arial" w:hAnsi="Arial" w:cs="Arial"/>
          <w:i/>
          <w:iCs/>
          <w:sz w:val="20"/>
          <w:szCs w:val="20"/>
          <w:lang w:val="lv-LV"/>
        </w:rPr>
        <w:t xml:space="preserve"> </w:t>
      </w:r>
      <w:r w:rsidRPr="00BC7CCE">
        <w:rPr>
          <w:rFonts w:ascii="Arial" w:hAnsi="Arial" w:cs="Arial"/>
          <w:i/>
          <w:iCs/>
          <w:sz w:val="20"/>
          <w:szCs w:val="20"/>
          <w:lang w:val="lv-LV"/>
        </w:rPr>
        <w:t>1.sēdes</w:t>
      </w:r>
      <w:r w:rsidRPr="00EE32BC">
        <w:rPr>
          <w:rFonts w:ascii="Arial" w:hAnsi="Arial" w:cs="Arial"/>
          <w:i/>
          <w:iCs/>
          <w:sz w:val="20"/>
          <w:szCs w:val="20"/>
          <w:lang w:val="lv-LV"/>
        </w:rPr>
        <w:t xml:space="preserve">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5277DE48" w14:textId="77777777" w:rsidR="0026779E" w:rsidRPr="00B417B9" w:rsidRDefault="0026779E" w:rsidP="0046682D">
      <w:pPr>
        <w:pStyle w:val="Teksts"/>
        <w:jc w:val="center"/>
        <w:rPr>
          <w:rFonts w:ascii="Arial" w:hAnsi="Arial" w:cs="Arial"/>
          <w:b/>
          <w:bCs/>
          <w:sz w:val="32"/>
          <w:szCs w:val="32"/>
        </w:rPr>
      </w:pPr>
    </w:p>
    <w:p w14:paraId="5668E886" w14:textId="054EF588" w:rsidR="0026779E" w:rsidRPr="00B417B9" w:rsidRDefault="0046682D" w:rsidP="00B417B9">
      <w:pPr>
        <w:pStyle w:val="Nos3"/>
        <w:rPr>
          <w:rFonts w:ascii="Arial" w:hAnsi="Arial" w:cs="Arial"/>
          <w:i/>
          <w:iCs/>
          <w:szCs w:val="32"/>
        </w:rPr>
      </w:pPr>
      <w:r w:rsidRPr="00B417B9">
        <w:rPr>
          <w:rFonts w:ascii="Arial" w:hAnsi="Arial" w:cs="Arial"/>
          <w:i/>
          <w:iCs/>
          <w:szCs w:val="32"/>
        </w:rPr>
        <w:t>„</w:t>
      </w:r>
      <w:proofErr w:type="spellStart"/>
      <w:r w:rsidR="00B417B9" w:rsidRPr="00B417B9">
        <w:rPr>
          <w:rFonts w:ascii="Arial" w:hAnsi="Arial" w:cs="Arial"/>
          <w:szCs w:val="32"/>
        </w:rPr>
        <w:t>Dīzelļokomotīvju</w:t>
      </w:r>
      <w:proofErr w:type="spellEnd"/>
      <w:r w:rsidR="00B417B9" w:rsidRPr="00B417B9">
        <w:rPr>
          <w:rFonts w:ascii="Arial" w:hAnsi="Arial" w:cs="Arial"/>
          <w:szCs w:val="32"/>
        </w:rPr>
        <w:t xml:space="preserve"> </w:t>
      </w:r>
      <w:proofErr w:type="spellStart"/>
      <w:r w:rsidR="00B417B9" w:rsidRPr="00B417B9">
        <w:rPr>
          <w:rFonts w:ascii="Arial" w:hAnsi="Arial" w:cs="Arial"/>
          <w:szCs w:val="32"/>
        </w:rPr>
        <w:t>autobremžu</w:t>
      </w:r>
      <w:proofErr w:type="spellEnd"/>
      <w:r w:rsidR="00B417B9" w:rsidRPr="00B417B9">
        <w:rPr>
          <w:rFonts w:ascii="Arial" w:hAnsi="Arial" w:cs="Arial"/>
          <w:szCs w:val="32"/>
        </w:rPr>
        <w:t xml:space="preserve"> iekārtu rezerves daļu, bremžu gumijas izstrādājumu, CA-3 </w:t>
      </w:r>
      <w:proofErr w:type="spellStart"/>
      <w:r w:rsidR="00B417B9" w:rsidRPr="00B417B9">
        <w:rPr>
          <w:rFonts w:ascii="Arial" w:hAnsi="Arial" w:cs="Arial"/>
          <w:szCs w:val="32"/>
        </w:rPr>
        <w:t>autosakabes</w:t>
      </w:r>
      <w:proofErr w:type="spellEnd"/>
      <w:r w:rsidR="00B417B9" w:rsidRPr="00B417B9">
        <w:rPr>
          <w:rFonts w:ascii="Arial" w:hAnsi="Arial" w:cs="Arial"/>
          <w:szCs w:val="32"/>
        </w:rPr>
        <w:t xml:space="preserve"> un to detaļu piegāde  SIA "LDZ ritošā sastāva serviss" vajadzībām</w:t>
      </w:r>
      <w:r w:rsidRPr="00B417B9">
        <w:rPr>
          <w:rFonts w:ascii="Arial" w:hAnsi="Arial" w:cs="Arial"/>
          <w:i/>
          <w:iCs/>
          <w:szCs w:val="32"/>
        </w:rPr>
        <w:t>”</w:t>
      </w:r>
    </w:p>
    <w:p w14:paraId="00BE58EE" w14:textId="21664F1F" w:rsidR="00A37CCF" w:rsidRPr="00304C43" w:rsidRDefault="00A37CCF" w:rsidP="0026779E">
      <w:pPr>
        <w:pStyle w:val="Nos3"/>
        <w:rPr>
          <w:rFonts w:ascii="Arial" w:hAnsi="Arial" w:cs="Arial"/>
          <w:sz w:val="22"/>
          <w:szCs w:val="22"/>
        </w:rPr>
      </w:pPr>
    </w:p>
    <w:p w14:paraId="6CF615A0" w14:textId="7942FB32" w:rsidR="00A37CCF" w:rsidRPr="00304C43" w:rsidRDefault="00A37CCF" w:rsidP="0026779E">
      <w:pPr>
        <w:pStyle w:val="Nos3"/>
        <w:rPr>
          <w:rFonts w:ascii="Arial" w:hAnsi="Arial" w:cs="Arial"/>
          <w:sz w:val="22"/>
          <w:szCs w:val="22"/>
        </w:rPr>
      </w:pPr>
      <w:r w:rsidRPr="00304C43">
        <w:rPr>
          <w:rFonts w:ascii="Arial" w:hAnsi="Arial" w:cs="Arial"/>
          <w:sz w:val="22"/>
          <w:szCs w:val="22"/>
        </w:rPr>
        <w:t xml:space="preserve">(iepirkuma </w:t>
      </w:r>
      <w:proofErr w:type="spellStart"/>
      <w:r w:rsidRPr="00304C43">
        <w:rPr>
          <w:rFonts w:ascii="Arial" w:hAnsi="Arial" w:cs="Arial"/>
          <w:sz w:val="22"/>
          <w:szCs w:val="22"/>
        </w:rPr>
        <w:t>id.Nr</w:t>
      </w:r>
      <w:proofErr w:type="spellEnd"/>
      <w:r w:rsidRPr="00304C43">
        <w:rPr>
          <w:rFonts w:ascii="Arial" w:hAnsi="Arial" w:cs="Arial"/>
          <w:sz w:val="22"/>
          <w:szCs w:val="22"/>
        </w:rPr>
        <w:t>. LDZ 202</w:t>
      </w:r>
      <w:r w:rsidR="00EE32BC" w:rsidRPr="00304C43">
        <w:rPr>
          <w:rFonts w:ascii="Arial" w:hAnsi="Arial" w:cs="Arial"/>
          <w:sz w:val="22"/>
          <w:szCs w:val="22"/>
        </w:rPr>
        <w:t>5</w:t>
      </w:r>
      <w:r w:rsidRPr="00304C43">
        <w:rPr>
          <w:rFonts w:ascii="Arial" w:hAnsi="Arial" w:cs="Arial"/>
          <w:sz w:val="22"/>
          <w:szCs w:val="22"/>
        </w:rPr>
        <w:t>/</w:t>
      </w:r>
      <w:r w:rsidR="00B417B9">
        <w:rPr>
          <w:rFonts w:ascii="Arial" w:hAnsi="Arial" w:cs="Arial"/>
          <w:sz w:val="22"/>
          <w:szCs w:val="22"/>
        </w:rPr>
        <w:t>221</w:t>
      </w:r>
      <w:r w:rsidRPr="00304C43">
        <w:rPr>
          <w:rFonts w:ascii="Arial" w:hAnsi="Arial" w:cs="Arial"/>
          <w:sz w:val="22"/>
          <w:szCs w:val="22"/>
        </w:rPr>
        <w:t>-SPA)</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304C43">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6BADB779" w:rsidR="0026779E" w:rsidRPr="0046682D" w:rsidRDefault="0026779E">
      <w:pPr>
        <w:pStyle w:val="ListParagraph"/>
        <w:numPr>
          <w:ilvl w:val="2"/>
          <w:numId w:val="3"/>
        </w:numPr>
        <w:tabs>
          <w:tab w:val="left" w:pos="709"/>
        </w:tabs>
        <w:ind w:left="0" w:firstLine="0"/>
        <w:jc w:val="both"/>
        <w:rPr>
          <w:rFonts w:ascii="Arial" w:hAnsi="Arial" w:cs="Arial"/>
          <w:bCs/>
          <w:szCs w:val="22"/>
          <w:lang w:val="lv-LV"/>
        </w:rPr>
      </w:pPr>
      <w:r w:rsidRPr="0021331C">
        <w:rPr>
          <w:rFonts w:ascii="Arial" w:hAnsi="Arial" w:cs="Arial"/>
          <w:szCs w:val="22"/>
          <w:lang w:val="lv-LV"/>
        </w:rPr>
        <w:t xml:space="preserve">sarunu </w:t>
      </w:r>
      <w:r w:rsidRPr="00EE32BC">
        <w:rPr>
          <w:rFonts w:ascii="Arial" w:hAnsi="Arial" w:cs="Arial"/>
          <w:szCs w:val="22"/>
          <w:lang w:val="lv-LV"/>
        </w:rPr>
        <w:t xml:space="preserve">procedūra (turpmāk var </w:t>
      </w:r>
      <w:r w:rsidRPr="0046682D">
        <w:rPr>
          <w:rFonts w:ascii="Arial" w:hAnsi="Arial" w:cs="Arial"/>
          <w:szCs w:val="22"/>
          <w:lang w:val="lv-LV"/>
        </w:rPr>
        <w:t>tikt saukta arī kā „</w:t>
      </w:r>
      <w:r w:rsidRPr="003277DD">
        <w:rPr>
          <w:rFonts w:ascii="Arial" w:hAnsi="Arial" w:cs="Arial"/>
          <w:szCs w:val="22"/>
          <w:lang w:val="lv-LV"/>
        </w:rPr>
        <w:t>iepirkums”, „iepirkuma procedūra”) – VAS „</w:t>
      </w:r>
      <w:r w:rsidRPr="003277DD">
        <w:rPr>
          <w:rFonts w:ascii="Arial" w:hAnsi="Arial" w:cs="Arial"/>
          <w:bCs/>
          <w:szCs w:val="22"/>
          <w:lang w:val="lv-LV"/>
        </w:rPr>
        <w:t xml:space="preserve">Latvijas dzelzceļš” sarunu procedūra ar publikāciju </w:t>
      </w:r>
      <w:r w:rsidR="009F428D" w:rsidRPr="003277DD">
        <w:rPr>
          <w:rFonts w:ascii="Arial" w:hAnsi="Arial" w:cs="Arial"/>
          <w:bCs/>
          <w:color w:val="222222"/>
          <w:szCs w:val="22"/>
          <w:lang w:val="lv-LV"/>
        </w:rPr>
        <w:t>„</w:t>
      </w:r>
      <w:proofErr w:type="spellStart"/>
      <w:r w:rsidR="00B417B9" w:rsidRPr="00B417B9">
        <w:rPr>
          <w:rFonts w:ascii="Arial" w:hAnsi="Arial" w:cs="Arial"/>
          <w:szCs w:val="22"/>
          <w:lang w:val="lv-LV"/>
        </w:rPr>
        <w:t>Dīzelļokomotīvju</w:t>
      </w:r>
      <w:proofErr w:type="spellEnd"/>
      <w:r w:rsidR="00B417B9" w:rsidRPr="00B417B9">
        <w:rPr>
          <w:rFonts w:ascii="Arial" w:hAnsi="Arial" w:cs="Arial"/>
          <w:szCs w:val="22"/>
          <w:lang w:val="lv-LV"/>
        </w:rPr>
        <w:t xml:space="preserve"> </w:t>
      </w:r>
      <w:proofErr w:type="spellStart"/>
      <w:r w:rsidR="00B417B9" w:rsidRPr="00B417B9">
        <w:rPr>
          <w:rFonts w:ascii="Arial" w:hAnsi="Arial" w:cs="Arial"/>
          <w:szCs w:val="22"/>
          <w:lang w:val="lv-LV"/>
        </w:rPr>
        <w:t>autobremžu</w:t>
      </w:r>
      <w:proofErr w:type="spellEnd"/>
      <w:r w:rsidR="00B417B9" w:rsidRPr="00B417B9">
        <w:rPr>
          <w:rFonts w:ascii="Arial" w:hAnsi="Arial" w:cs="Arial"/>
          <w:szCs w:val="22"/>
          <w:lang w:val="lv-LV"/>
        </w:rPr>
        <w:t xml:space="preserve"> iekārtu rezerves daļu, bremžu gumijas izstrādājumu, CA-3 </w:t>
      </w:r>
      <w:proofErr w:type="spellStart"/>
      <w:r w:rsidR="00B417B9" w:rsidRPr="00B417B9">
        <w:rPr>
          <w:rFonts w:ascii="Arial" w:hAnsi="Arial" w:cs="Arial"/>
          <w:szCs w:val="22"/>
          <w:lang w:val="lv-LV"/>
        </w:rPr>
        <w:t>autosakabes</w:t>
      </w:r>
      <w:proofErr w:type="spellEnd"/>
      <w:r w:rsidR="00B417B9" w:rsidRPr="00B417B9">
        <w:rPr>
          <w:rFonts w:ascii="Arial" w:hAnsi="Arial" w:cs="Arial"/>
          <w:szCs w:val="22"/>
          <w:lang w:val="lv-LV"/>
        </w:rPr>
        <w:t xml:space="preserve"> un to detaļu piegāde  SIA "LDZ ritošā sastāva serviss" vajadzībām</w:t>
      </w:r>
      <w:r w:rsidR="007D7666">
        <w:rPr>
          <w:rFonts w:ascii="Arial" w:hAnsi="Arial" w:cs="Arial"/>
          <w:szCs w:val="22"/>
          <w:lang w:val="lv-LV"/>
        </w:rPr>
        <w:t>”</w:t>
      </w:r>
      <w:r w:rsidR="00060E7D" w:rsidRPr="007D7666">
        <w:rPr>
          <w:rFonts w:ascii="Arial" w:hAnsi="Arial" w:cs="Arial"/>
          <w:bCs/>
          <w:color w:val="222222"/>
          <w:szCs w:val="22"/>
          <w:lang w:val="lv-LV"/>
        </w:rPr>
        <w:t>, kas tiek veikta saskaņā ar VAS “Latvijas dzelzceļš” Iepirkumu noteikumiem</w:t>
      </w:r>
      <w:r w:rsidR="007D7666" w:rsidRPr="007D7666">
        <w:rPr>
          <w:rFonts w:ascii="Arial" w:hAnsi="Arial" w:cs="Arial"/>
          <w:bCs/>
          <w:color w:val="222222"/>
          <w:szCs w:val="22"/>
          <w:lang w:val="lv-LV"/>
        </w:rPr>
        <w:t xml:space="preserve"> un </w:t>
      </w:r>
      <w:r w:rsidR="007D7666" w:rsidRPr="007D7666">
        <w:rPr>
          <w:rFonts w:ascii="Arial" w:hAnsi="Arial" w:cs="Arial"/>
          <w:szCs w:val="22"/>
          <w:lang w:val="lv-LV"/>
        </w:rPr>
        <w:t>„</w:t>
      </w:r>
      <w:r w:rsidR="007D7666" w:rsidRPr="007D7666">
        <w:rPr>
          <w:rFonts w:ascii="Arial" w:hAnsi="Arial" w:cs="Arial"/>
          <w:iCs/>
          <w:szCs w:val="22"/>
          <w:lang w:val="lv-LV"/>
        </w:rPr>
        <w:t>Latvijas dzelzceļš” koncerna Iepirkumu pamatnoteikumiem</w:t>
      </w:r>
      <w:r w:rsidRPr="007D7666">
        <w:rPr>
          <w:rFonts w:ascii="Arial" w:hAnsi="Arial" w:cs="Arial"/>
          <w:bCs/>
          <w:color w:val="222222"/>
          <w:szCs w:val="22"/>
          <w:lang w:val="lv-LV"/>
        </w:rPr>
        <w:t>;</w:t>
      </w:r>
      <w:r w:rsidRPr="0046682D">
        <w:rPr>
          <w:rFonts w:ascii="Arial" w:hAnsi="Arial" w:cs="Arial"/>
          <w:bCs/>
          <w:color w:val="222222"/>
          <w:szCs w:val="22"/>
          <w:lang w:val="lv-LV"/>
        </w:rPr>
        <w:t xml:space="preserve"> </w:t>
      </w:r>
    </w:p>
    <w:p w14:paraId="207A9CEB" w14:textId="77777777"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46682D">
        <w:rPr>
          <w:rFonts w:ascii="Arial" w:hAnsi="Arial" w:cs="Arial"/>
          <w:bCs/>
          <w:szCs w:val="22"/>
          <w:lang w:val="lv-LV"/>
        </w:rPr>
        <w:t xml:space="preserve">komisija – VAS </w:t>
      </w:r>
      <w:r w:rsidRPr="0046682D">
        <w:rPr>
          <w:rFonts w:ascii="Arial" w:hAnsi="Arial" w:cs="Arial"/>
          <w:color w:val="222222"/>
          <w:szCs w:val="22"/>
          <w:lang w:val="lv-LV"/>
        </w:rPr>
        <w:t>„</w:t>
      </w:r>
      <w:r w:rsidRPr="0046682D">
        <w:rPr>
          <w:rFonts w:ascii="Arial" w:hAnsi="Arial" w:cs="Arial"/>
          <w:bCs/>
          <w:szCs w:val="22"/>
          <w:lang w:val="lv-LV"/>
        </w:rPr>
        <w:t>Latvijas dzelzceļš</w:t>
      </w:r>
      <w:r w:rsidRPr="0021331C">
        <w:rPr>
          <w:rFonts w:ascii="Arial" w:hAnsi="Arial" w:cs="Arial"/>
          <w:bCs/>
          <w:szCs w:val="22"/>
          <w:lang w:val="lv-LV"/>
        </w:rPr>
        <w:t xml:space="preserve">” izveidota iepirkuma komisija, kas 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16E9122F"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pasūtītājs</w:t>
      </w:r>
      <w:r w:rsidR="00D700A6">
        <w:rPr>
          <w:rFonts w:ascii="Arial" w:hAnsi="Arial" w:cs="Arial"/>
          <w:szCs w:val="22"/>
          <w:lang w:val="lv-LV"/>
        </w:rPr>
        <w:t xml:space="preserve"> iepirkuma norisē</w:t>
      </w:r>
      <w:r w:rsidRPr="0021331C">
        <w:rPr>
          <w:rFonts w:ascii="Arial" w:hAnsi="Arial" w:cs="Arial"/>
          <w:szCs w:val="22"/>
          <w:lang w:val="lv-LV"/>
        </w:rPr>
        <w:t xml:space="preserve"> – VAS „Latvijas dzelzceļš</w:t>
      </w:r>
      <w:r w:rsidR="00D700A6">
        <w:rPr>
          <w:rFonts w:ascii="Arial" w:hAnsi="Arial" w:cs="Arial"/>
          <w:szCs w:val="22"/>
          <w:lang w:val="lv-LV"/>
        </w:rPr>
        <w:t>”/ LDZ</w:t>
      </w:r>
      <w:r w:rsidRPr="0021331C">
        <w:rPr>
          <w:rFonts w:ascii="Arial" w:hAnsi="Arial" w:cs="Arial"/>
          <w:szCs w:val="22"/>
          <w:lang w:val="lv-LV"/>
        </w:rPr>
        <w:t xml:space="preserve">; </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09C89AF9"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008F33C7" w:rsidRPr="00D30C3D">
        <w:rPr>
          <w:rFonts w:ascii="Arial" w:hAnsi="Arial" w:cs="Arial"/>
          <w:szCs w:val="22"/>
          <w:lang w:val="lv-LV"/>
        </w:rPr>
        <w:t>, “produkcija”</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proofErr w:type="spellStart"/>
      <w:r w:rsidR="00003B34">
        <w:rPr>
          <w:rFonts w:ascii="Arial" w:hAnsi="Arial" w:cs="Arial"/>
          <w:szCs w:val="22"/>
          <w:lang w:val="lv-LV"/>
        </w:rPr>
        <w:t>d</w:t>
      </w:r>
      <w:r w:rsidR="00003B34" w:rsidRPr="00003B34">
        <w:rPr>
          <w:rFonts w:ascii="Arial" w:hAnsi="Arial" w:cs="Arial"/>
          <w:szCs w:val="22"/>
          <w:lang w:val="lv-LV"/>
        </w:rPr>
        <w:t>īzelļokomotīvju</w:t>
      </w:r>
      <w:proofErr w:type="spellEnd"/>
      <w:r w:rsidR="00003B34" w:rsidRPr="00003B34">
        <w:rPr>
          <w:rFonts w:ascii="Arial" w:hAnsi="Arial" w:cs="Arial"/>
          <w:szCs w:val="22"/>
          <w:lang w:val="lv-LV"/>
        </w:rPr>
        <w:t xml:space="preserve"> </w:t>
      </w:r>
      <w:proofErr w:type="spellStart"/>
      <w:r w:rsidR="00003B34" w:rsidRPr="00003B34">
        <w:rPr>
          <w:rFonts w:ascii="Arial" w:hAnsi="Arial" w:cs="Arial"/>
          <w:szCs w:val="22"/>
          <w:lang w:val="lv-LV"/>
        </w:rPr>
        <w:t>autobremžu</w:t>
      </w:r>
      <w:proofErr w:type="spellEnd"/>
      <w:r w:rsidR="00003B34" w:rsidRPr="00003B34">
        <w:rPr>
          <w:rFonts w:ascii="Arial" w:hAnsi="Arial" w:cs="Arial"/>
          <w:szCs w:val="22"/>
          <w:lang w:val="lv-LV"/>
        </w:rPr>
        <w:t xml:space="preserve"> iekārtu rezerves daļu, bremžu gumijas izstrādājumu, CA-3 </w:t>
      </w:r>
      <w:proofErr w:type="spellStart"/>
      <w:r w:rsidR="00003B34" w:rsidRPr="00003B34">
        <w:rPr>
          <w:rFonts w:ascii="Arial" w:hAnsi="Arial" w:cs="Arial"/>
          <w:szCs w:val="22"/>
          <w:lang w:val="lv-LV"/>
        </w:rPr>
        <w:t>autosakabes</w:t>
      </w:r>
      <w:proofErr w:type="spellEnd"/>
      <w:r w:rsidR="00003B34" w:rsidRPr="00003B34">
        <w:rPr>
          <w:rFonts w:ascii="Arial" w:hAnsi="Arial" w:cs="Arial"/>
          <w:szCs w:val="22"/>
          <w:lang w:val="lv-LV"/>
        </w:rPr>
        <w:t xml:space="preserve"> un to detaļu piegāde</w:t>
      </w:r>
      <w:r w:rsidR="0046682D" w:rsidRPr="0046682D">
        <w:rPr>
          <w:rFonts w:ascii="Arial" w:hAnsi="Arial" w:cs="Arial"/>
          <w:szCs w:val="22"/>
          <w:lang w:val="lv-LV"/>
        </w:rPr>
        <w:t xml:space="preserve"> </w:t>
      </w:r>
      <w:r w:rsidRPr="00D30C3D">
        <w:rPr>
          <w:rFonts w:ascii="Arial" w:hAnsi="Arial" w:cs="Arial"/>
          <w:szCs w:val="22"/>
          <w:lang w:val="lv-LV"/>
        </w:rPr>
        <w:t>saskaņā ar nolikuma un tā pielikumu prasībām</w:t>
      </w:r>
      <w:r w:rsidR="00003B34">
        <w:rPr>
          <w:rFonts w:ascii="Arial" w:hAnsi="Arial" w:cs="Arial"/>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D700A6" w:rsidRDefault="0026779E">
      <w:pPr>
        <w:pStyle w:val="ListParagraph"/>
        <w:numPr>
          <w:ilvl w:val="1"/>
          <w:numId w:val="3"/>
        </w:numPr>
        <w:ind w:left="426" w:hanging="426"/>
        <w:rPr>
          <w:rFonts w:ascii="Arial" w:hAnsi="Arial" w:cs="Arial"/>
          <w:b/>
          <w:szCs w:val="22"/>
          <w:lang w:val="lv-LV"/>
        </w:rPr>
      </w:pPr>
      <w:r w:rsidRPr="00D700A6">
        <w:rPr>
          <w:rFonts w:ascii="Arial" w:hAnsi="Arial" w:cs="Arial"/>
          <w:b/>
          <w:szCs w:val="22"/>
          <w:lang w:val="lv-LV"/>
        </w:rPr>
        <w:t>Rekvizīti:</w:t>
      </w:r>
    </w:p>
    <w:p w14:paraId="4AB3FAFC" w14:textId="77777777" w:rsidR="00FB0C6B" w:rsidRPr="00AD7FD5" w:rsidRDefault="00FB0C6B" w:rsidP="00FB0C6B">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pasūtītājs:</w:t>
      </w:r>
      <w:r w:rsidRPr="00AD7FD5">
        <w:rPr>
          <w:rFonts w:ascii="Arial" w:hAnsi="Arial" w:cs="Arial"/>
          <w:sz w:val="22"/>
          <w:szCs w:val="22"/>
          <w:lang w:val="lv-LV"/>
        </w:rPr>
        <w:t xml:space="preserve"> VAS „Latvijas dzelzceļš”, vienotais reģistrācijas Nr.40003032065, PVN reģistrācijas Nr.LV40003032065, juridiskā adrese: Emīlijas Benjamiņas iela 3, Rīga, LV-1547, Latvija;</w:t>
      </w:r>
    </w:p>
    <w:p w14:paraId="75B0784D" w14:textId="066437E2" w:rsidR="00FB0C6B" w:rsidRPr="00733C9C" w:rsidRDefault="00FB0C6B" w:rsidP="00FB0C6B">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 xml:space="preserve">pircējs: </w:t>
      </w:r>
      <w:r w:rsidRPr="00AD7FD5">
        <w:rPr>
          <w:rFonts w:ascii="Arial" w:hAnsi="Arial" w:cs="Arial"/>
          <w:bCs/>
          <w:color w:val="222222"/>
          <w:sz w:val="22"/>
          <w:szCs w:val="22"/>
          <w:lang w:val="lv-LV"/>
        </w:rPr>
        <w:t xml:space="preserve">SIA </w:t>
      </w:r>
      <w:r w:rsidRPr="00AD7FD5">
        <w:rPr>
          <w:rFonts w:ascii="Arial" w:hAnsi="Arial" w:cs="Arial"/>
          <w:sz w:val="22"/>
          <w:szCs w:val="22"/>
          <w:lang w:val="lv-LV"/>
        </w:rPr>
        <w:t xml:space="preserve">„LDZ ritošā </w:t>
      </w:r>
      <w:r w:rsidRPr="00733C9C">
        <w:rPr>
          <w:rFonts w:ascii="Arial" w:hAnsi="Arial" w:cs="Arial"/>
          <w:sz w:val="22"/>
          <w:szCs w:val="22"/>
          <w:lang w:val="lv-LV"/>
        </w:rPr>
        <w:t>sastāva serviss” (RSS), vienotais reģistrācijas Nr.40003788351, PVN reģistrācijas Nr.LV40003788351, juridiskā adrese: Vilhelma Purvīša iela 21, Rīga, LV-1050, Latvija</w:t>
      </w:r>
      <w:r w:rsidRPr="00733C9C">
        <w:rPr>
          <w:rFonts w:ascii="Arial" w:hAnsi="Arial" w:cs="Arial"/>
          <w:color w:val="000000"/>
          <w:sz w:val="22"/>
          <w:szCs w:val="22"/>
          <w:lang w:val="lv-LV" w:eastAsia="lv-LV"/>
        </w:rPr>
        <w:t xml:space="preserve">, </w:t>
      </w:r>
      <w:r w:rsidR="00F2629A" w:rsidRPr="00733C9C">
        <w:rPr>
          <w:rFonts w:ascii="Arial" w:hAnsi="Arial" w:cs="Arial"/>
          <w:color w:val="000000"/>
          <w:sz w:val="22"/>
          <w:szCs w:val="22"/>
          <w:lang w:val="lv-LV" w:eastAsia="lv-LV"/>
        </w:rPr>
        <w:t xml:space="preserve">biroja adrese: Dzirnavu iela 147/3, Rīga, LV-1050, </w:t>
      </w:r>
      <w:r w:rsidRPr="003773C8">
        <w:rPr>
          <w:rFonts w:ascii="Arial" w:hAnsi="Arial" w:cs="Arial"/>
          <w:color w:val="000000" w:themeColor="text1"/>
          <w:sz w:val="22"/>
          <w:szCs w:val="22"/>
          <w:u w:val="single"/>
          <w:lang w:val="lv-LV" w:eastAsia="lv-LV"/>
        </w:rPr>
        <w:t xml:space="preserve">norēķinu konta Nr.: </w:t>
      </w:r>
      <w:r w:rsidRPr="003773C8">
        <w:rPr>
          <w:rFonts w:ascii="Arial" w:hAnsi="Arial" w:cs="Arial"/>
          <w:color w:val="333333"/>
          <w:sz w:val="22"/>
          <w:szCs w:val="22"/>
          <w:u w:val="single"/>
          <w:lang w:val="lv-LV"/>
        </w:rPr>
        <w:t>LV26RIKO0000084909460</w:t>
      </w:r>
      <w:r w:rsidRPr="003773C8">
        <w:rPr>
          <w:rFonts w:ascii="Arial" w:hAnsi="Arial" w:cs="Arial"/>
          <w:sz w:val="22"/>
          <w:szCs w:val="22"/>
          <w:u w:val="single"/>
          <w:lang w:val="lv-LV"/>
        </w:rPr>
        <w:t xml:space="preserve">, </w:t>
      </w:r>
      <w:r w:rsidRPr="003773C8">
        <w:rPr>
          <w:rFonts w:ascii="Arial" w:hAnsi="Arial" w:cs="Arial"/>
          <w:color w:val="000000" w:themeColor="text1"/>
          <w:sz w:val="22"/>
          <w:szCs w:val="22"/>
          <w:u w:val="single"/>
          <w:lang w:val="lv-LV" w:eastAsia="lv-LV"/>
        </w:rPr>
        <w:t xml:space="preserve">banka: </w:t>
      </w:r>
      <w:proofErr w:type="spellStart"/>
      <w:r w:rsidRPr="003773C8">
        <w:rPr>
          <w:rFonts w:ascii="Arial" w:hAnsi="Arial" w:cs="Arial"/>
          <w:sz w:val="22"/>
          <w:szCs w:val="22"/>
          <w:u w:val="single"/>
          <w:lang w:val="lv-LV" w:eastAsia="lv-LV"/>
        </w:rPr>
        <w:t>Luminor</w:t>
      </w:r>
      <w:proofErr w:type="spellEnd"/>
      <w:r w:rsidRPr="003773C8">
        <w:rPr>
          <w:rFonts w:ascii="Arial" w:hAnsi="Arial" w:cs="Arial"/>
          <w:sz w:val="22"/>
          <w:szCs w:val="22"/>
          <w:u w:val="single"/>
          <w:lang w:val="lv-LV" w:eastAsia="lv-LV"/>
        </w:rPr>
        <w:t xml:space="preserve"> </w:t>
      </w:r>
      <w:proofErr w:type="spellStart"/>
      <w:r w:rsidRPr="003773C8">
        <w:rPr>
          <w:rFonts w:ascii="Arial" w:hAnsi="Arial" w:cs="Arial"/>
          <w:sz w:val="22"/>
          <w:szCs w:val="22"/>
          <w:u w:val="single"/>
          <w:lang w:val="lv-LV" w:eastAsia="lv-LV"/>
        </w:rPr>
        <w:t>Bank</w:t>
      </w:r>
      <w:proofErr w:type="spellEnd"/>
      <w:r w:rsidRPr="003773C8">
        <w:rPr>
          <w:rFonts w:ascii="Arial" w:hAnsi="Arial" w:cs="Arial"/>
          <w:sz w:val="22"/>
          <w:szCs w:val="22"/>
          <w:u w:val="single"/>
          <w:lang w:val="lv-LV" w:eastAsia="lv-LV"/>
        </w:rPr>
        <w:t xml:space="preserve"> AS </w:t>
      </w:r>
      <w:r w:rsidRPr="003773C8">
        <w:rPr>
          <w:rFonts w:ascii="Arial" w:eastAsia="Calibri" w:hAnsi="Arial" w:cs="Arial"/>
          <w:sz w:val="22"/>
          <w:szCs w:val="22"/>
          <w:u w:val="single"/>
          <w:lang w:val="lv-LV"/>
        </w:rPr>
        <w:t>Latvijas filiāle</w:t>
      </w:r>
      <w:r w:rsidRPr="003773C8">
        <w:rPr>
          <w:rFonts w:ascii="Arial" w:hAnsi="Arial" w:cs="Arial"/>
          <w:sz w:val="22"/>
          <w:szCs w:val="22"/>
          <w:u w:val="single"/>
          <w:lang w:val="lv-LV"/>
        </w:rPr>
        <w:t>, bankas kods:</w:t>
      </w:r>
      <w:r w:rsidRPr="003773C8">
        <w:rPr>
          <w:rFonts w:ascii="Arial" w:hAnsi="Arial" w:cs="Arial"/>
          <w:color w:val="000000" w:themeColor="text1"/>
          <w:sz w:val="22"/>
          <w:szCs w:val="22"/>
          <w:u w:val="single"/>
          <w:lang w:val="lv-LV" w:eastAsia="lv-LV"/>
        </w:rPr>
        <w:t xml:space="preserve"> </w:t>
      </w:r>
      <w:r w:rsidRPr="003773C8">
        <w:rPr>
          <w:rFonts w:ascii="Arial" w:hAnsi="Arial" w:cs="Arial"/>
          <w:sz w:val="22"/>
          <w:szCs w:val="22"/>
          <w:u w:val="single"/>
          <w:lang w:val="lv-LV"/>
        </w:rPr>
        <w:t>RIKOLV2X</w:t>
      </w:r>
      <w:r w:rsidRPr="00733C9C">
        <w:rPr>
          <w:rFonts w:ascii="Arial" w:hAnsi="Arial" w:cs="Arial"/>
          <w:sz w:val="22"/>
          <w:szCs w:val="22"/>
          <w:lang w:val="lv-LV"/>
        </w:rPr>
        <w:t>.</w:t>
      </w:r>
    </w:p>
    <w:p w14:paraId="56F34D46" w14:textId="53E72C89" w:rsidR="0026779E" w:rsidRPr="00FB0C6B" w:rsidRDefault="001C5898" w:rsidP="0046682D">
      <w:pPr>
        <w:contextualSpacing/>
        <w:jc w:val="both"/>
        <w:rPr>
          <w:rFonts w:ascii="Arial" w:hAnsi="Arial" w:cs="Arial"/>
          <w:sz w:val="22"/>
          <w:szCs w:val="22"/>
          <w:lang w:val="lv-LV"/>
        </w:rPr>
      </w:pPr>
      <w:r w:rsidRPr="00733C9C">
        <w:rPr>
          <w:rFonts w:ascii="Arial" w:hAnsi="Arial" w:cs="Arial"/>
          <w:sz w:val="22"/>
          <w:szCs w:val="22"/>
          <w:lang w:val="lv-LV"/>
        </w:rPr>
        <w:t>Iepirkuma procedūras rezultātā plānots slēgt līgumu starp</w:t>
      </w:r>
      <w:r w:rsidRPr="00FB0C6B">
        <w:rPr>
          <w:rFonts w:ascii="Arial" w:hAnsi="Arial" w:cs="Arial"/>
          <w:sz w:val="22"/>
          <w:szCs w:val="22"/>
          <w:lang w:val="lv-LV"/>
        </w:rPr>
        <w:t xml:space="preserve"> RSS un iepirkuma uzvarētāju.</w:t>
      </w:r>
    </w:p>
    <w:p w14:paraId="7CA9B8EF" w14:textId="77777777" w:rsidR="0046682D" w:rsidRPr="00FB0C6B" w:rsidRDefault="0046682D" w:rsidP="0046682D">
      <w:pPr>
        <w:contextualSpacing/>
        <w:jc w:val="both"/>
        <w:rPr>
          <w:rFonts w:ascii="Arial" w:hAnsi="Arial" w:cs="Arial"/>
          <w:sz w:val="22"/>
          <w:szCs w:val="22"/>
          <w:lang w:val="lv-LV"/>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498026EF" w:rsidR="005D29AF" w:rsidRPr="00302F98" w:rsidRDefault="005D29AF" w:rsidP="00487BC7">
      <w:pPr>
        <w:pStyle w:val="ListParagraph"/>
        <w:numPr>
          <w:ilvl w:val="2"/>
          <w:numId w:val="8"/>
        </w:numPr>
        <w:ind w:left="0" w:firstLine="0"/>
        <w:jc w:val="both"/>
        <w:rPr>
          <w:rFonts w:ascii="Arial" w:hAnsi="Arial" w:cs="Arial"/>
          <w:bCs/>
          <w:szCs w:val="22"/>
          <w:lang w:val="lv-LV"/>
        </w:rPr>
      </w:pPr>
      <w:r w:rsidRPr="0021331C">
        <w:rPr>
          <w:rFonts w:ascii="Arial" w:hAnsi="Arial" w:cs="Arial"/>
          <w:bCs/>
          <w:szCs w:val="22"/>
          <w:lang w:val="lv-LV"/>
        </w:rPr>
        <w:t xml:space="preserve">piedāvājumu sarunu </w:t>
      </w:r>
      <w:r w:rsidRPr="00302F98">
        <w:rPr>
          <w:rFonts w:ascii="Arial" w:hAnsi="Arial" w:cs="Arial"/>
          <w:bCs/>
          <w:szCs w:val="22"/>
          <w:lang w:val="lv-LV"/>
        </w:rPr>
        <w:t xml:space="preserve">procedūrā iesniedz elektroniski </w:t>
      </w:r>
      <w:r w:rsidRPr="00BD1A6C">
        <w:rPr>
          <w:rFonts w:ascii="Arial" w:hAnsi="Arial" w:cs="Arial"/>
          <w:b/>
          <w:szCs w:val="22"/>
          <w:lang w:val="lv-LV"/>
        </w:rPr>
        <w:t>līdz</w:t>
      </w:r>
      <w:r w:rsidRPr="00302F98">
        <w:rPr>
          <w:rFonts w:ascii="Arial" w:hAnsi="Arial" w:cs="Arial"/>
          <w:bCs/>
          <w:szCs w:val="22"/>
          <w:lang w:val="lv-LV"/>
        </w:rPr>
        <w:t xml:space="preserve"> </w:t>
      </w:r>
      <w:r w:rsidRPr="00302F98">
        <w:rPr>
          <w:rFonts w:ascii="Arial" w:hAnsi="Arial" w:cs="Arial"/>
          <w:b/>
          <w:szCs w:val="22"/>
          <w:lang w:val="lv-LV"/>
        </w:rPr>
        <w:t>202</w:t>
      </w:r>
      <w:r w:rsidR="00EF55A2" w:rsidRPr="00302F98">
        <w:rPr>
          <w:rFonts w:ascii="Arial" w:hAnsi="Arial" w:cs="Arial"/>
          <w:b/>
          <w:szCs w:val="22"/>
          <w:lang w:val="lv-LV"/>
        </w:rPr>
        <w:t>5</w:t>
      </w:r>
      <w:r w:rsidRPr="00302F98">
        <w:rPr>
          <w:rFonts w:ascii="Arial" w:hAnsi="Arial" w:cs="Arial"/>
          <w:b/>
          <w:szCs w:val="22"/>
          <w:lang w:val="lv-LV"/>
        </w:rPr>
        <w:t xml:space="preserve">.gada </w:t>
      </w:r>
      <w:r w:rsidR="00644243">
        <w:rPr>
          <w:rFonts w:ascii="Arial" w:hAnsi="Arial" w:cs="Arial"/>
          <w:b/>
          <w:szCs w:val="22"/>
          <w:lang w:val="lv-LV"/>
        </w:rPr>
        <w:t>29.augustam</w:t>
      </w:r>
      <w:r w:rsidRPr="00302F98">
        <w:rPr>
          <w:rFonts w:ascii="Arial" w:hAnsi="Arial" w:cs="Arial"/>
          <w:bCs/>
          <w:szCs w:val="22"/>
          <w:lang w:val="lv-LV"/>
        </w:rPr>
        <w:t xml:space="preserve">, </w:t>
      </w:r>
      <w:r w:rsidRPr="00302F98">
        <w:rPr>
          <w:rFonts w:ascii="Arial" w:hAnsi="Arial" w:cs="Arial"/>
          <w:b/>
          <w:szCs w:val="22"/>
          <w:lang w:val="lv-LV"/>
        </w:rPr>
        <w:t>plkst. 10.00</w:t>
      </w:r>
      <w:r w:rsidRPr="00302F98">
        <w:rPr>
          <w:rFonts w:ascii="Arial" w:hAnsi="Arial" w:cs="Arial"/>
          <w:bCs/>
          <w:szCs w:val="22"/>
          <w:lang w:val="lv-LV"/>
        </w:rPr>
        <w:t xml:space="preserve">, nosūtot to nolikuma 1.3.punktā norādītajai pasūtītāja kontaktpersonai </w:t>
      </w:r>
      <w:r w:rsidRPr="00BD1A6C">
        <w:rPr>
          <w:rFonts w:ascii="Arial" w:hAnsi="Arial" w:cs="Arial"/>
          <w:b/>
          <w:szCs w:val="22"/>
          <w:lang w:val="lv-LV"/>
        </w:rPr>
        <w:t>uz e-pasta adresi</w:t>
      </w:r>
      <w:r w:rsidRPr="00302F98">
        <w:rPr>
          <w:rFonts w:ascii="Arial" w:hAnsi="Arial" w:cs="Arial"/>
          <w:bCs/>
          <w:szCs w:val="22"/>
          <w:lang w:val="lv-LV"/>
        </w:rPr>
        <w:t xml:space="preserve">; </w:t>
      </w:r>
    </w:p>
    <w:p w14:paraId="084CB25C" w14:textId="6AE2B150" w:rsidR="005D29AF" w:rsidRPr="00BD1A6C" w:rsidRDefault="005D29AF" w:rsidP="00487BC7">
      <w:pPr>
        <w:pStyle w:val="ListParagraph"/>
        <w:numPr>
          <w:ilvl w:val="2"/>
          <w:numId w:val="8"/>
        </w:numPr>
        <w:ind w:left="426" w:hanging="426"/>
        <w:jc w:val="both"/>
        <w:rPr>
          <w:rFonts w:ascii="Arial" w:hAnsi="Arial" w:cs="Arial"/>
          <w:bCs/>
          <w:szCs w:val="22"/>
          <w:lang w:val="lv-LV"/>
        </w:rPr>
      </w:pPr>
      <w:r w:rsidRPr="00302F98">
        <w:rPr>
          <w:rFonts w:ascii="Arial" w:hAnsi="Arial" w:cs="Arial"/>
          <w:bCs/>
          <w:szCs w:val="22"/>
          <w:lang w:val="lv-LV"/>
        </w:rPr>
        <w:t xml:space="preserve">piedāvājumu sarunu procedūrā </w:t>
      </w:r>
      <w:r w:rsidRPr="00BD1A6C">
        <w:rPr>
          <w:rFonts w:ascii="Arial" w:hAnsi="Arial" w:cs="Arial"/>
          <w:bCs/>
          <w:szCs w:val="22"/>
          <w:lang w:val="lv-LV"/>
        </w:rPr>
        <w:t xml:space="preserve">atver </w:t>
      </w:r>
      <w:bookmarkStart w:id="1" w:name="_Hlk67051685"/>
      <w:r w:rsidR="00304C43">
        <w:rPr>
          <w:rFonts w:ascii="Arial" w:hAnsi="Arial" w:cs="Arial"/>
          <w:bCs/>
          <w:szCs w:val="22"/>
          <w:lang w:val="lv-LV"/>
        </w:rPr>
        <w:t>uzreiz pēc piedāvājumu iesniegšanas termiņa beigām</w:t>
      </w:r>
      <w:r w:rsidRPr="00BD1A6C">
        <w:rPr>
          <w:rFonts w:ascii="Arial" w:hAnsi="Arial" w:cs="Arial"/>
          <w:bCs/>
          <w:szCs w:val="22"/>
          <w:lang w:val="lv-LV"/>
        </w:rPr>
        <w:t>;</w:t>
      </w:r>
      <w:bookmarkEnd w:id="1"/>
    </w:p>
    <w:p w14:paraId="016317FE" w14:textId="77777777" w:rsidR="005D29AF" w:rsidRPr="0021331C" w:rsidRDefault="005D29AF" w:rsidP="00487BC7">
      <w:pPr>
        <w:pStyle w:val="ListParagraph"/>
        <w:numPr>
          <w:ilvl w:val="2"/>
          <w:numId w:val="8"/>
        </w:numPr>
        <w:ind w:left="0" w:firstLine="0"/>
        <w:jc w:val="both"/>
        <w:rPr>
          <w:rFonts w:ascii="Arial" w:hAnsi="Arial" w:cs="Arial"/>
          <w:bCs/>
          <w:szCs w:val="22"/>
          <w:lang w:val="lv-LV"/>
        </w:rPr>
      </w:pPr>
      <w:r w:rsidRPr="00BD1A6C">
        <w:rPr>
          <w:rFonts w:ascii="Arial" w:hAnsi="Arial" w:cs="Arial"/>
          <w:bCs/>
          <w:szCs w:val="22"/>
          <w:lang w:val="lv-LV"/>
        </w:rPr>
        <w:t>piedāvājumu, kas iesniegts komisijai pēc 1.4.1.punktā noteiktā termiņa,</w:t>
      </w:r>
      <w:r w:rsidRPr="0021331C">
        <w:rPr>
          <w:rFonts w:ascii="Arial" w:hAnsi="Arial" w:cs="Arial"/>
          <w:bCs/>
          <w:szCs w:val="22"/>
          <w:lang w:val="lv-LV"/>
        </w:rPr>
        <w:t xml:space="preserve"> pasūtītājs </w:t>
      </w:r>
      <w:proofErr w:type="spellStart"/>
      <w:r w:rsidRPr="0021331C">
        <w:rPr>
          <w:rFonts w:ascii="Arial" w:hAnsi="Arial" w:cs="Arial"/>
          <w:bCs/>
          <w:szCs w:val="22"/>
          <w:lang w:val="lv-LV"/>
        </w:rPr>
        <w:t>nosūta</w:t>
      </w:r>
      <w:proofErr w:type="spellEnd"/>
      <w:r w:rsidRPr="0021331C">
        <w:rPr>
          <w:rFonts w:ascii="Arial" w:hAnsi="Arial" w:cs="Arial"/>
          <w:bCs/>
          <w:szCs w:val="22"/>
          <w:lang w:val="lv-LV"/>
        </w:rPr>
        <w:t xml:space="preserve"> atpakaļ ieinteresētajam piegādātājam bez izskatīšanas;</w:t>
      </w:r>
    </w:p>
    <w:p w14:paraId="063EC39C" w14:textId="73F0A1B2"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487BC7">
      <w:pPr>
        <w:pStyle w:val="ListParagraph"/>
        <w:numPr>
          <w:ilvl w:val="1"/>
          <w:numId w:val="8"/>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487BC7">
      <w:pPr>
        <w:pStyle w:val="ListParagraph"/>
        <w:numPr>
          <w:ilvl w:val="1"/>
          <w:numId w:val="8"/>
        </w:numPr>
        <w:ind w:left="426" w:hanging="426"/>
        <w:rPr>
          <w:rFonts w:ascii="Arial" w:hAnsi="Arial" w:cs="Arial"/>
          <w:b/>
          <w:szCs w:val="22"/>
          <w:lang w:val="lv-LV"/>
        </w:rPr>
      </w:pPr>
      <w:r w:rsidRPr="0021331C">
        <w:rPr>
          <w:rFonts w:ascii="Arial" w:hAnsi="Arial" w:cs="Arial"/>
          <w:b/>
          <w:szCs w:val="22"/>
          <w:lang w:val="lv-LV"/>
        </w:rPr>
        <w:lastRenderedPageBreak/>
        <w:t>Piedāvājuma noformēšana:</w:t>
      </w:r>
    </w:p>
    <w:p w14:paraId="5E4C1551" w14:textId="113B71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 xml:space="preserve">to e-pasta adresi </w:t>
      </w:r>
      <w:proofErr w:type="spellStart"/>
      <w:r w:rsidRPr="0021331C">
        <w:rPr>
          <w:rStyle w:val="cf51"/>
          <w:rFonts w:ascii="Arial" w:hAnsi="Arial" w:cs="Arial"/>
          <w:sz w:val="22"/>
          <w:szCs w:val="22"/>
        </w:rPr>
        <w:t>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w:t>
      </w:r>
      <w:proofErr w:type="spellEnd"/>
      <w:r w:rsidRPr="0021331C">
        <w:rPr>
          <w:rStyle w:val="cf51"/>
          <w:rFonts w:ascii="Arial" w:hAnsi="Arial" w:cs="Arial"/>
          <w:sz w:val="22"/>
          <w:szCs w:val="22"/>
        </w:rPr>
        <w:t xml:space="preserve">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3E727090" w:rsidR="005D29AF" w:rsidRPr="0021331C" w:rsidRDefault="005D29AF" w:rsidP="00487BC7">
      <w:pPr>
        <w:pStyle w:val="pf0"/>
        <w:numPr>
          <w:ilvl w:val="2"/>
          <w:numId w:val="8"/>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lapām jābūt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D7FD5"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21331C">
        <w:rPr>
          <w:rFonts w:ascii="Arial" w:eastAsia="Batang" w:hAnsi="Arial" w:cs="Arial"/>
          <w:szCs w:val="22"/>
          <w:lang w:val="lv-LV"/>
        </w:rPr>
        <w:t>piedāvājuma</w:t>
      </w:r>
      <w:r w:rsidR="005749E6" w:rsidRPr="0021331C">
        <w:rPr>
          <w:rFonts w:ascii="Arial" w:eastAsia="Batang" w:hAnsi="Arial" w:cs="Arial"/>
          <w:szCs w:val="22"/>
          <w:lang w:val="lv-LV"/>
        </w:rPr>
        <w:t xml:space="preserve"> </w:t>
      </w:r>
      <w:r w:rsidRPr="0021331C">
        <w:rPr>
          <w:rFonts w:ascii="Arial" w:eastAsia="Batang" w:hAnsi="Arial" w:cs="Arial"/>
          <w:szCs w:val="22"/>
          <w:lang w:val="lv-LV"/>
        </w:rPr>
        <w:t xml:space="preserve">noformēšanā ievēro </w:t>
      </w:r>
      <w:r w:rsidRPr="0021331C">
        <w:rPr>
          <w:rFonts w:ascii="Arial" w:hAnsi="Arial" w:cs="Arial"/>
          <w:szCs w:val="22"/>
          <w:lang w:val="lv-LV"/>
        </w:rPr>
        <w:t xml:space="preserve">tā reģistrācijas valsts normatīvos aktus, kas reglamentē dokumentu </w:t>
      </w:r>
      <w:r w:rsidRPr="00AD7FD5">
        <w:rPr>
          <w:rFonts w:ascii="Arial" w:hAnsi="Arial" w:cs="Arial"/>
          <w:szCs w:val="22"/>
          <w:lang w:val="lv-LV"/>
        </w:rPr>
        <w:t>vispārīgās noformēšanas prasības, kas vistuvāk atbilst Latvijas Republikas attiecīgajam normatīvajam dokumentam;</w:t>
      </w:r>
    </w:p>
    <w:p w14:paraId="6C1F330B" w14:textId="05FEC104" w:rsidR="0026779E" w:rsidRPr="00D04DDE" w:rsidRDefault="0026779E" w:rsidP="00487BC7">
      <w:pPr>
        <w:pStyle w:val="ListParagraph"/>
        <w:numPr>
          <w:ilvl w:val="2"/>
          <w:numId w:val="8"/>
        </w:numPr>
        <w:ind w:left="0" w:firstLine="0"/>
        <w:jc w:val="both"/>
        <w:rPr>
          <w:rFonts w:ascii="Arial" w:hAnsi="Arial" w:cs="Arial"/>
          <w:color w:val="000000" w:themeColor="text1"/>
          <w:szCs w:val="22"/>
          <w:lang w:val="lv-LV"/>
        </w:rPr>
      </w:pPr>
      <w:r w:rsidRPr="00AD7FD5">
        <w:rPr>
          <w:rFonts w:ascii="Arial" w:hAnsi="Arial" w:cs="Arial"/>
          <w:szCs w:val="22"/>
          <w:lang w:val="lv-LV"/>
        </w:rPr>
        <w:t xml:space="preserve">saskaņā ar </w:t>
      </w:r>
      <w:r w:rsidR="00EF55A2">
        <w:rPr>
          <w:rFonts w:ascii="Arial" w:hAnsi="Arial" w:cs="Arial"/>
          <w:szCs w:val="22"/>
          <w:lang w:val="lv-LV"/>
        </w:rPr>
        <w:t>T</w:t>
      </w:r>
      <w:r w:rsidRPr="00AD7FD5">
        <w:rPr>
          <w:rFonts w:ascii="Arial" w:hAnsi="Arial" w:cs="Arial"/>
          <w:szCs w:val="22"/>
          <w:lang w:val="lv-LV"/>
        </w:rPr>
        <w:t xml:space="preserve">ehnisko </w:t>
      </w:r>
      <w:r w:rsidRPr="00AD7FD5">
        <w:rPr>
          <w:rFonts w:ascii="Arial" w:hAnsi="Arial" w:cs="Arial"/>
          <w:color w:val="000000" w:themeColor="text1"/>
          <w:szCs w:val="22"/>
          <w:lang w:val="lv-LV"/>
        </w:rPr>
        <w:t>specifikāciju</w:t>
      </w:r>
      <w:r w:rsidR="00831F02">
        <w:rPr>
          <w:rFonts w:ascii="Arial" w:hAnsi="Arial" w:cs="Arial"/>
          <w:color w:val="000000" w:themeColor="text1"/>
          <w:szCs w:val="22"/>
          <w:lang w:val="lv-LV"/>
        </w:rPr>
        <w:t xml:space="preserve"> (nolikuma 1.pielikums</w:t>
      </w:r>
      <w:r w:rsidR="00FB0C6B">
        <w:rPr>
          <w:rFonts w:ascii="Arial" w:hAnsi="Arial" w:cs="Arial"/>
          <w:color w:val="000000" w:themeColor="text1"/>
          <w:szCs w:val="22"/>
          <w:lang w:val="lv-LV"/>
        </w:rPr>
        <w:t>,</w:t>
      </w:r>
      <w:r w:rsidRPr="00AD7FD5">
        <w:rPr>
          <w:rFonts w:ascii="Arial" w:hAnsi="Arial" w:cs="Arial"/>
          <w:color w:val="000000" w:themeColor="text1"/>
          <w:szCs w:val="22"/>
          <w:lang w:val="lv-LV"/>
        </w:rPr>
        <w:t xml:space="preserve"> turpmāk – Tehniskā specifikācija) pretendents noformē </w:t>
      </w:r>
      <w:r w:rsidR="00EF5B88">
        <w:rPr>
          <w:rFonts w:ascii="Arial" w:hAnsi="Arial" w:cs="Arial"/>
          <w:color w:val="000000" w:themeColor="text1"/>
          <w:szCs w:val="22"/>
          <w:lang w:val="lv-LV"/>
        </w:rPr>
        <w:t xml:space="preserve">Tehnisko - </w:t>
      </w:r>
      <w:r w:rsidRPr="00AD7FD5">
        <w:rPr>
          <w:rFonts w:ascii="Arial" w:hAnsi="Arial" w:cs="Arial"/>
          <w:color w:val="000000" w:themeColor="text1"/>
          <w:szCs w:val="22"/>
          <w:lang w:val="lv-LV"/>
        </w:rPr>
        <w:t xml:space="preserve">finanšu </w:t>
      </w:r>
      <w:r w:rsidRPr="00D04DDE">
        <w:rPr>
          <w:rFonts w:ascii="Arial" w:hAnsi="Arial" w:cs="Arial"/>
          <w:color w:val="000000" w:themeColor="text1"/>
          <w:szCs w:val="22"/>
          <w:lang w:val="lv-LV"/>
        </w:rPr>
        <w:t>piedāvājumu</w:t>
      </w:r>
      <w:r w:rsidR="0052797B" w:rsidRPr="00D04DDE">
        <w:rPr>
          <w:rFonts w:ascii="Arial" w:hAnsi="Arial" w:cs="Arial"/>
          <w:color w:val="000000" w:themeColor="text1"/>
          <w:szCs w:val="22"/>
          <w:lang w:val="lv-LV"/>
        </w:rPr>
        <w:t>;</w:t>
      </w:r>
    </w:p>
    <w:p w14:paraId="03F61394" w14:textId="7E5F1C3E" w:rsidR="0053130F" w:rsidRPr="00D04DDE" w:rsidRDefault="0026779E" w:rsidP="00487BC7">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finanšu piedāvājumā </w:t>
      </w:r>
      <w:r w:rsidR="00994B80" w:rsidRPr="00D04DDE">
        <w:rPr>
          <w:rFonts w:ascii="Arial" w:hAnsi="Arial" w:cs="Arial"/>
          <w:color w:val="000000" w:themeColor="text1"/>
          <w:szCs w:val="22"/>
          <w:lang w:val="lv-LV"/>
        </w:rPr>
        <w:t>cenu</w:t>
      </w:r>
      <w:r w:rsidR="009B1979" w:rsidRPr="00D04DDE">
        <w:rPr>
          <w:rFonts w:ascii="Arial" w:hAnsi="Arial" w:cs="Arial"/>
          <w:color w:val="000000" w:themeColor="text1"/>
          <w:szCs w:val="22"/>
          <w:lang w:val="lv-LV"/>
        </w:rPr>
        <w:t xml:space="preserve"> </w:t>
      </w:r>
      <w:r w:rsidR="00EB3334" w:rsidRPr="00D04DDE">
        <w:rPr>
          <w:rFonts w:ascii="Arial" w:hAnsi="Arial" w:cs="Arial"/>
          <w:color w:val="000000" w:themeColor="text1"/>
          <w:szCs w:val="22"/>
          <w:u w:val="single"/>
          <w:lang w:val="lv-LV"/>
        </w:rPr>
        <w:t xml:space="preserve">norāda </w:t>
      </w:r>
      <w:r w:rsidR="00EF55A2" w:rsidRPr="00D04DDE">
        <w:rPr>
          <w:rFonts w:ascii="Arial" w:hAnsi="Arial" w:cs="Arial"/>
          <w:color w:val="000000" w:themeColor="text1"/>
          <w:szCs w:val="22"/>
          <w:u w:val="single"/>
          <w:lang w:val="lv-LV"/>
        </w:rPr>
        <w:t>EUR</w:t>
      </w:r>
      <w:r w:rsidR="00D04DDE" w:rsidRPr="00D04DDE">
        <w:rPr>
          <w:rFonts w:ascii="Arial" w:hAnsi="Arial" w:cs="Arial"/>
          <w:color w:val="000000" w:themeColor="text1"/>
          <w:szCs w:val="22"/>
          <w:u w:val="single"/>
          <w:lang w:val="lv-LV"/>
        </w:rPr>
        <w:t xml:space="preserve"> </w:t>
      </w:r>
      <w:r w:rsidR="00D04DDE" w:rsidRPr="00D04DDE">
        <w:rPr>
          <w:rFonts w:ascii="Arial" w:hAnsi="Arial" w:cs="Arial"/>
          <w:szCs w:val="22"/>
          <w:lang w:val="lv-LV"/>
        </w:rPr>
        <w:t>bez pievienotās vērtības nodokļa (PVN)</w:t>
      </w:r>
      <w:r w:rsidR="00EF55A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skaitļi tiek n</w:t>
      </w:r>
      <w:r w:rsidRPr="00D04DDE">
        <w:rPr>
          <w:rFonts w:ascii="Arial" w:hAnsi="Arial" w:cs="Arial"/>
          <w:szCs w:val="22"/>
          <w:lang w:val="lv-LV"/>
        </w:rPr>
        <w:t xml:space="preserve">oapaļoti līdz simtdaļām </w:t>
      </w:r>
      <w:r w:rsidRPr="00D04DDE">
        <w:rPr>
          <w:rFonts w:ascii="Arial" w:hAnsi="Arial" w:cs="Arial"/>
          <w:szCs w:val="22"/>
          <w:u w:val="single"/>
          <w:lang w:val="lv-LV"/>
        </w:rPr>
        <w:t>(divi cipari aiz komata);</w:t>
      </w:r>
      <w:r w:rsidR="0053130F" w:rsidRPr="00D04DDE">
        <w:rPr>
          <w:rFonts w:ascii="Arial" w:hAnsi="Arial" w:cs="Arial"/>
          <w:szCs w:val="22"/>
          <w:u w:val="single"/>
          <w:lang w:val="lv-LV"/>
        </w:rPr>
        <w:t xml:space="preserve"> </w:t>
      </w:r>
    </w:p>
    <w:p w14:paraId="41330245" w14:textId="6342B77B" w:rsidR="001C5898" w:rsidRPr="00D07E01" w:rsidRDefault="00CD246A" w:rsidP="001C5898">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piedāvājuma cenā (finanšu piedāvājumā) jābūt iekļautām pilnīgi </w:t>
      </w:r>
      <w:r w:rsidRPr="00D07E01">
        <w:rPr>
          <w:rFonts w:ascii="Arial" w:hAnsi="Arial" w:cs="Arial"/>
          <w:color w:val="000000" w:themeColor="text1"/>
          <w:szCs w:val="22"/>
          <w:lang w:val="lv-LV"/>
        </w:rPr>
        <w:t>visām pretendenta izmaksām, kas saistītas ar preces piegād</w:t>
      </w:r>
      <w:r w:rsidR="00122401" w:rsidRPr="00D07E01">
        <w:rPr>
          <w:rFonts w:ascii="Arial" w:hAnsi="Arial" w:cs="Arial"/>
          <w:color w:val="000000" w:themeColor="text1"/>
          <w:szCs w:val="22"/>
          <w:lang w:val="lv-LV"/>
        </w:rPr>
        <w:t xml:space="preserve">es </w:t>
      </w:r>
      <w:r w:rsidR="00D04DDE" w:rsidRPr="00D07E01">
        <w:rPr>
          <w:rFonts w:ascii="Arial" w:hAnsi="Arial" w:cs="Arial"/>
          <w:color w:val="000000" w:themeColor="text1"/>
          <w:szCs w:val="22"/>
          <w:lang w:val="lv-LV"/>
        </w:rPr>
        <w:t>nodrošināšanu atbilstoši nolikuma prasībām</w:t>
      </w:r>
      <w:r w:rsidRPr="00D07E01">
        <w:rPr>
          <w:rFonts w:ascii="Arial" w:hAnsi="Arial" w:cs="Arial"/>
          <w:color w:val="000000" w:themeColor="text1"/>
          <w:szCs w:val="22"/>
          <w:lang w:val="lv-LV"/>
        </w:rPr>
        <w:t>;</w:t>
      </w:r>
    </w:p>
    <w:p w14:paraId="1FFF6AB9" w14:textId="2CCA5007" w:rsidR="00D04DDE" w:rsidRPr="00D07E01" w:rsidRDefault="00D04DDE" w:rsidP="001C5898">
      <w:pPr>
        <w:pStyle w:val="ListParagraph"/>
        <w:numPr>
          <w:ilvl w:val="2"/>
          <w:numId w:val="8"/>
        </w:numPr>
        <w:ind w:left="0" w:firstLine="0"/>
        <w:jc w:val="both"/>
        <w:rPr>
          <w:rFonts w:ascii="Arial" w:hAnsi="Arial" w:cs="Arial"/>
          <w:szCs w:val="22"/>
          <w:lang w:val="lv-LV"/>
        </w:rPr>
      </w:pPr>
      <w:r w:rsidRPr="00D07E01">
        <w:rPr>
          <w:rFonts w:ascii="Arial" w:hAnsi="Arial"/>
          <w:szCs w:val="22"/>
          <w:u w:val="single"/>
          <w:lang w:val="lv-LV"/>
        </w:rPr>
        <w:t>piedāvājuma cenā (finanšu piedāvājumā) jāietver absolūti visas</w:t>
      </w:r>
      <w:r w:rsidRPr="00D07E01">
        <w:rPr>
          <w:rFonts w:ascii="Arial" w:hAnsi="Arial"/>
          <w:szCs w:val="22"/>
          <w:lang w:val="lv-LV"/>
        </w:rPr>
        <w:t xml:space="preserve"> ar konkrētā iepirkuma priekšmeta izpildi saistītās </w:t>
      </w:r>
      <w:r w:rsidRPr="00D07E01">
        <w:rPr>
          <w:rFonts w:ascii="Arial" w:hAnsi="Arial"/>
          <w:szCs w:val="22"/>
          <w:u w:val="single"/>
          <w:lang w:val="lv-LV"/>
        </w:rPr>
        <w:t>izmaksas</w:t>
      </w:r>
      <w:r w:rsidRPr="00D07E01">
        <w:rPr>
          <w:rFonts w:ascii="Arial" w:hAnsi="Arial"/>
          <w:szCs w:val="22"/>
          <w:lang w:val="lv-LV"/>
        </w:rPr>
        <w:t xml:space="preserve">, t.sk. </w:t>
      </w:r>
      <w:r w:rsidR="00D07E01" w:rsidRPr="00D07E01">
        <w:rPr>
          <w:rFonts w:ascii="Arial" w:hAnsi="Arial" w:cs="Arial"/>
          <w:szCs w:val="22"/>
          <w:lang w:val="lv-LV"/>
        </w:rPr>
        <w:t>preces cena, transportēšanas izmaksas līdz piegādes vietai, pārkraušanas, izkraušanas, personāla un administratīvās izmaksas, sociālie, dabas resursu, muitas u.c. nodokļi (izņemot PVN), pieskaitāmās izmaksas, ar peļņu un riska faktoriem saistītās izmaksas, pārdevēja neparedzamie izdevumi un citas iespējamās izmaksas</w:t>
      </w:r>
      <w:r w:rsidR="001C5898" w:rsidRPr="00D07E01">
        <w:rPr>
          <w:rFonts w:ascii="Arial" w:hAnsi="Arial" w:cs="Arial"/>
          <w:szCs w:val="22"/>
          <w:lang w:val="lv-LV"/>
        </w:rPr>
        <w:t>;</w:t>
      </w:r>
    </w:p>
    <w:p w14:paraId="0A033064" w14:textId="56BFE9B3" w:rsidR="00E401F8" w:rsidRPr="0021331C" w:rsidRDefault="0026779E" w:rsidP="00487BC7">
      <w:pPr>
        <w:pStyle w:val="ListParagraph"/>
        <w:numPr>
          <w:ilvl w:val="2"/>
          <w:numId w:val="8"/>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6C64D471" w14:textId="77777777" w:rsidR="0026779E" w:rsidRPr="0021331C" w:rsidRDefault="0026779E" w:rsidP="00487BC7">
      <w:pPr>
        <w:pStyle w:val="ListParagraph"/>
        <w:numPr>
          <w:ilvl w:val="1"/>
          <w:numId w:val="8"/>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038E54AF" w14:textId="2166C30C" w:rsidR="00720F2F" w:rsidRDefault="007D7666" w:rsidP="00720F2F">
      <w:pPr>
        <w:pStyle w:val="ListParagraph"/>
        <w:numPr>
          <w:ilvl w:val="2"/>
          <w:numId w:val="8"/>
        </w:numPr>
        <w:ind w:left="0" w:firstLine="0"/>
        <w:jc w:val="both"/>
        <w:rPr>
          <w:rFonts w:ascii="Arial" w:hAnsi="Arial" w:cs="Arial"/>
          <w:szCs w:val="22"/>
          <w:lang w:val="lv-LV"/>
        </w:rPr>
      </w:pPr>
      <w:r>
        <w:rPr>
          <w:rFonts w:ascii="Arial" w:hAnsi="Arial" w:cs="Arial"/>
          <w:szCs w:val="22"/>
          <w:lang w:val="lv-LV"/>
        </w:rPr>
        <w:t xml:space="preserve">Latvijas Republikā reģistrēta </w:t>
      </w:r>
      <w:r w:rsidR="007779E3" w:rsidRPr="0021331C">
        <w:rPr>
          <w:rFonts w:ascii="Arial" w:hAnsi="Arial" w:cs="Arial"/>
          <w:szCs w:val="22"/>
          <w:lang w:val="lv-LV"/>
        </w:rPr>
        <w:t xml:space="preserve">pretendenta </w:t>
      </w:r>
      <w:r w:rsidR="007779E3" w:rsidRPr="006E4E0E">
        <w:rPr>
          <w:rFonts w:ascii="Arial" w:hAnsi="Arial" w:cs="Arial"/>
          <w:szCs w:val="22"/>
          <w:lang w:val="lv-LV"/>
        </w:rPr>
        <w:t xml:space="preserve">izslēgšanas gadījumu </w:t>
      </w:r>
      <w:proofErr w:type="spellStart"/>
      <w:r w:rsidR="007779E3" w:rsidRPr="006E4E0E">
        <w:rPr>
          <w:rFonts w:ascii="Arial" w:hAnsi="Arial" w:cs="Arial"/>
          <w:szCs w:val="22"/>
          <w:lang w:val="lv-LV"/>
        </w:rPr>
        <w:t>neattiecināmību</w:t>
      </w:r>
      <w:proofErr w:type="spellEnd"/>
      <w:r w:rsidR="007779E3"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73A8B563" w14:textId="3323C6AC" w:rsidR="00720F2F" w:rsidRPr="00720F2F" w:rsidRDefault="00720F2F" w:rsidP="00720F2F">
      <w:pPr>
        <w:pStyle w:val="ListParagraph"/>
        <w:numPr>
          <w:ilvl w:val="2"/>
          <w:numId w:val="8"/>
        </w:numPr>
        <w:ind w:left="0" w:firstLine="0"/>
        <w:jc w:val="both"/>
        <w:rPr>
          <w:rFonts w:ascii="Arial" w:hAnsi="Arial" w:cs="Arial"/>
          <w:szCs w:val="22"/>
          <w:lang w:val="lv-LV"/>
        </w:rPr>
      </w:pPr>
      <w:r>
        <w:rPr>
          <w:rFonts w:ascii="Arial" w:hAnsi="Arial" w:cs="Arial"/>
          <w:szCs w:val="22"/>
          <w:lang w:val="lv-LV"/>
        </w:rPr>
        <w:t xml:space="preserve">ārvalstīs reģistrēta </w:t>
      </w: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w:t>
      </w:r>
      <w:r>
        <w:rPr>
          <w:rFonts w:ascii="Arial" w:hAnsi="Arial" w:cs="Arial"/>
          <w:szCs w:val="22"/>
          <w:lang w:val="lv-LV"/>
        </w:rPr>
        <w:t xml:space="preserve">ārvalstu </w:t>
      </w:r>
      <w:r w:rsidRPr="006E4E0E">
        <w:rPr>
          <w:rFonts w:ascii="Arial" w:hAnsi="Arial" w:cs="Arial"/>
          <w:szCs w:val="22"/>
          <w:lang w:val="lv-LV"/>
        </w:rPr>
        <w:t>kompetentās institūcijas, pasūtītājs pieņem un atzīst, ja t</w:t>
      </w:r>
      <w:r>
        <w:rPr>
          <w:rFonts w:ascii="Arial" w:hAnsi="Arial" w:cs="Arial"/>
          <w:szCs w:val="22"/>
          <w:lang w:val="lv-LV"/>
        </w:rPr>
        <w:t>ie</w:t>
      </w:r>
      <w:r w:rsidRPr="006E4E0E">
        <w:rPr>
          <w:rFonts w:ascii="Arial" w:hAnsi="Arial" w:cs="Arial"/>
          <w:szCs w:val="22"/>
          <w:lang w:val="lv-LV"/>
        </w:rPr>
        <w:t xml:space="preserve"> izdoti ne agrāk kā </w:t>
      </w:r>
      <w:r>
        <w:rPr>
          <w:rFonts w:ascii="Arial" w:hAnsi="Arial" w:cs="Arial"/>
          <w:szCs w:val="22"/>
          <w:lang w:val="lv-LV"/>
        </w:rPr>
        <w:t>sešus</w:t>
      </w:r>
      <w:r w:rsidRPr="006E4E0E">
        <w:rPr>
          <w:rFonts w:ascii="Arial" w:hAnsi="Arial" w:cs="Arial"/>
          <w:szCs w:val="22"/>
          <w:lang w:val="lv-LV"/>
        </w:rPr>
        <w:t xml:space="preserve"> mēne</w:t>
      </w:r>
      <w:r>
        <w:rPr>
          <w:rFonts w:ascii="Arial" w:hAnsi="Arial" w:cs="Arial"/>
          <w:szCs w:val="22"/>
          <w:lang w:val="lv-LV"/>
        </w:rPr>
        <w:t>šus</w:t>
      </w:r>
      <w:r w:rsidRPr="006E4E0E">
        <w:rPr>
          <w:rFonts w:ascii="Arial" w:hAnsi="Arial" w:cs="Arial"/>
          <w:szCs w:val="22"/>
          <w:lang w:val="lv-LV"/>
        </w:rPr>
        <w:t xml:space="preserve"> pirms iesniegšanas dienas</w:t>
      </w:r>
      <w:r>
        <w:rPr>
          <w:rFonts w:ascii="Arial" w:hAnsi="Arial" w:cs="Arial"/>
          <w:szCs w:val="22"/>
          <w:lang w:val="lv-LV"/>
        </w:rPr>
        <w:t>. Ā</w:t>
      </w:r>
      <w:r w:rsidRPr="00720F2F">
        <w:rPr>
          <w:rFonts w:ascii="Arial" w:hAnsi="Arial" w:cs="Arial"/>
          <w:szCs w:val="22"/>
          <w:lang w:val="lv-LV"/>
        </w:rPr>
        <w:t>rvalsts pretendentam, lai izpildītu sarunu procedūrās nolikumā minētās prasības attiecībā uz dokumentu iesniegšanu, ir tiesības iesniegt ekvivalentus dokumentus nolikum</w:t>
      </w:r>
      <w:r>
        <w:rPr>
          <w:rFonts w:ascii="Arial" w:hAnsi="Arial" w:cs="Arial"/>
          <w:szCs w:val="22"/>
          <w:lang w:val="lv-LV"/>
        </w:rPr>
        <w:t xml:space="preserve">ā </w:t>
      </w:r>
      <w:r w:rsidRPr="00720F2F">
        <w:rPr>
          <w:rFonts w:ascii="Arial" w:hAnsi="Arial" w:cs="Arial"/>
          <w:szCs w:val="22"/>
          <w:lang w:val="lv-LV"/>
        </w:rPr>
        <w:t>norādītajiem, kas izdoti saskaņā ar tā reģistrācijas valsts attiecīgajiem likumiem vai praksi, kas vistuvāk atbilst Latvijas Republikas attiecīgajiem dokumentiem un kas apliecina, ka uz to neattiecas neviens no nolikum</w:t>
      </w:r>
      <w:r>
        <w:rPr>
          <w:rFonts w:ascii="Arial" w:hAnsi="Arial" w:cs="Arial"/>
          <w:szCs w:val="22"/>
          <w:lang w:val="lv-LV"/>
        </w:rPr>
        <w:t xml:space="preserve">ā </w:t>
      </w:r>
      <w:r w:rsidRPr="00720F2F">
        <w:rPr>
          <w:rFonts w:ascii="Arial" w:hAnsi="Arial" w:cs="Arial"/>
          <w:szCs w:val="22"/>
          <w:lang w:val="lv-LV"/>
        </w:rPr>
        <w:t>minētajiem obligātajiem pretendentu izslēgšanas noteikumiem</w:t>
      </w:r>
      <w:r w:rsidR="00377B6D">
        <w:rPr>
          <w:rFonts w:ascii="Arial" w:hAnsi="Arial" w:cs="Arial"/>
          <w:szCs w:val="22"/>
          <w:lang w:val="lv-LV"/>
        </w:rPr>
        <w:t>;</w:t>
      </w:r>
    </w:p>
    <w:p w14:paraId="28B5C2B5" w14:textId="77FD4E43" w:rsidR="006E4E0E" w:rsidRPr="006E4E0E" w:rsidRDefault="006E4E0E" w:rsidP="00487BC7">
      <w:pPr>
        <w:pStyle w:val="ListParagraph"/>
        <w:numPr>
          <w:ilvl w:val="2"/>
          <w:numId w:val="8"/>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487BC7">
      <w:pPr>
        <w:pStyle w:val="ListParagraph"/>
        <w:numPr>
          <w:ilvl w:val="2"/>
          <w:numId w:val="8"/>
        </w:numPr>
        <w:ind w:left="0" w:firstLine="0"/>
        <w:jc w:val="both"/>
        <w:rPr>
          <w:rFonts w:ascii="Arial" w:hAnsi="Arial" w:cs="Arial"/>
          <w:szCs w:val="22"/>
          <w:lang w:val="lv-LV"/>
        </w:rPr>
      </w:pPr>
      <w:r w:rsidRPr="006E4E0E">
        <w:rPr>
          <w:rFonts w:ascii="Arial" w:hAnsi="Arial" w:cs="Arial"/>
          <w:szCs w:val="22"/>
          <w:lang w:val="lv-LV"/>
        </w:rPr>
        <w:t>komisija ir tiesīga pieprasīt no pretendenta jebkurā brīdī iesniegt kompetentu institūciju izsniegtus aktuālus dokumentus, kas apliecina, ka uz pretendentu neattiecas neviens no 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487BC7">
      <w:pPr>
        <w:pStyle w:val="ListParagraph"/>
        <w:numPr>
          <w:ilvl w:val="1"/>
          <w:numId w:val="8"/>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487BC7">
      <w:pPr>
        <w:pStyle w:val="ListParagraph"/>
        <w:numPr>
          <w:ilvl w:val="2"/>
          <w:numId w:val="8"/>
        </w:numPr>
        <w:ind w:left="0" w:firstLine="0"/>
        <w:jc w:val="both"/>
        <w:rPr>
          <w:rFonts w:ascii="Arial" w:hAnsi="Arial" w:cs="Arial"/>
          <w:b/>
          <w:szCs w:val="22"/>
          <w:lang w:val="lv-LV"/>
        </w:rPr>
      </w:pPr>
      <w:r w:rsidRPr="00F04216">
        <w:rPr>
          <w:rFonts w:ascii="Arial" w:hAnsi="Arial" w:cs="Arial"/>
          <w:szCs w:val="22"/>
          <w:lang w:val="lv-LV"/>
        </w:rPr>
        <w:t xml:space="preserve">pasūtītājs nodrošina brīvu un tiešu elektronisku pieeju iepirkuma dokumentiem un visiem papildus nepieciešamajiem dokumentiem, tai skaitā, iepirkuma līguma projektam un sniegtajiem </w:t>
      </w:r>
      <w:r w:rsidRPr="00F04216">
        <w:rPr>
          <w:rFonts w:ascii="Arial" w:hAnsi="Arial" w:cs="Arial"/>
          <w:szCs w:val="22"/>
          <w:lang w:val="lv-LV"/>
        </w:rPr>
        <w:lastRenderedPageBreak/>
        <w:t xml:space="preserve">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w:t>
      </w:r>
      <w:proofErr w:type="spellStart"/>
      <w:r w:rsidRPr="00F04216">
        <w:rPr>
          <w:rFonts w:ascii="Arial" w:eastAsiaTheme="minorHAnsi" w:hAnsi="Arial"/>
          <w:szCs w:val="22"/>
          <w:lang w:val="lv-LV"/>
        </w:rPr>
        <w:t>nosūta</w:t>
      </w:r>
      <w:proofErr w:type="spellEnd"/>
      <w:r w:rsidRPr="00F04216">
        <w:rPr>
          <w:rFonts w:ascii="Arial" w:eastAsiaTheme="minorHAnsi" w:hAnsi="Arial"/>
          <w:szCs w:val="22"/>
          <w:lang w:val="lv-LV"/>
        </w:rPr>
        <w:t xml:space="preserve">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lang w:val="lv-LV"/>
        </w:rPr>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08CB76A2"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un </w:t>
      </w:r>
      <w:r w:rsidR="00257FBA" w:rsidRPr="00F04216">
        <w:rPr>
          <w:rFonts w:ascii="Arial" w:hAnsi="Arial" w:cs="Arial"/>
          <w:iCs/>
          <w:szCs w:val="22"/>
          <w:lang w:val="lv-LV" w:eastAsia="ar-SA"/>
        </w:rPr>
        <w:t>SIA “LDZ ritošā sastāva serviss”.</w:t>
      </w:r>
    </w:p>
    <w:p w14:paraId="1B9AAD9C" w14:textId="77777777" w:rsidR="0026779E" w:rsidRDefault="0026779E" w:rsidP="0026779E">
      <w:pPr>
        <w:jc w:val="both"/>
        <w:rPr>
          <w:rFonts w:ascii="Arial" w:hAnsi="Arial" w:cs="Arial"/>
          <w:sz w:val="22"/>
          <w:szCs w:val="22"/>
          <w:lang w:val="lv-LV"/>
        </w:rPr>
      </w:pPr>
    </w:p>
    <w:p w14:paraId="6BAFE24B" w14:textId="431E4645" w:rsidR="00F12E50" w:rsidRPr="00F12E50" w:rsidRDefault="00F12E50" w:rsidP="00F12E50">
      <w:pPr>
        <w:pStyle w:val="ListParagraph"/>
        <w:numPr>
          <w:ilvl w:val="1"/>
          <w:numId w:val="8"/>
        </w:numPr>
        <w:ind w:left="567"/>
        <w:jc w:val="both"/>
        <w:rPr>
          <w:rFonts w:ascii="Arial" w:hAnsi="Arial" w:cs="Arial"/>
          <w:b/>
          <w:szCs w:val="22"/>
          <w:lang w:val="lv-LV"/>
        </w:rPr>
      </w:pPr>
      <w:bookmarkStart w:id="3" w:name="_Ref448915744"/>
      <w:r w:rsidRPr="00F12E50">
        <w:rPr>
          <w:rFonts w:ascii="Arial" w:hAnsi="Arial" w:cs="Arial"/>
          <w:b/>
          <w:szCs w:val="22"/>
          <w:lang w:val="lv-LV"/>
        </w:rPr>
        <w:t>Piedāvājuma nodrošinājums:</w:t>
      </w:r>
      <w:bookmarkEnd w:id="3"/>
      <w:r w:rsidRPr="00F12E50">
        <w:rPr>
          <w:rFonts w:ascii="Arial" w:hAnsi="Arial" w:cs="Arial"/>
          <w:b/>
          <w:szCs w:val="22"/>
          <w:lang w:val="lv-LV"/>
        </w:rPr>
        <w:t xml:space="preserve"> </w:t>
      </w:r>
    </w:p>
    <w:p w14:paraId="55893654" w14:textId="77777777" w:rsidR="00F12E50" w:rsidRPr="00D07E01" w:rsidRDefault="00F12E50" w:rsidP="00F12E50">
      <w:pPr>
        <w:pStyle w:val="ListParagraph"/>
        <w:numPr>
          <w:ilvl w:val="2"/>
          <w:numId w:val="8"/>
        </w:numPr>
        <w:ind w:left="0" w:firstLine="567"/>
        <w:jc w:val="both"/>
        <w:rPr>
          <w:rFonts w:ascii="Arial" w:hAnsi="Arial" w:cs="Arial"/>
          <w:szCs w:val="22"/>
          <w:lang w:val="lv-LV"/>
        </w:rPr>
      </w:pPr>
      <w:bookmarkStart w:id="4" w:name="_Ref448915728"/>
      <w:r w:rsidRPr="00D179E7">
        <w:rPr>
          <w:rFonts w:ascii="Arial" w:hAnsi="Arial" w:cs="Arial"/>
          <w:szCs w:val="22"/>
          <w:lang w:val="lv-LV"/>
        </w:rPr>
        <w:t>kopā ar piedāvājumu jā</w:t>
      </w:r>
      <w:r w:rsidRPr="00D07E01">
        <w:rPr>
          <w:rFonts w:ascii="Arial" w:hAnsi="Arial" w:cs="Arial"/>
          <w:szCs w:val="22"/>
          <w:lang w:val="lv-LV"/>
        </w:rPr>
        <w:t xml:space="preserve">iesniedz piedāvājuma nodrošinājums par </w:t>
      </w:r>
      <w:r w:rsidRPr="00D07E01">
        <w:rPr>
          <w:rFonts w:ascii="Arial" w:hAnsi="Arial" w:cs="Arial"/>
          <w:szCs w:val="22"/>
          <w:u w:val="single"/>
          <w:lang w:val="lv-LV"/>
        </w:rPr>
        <w:t>piedāvājuma nodrošinājuma summu</w:t>
      </w:r>
      <w:r w:rsidRPr="00D07E01">
        <w:rPr>
          <w:rFonts w:ascii="Arial" w:hAnsi="Arial" w:cs="Arial"/>
          <w:szCs w:val="22"/>
          <w:lang w:val="lv-LV"/>
        </w:rPr>
        <w:t xml:space="preserve"> 1% (viena procenta) apmērā no pretendenta piedāvājuma kopējās summas (EUR bez PVN);</w:t>
      </w:r>
    </w:p>
    <w:p w14:paraId="0BF621B1" w14:textId="5941BAFF" w:rsidR="00F12E50" w:rsidRPr="00D179E7" w:rsidRDefault="00F12E50" w:rsidP="00F12E50">
      <w:pPr>
        <w:numPr>
          <w:ilvl w:val="2"/>
          <w:numId w:val="8"/>
        </w:numPr>
        <w:ind w:left="0" w:firstLine="567"/>
        <w:jc w:val="both"/>
        <w:rPr>
          <w:rFonts w:ascii="Arial" w:hAnsi="Arial" w:cs="Arial"/>
          <w:sz w:val="22"/>
          <w:szCs w:val="22"/>
          <w:lang w:val="lv-LV"/>
        </w:rPr>
      </w:pPr>
      <w:r w:rsidRPr="00D07E01">
        <w:rPr>
          <w:rFonts w:ascii="Arial" w:hAnsi="Arial" w:cs="Arial"/>
          <w:sz w:val="22"/>
          <w:szCs w:val="22"/>
          <w:lang w:val="lv-LV"/>
        </w:rPr>
        <w:t xml:space="preserve">piedāvājuma nodrošinājumu iesniedz kā pretendenta naudas summas iemaksu </w:t>
      </w:r>
      <w:r w:rsidR="003773C8">
        <w:rPr>
          <w:rFonts w:ascii="Arial" w:hAnsi="Arial" w:cs="Arial"/>
          <w:sz w:val="22"/>
          <w:szCs w:val="22"/>
          <w:lang w:val="lv-LV"/>
        </w:rPr>
        <w:t xml:space="preserve">pircēja </w:t>
      </w:r>
      <w:r w:rsidRPr="00D07E01">
        <w:rPr>
          <w:rFonts w:ascii="Arial" w:hAnsi="Arial" w:cs="Arial"/>
          <w:sz w:val="22"/>
          <w:szCs w:val="22"/>
          <w:lang w:val="lv-LV"/>
        </w:rPr>
        <w:t>bankas kontā (konta Nr. sk. sarunu procedūras nolikuma 1.2.</w:t>
      </w:r>
      <w:r w:rsidR="00D07E01" w:rsidRPr="00D07E01">
        <w:rPr>
          <w:rFonts w:ascii="Arial" w:hAnsi="Arial" w:cs="Arial"/>
          <w:sz w:val="22"/>
          <w:szCs w:val="22"/>
          <w:lang w:val="lv-LV"/>
        </w:rPr>
        <w:t>2</w:t>
      </w:r>
      <w:r w:rsidRPr="00D07E01">
        <w:rPr>
          <w:rFonts w:ascii="Arial" w:hAnsi="Arial" w:cs="Arial"/>
          <w:sz w:val="22"/>
          <w:szCs w:val="22"/>
          <w:lang w:val="lv-LV"/>
        </w:rPr>
        <w:t xml:space="preserve">. punktā), maksājuma mērķī norādot: „Piedāvājuma nodrošinājums </w:t>
      </w:r>
      <w:proofErr w:type="spellStart"/>
      <w:r w:rsidRPr="00D07E01">
        <w:rPr>
          <w:rFonts w:ascii="Arial" w:hAnsi="Arial" w:cs="Arial"/>
          <w:sz w:val="22"/>
          <w:szCs w:val="22"/>
          <w:lang w:val="lv-LV"/>
        </w:rPr>
        <w:t>SPap</w:t>
      </w:r>
      <w:proofErr w:type="spellEnd"/>
      <w:r w:rsidRPr="00D07E01">
        <w:rPr>
          <w:rFonts w:ascii="Arial" w:hAnsi="Arial" w:cs="Arial"/>
          <w:sz w:val="22"/>
          <w:szCs w:val="22"/>
          <w:lang w:val="lv-LV"/>
        </w:rPr>
        <w:t xml:space="preserve">: </w:t>
      </w:r>
      <w:r w:rsidRPr="00D07E01">
        <w:rPr>
          <w:rFonts w:ascii="Arial" w:hAnsi="Arial" w:cs="Arial"/>
          <w:color w:val="222222"/>
          <w:sz w:val="22"/>
          <w:szCs w:val="22"/>
          <w:lang w:val="lv-LV"/>
        </w:rPr>
        <w:t>„</w:t>
      </w:r>
      <w:proofErr w:type="spellStart"/>
      <w:r w:rsidR="00003B34" w:rsidRPr="00003B34">
        <w:rPr>
          <w:rFonts w:ascii="Arial" w:hAnsi="Arial" w:cs="Arial"/>
          <w:sz w:val="22"/>
          <w:szCs w:val="22"/>
          <w:lang w:val="lv-LV"/>
        </w:rPr>
        <w:t>Dīzelļokomotīvju</w:t>
      </w:r>
      <w:proofErr w:type="spellEnd"/>
      <w:r w:rsidR="00003B34" w:rsidRPr="00003B34">
        <w:rPr>
          <w:rFonts w:ascii="Arial" w:hAnsi="Arial" w:cs="Arial"/>
          <w:sz w:val="22"/>
          <w:szCs w:val="22"/>
          <w:lang w:val="lv-LV"/>
        </w:rPr>
        <w:t xml:space="preserve"> </w:t>
      </w:r>
      <w:proofErr w:type="spellStart"/>
      <w:r w:rsidR="00003B34" w:rsidRPr="00003B34">
        <w:rPr>
          <w:rFonts w:ascii="Arial" w:hAnsi="Arial" w:cs="Arial"/>
          <w:sz w:val="22"/>
          <w:szCs w:val="22"/>
          <w:lang w:val="lv-LV"/>
        </w:rPr>
        <w:t>autobremžu</w:t>
      </w:r>
      <w:proofErr w:type="spellEnd"/>
      <w:r w:rsidR="00003B34" w:rsidRPr="00003B34">
        <w:rPr>
          <w:rFonts w:ascii="Arial" w:hAnsi="Arial" w:cs="Arial"/>
          <w:sz w:val="22"/>
          <w:szCs w:val="22"/>
          <w:lang w:val="lv-LV"/>
        </w:rPr>
        <w:t xml:space="preserve"> iekārtu rezerves daļu, bremžu gumijas izstrādājumu, CA-3 </w:t>
      </w:r>
      <w:proofErr w:type="spellStart"/>
      <w:r w:rsidR="00003B34" w:rsidRPr="00003B34">
        <w:rPr>
          <w:rFonts w:ascii="Arial" w:hAnsi="Arial" w:cs="Arial"/>
          <w:sz w:val="22"/>
          <w:szCs w:val="22"/>
          <w:lang w:val="lv-LV"/>
        </w:rPr>
        <w:t>autosakabes</w:t>
      </w:r>
      <w:proofErr w:type="spellEnd"/>
      <w:r w:rsidR="00003B34" w:rsidRPr="00003B34">
        <w:rPr>
          <w:rFonts w:ascii="Arial" w:hAnsi="Arial" w:cs="Arial"/>
          <w:sz w:val="22"/>
          <w:szCs w:val="22"/>
          <w:lang w:val="lv-LV"/>
        </w:rPr>
        <w:t xml:space="preserve"> un to detaļu piegāde  SIA "LDZ ritošā sastāva serviss" vajadzībām</w:t>
      </w:r>
      <w:r w:rsidRPr="00D07E01">
        <w:rPr>
          <w:rFonts w:ascii="Arial" w:hAnsi="Arial" w:cs="Arial"/>
          <w:sz w:val="22"/>
          <w:szCs w:val="22"/>
          <w:lang w:val="lv-LV"/>
        </w:rPr>
        <w:t>”</w:t>
      </w:r>
      <w:r w:rsidR="00003B34">
        <w:rPr>
          <w:rFonts w:ascii="Arial" w:hAnsi="Arial" w:cs="Arial"/>
          <w:sz w:val="22"/>
          <w:szCs w:val="22"/>
          <w:lang w:val="lv-LV"/>
        </w:rPr>
        <w:t>”</w:t>
      </w:r>
      <w:r w:rsidRPr="00D07E01">
        <w:rPr>
          <w:rFonts w:ascii="Arial" w:hAnsi="Arial" w:cs="Arial"/>
          <w:sz w:val="22"/>
          <w:szCs w:val="22"/>
          <w:lang w:val="lv-LV"/>
        </w:rPr>
        <w:t xml:space="preserve"> un ar piedāvājuma dokumentiem (nolikuma 3. punkts) jāiesniedz maksājuma uzdevums, kas pierāda, ka piedāvājuma nodrošinājuma summa ir iemaksāta</w:t>
      </w:r>
      <w:r w:rsidRPr="00D179E7">
        <w:rPr>
          <w:rFonts w:ascii="Arial" w:hAnsi="Arial" w:cs="Arial"/>
          <w:sz w:val="22"/>
          <w:szCs w:val="22"/>
          <w:lang w:val="lv-LV"/>
        </w:rPr>
        <w:t xml:space="preserve"> pasūtītāja bankas kontā. Valūta, kādā pretendents veic piedāvājuma nodrošinājuma summas iemaksu, ir EUR</w:t>
      </w:r>
      <w:bookmarkEnd w:id="4"/>
      <w:r w:rsidRPr="00D179E7">
        <w:rPr>
          <w:rFonts w:ascii="Arial" w:hAnsi="Arial" w:cs="Arial"/>
          <w:sz w:val="22"/>
          <w:szCs w:val="22"/>
          <w:lang w:val="lv-LV"/>
        </w:rPr>
        <w:t xml:space="preserve">. </w:t>
      </w:r>
    </w:p>
    <w:p w14:paraId="7C77295C" w14:textId="77777777" w:rsidR="00F12E50" w:rsidRPr="00D179E7" w:rsidRDefault="00F12E50" w:rsidP="00F12E50">
      <w:pPr>
        <w:numPr>
          <w:ilvl w:val="2"/>
          <w:numId w:val="8"/>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piedāvājuma nodrošinājums garantē, ka pasūtītājs ietur piedāvājuma nodrošinājuma summu, ja: </w:t>
      </w:r>
    </w:p>
    <w:p w14:paraId="027AB91E" w14:textId="77777777" w:rsidR="00F12E50" w:rsidRPr="00D179E7" w:rsidRDefault="00F12E50" w:rsidP="00F12E50">
      <w:pPr>
        <w:numPr>
          <w:ilvl w:val="3"/>
          <w:numId w:val="8"/>
        </w:numPr>
        <w:ind w:left="426" w:firstLine="283"/>
        <w:jc w:val="both"/>
        <w:rPr>
          <w:rFonts w:ascii="Arial" w:hAnsi="Arial" w:cs="Arial"/>
          <w:sz w:val="22"/>
          <w:szCs w:val="22"/>
          <w:lang w:val="lv-LV"/>
        </w:rPr>
      </w:pPr>
      <w:r w:rsidRPr="00D179E7">
        <w:rPr>
          <w:rFonts w:ascii="Arial" w:hAnsi="Arial" w:cs="Arial"/>
          <w:sz w:val="22"/>
          <w:szCs w:val="22"/>
          <w:lang w:val="lv-LV"/>
        </w:rPr>
        <w:t>pretendents atsauc savu piedāvājumu, kamēr ir spēkā piedāvājuma nodrošinājums;</w:t>
      </w:r>
    </w:p>
    <w:p w14:paraId="391C6FC4" w14:textId="77777777" w:rsidR="00F12E50" w:rsidRPr="00D179E7" w:rsidRDefault="00F12E50" w:rsidP="00F12E50">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2F89111" w14:textId="77777777" w:rsidR="00F12E50" w:rsidRPr="00D179E7" w:rsidRDefault="00F12E50" w:rsidP="00F12E50">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64E20201" w14:textId="77777777" w:rsidR="00F12E50" w:rsidRPr="00D179E7" w:rsidRDefault="00F12E50" w:rsidP="00F12E50">
      <w:pPr>
        <w:numPr>
          <w:ilvl w:val="2"/>
          <w:numId w:val="8"/>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4D73CF7B" w14:textId="210A9376" w:rsidR="00F12E50" w:rsidRPr="00D179E7" w:rsidRDefault="00F12E50" w:rsidP="00F12E50">
      <w:pPr>
        <w:ind w:firstLine="709"/>
        <w:jc w:val="both"/>
        <w:rPr>
          <w:rFonts w:ascii="Arial" w:hAnsi="Arial" w:cs="Arial"/>
          <w:sz w:val="22"/>
          <w:szCs w:val="22"/>
          <w:lang w:val="lv-LV"/>
        </w:rPr>
      </w:pPr>
      <w:r>
        <w:rPr>
          <w:rFonts w:ascii="Arial" w:hAnsi="Arial" w:cs="Arial"/>
          <w:sz w:val="22"/>
          <w:szCs w:val="22"/>
          <w:lang w:val="lv-LV"/>
        </w:rPr>
        <w:t>1.9.4</w:t>
      </w:r>
      <w:r w:rsidRPr="00D179E7">
        <w:rPr>
          <w:rFonts w:ascii="Arial" w:hAnsi="Arial" w:cs="Arial"/>
          <w:sz w:val="22"/>
          <w:szCs w:val="22"/>
          <w:lang w:val="lv-LV"/>
        </w:rPr>
        <w:t xml:space="preserve">.1. nolikuma 1.5. punktā minētā piedāvājuma derīguma termiņā, kas noteikts, skaitot no piedāvājumu atvēršanas dienas, vai jebkurā piedāvājuma derīguma termiņa pagarinājumā, kuru pasūtītājam </w:t>
      </w:r>
      <w:proofErr w:type="spellStart"/>
      <w:r w:rsidRPr="00D179E7">
        <w:rPr>
          <w:rFonts w:ascii="Arial" w:hAnsi="Arial" w:cs="Arial"/>
          <w:sz w:val="22"/>
          <w:szCs w:val="22"/>
          <w:lang w:val="lv-LV"/>
        </w:rPr>
        <w:t>rakstveidā</w:t>
      </w:r>
      <w:proofErr w:type="spellEnd"/>
      <w:r w:rsidRPr="00D179E7">
        <w:rPr>
          <w:rFonts w:ascii="Arial" w:hAnsi="Arial" w:cs="Arial"/>
          <w:sz w:val="22"/>
          <w:szCs w:val="22"/>
          <w:lang w:val="lv-LV"/>
        </w:rPr>
        <w:t xml:space="preserve"> paziņojis pretendents; </w:t>
      </w:r>
    </w:p>
    <w:p w14:paraId="6EEB89D5" w14:textId="6E1BF828" w:rsidR="00F12E50" w:rsidRPr="00D179E7" w:rsidRDefault="00F12E50" w:rsidP="00F12E50">
      <w:pPr>
        <w:tabs>
          <w:tab w:val="left" w:pos="1134"/>
          <w:tab w:val="left" w:pos="1276"/>
          <w:tab w:val="left" w:pos="1418"/>
          <w:tab w:val="left" w:pos="1560"/>
        </w:tabs>
        <w:ind w:firstLine="709"/>
        <w:jc w:val="both"/>
        <w:rPr>
          <w:rFonts w:ascii="Arial" w:hAnsi="Arial" w:cs="Arial"/>
          <w:sz w:val="22"/>
          <w:szCs w:val="22"/>
          <w:lang w:val="lv-LV"/>
        </w:rPr>
      </w:pPr>
      <w:r>
        <w:rPr>
          <w:rFonts w:ascii="Arial" w:hAnsi="Arial" w:cs="Arial"/>
          <w:sz w:val="22"/>
          <w:szCs w:val="22"/>
          <w:lang w:val="lv-LV"/>
        </w:rPr>
        <w:t>1</w:t>
      </w:r>
      <w:r w:rsidRPr="00D179E7">
        <w:rPr>
          <w:rFonts w:ascii="Arial" w:hAnsi="Arial" w:cs="Arial"/>
          <w:sz w:val="22"/>
          <w:szCs w:val="22"/>
          <w:lang w:val="lv-LV"/>
        </w:rPr>
        <w:t>.</w:t>
      </w:r>
      <w:r>
        <w:rPr>
          <w:rFonts w:ascii="Arial" w:hAnsi="Arial" w:cs="Arial"/>
          <w:sz w:val="22"/>
          <w:szCs w:val="22"/>
          <w:lang w:val="lv-LV"/>
        </w:rPr>
        <w:t>9.</w:t>
      </w:r>
      <w:r w:rsidRPr="00D179E7">
        <w:rPr>
          <w:rFonts w:ascii="Arial" w:hAnsi="Arial" w:cs="Arial"/>
          <w:sz w:val="22"/>
          <w:szCs w:val="22"/>
          <w:lang w:val="lv-LV"/>
        </w:rPr>
        <w:t>4.2. līdz iepirkuma līguma noslēgšanai;</w:t>
      </w:r>
    </w:p>
    <w:p w14:paraId="5D139CA6" w14:textId="48EFD37A" w:rsidR="00F12E50" w:rsidRPr="00D179E7" w:rsidRDefault="00F12E50" w:rsidP="00F12E50">
      <w:pPr>
        <w:numPr>
          <w:ilvl w:val="2"/>
          <w:numId w:val="8"/>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pretendentam, kuram nav piešķirtas līguma slēgšanas tiesības, piedāvājuma nodrošinājumu izsniedz (izmaksā) atpakaļ 5 (piecu) darba dienu laikā pēc tā </w:t>
      </w:r>
      <w:r>
        <w:rPr>
          <w:rFonts w:ascii="Arial" w:hAnsi="Arial" w:cs="Arial"/>
          <w:sz w:val="22"/>
          <w:szCs w:val="22"/>
          <w:lang w:val="lv-LV"/>
        </w:rPr>
        <w:t>1.9</w:t>
      </w:r>
      <w:r w:rsidRPr="00D179E7">
        <w:rPr>
          <w:rFonts w:ascii="Arial" w:hAnsi="Arial" w:cs="Arial"/>
          <w:sz w:val="22"/>
          <w:szCs w:val="22"/>
          <w:lang w:val="lv-LV"/>
        </w:rPr>
        <w:t>.4. punktā noteiktā spēkā esamības termiņa beigām.</w:t>
      </w:r>
    </w:p>
    <w:p w14:paraId="0A9AB21E" w14:textId="77777777" w:rsidR="00F12E50" w:rsidRPr="0021331C" w:rsidRDefault="00F12E50"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2BB1989B" w:rsidR="00B0483B" w:rsidRPr="004C578E" w:rsidRDefault="0026779E" w:rsidP="00487BC7">
      <w:pPr>
        <w:pStyle w:val="ListParagraph"/>
        <w:numPr>
          <w:ilvl w:val="1"/>
          <w:numId w:val="11"/>
        </w:numPr>
        <w:ind w:left="0" w:firstLine="0"/>
        <w:jc w:val="both"/>
        <w:rPr>
          <w:rFonts w:ascii="Arial" w:hAnsi="Arial" w:cs="Arial"/>
          <w:szCs w:val="22"/>
          <w:lang w:val="lv-LV"/>
        </w:rPr>
      </w:pPr>
      <w:r w:rsidRPr="007744D3">
        <w:rPr>
          <w:rFonts w:ascii="Arial" w:hAnsi="Arial" w:cs="Arial"/>
          <w:b/>
          <w:szCs w:val="22"/>
          <w:lang w:val="lv-LV"/>
        </w:rPr>
        <w:t>Sarunu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proofErr w:type="spellStart"/>
      <w:r w:rsidR="003773C8">
        <w:rPr>
          <w:rFonts w:ascii="Arial" w:hAnsi="Arial" w:cs="Arial"/>
          <w:szCs w:val="22"/>
          <w:lang w:val="lv-LV"/>
        </w:rPr>
        <w:t>d</w:t>
      </w:r>
      <w:r w:rsidR="003773C8" w:rsidRPr="00003B34">
        <w:rPr>
          <w:rFonts w:ascii="Arial" w:hAnsi="Arial" w:cs="Arial"/>
          <w:szCs w:val="22"/>
          <w:lang w:val="lv-LV"/>
        </w:rPr>
        <w:t>īzelļokomotīvju</w:t>
      </w:r>
      <w:proofErr w:type="spellEnd"/>
      <w:r w:rsidR="003773C8" w:rsidRPr="00003B34">
        <w:rPr>
          <w:rFonts w:ascii="Arial" w:hAnsi="Arial" w:cs="Arial"/>
          <w:szCs w:val="22"/>
          <w:lang w:val="lv-LV"/>
        </w:rPr>
        <w:t xml:space="preserve"> </w:t>
      </w:r>
      <w:proofErr w:type="spellStart"/>
      <w:r w:rsidR="003773C8" w:rsidRPr="00003B34">
        <w:rPr>
          <w:rFonts w:ascii="Arial" w:hAnsi="Arial" w:cs="Arial"/>
          <w:szCs w:val="22"/>
          <w:lang w:val="lv-LV"/>
        </w:rPr>
        <w:t>autobremžu</w:t>
      </w:r>
      <w:proofErr w:type="spellEnd"/>
      <w:r w:rsidR="003773C8" w:rsidRPr="00003B34">
        <w:rPr>
          <w:rFonts w:ascii="Arial" w:hAnsi="Arial" w:cs="Arial"/>
          <w:szCs w:val="22"/>
          <w:lang w:val="lv-LV"/>
        </w:rPr>
        <w:t xml:space="preserve"> iekārtu rezerves daļu, bremžu gumijas izstrādājumu, CA-3 </w:t>
      </w:r>
      <w:proofErr w:type="spellStart"/>
      <w:r w:rsidR="003773C8" w:rsidRPr="00003B34">
        <w:rPr>
          <w:rFonts w:ascii="Arial" w:hAnsi="Arial" w:cs="Arial"/>
          <w:szCs w:val="22"/>
          <w:lang w:val="lv-LV"/>
        </w:rPr>
        <w:t>autosakabes</w:t>
      </w:r>
      <w:proofErr w:type="spellEnd"/>
      <w:r w:rsidR="003773C8" w:rsidRPr="00003B34">
        <w:rPr>
          <w:rFonts w:ascii="Arial" w:hAnsi="Arial" w:cs="Arial"/>
          <w:szCs w:val="22"/>
          <w:lang w:val="lv-LV"/>
        </w:rPr>
        <w:t xml:space="preserve"> un to detaļu </w:t>
      </w:r>
      <w:r w:rsidR="00F04216" w:rsidRPr="004C578E">
        <w:rPr>
          <w:rFonts w:ascii="Arial" w:hAnsi="Arial" w:cs="Arial"/>
          <w:szCs w:val="22"/>
          <w:lang w:val="lv-LV"/>
        </w:rPr>
        <w:t>(</w:t>
      </w:r>
      <w:r w:rsidR="009902A5">
        <w:rPr>
          <w:rFonts w:ascii="Arial" w:hAnsi="Arial" w:cs="Arial"/>
          <w:szCs w:val="22"/>
          <w:lang w:val="lv-LV"/>
        </w:rPr>
        <w:t xml:space="preserve"> saukta arī -</w:t>
      </w:r>
      <w:r w:rsidR="00F04216" w:rsidRPr="004C578E">
        <w:rPr>
          <w:rFonts w:ascii="Arial" w:hAnsi="Arial" w:cs="Arial"/>
          <w:szCs w:val="22"/>
          <w:lang w:val="lv-LV"/>
        </w:rPr>
        <w:t xml:space="preserve"> prece)</w:t>
      </w:r>
      <w:r w:rsidR="009902A5">
        <w:rPr>
          <w:rFonts w:ascii="Arial" w:hAnsi="Arial" w:cs="Arial"/>
          <w:szCs w:val="22"/>
          <w:lang w:val="lv-LV"/>
        </w:rPr>
        <w:t xml:space="preserve"> piegāde</w:t>
      </w:r>
      <w:r w:rsidR="00F04216" w:rsidRPr="004C578E">
        <w:rPr>
          <w:rFonts w:ascii="Arial" w:hAnsi="Arial" w:cs="Arial"/>
          <w:szCs w:val="22"/>
          <w:lang w:val="lv-LV"/>
        </w:rPr>
        <w:t xml:space="preserve"> </w:t>
      </w:r>
      <w:r w:rsidR="00B0483B" w:rsidRPr="004C578E">
        <w:rPr>
          <w:rFonts w:ascii="Arial" w:hAnsi="Arial" w:cs="Arial"/>
          <w:szCs w:val="22"/>
          <w:lang w:val="lv-LV"/>
        </w:rPr>
        <w:t xml:space="preserve">saskaņā ar </w:t>
      </w:r>
      <w:r w:rsidR="00F04216" w:rsidRPr="004C578E">
        <w:rPr>
          <w:rFonts w:ascii="Arial" w:hAnsi="Arial" w:cs="Arial"/>
          <w:szCs w:val="22"/>
          <w:lang w:val="lv-LV"/>
        </w:rPr>
        <w:t>sarunu procedūras nolikuma un tā pielikumu prasībām.</w:t>
      </w:r>
    </w:p>
    <w:p w14:paraId="3849DFBB" w14:textId="77777777" w:rsidR="00F04216" w:rsidRPr="00DA29D6" w:rsidRDefault="00F04216" w:rsidP="00F04216">
      <w:pPr>
        <w:pStyle w:val="ListParagraph"/>
        <w:ind w:left="0"/>
        <w:jc w:val="both"/>
        <w:rPr>
          <w:rFonts w:ascii="Arial" w:hAnsi="Arial"/>
          <w:bCs/>
          <w:szCs w:val="22"/>
          <w:lang w:val="lv-LV"/>
        </w:rPr>
      </w:pPr>
    </w:p>
    <w:p w14:paraId="3F4D56CF" w14:textId="5313ABD8" w:rsidR="00B0483B" w:rsidRPr="004C578E" w:rsidRDefault="00B0483B" w:rsidP="00F04216">
      <w:pPr>
        <w:pStyle w:val="ListParagraph"/>
        <w:ind w:left="0"/>
        <w:jc w:val="both"/>
        <w:rPr>
          <w:rFonts w:ascii="Arial" w:hAnsi="Arial"/>
          <w:bCs/>
          <w:szCs w:val="22"/>
          <w:lang w:val="lv-LV"/>
        </w:rPr>
      </w:pPr>
      <w:r w:rsidRPr="00DA29D6">
        <w:rPr>
          <w:rFonts w:ascii="Arial" w:hAnsi="Arial"/>
          <w:bCs/>
          <w:szCs w:val="22"/>
          <w:lang w:val="lv-LV"/>
        </w:rPr>
        <w:t>Iepirkuma priekšmetam ir</w:t>
      </w:r>
      <w:r w:rsidRPr="00DA29D6">
        <w:rPr>
          <w:rFonts w:ascii="Arial" w:hAnsi="Arial"/>
          <w:b/>
          <w:szCs w:val="22"/>
          <w:lang w:val="lv-LV"/>
        </w:rPr>
        <w:t xml:space="preserve"> </w:t>
      </w:r>
      <w:r w:rsidR="00003B34">
        <w:rPr>
          <w:rFonts w:ascii="Arial" w:hAnsi="Arial"/>
          <w:b/>
          <w:szCs w:val="22"/>
          <w:lang w:val="lv-LV"/>
        </w:rPr>
        <w:t>103 (viens simts trīs)</w:t>
      </w:r>
      <w:r w:rsidRPr="00DA29D6">
        <w:rPr>
          <w:rFonts w:ascii="Arial" w:hAnsi="Arial"/>
          <w:b/>
          <w:szCs w:val="22"/>
          <w:lang w:val="lv-LV"/>
        </w:rPr>
        <w:t xml:space="preserve"> daļas </w:t>
      </w:r>
      <w:r w:rsidRPr="004C578E">
        <w:rPr>
          <w:rFonts w:ascii="Arial" w:hAnsi="Arial"/>
          <w:bCs/>
          <w:szCs w:val="22"/>
          <w:lang w:val="lv-LV"/>
        </w:rPr>
        <w:t>atbilstoši Tehniskajā specifikācijā noteiktajam sadalījumam</w:t>
      </w:r>
      <w:r w:rsidR="0040316B" w:rsidRPr="004C578E">
        <w:rPr>
          <w:rFonts w:ascii="Arial" w:hAnsi="Arial"/>
          <w:bCs/>
          <w:szCs w:val="22"/>
          <w:lang w:val="lv-LV"/>
        </w:rPr>
        <w:t>;</w:t>
      </w:r>
    </w:p>
    <w:p w14:paraId="150818D8" w14:textId="77777777" w:rsidR="00B0483B" w:rsidRPr="004C578E" w:rsidRDefault="00B0483B" w:rsidP="00F04216">
      <w:pPr>
        <w:pStyle w:val="ListParagraph"/>
        <w:ind w:left="0"/>
        <w:jc w:val="both"/>
        <w:rPr>
          <w:rFonts w:ascii="Arial" w:hAnsi="Arial" w:cs="Arial"/>
          <w:b/>
          <w:szCs w:val="22"/>
          <w:lang w:val="lv-LV"/>
        </w:rPr>
      </w:pPr>
      <w:bookmarkStart w:id="5" w:name="_Hlk64384107"/>
    </w:p>
    <w:p w14:paraId="72ADE18B" w14:textId="46CF673F" w:rsidR="00B0483B" w:rsidRPr="0053244C" w:rsidRDefault="0040316B" w:rsidP="0053244C">
      <w:pPr>
        <w:pStyle w:val="ListParagraph"/>
        <w:numPr>
          <w:ilvl w:val="1"/>
          <w:numId w:val="11"/>
        </w:numPr>
        <w:ind w:left="0" w:firstLine="0"/>
        <w:jc w:val="both"/>
        <w:rPr>
          <w:rFonts w:ascii="Arial" w:hAnsi="Arial"/>
          <w:szCs w:val="22"/>
          <w:lang w:val="lv-LV"/>
        </w:rPr>
      </w:pPr>
      <w:r w:rsidRPr="004C578E">
        <w:rPr>
          <w:rFonts w:ascii="Arial" w:hAnsi="Arial"/>
          <w:szCs w:val="22"/>
          <w:lang w:val="lv-LV"/>
        </w:rPr>
        <w:t>p</w:t>
      </w:r>
      <w:r w:rsidR="00B0483B" w:rsidRPr="004C578E">
        <w:rPr>
          <w:rFonts w:ascii="Arial" w:hAnsi="Arial"/>
          <w:szCs w:val="22"/>
          <w:lang w:val="lv-LV"/>
        </w:rPr>
        <w:t xml:space="preserve">iedāvājumu var iesniegt gan par visu </w:t>
      </w:r>
      <w:r w:rsidR="00B0483B" w:rsidRPr="004C578E">
        <w:rPr>
          <w:rFonts w:ascii="Arial" w:hAnsi="Arial" w:cs="Arial"/>
          <w:szCs w:val="22"/>
          <w:lang w:val="lv-LV"/>
        </w:rPr>
        <w:t>iepirkuma</w:t>
      </w:r>
      <w:r w:rsidR="00B0483B" w:rsidRPr="004C578E">
        <w:rPr>
          <w:rFonts w:ascii="Arial" w:hAnsi="Arial"/>
          <w:szCs w:val="22"/>
          <w:lang w:val="lv-LV"/>
        </w:rPr>
        <w:t xml:space="preserve"> priekšmetu kopumā, gan atsevišķām tā daļām </w:t>
      </w:r>
      <w:r w:rsidR="0053244C" w:rsidRPr="0053244C">
        <w:rPr>
          <w:rFonts w:ascii="Arial" w:hAnsi="Arial"/>
          <w:szCs w:val="22"/>
          <w:lang w:val="lv-LV"/>
        </w:rPr>
        <w:t xml:space="preserve">pilnā vai nepilnā apjomā. </w:t>
      </w:r>
      <w:r w:rsidR="00B0483B" w:rsidRPr="0053244C">
        <w:rPr>
          <w:rFonts w:ascii="Arial" w:hAnsi="Arial"/>
          <w:szCs w:val="22"/>
          <w:lang w:val="lv-LV"/>
        </w:rPr>
        <w:t>Piedāvājuma varianti nav atļauti</w:t>
      </w:r>
      <w:r w:rsidRPr="0053244C">
        <w:rPr>
          <w:rFonts w:ascii="Arial" w:hAnsi="Arial" w:cs="Arial"/>
          <w:szCs w:val="22"/>
          <w:lang w:val="lv-LV"/>
        </w:rPr>
        <w:t>;</w:t>
      </w:r>
    </w:p>
    <w:p w14:paraId="13B291DA" w14:textId="77777777" w:rsidR="00B0483B" w:rsidRPr="004C578E" w:rsidRDefault="00B0483B" w:rsidP="00F04216">
      <w:pPr>
        <w:pStyle w:val="ListParagraph"/>
        <w:ind w:left="0"/>
        <w:jc w:val="both"/>
        <w:rPr>
          <w:rFonts w:ascii="Arial" w:hAnsi="Arial" w:cs="Arial"/>
          <w:b/>
          <w:szCs w:val="22"/>
          <w:lang w:val="lv-LV"/>
        </w:rPr>
      </w:pPr>
    </w:p>
    <w:bookmarkEnd w:id="5"/>
    <w:p w14:paraId="29E5F665" w14:textId="692D6AE9" w:rsidR="00B0483B" w:rsidRPr="00733C9C"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f</w:t>
      </w:r>
      <w:r w:rsidR="00B0483B" w:rsidRPr="004C578E">
        <w:rPr>
          <w:rFonts w:ascii="Arial" w:hAnsi="Arial"/>
          <w:szCs w:val="22"/>
          <w:lang w:val="lv-LV"/>
        </w:rPr>
        <w:t xml:space="preserve">inansiālu vai citu apsvērumu dēļ </w:t>
      </w:r>
      <w:r w:rsidR="00F04216" w:rsidRPr="004C578E">
        <w:rPr>
          <w:rFonts w:ascii="Arial" w:hAnsi="Arial" w:cs="Arial"/>
          <w:szCs w:val="22"/>
          <w:lang w:val="lv-LV"/>
        </w:rPr>
        <w:t xml:space="preserve">pasūtītājs / pircējs </w:t>
      </w:r>
      <w:r w:rsidR="008C20E8" w:rsidRPr="004C578E">
        <w:rPr>
          <w:rFonts w:ascii="Arial" w:hAnsi="Arial" w:cs="Arial"/>
          <w:szCs w:val="22"/>
          <w:lang w:val="lv-LV"/>
        </w:rPr>
        <w:t xml:space="preserve">ir </w:t>
      </w:r>
      <w:r w:rsidR="00B0483B" w:rsidRPr="004C578E">
        <w:rPr>
          <w:rFonts w:ascii="Arial" w:hAnsi="Arial" w:cs="Arial"/>
          <w:szCs w:val="22"/>
          <w:lang w:val="lv-LV"/>
        </w:rPr>
        <w:t xml:space="preserve">tiesīgs </w:t>
      </w:r>
      <w:r w:rsidR="00B0483B" w:rsidRPr="004C578E">
        <w:rPr>
          <w:rFonts w:ascii="Arial" w:hAnsi="Arial"/>
          <w:szCs w:val="22"/>
          <w:lang w:val="lv-LV"/>
        </w:rPr>
        <w:t xml:space="preserve">palielināt vai samazināt </w:t>
      </w:r>
      <w:r w:rsidR="00B0483B" w:rsidRPr="004C578E">
        <w:rPr>
          <w:rFonts w:ascii="Arial" w:hAnsi="Arial" w:cs="Arial"/>
          <w:szCs w:val="22"/>
          <w:lang w:val="lv-LV"/>
        </w:rPr>
        <w:t xml:space="preserve">iepirkuma </w:t>
      </w:r>
      <w:r w:rsidR="00B0483B" w:rsidRPr="00733C9C">
        <w:rPr>
          <w:rFonts w:ascii="Arial" w:hAnsi="Arial"/>
          <w:szCs w:val="22"/>
          <w:lang w:val="lv-LV"/>
        </w:rPr>
        <w:t>priekšmeta apjomu, vai pieņemt lēmumu noslēgt līgumu tikai par kādu daļu</w:t>
      </w:r>
      <w:r w:rsidRPr="00733C9C">
        <w:rPr>
          <w:rFonts w:ascii="Arial" w:hAnsi="Arial"/>
          <w:szCs w:val="22"/>
          <w:lang w:val="lv-LV"/>
        </w:rPr>
        <w:t>;</w:t>
      </w:r>
    </w:p>
    <w:p w14:paraId="762A45C6" w14:textId="77777777" w:rsidR="00B0483B" w:rsidRPr="00733C9C" w:rsidRDefault="00B0483B" w:rsidP="00F04216">
      <w:pPr>
        <w:pStyle w:val="ListParagraph"/>
        <w:ind w:left="0"/>
        <w:jc w:val="both"/>
        <w:rPr>
          <w:rFonts w:ascii="Arial" w:hAnsi="Arial" w:cs="Arial"/>
          <w:b/>
          <w:szCs w:val="22"/>
          <w:lang w:val="lv-LV"/>
        </w:rPr>
      </w:pPr>
    </w:p>
    <w:p w14:paraId="4EC3A8E7" w14:textId="69BFA307" w:rsidR="00B0483B" w:rsidRPr="00733C9C" w:rsidRDefault="0040316B" w:rsidP="00487BC7">
      <w:pPr>
        <w:pStyle w:val="ListParagraph"/>
        <w:numPr>
          <w:ilvl w:val="1"/>
          <w:numId w:val="11"/>
        </w:numPr>
        <w:ind w:left="0" w:firstLine="0"/>
        <w:jc w:val="both"/>
        <w:rPr>
          <w:rFonts w:ascii="Arial" w:hAnsi="Arial"/>
          <w:szCs w:val="22"/>
          <w:lang w:val="lv-LV"/>
        </w:rPr>
      </w:pPr>
      <w:r w:rsidRPr="00733C9C">
        <w:rPr>
          <w:rFonts w:ascii="Arial" w:hAnsi="Arial"/>
          <w:b/>
          <w:szCs w:val="22"/>
          <w:lang w:val="lv-LV"/>
        </w:rPr>
        <w:t>i</w:t>
      </w:r>
      <w:r w:rsidR="00B0483B" w:rsidRPr="00733C9C">
        <w:rPr>
          <w:rFonts w:ascii="Arial" w:hAnsi="Arial"/>
          <w:b/>
          <w:szCs w:val="22"/>
          <w:lang w:val="lv-LV"/>
        </w:rPr>
        <w:t>epirkuma līgum</w:t>
      </w:r>
      <w:r w:rsidR="00D07E01" w:rsidRPr="00733C9C">
        <w:rPr>
          <w:rFonts w:ascii="Arial" w:hAnsi="Arial"/>
          <w:b/>
          <w:szCs w:val="22"/>
          <w:lang w:val="lv-LV"/>
        </w:rPr>
        <w:t>s</w:t>
      </w:r>
      <w:r w:rsidR="00B0483B" w:rsidRPr="00733C9C">
        <w:rPr>
          <w:rFonts w:ascii="Arial" w:hAnsi="Arial"/>
          <w:b/>
          <w:szCs w:val="22"/>
          <w:lang w:val="lv-LV"/>
        </w:rPr>
        <w:t>:</w:t>
      </w:r>
      <w:r w:rsidR="00B0483B" w:rsidRPr="00733C9C">
        <w:rPr>
          <w:rFonts w:ascii="Arial" w:hAnsi="Arial"/>
          <w:szCs w:val="22"/>
          <w:lang w:val="lv-LV"/>
        </w:rPr>
        <w:t xml:space="preserve"> iepirkuma rezultātā tiek noslēgts (-i) līgums (-i)</w:t>
      </w:r>
      <w:r w:rsidR="00B0483B" w:rsidRPr="00733C9C">
        <w:rPr>
          <w:rFonts w:ascii="Arial" w:hAnsi="Arial" w:cs="Arial"/>
          <w:szCs w:val="22"/>
          <w:lang w:val="lv-LV"/>
        </w:rPr>
        <w:t xml:space="preserve"> </w:t>
      </w:r>
      <w:r w:rsidR="00B0483B" w:rsidRPr="00733C9C">
        <w:rPr>
          <w:rFonts w:ascii="Arial" w:hAnsi="Arial"/>
          <w:szCs w:val="22"/>
          <w:lang w:val="lv-LV"/>
        </w:rPr>
        <w:t xml:space="preserve">atbilstoši nolikuma </w:t>
      </w:r>
      <w:r w:rsidR="00EF5B88" w:rsidRPr="00733C9C">
        <w:rPr>
          <w:rFonts w:ascii="Arial" w:hAnsi="Arial"/>
          <w:szCs w:val="22"/>
          <w:lang w:val="lv-LV"/>
        </w:rPr>
        <w:t>5</w:t>
      </w:r>
      <w:r w:rsidR="00B0483B" w:rsidRPr="00733C9C">
        <w:rPr>
          <w:rFonts w:ascii="Arial" w:hAnsi="Arial"/>
          <w:szCs w:val="22"/>
          <w:lang w:val="lv-LV"/>
        </w:rPr>
        <w:t>.pielikumā</w:t>
      </w:r>
      <w:r w:rsidR="003556B3" w:rsidRPr="00733C9C">
        <w:rPr>
          <w:rFonts w:ascii="Arial" w:hAnsi="Arial"/>
          <w:szCs w:val="22"/>
          <w:lang w:val="lv-LV"/>
        </w:rPr>
        <w:t xml:space="preserve"> </w:t>
      </w:r>
      <w:r w:rsidR="00B0483B" w:rsidRPr="00733C9C">
        <w:rPr>
          <w:rFonts w:ascii="Arial" w:hAnsi="Arial"/>
          <w:szCs w:val="22"/>
          <w:lang w:val="lv-LV"/>
        </w:rPr>
        <w:t xml:space="preserve">pievienotajam līguma projektam starp </w:t>
      </w:r>
      <w:r w:rsidR="00FB6AF2" w:rsidRPr="00733C9C">
        <w:rPr>
          <w:rFonts w:ascii="Arial" w:hAnsi="Arial"/>
          <w:szCs w:val="22"/>
          <w:lang w:val="lv-LV"/>
        </w:rPr>
        <w:t>p</w:t>
      </w:r>
      <w:r w:rsidR="00B0483B" w:rsidRPr="00733C9C">
        <w:rPr>
          <w:rFonts w:ascii="Arial" w:hAnsi="Arial"/>
          <w:szCs w:val="22"/>
          <w:lang w:val="lv-LV"/>
        </w:rPr>
        <w:t>ircēju un uzvarējušo</w:t>
      </w:r>
      <w:r w:rsidR="00B0483B" w:rsidRPr="00733C9C">
        <w:rPr>
          <w:rFonts w:ascii="Arial" w:hAnsi="Arial" w:cs="Arial"/>
          <w:szCs w:val="22"/>
          <w:lang w:val="lv-LV"/>
        </w:rPr>
        <w:t xml:space="preserve"> (-</w:t>
      </w:r>
      <w:proofErr w:type="spellStart"/>
      <w:r w:rsidR="00B0483B" w:rsidRPr="00733C9C">
        <w:rPr>
          <w:rFonts w:ascii="Arial" w:hAnsi="Arial" w:cs="Arial"/>
          <w:szCs w:val="22"/>
          <w:lang w:val="lv-LV"/>
        </w:rPr>
        <w:t>iem</w:t>
      </w:r>
      <w:proofErr w:type="spellEnd"/>
      <w:r w:rsidR="00B0483B" w:rsidRPr="00733C9C">
        <w:rPr>
          <w:rFonts w:ascii="Arial" w:hAnsi="Arial" w:cs="Arial"/>
          <w:szCs w:val="22"/>
          <w:lang w:val="lv-LV"/>
        </w:rPr>
        <w:t xml:space="preserve">) </w:t>
      </w:r>
      <w:r w:rsidR="00B0483B" w:rsidRPr="00733C9C">
        <w:rPr>
          <w:rFonts w:ascii="Arial" w:hAnsi="Arial"/>
          <w:szCs w:val="22"/>
          <w:lang w:val="lv-LV"/>
        </w:rPr>
        <w:t>pretendentu (-</w:t>
      </w:r>
      <w:proofErr w:type="spellStart"/>
      <w:r w:rsidR="00B0483B" w:rsidRPr="00733C9C">
        <w:rPr>
          <w:rFonts w:ascii="Arial" w:hAnsi="Arial"/>
          <w:szCs w:val="22"/>
          <w:lang w:val="lv-LV"/>
        </w:rPr>
        <w:t>iem</w:t>
      </w:r>
      <w:proofErr w:type="spellEnd"/>
      <w:r w:rsidR="00B0483B" w:rsidRPr="00733C9C">
        <w:rPr>
          <w:rFonts w:ascii="Arial" w:hAnsi="Arial"/>
          <w:szCs w:val="22"/>
          <w:lang w:val="lv-LV"/>
        </w:rPr>
        <w:t>).</w:t>
      </w:r>
    </w:p>
    <w:p w14:paraId="43337604" w14:textId="77777777" w:rsidR="00B0483B" w:rsidRPr="00733C9C" w:rsidRDefault="00B0483B" w:rsidP="00F04216">
      <w:pPr>
        <w:pStyle w:val="ListParagraph"/>
        <w:ind w:left="0"/>
        <w:jc w:val="both"/>
        <w:rPr>
          <w:rFonts w:ascii="Arial" w:hAnsi="Arial"/>
          <w:szCs w:val="22"/>
          <w:lang w:val="lv-LV"/>
        </w:rPr>
      </w:pPr>
    </w:p>
    <w:p w14:paraId="284357F6" w14:textId="2BBA6A6A" w:rsidR="00B0483B" w:rsidRPr="00733C9C" w:rsidRDefault="00B0483B" w:rsidP="00487BC7">
      <w:pPr>
        <w:pStyle w:val="ListParagraph"/>
        <w:numPr>
          <w:ilvl w:val="1"/>
          <w:numId w:val="11"/>
        </w:numPr>
        <w:ind w:left="0" w:firstLine="0"/>
        <w:jc w:val="both"/>
        <w:rPr>
          <w:rFonts w:ascii="Arial" w:hAnsi="Arial" w:cs="Arial"/>
          <w:b/>
          <w:szCs w:val="22"/>
          <w:lang w:val="lv-LV"/>
        </w:rPr>
      </w:pPr>
      <w:r w:rsidRPr="00733C9C">
        <w:rPr>
          <w:rFonts w:ascii="Arial" w:hAnsi="Arial" w:cs="Arial"/>
          <w:b/>
          <w:szCs w:val="22"/>
          <w:lang w:val="lv-LV"/>
        </w:rPr>
        <w:t>Iepirkuma līgum</w:t>
      </w:r>
      <w:r w:rsidR="00D07E01" w:rsidRPr="00733C9C">
        <w:rPr>
          <w:rFonts w:ascii="Arial" w:hAnsi="Arial" w:cs="Arial"/>
          <w:b/>
          <w:szCs w:val="22"/>
          <w:lang w:val="lv-LV"/>
        </w:rPr>
        <w:t>a</w:t>
      </w:r>
      <w:r w:rsidRPr="00733C9C">
        <w:rPr>
          <w:rFonts w:ascii="Arial" w:hAnsi="Arial" w:cs="Arial"/>
          <w:b/>
          <w:szCs w:val="22"/>
          <w:lang w:val="lv-LV"/>
        </w:rPr>
        <w:t xml:space="preserve"> izpildes būtiskākie noteikumi</w:t>
      </w:r>
      <w:r w:rsidRPr="00733C9C">
        <w:rPr>
          <w:rFonts w:ascii="Arial" w:hAnsi="Arial" w:cs="Arial"/>
          <w:bCs/>
          <w:szCs w:val="22"/>
          <w:lang w:val="lv-LV"/>
        </w:rPr>
        <w:t>:</w:t>
      </w:r>
    </w:p>
    <w:p w14:paraId="2EB3BFDA" w14:textId="283BABF4" w:rsidR="007F0F2D" w:rsidRPr="00C3277E" w:rsidRDefault="00B0483B" w:rsidP="007F0F2D">
      <w:pPr>
        <w:pStyle w:val="ListParagraph"/>
        <w:numPr>
          <w:ilvl w:val="2"/>
          <w:numId w:val="11"/>
        </w:numPr>
        <w:ind w:left="0" w:firstLine="0"/>
        <w:jc w:val="both"/>
        <w:rPr>
          <w:rFonts w:ascii="Arial" w:hAnsi="Arial" w:cs="Arial"/>
          <w:bCs/>
          <w:szCs w:val="22"/>
          <w:lang w:val="lv-LV"/>
        </w:rPr>
      </w:pPr>
      <w:r w:rsidRPr="00C3277E">
        <w:rPr>
          <w:rFonts w:ascii="Arial" w:hAnsi="Arial" w:cs="Arial"/>
          <w:b/>
          <w:szCs w:val="22"/>
          <w:u w:val="single"/>
          <w:lang w:val="lv-LV"/>
        </w:rPr>
        <w:t>vieta</w:t>
      </w:r>
      <w:r w:rsidRPr="00C3277E">
        <w:rPr>
          <w:rFonts w:ascii="Arial" w:hAnsi="Arial" w:cs="Arial"/>
          <w:b/>
          <w:szCs w:val="22"/>
          <w:lang w:val="lv-LV"/>
        </w:rPr>
        <w:t>:</w:t>
      </w:r>
      <w:r w:rsidRPr="00C3277E">
        <w:rPr>
          <w:rFonts w:ascii="Arial" w:hAnsi="Arial" w:cs="Arial"/>
          <w:bCs/>
          <w:szCs w:val="22"/>
          <w:lang w:val="lv-LV"/>
        </w:rPr>
        <w:t xml:space="preserve"> </w:t>
      </w:r>
      <w:r w:rsidR="00FB6AF2" w:rsidRPr="00C3277E">
        <w:rPr>
          <w:rFonts w:ascii="Arial" w:hAnsi="Arial" w:cs="Arial"/>
          <w:bCs/>
          <w:szCs w:val="22"/>
          <w:lang w:val="lv-LV"/>
        </w:rPr>
        <w:t xml:space="preserve">saskaņā ar </w:t>
      </w:r>
      <w:r w:rsidRPr="00C3277E">
        <w:rPr>
          <w:rFonts w:ascii="Arial" w:hAnsi="Arial" w:cs="Arial"/>
          <w:bCs/>
          <w:szCs w:val="22"/>
          <w:lang w:val="lv-LV"/>
        </w:rPr>
        <w:t>Tehnisk</w:t>
      </w:r>
      <w:r w:rsidR="00FB6AF2" w:rsidRPr="00C3277E">
        <w:rPr>
          <w:rFonts w:ascii="Arial" w:hAnsi="Arial" w:cs="Arial"/>
          <w:bCs/>
          <w:szCs w:val="22"/>
          <w:lang w:val="lv-LV"/>
        </w:rPr>
        <w:t>o</w:t>
      </w:r>
      <w:r w:rsidRPr="00C3277E">
        <w:rPr>
          <w:rFonts w:ascii="Arial" w:hAnsi="Arial" w:cs="Arial"/>
          <w:bCs/>
          <w:szCs w:val="22"/>
          <w:lang w:val="lv-LV"/>
        </w:rPr>
        <w:t xml:space="preserve"> specifikācij</w:t>
      </w:r>
      <w:r w:rsidR="00FB6AF2" w:rsidRPr="00C3277E">
        <w:rPr>
          <w:rFonts w:ascii="Arial" w:hAnsi="Arial" w:cs="Arial"/>
          <w:bCs/>
          <w:szCs w:val="22"/>
          <w:lang w:val="lv-LV"/>
        </w:rPr>
        <w:t>u un līguma projektu</w:t>
      </w:r>
      <w:r w:rsidR="00CE7CDC" w:rsidRPr="00C3277E">
        <w:rPr>
          <w:rFonts w:ascii="Arial" w:hAnsi="Arial" w:cs="Arial"/>
          <w:bCs/>
          <w:szCs w:val="22"/>
          <w:lang w:val="lv-LV"/>
        </w:rPr>
        <w:t xml:space="preserve"> (</w:t>
      </w:r>
      <w:r w:rsidR="007F0F2D" w:rsidRPr="00C3277E">
        <w:rPr>
          <w:rFonts w:ascii="Arial" w:hAnsi="Arial" w:cs="Arial"/>
          <w:szCs w:val="22"/>
          <w:lang w:val="lv-LV"/>
        </w:rPr>
        <w:t>Lokomotīvju remonta centrs (RSSL)– 2.Preču iela 30, Daugavpils,</w:t>
      </w:r>
      <w:r w:rsidR="007F0F2D" w:rsidRPr="00C3277E">
        <w:rPr>
          <w:rFonts w:ascii="Arial" w:hAnsi="Arial" w:cs="Arial"/>
          <w:bCs/>
          <w:szCs w:val="22"/>
          <w:lang w:val="lv-LV"/>
        </w:rPr>
        <w:t xml:space="preserve"> LV-5401</w:t>
      </w:r>
      <w:r w:rsidR="00CE7CDC" w:rsidRPr="00C3277E">
        <w:rPr>
          <w:rFonts w:ascii="Arial" w:hAnsi="Arial" w:cs="Arial"/>
          <w:bCs/>
          <w:szCs w:val="22"/>
          <w:lang w:val="lv-LV"/>
        </w:rPr>
        <w:t>)</w:t>
      </w:r>
      <w:r w:rsidRPr="00C3277E">
        <w:rPr>
          <w:rFonts w:ascii="Arial" w:hAnsi="Arial" w:cs="Arial"/>
          <w:bCs/>
          <w:szCs w:val="22"/>
          <w:lang w:val="lv-LV"/>
        </w:rPr>
        <w:t>;</w:t>
      </w:r>
    </w:p>
    <w:p w14:paraId="27269F27" w14:textId="4CBA33B8" w:rsidR="007F0F2D" w:rsidRPr="00C3277E" w:rsidRDefault="00B0483B" w:rsidP="007F0F2D">
      <w:pPr>
        <w:pStyle w:val="ListParagraph"/>
        <w:numPr>
          <w:ilvl w:val="2"/>
          <w:numId w:val="11"/>
        </w:numPr>
        <w:ind w:left="0" w:firstLine="0"/>
        <w:jc w:val="both"/>
        <w:rPr>
          <w:rFonts w:ascii="Arial" w:hAnsi="Arial" w:cs="Arial"/>
          <w:bCs/>
          <w:szCs w:val="22"/>
          <w:lang w:val="lv-LV"/>
        </w:rPr>
      </w:pPr>
      <w:r w:rsidRPr="00C3277E">
        <w:rPr>
          <w:rFonts w:ascii="Arial" w:hAnsi="Arial" w:cs="Arial"/>
          <w:b/>
          <w:szCs w:val="22"/>
          <w:u w:val="single"/>
          <w:lang w:val="lv-LV"/>
        </w:rPr>
        <w:t>termiņš:</w:t>
      </w:r>
      <w:r w:rsidRPr="00C3277E">
        <w:rPr>
          <w:rFonts w:ascii="Arial" w:hAnsi="Arial" w:cs="Arial"/>
          <w:bCs/>
          <w:szCs w:val="22"/>
          <w:lang w:val="lv-LV"/>
        </w:rPr>
        <w:t xml:space="preserve"> no līguma abpusējas parakstīšanas datuma</w:t>
      </w:r>
      <w:r w:rsidR="005152A9" w:rsidRPr="00C3277E">
        <w:rPr>
          <w:rFonts w:ascii="Arial" w:hAnsi="Arial" w:cs="Arial"/>
          <w:bCs/>
          <w:szCs w:val="22"/>
          <w:lang w:val="lv-LV"/>
        </w:rPr>
        <w:t xml:space="preserve"> </w:t>
      </w:r>
      <w:r w:rsidR="009902A5" w:rsidRPr="00C3277E">
        <w:rPr>
          <w:rFonts w:ascii="Arial" w:hAnsi="Arial" w:cs="Arial"/>
          <w:bCs/>
          <w:szCs w:val="22"/>
          <w:lang w:val="lv-LV"/>
        </w:rPr>
        <w:t>1</w:t>
      </w:r>
      <w:r w:rsidR="00CE7CDC" w:rsidRPr="00C3277E">
        <w:rPr>
          <w:rFonts w:ascii="Arial" w:hAnsi="Arial" w:cs="Arial"/>
          <w:bCs/>
          <w:szCs w:val="22"/>
          <w:lang w:val="lv-LV"/>
        </w:rPr>
        <w:t>2 (div</w:t>
      </w:r>
      <w:r w:rsidR="009902A5" w:rsidRPr="00C3277E">
        <w:rPr>
          <w:rFonts w:ascii="Arial" w:hAnsi="Arial" w:cs="Arial"/>
          <w:bCs/>
          <w:szCs w:val="22"/>
          <w:lang w:val="lv-LV"/>
        </w:rPr>
        <w:t>padsmit</w:t>
      </w:r>
      <w:r w:rsidR="00CE7CDC" w:rsidRPr="003773C8">
        <w:rPr>
          <w:rFonts w:ascii="Arial" w:hAnsi="Arial" w:cs="Arial"/>
          <w:bCs/>
          <w:szCs w:val="22"/>
          <w:lang w:val="lv-LV"/>
        </w:rPr>
        <w:t>)</w:t>
      </w:r>
      <w:r w:rsidRPr="003773C8">
        <w:rPr>
          <w:rFonts w:ascii="Arial" w:hAnsi="Arial" w:cs="Arial"/>
          <w:bCs/>
          <w:szCs w:val="22"/>
          <w:lang w:val="lv-LV"/>
        </w:rPr>
        <w:t xml:space="preserve"> kalendārie mēneši</w:t>
      </w:r>
      <w:r w:rsidR="008C20E8" w:rsidRPr="003773C8">
        <w:rPr>
          <w:rFonts w:ascii="Arial" w:hAnsi="Arial" w:cs="Arial"/>
          <w:bCs/>
          <w:szCs w:val="22"/>
          <w:lang w:val="lv-LV"/>
        </w:rPr>
        <w:t xml:space="preserve">/ </w:t>
      </w:r>
      <w:r w:rsidR="009902A5" w:rsidRPr="003773C8">
        <w:rPr>
          <w:rFonts w:ascii="Arial" w:hAnsi="Arial" w:cs="Arial"/>
          <w:bCs/>
          <w:szCs w:val="22"/>
          <w:lang w:val="lv-LV"/>
        </w:rPr>
        <w:t>1</w:t>
      </w:r>
      <w:r w:rsidR="008C20E8" w:rsidRPr="003773C8">
        <w:rPr>
          <w:rFonts w:ascii="Arial" w:hAnsi="Arial" w:cs="Arial"/>
          <w:bCs/>
          <w:szCs w:val="22"/>
          <w:lang w:val="lv-LV"/>
        </w:rPr>
        <w:t xml:space="preserve"> gad</w:t>
      </w:r>
      <w:r w:rsidR="009902A5" w:rsidRPr="003773C8">
        <w:rPr>
          <w:rFonts w:ascii="Arial" w:hAnsi="Arial" w:cs="Arial"/>
          <w:bCs/>
          <w:szCs w:val="22"/>
          <w:lang w:val="lv-LV"/>
        </w:rPr>
        <w:t>s</w:t>
      </w:r>
      <w:r w:rsidR="008C20E8" w:rsidRPr="003773C8">
        <w:rPr>
          <w:rFonts w:ascii="Arial" w:hAnsi="Arial" w:cs="Arial"/>
          <w:bCs/>
          <w:szCs w:val="22"/>
          <w:lang w:val="lv-LV"/>
        </w:rPr>
        <w:t xml:space="preserve"> </w:t>
      </w:r>
      <w:r w:rsidRPr="003773C8">
        <w:rPr>
          <w:rFonts w:ascii="Arial" w:hAnsi="Arial" w:cs="Arial"/>
          <w:bCs/>
          <w:szCs w:val="22"/>
          <w:lang w:val="lv-LV"/>
        </w:rPr>
        <w:t xml:space="preserve">vai līdz plānotajai kopējai līgumcenai, ja </w:t>
      </w:r>
      <w:r w:rsidR="00FB6AF2" w:rsidRPr="003773C8">
        <w:rPr>
          <w:rFonts w:ascii="Arial" w:hAnsi="Arial" w:cs="Arial"/>
          <w:bCs/>
          <w:szCs w:val="22"/>
          <w:lang w:val="lv-LV"/>
        </w:rPr>
        <w:t>tā</w:t>
      </w:r>
      <w:r w:rsidRPr="003773C8">
        <w:rPr>
          <w:rFonts w:ascii="Arial" w:hAnsi="Arial" w:cs="Arial"/>
          <w:bCs/>
          <w:szCs w:val="22"/>
          <w:lang w:val="lv-LV"/>
        </w:rPr>
        <w:t xml:space="preserve"> sasniegta pirms noteiktā termiņa</w:t>
      </w:r>
      <w:r w:rsidR="007F0F2D" w:rsidRPr="003773C8">
        <w:rPr>
          <w:rFonts w:ascii="Arial" w:hAnsi="Arial" w:cs="Arial"/>
          <w:bCs/>
          <w:szCs w:val="22"/>
          <w:lang w:val="lv-LV"/>
        </w:rPr>
        <w:t xml:space="preserve">. </w:t>
      </w:r>
      <w:r w:rsidR="007F0F2D" w:rsidRPr="003773C8">
        <w:rPr>
          <w:rFonts w:ascii="Arial" w:hAnsi="Arial" w:cs="Arial"/>
          <w:color w:val="000000"/>
          <w:szCs w:val="22"/>
          <w:lang w:val="lv-LV"/>
        </w:rPr>
        <w:t xml:space="preserve">Preces piegāde līguma ietvaros nodrošināma pa daļām ne </w:t>
      </w:r>
      <w:r w:rsidR="007F0F2D" w:rsidRPr="003773C8">
        <w:rPr>
          <w:rFonts w:ascii="Arial" w:hAnsi="Arial" w:cs="Arial"/>
          <w:szCs w:val="22"/>
          <w:lang w:val="lv-LV"/>
        </w:rPr>
        <w:t xml:space="preserve">vēlāk kā 45 </w:t>
      </w:r>
      <w:r w:rsidR="003773C8" w:rsidRPr="003773C8">
        <w:rPr>
          <w:rFonts w:ascii="Arial" w:hAnsi="Arial" w:cs="Arial"/>
          <w:szCs w:val="22"/>
          <w:lang w:val="lv-LV"/>
        </w:rPr>
        <w:t>(četrdesmit piecu)</w:t>
      </w:r>
      <w:r w:rsidR="007F0F2D" w:rsidRPr="003773C8">
        <w:rPr>
          <w:rFonts w:ascii="Arial" w:hAnsi="Arial" w:cs="Arial"/>
          <w:szCs w:val="22"/>
          <w:lang w:val="lv-LV"/>
        </w:rPr>
        <w:t xml:space="preserve"> </w:t>
      </w:r>
      <w:r w:rsidR="007F0F2D" w:rsidRPr="003773C8">
        <w:rPr>
          <w:rFonts w:ascii="Arial" w:hAnsi="Arial" w:cs="Arial"/>
          <w:color w:val="000000"/>
          <w:szCs w:val="22"/>
          <w:lang w:val="lv-LV"/>
        </w:rPr>
        <w:t>kalendāra</w:t>
      </w:r>
      <w:r w:rsidR="007F0F2D" w:rsidRPr="00C3277E">
        <w:rPr>
          <w:rFonts w:ascii="Arial" w:hAnsi="Arial" w:cs="Arial"/>
          <w:color w:val="000000"/>
          <w:szCs w:val="22"/>
          <w:lang w:val="lv-LV"/>
        </w:rPr>
        <w:t xml:space="preserve"> dienu laikā pēc pasūtītāja pieprasījuma.</w:t>
      </w:r>
    </w:p>
    <w:p w14:paraId="39C9B9C5" w14:textId="58C817A2" w:rsidR="00B0483B" w:rsidRPr="00C3277E" w:rsidRDefault="00B0483B" w:rsidP="00487BC7">
      <w:pPr>
        <w:pStyle w:val="ListParagraph"/>
        <w:numPr>
          <w:ilvl w:val="2"/>
          <w:numId w:val="11"/>
        </w:numPr>
        <w:ind w:left="0" w:firstLine="0"/>
        <w:jc w:val="both"/>
        <w:rPr>
          <w:rFonts w:ascii="Arial" w:hAnsi="Arial" w:cs="Arial"/>
          <w:bCs/>
          <w:szCs w:val="22"/>
          <w:lang w:val="lv-LV"/>
        </w:rPr>
      </w:pPr>
      <w:r w:rsidRPr="00C3277E">
        <w:rPr>
          <w:rFonts w:ascii="Arial" w:hAnsi="Arial" w:cs="Arial"/>
          <w:b/>
          <w:szCs w:val="22"/>
          <w:u w:val="single"/>
          <w:lang w:val="lv-LV"/>
        </w:rPr>
        <w:t>līgumcena</w:t>
      </w:r>
      <w:r w:rsidRPr="00C3277E">
        <w:rPr>
          <w:rFonts w:ascii="Arial" w:hAnsi="Arial" w:cs="Arial"/>
          <w:bCs/>
          <w:szCs w:val="22"/>
          <w:u w:val="single"/>
          <w:lang w:val="lv-LV"/>
        </w:rPr>
        <w:t xml:space="preserve"> līgumā tiek noteikta</w:t>
      </w:r>
      <w:r w:rsidRPr="00C3277E">
        <w:rPr>
          <w:rFonts w:ascii="Arial" w:hAnsi="Arial" w:cs="Arial"/>
          <w:bCs/>
          <w:szCs w:val="22"/>
          <w:lang w:val="lv-LV"/>
        </w:rPr>
        <w:t>:</w:t>
      </w:r>
    </w:p>
    <w:p w14:paraId="0AE88E1D" w14:textId="7E8CA8FB" w:rsidR="00B0483B" w:rsidRPr="00C3277E" w:rsidRDefault="0040316B" w:rsidP="00487BC7">
      <w:pPr>
        <w:pStyle w:val="ListParagraph"/>
        <w:numPr>
          <w:ilvl w:val="3"/>
          <w:numId w:val="11"/>
        </w:numPr>
        <w:tabs>
          <w:tab w:val="left" w:pos="851"/>
        </w:tabs>
        <w:ind w:left="0" w:firstLine="0"/>
        <w:jc w:val="both"/>
        <w:rPr>
          <w:rFonts w:ascii="Arial" w:hAnsi="Arial" w:cs="Arial"/>
          <w:bCs/>
          <w:szCs w:val="22"/>
          <w:lang w:val="lv-LV"/>
        </w:rPr>
      </w:pPr>
      <w:r w:rsidRPr="00C3277E">
        <w:rPr>
          <w:rFonts w:ascii="Arial" w:hAnsi="Arial" w:cs="Arial"/>
          <w:bCs/>
          <w:szCs w:val="22"/>
          <w:lang w:val="lv-LV"/>
        </w:rPr>
        <w:t>p</w:t>
      </w:r>
      <w:r w:rsidR="00B0483B" w:rsidRPr="00C3277E">
        <w:rPr>
          <w:rFonts w:ascii="Arial" w:hAnsi="Arial" w:cs="Arial"/>
          <w:bCs/>
          <w:szCs w:val="22"/>
          <w:lang w:val="lv-LV"/>
        </w:rPr>
        <w:t xml:space="preserve">reces </w:t>
      </w:r>
      <w:r w:rsidR="00FD5656" w:rsidRPr="00C3277E">
        <w:rPr>
          <w:rFonts w:ascii="Arial" w:hAnsi="Arial" w:cs="Arial"/>
          <w:bCs/>
          <w:szCs w:val="22"/>
          <w:lang w:val="lv-LV"/>
        </w:rPr>
        <w:t xml:space="preserve">vienības </w:t>
      </w:r>
      <w:r w:rsidR="00B0483B" w:rsidRPr="00C3277E">
        <w:rPr>
          <w:rFonts w:ascii="Arial" w:hAnsi="Arial" w:cs="Arial"/>
          <w:bCs/>
          <w:szCs w:val="22"/>
          <w:lang w:val="lv-LV"/>
        </w:rPr>
        <w:t>cen</w:t>
      </w:r>
      <w:r w:rsidR="008C20E8" w:rsidRPr="00C3277E">
        <w:rPr>
          <w:rFonts w:ascii="Arial" w:hAnsi="Arial" w:cs="Arial"/>
          <w:bCs/>
          <w:szCs w:val="22"/>
          <w:lang w:val="lv-LV"/>
        </w:rPr>
        <w:t>as</w:t>
      </w:r>
      <w:r w:rsidR="00B0483B" w:rsidRPr="00C3277E">
        <w:rPr>
          <w:rFonts w:ascii="Arial" w:hAnsi="Arial" w:cs="Arial"/>
          <w:bCs/>
          <w:szCs w:val="22"/>
          <w:lang w:val="lv-LV"/>
        </w:rPr>
        <w:t xml:space="preserve"> tiek fiksētas saskaņā ar </w:t>
      </w:r>
      <w:r w:rsidR="00A31B5F" w:rsidRPr="00C3277E">
        <w:rPr>
          <w:rFonts w:ascii="Arial" w:hAnsi="Arial" w:cs="Arial"/>
          <w:bCs/>
          <w:szCs w:val="22"/>
          <w:lang w:val="lv-LV"/>
        </w:rPr>
        <w:t>iepirkuma uzvarētāja</w:t>
      </w:r>
      <w:r w:rsidR="00B0483B" w:rsidRPr="00C3277E">
        <w:rPr>
          <w:rFonts w:ascii="Arial" w:hAnsi="Arial" w:cs="Arial"/>
          <w:bCs/>
          <w:szCs w:val="22"/>
          <w:lang w:val="lv-LV"/>
        </w:rPr>
        <w:t xml:space="preserve"> iesniegto finanšu piedāvājumu;</w:t>
      </w:r>
    </w:p>
    <w:p w14:paraId="4E28B9CE" w14:textId="6D8AEF9B" w:rsidR="00733C9C" w:rsidRPr="00C3277E" w:rsidRDefault="00B0483B" w:rsidP="00733C9C">
      <w:pPr>
        <w:pStyle w:val="ListParagraph"/>
        <w:numPr>
          <w:ilvl w:val="3"/>
          <w:numId w:val="11"/>
        </w:numPr>
        <w:tabs>
          <w:tab w:val="left" w:pos="851"/>
        </w:tabs>
        <w:ind w:left="0" w:firstLine="0"/>
        <w:jc w:val="both"/>
        <w:rPr>
          <w:rFonts w:ascii="Arial" w:hAnsi="Arial" w:cs="Arial"/>
          <w:szCs w:val="22"/>
          <w:lang w:val="lv-LV"/>
        </w:rPr>
      </w:pPr>
      <w:r w:rsidRPr="00C3277E">
        <w:rPr>
          <w:rFonts w:ascii="Arial" w:hAnsi="Arial" w:cs="Arial"/>
          <w:bCs/>
          <w:szCs w:val="22"/>
          <w:lang w:val="lv-LV"/>
        </w:rPr>
        <w:t>plānotā kopējā līgumcena (EUR bez PVN), ka</w:t>
      </w:r>
      <w:r w:rsidR="00D07E01" w:rsidRPr="00C3277E">
        <w:rPr>
          <w:rFonts w:ascii="Arial" w:hAnsi="Arial" w:cs="Arial"/>
          <w:bCs/>
          <w:szCs w:val="22"/>
          <w:lang w:val="lv-LV"/>
        </w:rPr>
        <w:t>s</w:t>
      </w:r>
      <w:r w:rsidRPr="00C3277E">
        <w:rPr>
          <w:rFonts w:ascii="Arial" w:hAnsi="Arial" w:cs="Arial"/>
          <w:bCs/>
          <w:szCs w:val="22"/>
          <w:lang w:val="lv-LV"/>
        </w:rPr>
        <w:t xml:space="preserve"> tiek fiksēta atbilstoši </w:t>
      </w:r>
      <w:r w:rsidR="0040316B" w:rsidRPr="00C3277E">
        <w:rPr>
          <w:rFonts w:ascii="Arial" w:hAnsi="Arial" w:cs="Arial"/>
          <w:bCs/>
          <w:szCs w:val="22"/>
          <w:lang w:val="lv-LV"/>
        </w:rPr>
        <w:t>p</w:t>
      </w:r>
      <w:r w:rsidRPr="00C3277E">
        <w:rPr>
          <w:rFonts w:ascii="Arial" w:hAnsi="Arial" w:cs="Arial"/>
          <w:bCs/>
          <w:szCs w:val="22"/>
          <w:lang w:val="lv-LV"/>
        </w:rPr>
        <w:t xml:space="preserve">ircēja </w:t>
      </w:r>
      <w:r w:rsidR="00C72E37">
        <w:rPr>
          <w:rFonts w:ascii="Arial" w:hAnsi="Arial" w:cs="Arial"/>
          <w:bCs/>
          <w:szCs w:val="22"/>
          <w:lang w:val="lv-LV"/>
        </w:rPr>
        <w:t>plānotajam preču apjomam</w:t>
      </w:r>
      <w:r w:rsidR="0040316B" w:rsidRPr="00C3277E">
        <w:rPr>
          <w:rFonts w:ascii="Arial" w:hAnsi="Arial" w:cs="Arial"/>
          <w:bCs/>
          <w:szCs w:val="22"/>
          <w:lang w:val="lv-LV"/>
        </w:rPr>
        <w:t>;</w:t>
      </w:r>
      <w:r w:rsidR="00733C9C" w:rsidRPr="00C3277E">
        <w:rPr>
          <w:rFonts w:ascii="Arial" w:hAnsi="Arial" w:cs="Arial"/>
          <w:szCs w:val="22"/>
          <w:lang w:val="lv-LV"/>
        </w:rPr>
        <w:t xml:space="preserve"> </w:t>
      </w:r>
    </w:p>
    <w:p w14:paraId="4ABAA092" w14:textId="21DD9EFB" w:rsidR="0040316B" w:rsidRPr="00C3277E" w:rsidRDefault="0040316B" w:rsidP="00733C9C">
      <w:pPr>
        <w:pStyle w:val="ListParagraph"/>
        <w:numPr>
          <w:ilvl w:val="3"/>
          <w:numId w:val="11"/>
        </w:numPr>
        <w:tabs>
          <w:tab w:val="left" w:pos="851"/>
        </w:tabs>
        <w:ind w:left="0" w:firstLine="0"/>
        <w:jc w:val="both"/>
        <w:rPr>
          <w:rFonts w:ascii="Arial" w:hAnsi="Arial" w:cs="Arial"/>
          <w:szCs w:val="22"/>
          <w:lang w:val="lv-LV"/>
        </w:rPr>
      </w:pPr>
      <w:r w:rsidRPr="00C3277E">
        <w:rPr>
          <w:rFonts w:ascii="Arial" w:hAnsi="Arial" w:cs="Arial"/>
          <w:bCs/>
          <w:szCs w:val="22"/>
          <w:lang w:val="lv-LV"/>
        </w:rPr>
        <w:t>kopējā faktiskā līguma summa</w:t>
      </w:r>
      <w:r w:rsidR="008C20E8" w:rsidRPr="00C3277E">
        <w:rPr>
          <w:rFonts w:ascii="Arial" w:hAnsi="Arial" w:cs="Arial"/>
          <w:bCs/>
          <w:szCs w:val="22"/>
          <w:lang w:val="lv-LV"/>
        </w:rPr>
        <w:t xml:space="preserve"> (EUR bez PVN)</w:t>
      </w:r>
      <w:r w:rsidRPr="00C3277E">
        <w:rPr>
          <w:rFonts w:ascii="Arial" w:hAnsi="Arial" w:cs="Arial"/>
          <w:bCs/>
          <w:szCs w:val="22"/>
          <w:lang w:val="lv-LV"/>
        </w:rPr>
        <w:t xml:space="preserve"> tiek fiksēta pēc preču pieņemšanas/piegādes dokumentos un rēķinos norādītajiem preces daudzumiem;</w:t>
      </w:r>
    </w:p>
    <w:p w14:paraId="73A4F32A" w14:textId="5617A16B" w:rsidR="008C20E8" w:rsidRPr="00C3277E" w:rsidRDefault="008C20E8" w:rsidP="00487BC7">
      <w:pPr>
        <w:pStyle w:val="ListParagraph"/>
        <w:numPr>
          <w:ilvl w:val="2"/>
          <w:numId w:val="11"/>
        </w:numPr>
        <w:ind w:left="0" w:firstLine="0"/>
        <w:jc w:val="both"/>
        <w:rPr>
          <w:rFonts w:ascii="Arial" w:hAnsi="Arial" w:cs="Arial"/>
          <w:bCs/>
          <w:szCs w:val="22"/>
          <w:lang w:val="lv-LV"/>
        </w:rPr>
      </w:pPr>
      <w:r w:rsidRPr="00C3277E">
        <w:rPr>
          <w:rFonts w:ascii="Arial" w:hAnsi="Arial" w:cs="Arial"/>
          <w:b/>
          <w:szCs w:val="22"/>
          <w:u w:val="single"/>
          <w:lang w:val="lv-LV"/>
        </w:rPr>
        <w:t>samaksa</w:t>
      </w:r>
      <w:r w:rsidRPr="00C3277E">
        <w:rPr>
          <w:rFonts w:ascii="Arial" w:hAnsi="Arial" w:cs="Arial"/>
          <w:bCs/>
          <w:color w:val="FF0000"/>
          <w:szCs w:val="22"/>
          <w:lang w:val="lv-LV"/>
        </w:rPr>
        <w:t xml:space="preserve"> </w:t>
      </w:r>
      <w:r w:rsidRPr="00C3277E">
        <w:rPr>
          <w:rFonts w:ascii="Arial" w:hAnsi="Arial" w:cs="Arial"/>
          <w:bCs/>
          <w:szCs w:val="22"/>
          <w:lang w:val="lv-LV"/>
        </w:rPr>
        <w:t xml:space="preserve">tiek veikta par faktiski piegādātu un pieņemtu preci </w:t>
      </w:r>
      <w:r w:rsidRPr="00C3277E">
        <w:rPr>
          <w:rFonts w:ascii="Arial" w:hAnsi="Arial" w:cs="Arial"/>
          <w:bCs/>
          <w:color w:val="000000" w:themeColor="text1"/>
          <w:szCs w:val="22"/>
          <w:lang w:val="lv-LV"/>
        </w:rPr>
        <w:t>30 (trīsdesmit)</w:t>
      </w:r>
      <w:r w:rsidRPr="00C3277E">
        <w:rPr>
          <w:rFonts w:ascii="Arial" w:hAnsi="Arial" w:cs="Arial"/>
          <w:bCs/>
          <w:szCs w:val="22"/>
          <w:lang w:val="lv-LV"/>
        </w:rPr>
        <w:t xml:space="preserve"> kalendāro dienu laikā;</w:t>
      </w:r>
    </w:p>
    <w:p w14:paraId="1C3B9543" w14:textId="77777777" w:rsidR="00733C9C" w:rsidRPr="00C3277E" w:rsidRDefault="008C20E8" w:rsidP="00733C9C">
      <w:pPr>
        <w:pStyle w:val="ListParagraph"/>
        <w:numPr>
          <w:ilvl w:val="2"/>
          <w:numId w:val="11"/>
        </w:numPr>
        <w:ind w:left="0" w:firstLine="0"/>
        <w:jc w:val="both"/>
        <w:rPr>
          <w:rFonts w:ascii="Arial" w:hAnsi="Arial" w:cs="Arial"/>
          <w:bCs/>
          <w:szCs w:val="22"/>
          <w:lang w:val="lv-LV"/>
        </w:rPr>
      </w:pPr>
      <w:r w:rsidRPr="00C3277E">
        <w:rPr>
          <w:rFonts w:ascii="Arial" w:hAnsi="Arial" w:cs="Arial"/>
          <w:b/>
          <w:szCs w:val="22"/>
          <w:u w:val="single"/>
          <w:lang w:val="lv-LV"/>
        </w:rPr>
        <w:t>garantijas nosacījumi:</w:t>
      </w:r>
      <w:r w:rsidRPr="00C3277E">
        <w:rPr>
          <w:rFonts w:ascii="Arial" w:hAnsi="Arial" w:cs="Arial"/>
          <w:b/>
          <w:szCs w:val="22"/>
          <w:lang w:val="lv-LV"/>
        </w:rPr>
        <w:t xml:space="preserve"> </w:t>
      </w:r>
      <w:r w:rsidRPr="00C3277E">
        <w:rPr>
          <w:rFonts w:ascii="Arial" w:hAnsi="Arial" w:cs="Arial"/>
          <w:bCs/>
          <w:szCs w:val="22"/>
          <w:lang w:val="lv-LV"/>
        </w:rPr>
        <w:t>saskaņā ar Latvijas Republikā spēkā esošajiem tiesību aktiem un atbilstoši ražotāja noteiktajam</w:t>
      </w:r>
      <w:r w:rsidRPr="00C3277E">
        <w:rPr>
          <w:rFonts w:ascii="Arial" w:hAnsi="Arial" w:cs="Arial"/>
          <w:szCs w:val="22"/>
          <w:lang w:val="lv-LV"/>
        </w:rPr>
        <w:t xml:space="preserve"> </w:t>
      </w:r>
      <w:r w:rsidRPr="00C3277E">
        <w:rPr>
          <w:rFonts w:ascii="Arial" w:hAnsi="Arial" w:cs="Arial"/>
          <w:bCs/>
          <w:szCs w:val="22"/>
          <w:lang w:val="lv-LV"/>
        </w:rPr>
        <w:t>piemērojama piegādātājai precei garantija no preces pieņemšanas dokumentu parakstīšanas dienas</w:t>
      </w:r>
      <w:r w:rsidR="00733C9C" w:rsidRPr="00C3277E">
        <w:rPr>
          <w:rFonts w:ascii="Arial" w:hAnsi="Arial" w:cs="Arial"/>
          <w:bCs/>
          <w:szCs w:val="22"/>
          <w:lang w:val="lv-LV"/>
        </w:rPr>
        <w:t>;</w:t>
      </w:r>
    </w:p>
    <w:p w14:paraId="7F8372A5" w14:textId="0143E022" w:rsidR="00733C9C" w:rsidRPr="00C3277E" w:rsidRDefault="0040316B" w:rsidP="00733C9C">
      <w:pPr>
        <w:pStyle w:val="ListParagraph"/>
        <w:numPr>
          <w:ilvl w:val="2"/>
          <w:numId w:val="11"/>
        </w:numPr>
        <w:ind w:left="0" w:firstLine="0"/>
        <w:jc w:val="both"/>
        <w:rPr>
          <w:rFonts w:ascii="Arial" w:hAnsi="Arial" w:cs="Arial"/>
          <w:bCs/>
          <w:szCs w:val="22"/>
          <w:lang w:val="lv-LV"/>
        </w:rPr>
      </w:pPr>
      <w:r w:rsidRPr="00C3277E">
        <w:rPr>
          <w:rFonts w:ascii="Arial" w:hAnsi="Arial" w:cs="Arial"/>
          <w:bCs/>
          <w:szCs w:val="22"/>
          <w:lang w:val="lv-LV"/>
        </w:rPr>
        <w:t>p</w:t>
      </w:r>
      <w:r w:rsidR="00B0483B" w:rsidRPr="00C3277E">
        <w:rPr>
          <w:rFonts w:ascii="Arial" w:hAnsi="Arial" w:cs="Arial"/>
          <w:bCs/>
          <w:szCs w:val="22"/>
          <w:lang w:val="lv-LV"/>
        </w:rPr>
        <w:t xml:space="preserve">lānotais </w:t>
      </w:r>
      <w:r w:rsidRPr="00C3277E">
        <w:rPr>
          <w:rFonts w:ascii="Arial" w:hAnsi="Arial" w:cs="Arial"/>
          <w:bCs/>
          <w:szCs w:val="22"/>
          <w:lang w:val="lv-LV"/>
        </w:rPr>
        <w:t>p</w:t>
      </w:r>
      <w:r w:rsidR="00B0483B" w:rsidRPr="00C3277E">
        <w:rPr>
          <w:rFonts w:ascii="Arial" w:hAnsi="Arial" w:cs="Arial"/>
          <w:bCs/>
          <w:szCs w:val="22"/>
          <w:lang w:val="lv-LV"/>
        </w:rPr>
        <w:t xml:space="preserve">reču </w:t>
      </w:r>
      <w:r w:rsidR="00B0483B" w:rsidRPr="00C3277E">
        <w:rPr>
          <w:rFonts w:ascii="Arial" w:hAnsi="Arial" w:cs="Arial"/>
          <w:b/>
          <w:szCs w:val="22"/>
          <w:lang w:val="lv-LV"/>
        </w:rPr>
        <w:t>apjoms</w:t>
      </w:r>
      <w:r w:rsidR="00B0483B" w:rsidRPr="00C3277E">
        <w:rPr>
          <w:rFonts w:ascii="Arial" w:hAnsi="Arial" w:cs="Arial"/>
          <w:bCs/>
          <w:szCs w:val="22"/>
          <w:lang w:val="lv-LV"/>
        </w:rPr>
        <w:t>– saskaņā ar Tehnisko specifikāciju</w:t>
      </w:r>
      <w:r w:rsidR="00733C9C" w:rsidRPr="00C3277E">
        <w:rPr>
          <w:rFonts w:ascii="Arial" w:hAnsi="Arial" w:cs="Arial"/>
          <w:bCs/>
          <w:szCs w:val="22"/>
          <w:lang w:val="lv-LV"/>
        </w:rPr>
        <w:t xml:space="preserve">, t.sk. </w:t>
      </w:r>
      <w:r w:rsidR="00733C9C" w:rsidRPr="00C3277E">
        <w:rPr>
          <w:rFonts w:ascii="Arial" w:eastAsia="Calibri" w:hAnsi="Arial" w:cs="Arial"/>
          <w:color w:val="000000"/>
          <w:kern w:val="3"/>
          <w:szCs w:val="22"/>
          <w:lang w:val="lv-LV"/>
        </w:rPr>
        <w:t xml:space="preserve">pircējam, nepieciešamības gadījumos, neveicot grozījumus līgumā, kopējās līguma summas ietvaros ir tiesības iegādāties preces, kuras nav Tehniskajā </w:t>
      </w:r>
      <w:proofErr w:type="spellStart"/>
      <w:r w:rsidR="00733C9C" w:rsidRPr="00C3277E">
        <w:rPr>
          <w:rFonts w:ascii="Arial" w:eastAsia="Calibri" w:hAnsi="Arial" w:cs="Arial"/>
          <w:color w:val="000000"/>
          <w:kern w:val="3"/>
          <w:szCs w:val="22"/>
          <w:lang w:val="lv-LV"/>
        </w:rPr>
        <w:t>speciifikācijā</w:t>
      </w:r>
      <w:proofErr w:type="spellEnd"/>
      <w:r w:rsidR="00733C9C" w:rsidRPr="00C3277E">
        <w:rPr>
          <w:rFonts w:ascii="Arial" w:eastAsia="Calibri" w:hAnsi="Arial" w:cs="Arial"/>
          <w:color w:val="000000"/>
          <w:kern w:val="3"/>
          <w:szCs w:val="22"/>
          <w:lang w:val="lv-LV"/>
        </w:rPr>
        <w:t>, bet atbilst līguma priekšmetam un ir pieejamas pārdevējam. Šādu preču kopējā summa nevar pārsniegt 15% (piecpadsmit procentus) no līguma kopējās summas un</w:t>
      </w:r>
      <w:r w:rsidR="00733C9C" w:rsidRPr="00C3277E">
        <w:rPr>
          <w:rFonts w:ascii="Arial" w:hAnsi="Arial" w:cs="Arial"/>
          <w:color w:val="000000"/>
          <w:kern w:val="3"/>
          <w:szCs w:val="22"/>
          <w:lang w:val="lv-LV"/>
        </w:rPr>
        <w:t xml:space="preserve"> preces cena nav lielāka par 10% (desmit procentus) no vidējās tirgus cenas attiecīgajam preces veidam;</w:t>
      </w:r>
    </w:p>
    <w:p w14:paraId="557DEC30" w14:textId="07292451" w:rsidR="00B91719" w:rsidRPr="00C3277E" w:rsidRDefault="00D00502" w:rsidP="00CF7C08">
      <w:pPr>
        <w:pStyle w:val="ListParagraph"/>
        <w:tabs>
          <w:tab w:val="left" w:pos="426"/>
        </w:tabs>
        <w:ind w:left="0"/>
        <w:jc w:val="both"/>
        <w:rPr>
          <w:rFonts w:ascii="Arial" w:hAnsi="Arial" w:cs="Arial"/>
          <w:szCs w:val="22"/>
          <w:lang w:val="lv-LV"/>
        </w:rPr>
      </w:pPr>
      <w:r w:rsidRPr="00C3277E">
        <w:rPr>
          <w:rFonts w:ascii="Arial" w:hAnsi="Arial" w:cs="Arial"/>
          <w:bCs/>
          <w:szCs w:val="22"/>
          <w:lang w:val="lv-LV"/>
        </w:rPr>
        <w:t>2.</w:t>
      </w:r>
      <w:r w:rsidR="00733C9C" w:rsidRPr="00C3277E">
        <w:rPr>
          <w:rFonts w:ascii="Arial" w:hAnsi="Arial" w:cs="Arial"/>
          <w:bCs/>
          <w:szCs w:val="22"/>
          <w:lang w:val="lv-LV"/>
        </w:rPr>
        <w:t>6</w:t>
      </w:r>
      <w:r w:rsidRPr="00C3277E">
        <w:rPr>
          <w:rFonts w:ascii="Arial" w:hAnsi="Arial" w:cs="Arial"/>
          <w:bCs/>
          <w:szCs w:val="22"/>
          <w:lang w:val="lv-LV"/>
        </w:rPr>
        <w:t>.</w:t>
      </w:r>
      <w:r w:rsidR="007F0F2D" w:rsidRPr="00C3277E">
        <w:rPr>
          <w:rFonts w:ascii="Arial" w:hAnsi="Arial" w:cs="Arial"/>
          <w:bCs/>
          <w:szCs w:val="22"/>
          <w:lang w:val="lv-LV"/>
        </w:rPr>
        <w:t xml:space="preserve"> </w:t>
      </w:r>
      <w:r w:rsidR="008C20E8" w:rsidRPr="00C3277E">
        <w:rPr>
          <w:rFonts w:ascii="Arial" w:hAnsi="Arial" w:cs="Arial"/>
          <w:b/>
          <w:szCs w:val="22"/>
          <w:lang w:val="lv-LV"/>
        </w:rPr>
        <w:t>t</w:t>
      </w:r>
      <w:r w:rsidR="00B0483B" w:rsidRPr="00C3277E">
        <w:rPr>
          <w:rFonts w:ascii="Arial" w:hAnsi="Arial" w:cs="Arial"/>
          <w:b/>
          <w:szCs w:val="22"/>
          <w:lang w:val="lv-LV"/>
        </w:rPr>
        <w:t>ehniskais raksturojums</w:t>
      </w:r>
      <w:r w:rsidR="00B0483B" w:rsidRPr="00C3277E">
        <w:rPr>
          <w:rFonts w:ascii="Arial" w:hAnsi="Arial" w:cs="Arial"/>
          <w:szCs w:val="22"/>
          <w:lang w:val="lv-LV"/>
        </w:rPr>
        <w:t xml:space="preserve">: piegādātājam jānodrošina kvalitatīva </w:t>
      </w:r>
      <w:r w:rsidR="008C20E8" w:rsidRPr="00C3277E">
        <w:rPr>
          <w:rFonts w:ascii="Arial" w:hAnsi="Arial" w:cs="Arial"/>
          <w:szCs w:val="22"/>
          <w:lang w:val="lv-LV"/>
        </w:rPr>
        <w:t>p</w:t>
      </w:r>
      <w:r w:rsidR="00B0483B" w:rsidRPr="00C3277E">
        <w:rPr>
          <w:rFonts w:ascii="Arial" w:hAnsi="Arial" w:cs="Arial"/>
          <w:szCs w:val="22"/>
          <w:lang w:val="lv-LV"/>
        </w:rPr>
        <w:t>rece pilnā apjomā saskaņā ar Tehnisko specifikāciju, atbilstošu standartu un normatīvo aktu prasībām</w:t>
      </w:r>
      <w:r w:rsidR="007744D3" w:rsidRPr="00C3277E">
        <w:rPr>
          <w:rFonts w:ascii="Arial" w:hAnsi="Arial" w:cs="Arial"/>
          <w:szCs w:val="22"/>
          <w:lang w:val="lv-LV"/>
        </w:rPr>
        <w:t>.</w:t>
      </w:r>
      <w:r w:rsidR="004C4EC8" w:rsidRPr="00C3277E">
        <w:rPr>
          <w:rFonts w:ascii="Arial" w:hAnsi="Arial" w:cs="Arial"/>
          <w:szCs w:val="22"/>
          <w:lang w:val="lv-LV"/>
        </w:rPr>
        <w:t xml:space="preserve"> Precei jābūt jaunai, nelietotai, pareizi iepakotai un uzglabātai, bez korozijas pazīmēm.</w:t>
      </w:r>
    </w:p>
    <w:p w14:paraId="6ADBAD55" w14:textId="77777777" w:rsidR="00C35AFC" w:rsidRDefault="00C35AFC" w:rsidP="00CF7C08">
      <w:pPr>
        <w:pStyle w:val="ListParagraph"/>
        <w:tabs>
          <w:tab w:val="left" w:pos="426"/>
        </w:tabs>
        <w:ind w:left="0"/>
        <w:jc w:val="both"/>
        <w:rPr>
          <w:rFonts w:ascii="Arial" w:hAnsi="Arial" w:cs="Arial"/>
          <w:b/>
          <w:szCs w:val="22"/>
          <w:lang w:val="lv-LV"/>
        </w:rPr>
      </w:pPr>
    </w:p>
    <w:p w14:paraId="30AEEED7" w14:textId="77777777" w:rsidR="007F0F2D" w:rsidRPr="0021331C" w:rsidRDefault="007F0F2D"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F12E50">
      <w:pPr>
        <w:pStyle w:val="ListParagraph"/>
        <w:numPr>
          <w:ilvl w:val="0"/>
          <w:numId w:val="8"/>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Default="0026779E" w:rsidP="00CF7C08">
      <w:pPr>
        <w:ind w:left="360"/>
        <w:rPr>
          <w:rFonts w:ascii="Arial" w:hAnsi="Arial" w:cs="Arial"/>
          <w:b/>
          <w:sz w:val="22"/>
          <w:szCs w:val="22"/>
          <w:lang w:val="lv-LV"/>
        </w:rPr>
      </w:pPr>
    </w:p>
    <w:p w14:paraId="3BDC6142" w14:textId="5C510B8C" w:rsidR="002B019A" w:rsidRPr="002B019A" w:rsidRDefault="002B019A" w:rsidP="002B019A">
      <w:pPr>
        <w:ind w:firstLine="284"/>
        <w:jc w:val="both"/>
        <w:rPr>
          <w:rFonts w:ascii="Arial" w:hAnsi="Arial" w:cs="Arial"/>
          <w:b/>
          <w:sz w:val="20"/>
          <w:szCs w:val="20"/>
          <w:lang w:val="lv-LV"/>
        </w:rPr>
      </w:pPr>
      <w:r w:rsidRPr="002B019A">
        <w:rPr>
          <w:rFonts w:ascii="Arial" w:hAnsi="Arial" w:cs="Arial"/>
          <w:bCs/>
          <w:sz w:val="20"/>
          <w:szCs w:val="20"/>
          <w:lang w:val="lv-LV"/>
        </w:rPr>
        <w:t>Pretendentam jāatbilst šādiem pretendentu atlases (kvalifikācijas) nosacījumiem</w:t>
      </w:r>
      <w:r w:rsidR="00B91719">
        <w:rPr>
          <w:rFonts w:ascii="Arial" w:hAnsi="Arial" w:cs="Arial"/>
          <w:bCs/>
          <w:sz w:val="20"/>
          <w:szCs w:val="20"/>
          <w:lang w:val="lv-LV"/>
        </w:rPr>
        <w:t xml:space="preserve">, </w:t>
      </w:r>
      <w:r w:rsidRPr="002B019A">
        <w:rPr>
          <w:rFonts w:ascii="Arial" w:hAnsi="Arial" w:cs="Arial"/>
          <w:bCs/>
          <w:sz w:val="20"/>
          <w:szCs w:val="20"/>
          <w:lang w:val="lv-LV"/>
        </w:rPr>
        <w:t>ar piedāvājumu jāiesniedz šāda informācija un dokumenti:</w:t>
      </w:r>
    </w:p>
    <w:tbl>
      <w:tblPr>
        <w:tblStyle w:val="TableGrid"/>
        <w:tblW w:w="9493" w:type="dxa"/>
        <w:tblLayout w:type="fixed"/>
        <w:tblLook w:val="04A0" w:firstRow="1" w:lastRow="0" w:firstColumn="1" w:lastColumn="0" w:noHBand="0" w:noVBand="1"/>
      </w:tblPr>
      <w:tblGrid>
        <w:gridCol w:w="704"/>
        <w:gridCol w:w="4111"/>
        <w:gridCol w:w="4678"/>
      </w:tblGrid>
      <w:tr w:rsidR="002B019A" w:rsidRPr="008C5F4D" w14:paraId="0D9B6280" w14:textId="77777777" w:rsidTr="000E089C">
        <w:trPr>
          <w:trHeight w:val="594"/>
        </w:trPr>
        <w:tc>
          <w:tcPr>
            <w:tcW w:w="704" w:type="dxa"/>
            <w:tcBorders>
              <w:bottom w:val="single" w:sz="4" w:space="0" w:color="auto"/>
            </w:tcBorders>
            <w:vAlign w:val="center"/>
          </w:tcPr>
          <w:p w14:paraId="108BEB9C" w14:textId="77777777" w:rsidR="002B019A" w:rsidRPr="008C5F4D" w:rsidRDefault="002B019A" w:rsidP="000E089C">
            <w:pPr>
              <w:jc w:val="center"/>
              <w:rPr>
                <w:rFonts w:ascii="Arial" w:hAnsi="Arial" w:cs="Arial"/>
                <w:bCs/>
                <w:i/>
                <w:iCs/>
                <w:sz w:val="16"/>
                <w:szCs w:val="16"/>
              </w:rPr>
            </w:pPr>
            <w:r w:rsidRPr="008C5F4D">
              <w:rPr>
                <w:rFonts w:ascii="Arial" w:hAnsi="Arial" w:cs="Arial"/>
                <w:bCs/>
                <w:i/>
                <w:iCs/>
                <w:sz w:val="16"/>
                <w:szCs w:val="16"/>
              </w:rPr>
              <w:t>Nr.</w:t>
            </w:r>
          </w:p>
          <w:p w14:paraId="62DA6FD9" w14:textId="77777777" w:rsidR="002B019A" w:rsidRPr="008C5F4D" w:rsidRDefault="002B019A" w:rsidP="008C5F4D">
            <w:pPr>
              <w:ind w:right="-110"/>
              <w:jc w:val="center"/>
              <w:rPr>
                <w:rFonts w:ascii="Arial" w:hAnsi="Arial" w:cs="Arial"/>
                <w:bCs/>
                <w:i/>
                <w:iCs/>
                <w:sz w:val="16"/>
                <w:szCs w:val="16"/>
              </w:rPr>
            </w:pPr>
            <w:proofErr w:type="spellStart"/>
            <w:r w:rsidRPr="008C5F4D">
              <w:rPr>
                <w:rFonts w:ascii="Arial" w:hAnsi="Arial" w:cs="Arial"/>
                <w:bCs/>
                <w:i/>
                <w:iCs/>
                <w:sz w:val="16"/>
                <w:szCs w:val="16"/>
              </w:rPr>
              <w:t>p.k.</w:t>
            </w:r>
            <w:proofErr w:type="spellEnd"/>
          </w:p>
        </w:tc>
        <w:tc>
          <w:tcPr>
            <w:tcW w:w="4111" w:type="dxa"/>
            <w:tcBorders>
              <w:bottom w:val="nil"/>
            </w:tcBorders>
            <w:vAlign w:val="center"/>
          </w:tcPr>
          <w:p w14:paraId="7101D02A" w14:textId="77777777" w:rsidR="002B019A" w:rsidRPr="008C5F4D" w:rsidRDefault="002B019A" w:rsidP="000E089C">
            <w:pPr>
              <w:ind w:firstLine="38"/>
              <w:jc w:val="both"/>
              <w:rPr>
                <w:rFonts w:ascii="Arial" w:hAnsi="Arial" w:cs="Arial"/>
                <w:bCs/>
                <w:i/>
                <w:iCs/>
                <w:sz w:val="16"/>
                <w:szCs w:val="16"/>
              </w:rPr>
            </w:pPr>
            <w:proofErr w:type="spellStart"/>
            <w:r w:rsidRPr="008C5F4D">
              <w:rPr>
                <w:rFonts w:ascii="Arial" w:hAnsi="Arial" w:cs="Arial"/>
                <w:bCs/>
                <w:i/>
                <w:iCs/>
                <w:sz w:val="16"/>
                <w:szCs w:val="16"/>
              </w:rPr>
              <w:t>Pretendentu</w:t>
            </w:r>
            <w:proofErr w:type="spellEnd"/>
            <w:r w:rsidRPr="008C5F4D">
              <w:rPr>
                <w:rFonts w:ascii="Arial" w:hAnsi="Arial" w:cs="Arial"/>
                <w:bCs/>
                <w:i/>
                <w:iCs/>
                <w:sz w:val="16"/>
                <w:szCs w:val="16"/>
              </w:rPr>
              <w:t xml:space="preserve"> atlases </w:t>
            </w:r>
            <w:proofErr w:type="spellStart"/>
            <w:r w:rsidRPr="008C5F4D">
              <w:rPr>
                <w:rFonts w:ascii="Arial" w:hAnsi="Arial" w:cs="Arial"/>
                <w:bCs/>
                <w:i/>
                <w:iCs/>
                <w:sz w:val="16"/>
                <w:szCs w:val="16"/>
              </w:rPr>
              <w:t>prasības</w:t>
            </w:r>
            <w:proofErr w:type="spellEnd"/>
          </w:p>
        </w:tc>
        <w:tc>
          <w:tcPr>
            <w:tcW w:w="4678" w:type="dxa"/>
            <w:vAlign w:val="center"/>
          </w:tcPr>
          <w:p w14:paraId="6D9BD085" w14:textId="77777777" w:rsidR="002B019A" w:rsidRPr="008C5F4D" w:rsidRDefault="002B019A" w:rsidP="000E089C">
            <w:pPr>
              <w:ind w:left="-89" w:firstLine="118"/>
              <w:rPr>
                <w:rFonts w:ascii="Arial" w:hAnsi="Arial" w:cs="Arial"/>
                <w:bCs/>
                <w:i/>
                <w:iCs/>
                <w:sz w:val="16"/>
                <w:szCs w:val="16"/>
              </w:rPr>
            </w:pPr>
            <w:proofErr w:type="spellStart"/>
            <w:r w:rsidRPr="008C5F4D">
              <w:rPr>
                <w:rFonts w:ascii="Arial" w:hAnsi="Arial" w:cs="Arial"/>
                <w:bCs/>
                <w:i/>
                <w:iCs/>
                <w:sz w:val="16"/>
                <w:szCs w:val="16"/>
              </w:rPr>
              <w:t>Iesniedzamā</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informācija</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dokumenti</w:t>
            </w:r>
            <w:proofErr w:type="spellEnd"/>
            <w:r w:rsidRPr="008C5F4D">
              <w:rPr>
                <w:rFonts w:ascii="Arial" w:hAnsi="Arial" w:cs="Arial"/>
                <w:bCs/>
                <w:i/>
                <w:iCs/>
                <w:sz w:val="16"/>
                <w:szCs w:val="16"/>
              </w:rPr>
              <w:t>:</w:t>
            </w:r>
          </w:p>
        </w:tc>
      </w:tr>
      <w:tr w:rsidR="002B019A" w:rsidRPr="008C5F4D" w14:paraId="3576DA41" w14:textId="77777777" w:rsidTr="000E089C">
        <w:tc>
          <w:tcPr>
            <w:tcW w:w="704" w:type="dxa"/>
            <w:tcBorders>
              <w:bottom w:val="nil"/>
            </w:tcBorders>
          </w:tcPr>
          <w:p w14:paraId="1D1E766F" w14:textId="77777777" w:rsidR="002B019A" w:rsidRPr="003277DD" w:rsidRDefault="002B019A" w:rsidP="000E089C">
            <w:pPr>
              <w:ind w:right="-110"/>
              <w:rPr>
                <w:rFonts w:ascii="Arial" w:hAnsi="Arial" w:cs="Arial"/>
                <w:b/>
                <w:bCs/>
                <w:sz w:val="20"/>
                <w:szCs w:val="20"/>
              </w:rPr>
            </w:pPr>
            <w:r w:rsidRPr="003277DD">
              <w:rPr>
                <w:rFonts w:ascii="Arial" w:hAnsi="Arial" w:cs="Arial"/>
                <w:b/>
                <w:sz w:val="20"/>
                <w:szCs w:val="20"/>
              </w:rPr>
              <w:t>3.1.</w:t>
            </w:r>
          </w:p>
        </w:tc>
        <w:tc>
          <w:tcPr>
            <w:tcW w:w="8789" w:type="dxa"/>
            <w:gridSpan w:val="2"/>
          </w:tcPr>
          <w:p w14:paraId="34B24110" w14:textId="77777777" w:rsidR="002B019A" w:rsidRPr="003277DD" w:rsidRDefault="002B019A" w:rsidP="000E089C">
            <w:pPr>
              <w:rPr>
                <w:rFonts w:ascii="Arial" w:hAnsi="Arial" w:cs="Arial"/>
                <w:b/>
                <w:bCs/>
                <w:sz w:val="20"/>
                <w:szCs w:val="20"/>
              </w:rPr>
            </w:pPr>
            <w:proofErr w:type="spellStart"/>
            <w:r w:rsidRPr="003277DD">
              <w:rPr>
                <w:rFonts w:ascii="Arial" w:hAnsi="Arial" w:cs="Arial"/>
                <w:b/>
                <w:sz w:val="20"/>
                <w:szCs w:val="20"/>
              </w:rPr>
              <w:t>Pretendenta</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informācija</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apliecinājumi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piedāvājumam</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dalībai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iepirkumā</w:t>
            </w:r>
            <w:proofErr w:type="spellEnd"/>
          </w:p>
        </w:tc>
      </w:tr>
      <w:tr w:rsidR="002B019A" w:rsidRPr="008C5F4D" w14:paraId="556AB83B" w14:textId="77777777" w:rsidTr="000E089C">
        <w:trPr>
          <w:trHeight w:val="1208"/>
        </w:trPr>
        <w:tc>
          <w:tcPr>
            <w:tcW w:w="704" w:type="dxa"/>
            <w:tcBorders>
              <w:bottom w:val="single" w:sz="4" w:space="0" w:color="auto"/>
            </w:tcBorders>
          </w:tcPr>
          <w:p w14:paraId="2B9FC87B"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lastRenderedPageBreak/>
              <w:t>3.1.1.</w:t>
            </w:r>
          </w:p>
        </w:tc>
        <w:tc>
          <w:tcPr>
            <w:tcW w:w="4111" w:type="dxa"/>
            <w:tcBorders>
              <w:bottom w:val="nil"/>
            </w:tcBorders>
          </w:tcPr>
          <w:p w14:paraId="2BDADA7F" w14:textId="58FBE5AB" w:rsidR="002B019A" w:rsidRPr="003277DD" w:rsidRDefault="002B019A" w:rsidP="000E089C">
            <w:pPr>
              <w:ind w:firstLine="38"/>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pieteikumu</w:t>
            </w:r>
            <w:proofErr w:type="spellEnd"/>
            <w:r w:rsidRPr="003277DD">
              <w:rPr>
                <w:rFonts w:ascii="Arial" w:hAnsi="Arial" w:cs="Arial"/>
                <w:sz w:val="20"/>
                <w:szCs w:val="20"/>
              </w:rPr>
              <w:t xml:space="preserve"> par </w:t>
            </w:r>
            <w:proofErr w:type="spellStart"/>
            <w:r w:rsidR="00B91719"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nolikumā</w:t>
            </w:r>
            <w:proofErr w:type="spellEnd"/>
            <w:r w:rsidRPr="003277DD">
              <w:rPr>
                <w:rFonts w:ascii="Arial" w:hAnsi="Arial" w:cs="Arial"/>
                <w:sz w:val="20"/>
                <w:szCs w:val="20"/>
              </w:rPr>
              <w:t xml:space="preserve"> </w:t>
            </w:r>
            <w:proofErr w:type="spellStart"/>
            <w:r w:rsidRPr="003277DD">
              <w:rPr>
                <w:rFonts w:ascii="Arial" w:hAnsi="Arial" w:cs="Arial"/>
                <w:sz w:val="20"/>
                <w:szCs w:val="20"/>
              </w:rPr>
              <w:t>paredzētajai</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00351118" w:rsidRPr="003277DD">
              <w:rPr>
                <w:rFonts w:ascii="Arial" w:hAnsi="Arial" w:cs="Arial"/>
                <w:sz w:val="20"/>
                <w:szCs w:val="20"/>
              </w:rPr>
              <w:t>.</w:t>
            </w:r>
            <w:r w:rsidRPr="003277DD">
              <w:rPr>
                <w:rFonts w:ascii="Arial" w:hAnsi="Arial" w:cs="Arial"/>
                <w:sz w:val="20"/>
                <w:szCs w:val="20"/>
              </w:rPr>
              <w:t xml:space="preserve"> </w:t>
            </w:r>
          </w:p>
        </w:tc>
        <w:tc>
          <w:tcPr>
            <w:tcW w:w="4678" w:type="dxa"/>
          </w:tcPr>
          <w:p w14:paraId="05FCFC61" w14:textId="1F41A5B5" w:rsidR="002B019A" w:rsidRPr="003277DD" w:rsidRDefault="002B019A" w:rsidP="00BD45CF">
            <w:pPr>
              <w:ind w:left="29"/>
              <w:jc w:val="both"/>
              <w:rPr>
                <w:rFonts w:ascii="Arial" w:hAnsi="Arial" w:cs="Arial"/>
                <w:b/>
                <w:caps/>
                <w:sz w:val="20"/>
                <w:szCs w:val="20"/>
              </w:rPr>
            </w:pPr>
            <w:proofErr w:type="spellStart"/>
            <w:r w:rsidRPr="003277DD">
              <w:rPr>
                <w:rFonts w:ascii="Arial" w:hAnsi="Arial" w:cs="Arial"/>
                <w:b/>
                <w:sz w:val="20"/>
                <w:szCs w:val="20"/>
              </w:rPr>
              <w:t>Pieteikums</w:t>
            </w:r>
            <w:proofErr w:type="spellEnd"/>
            <w:r w:rsidRPr="003277DD">
              <w:rPr>
                <w:rFonts w:ascii="Arial" w:hAnsi="Arial" w:cs="Arial"/>
                <w:sz w:val="20"/>
                <w:szCs w:val="20"/>
              </w:rPr>
              <w:t xml:space="preserve">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veidlapas</w:t>
            </w:r>
            <w:proofErr w:type="spellEnd"/>
            <w:r w:rsidRPr="003277DD">
              <w:rPr>
                <w:rFonts w:ascii="Arial" w:hAnsi="Arial" w:cs="Arial"/>
                <w:sz w:val="20"/>
                <w:szCs w:val="20"/>
              </w:rPr>
              <w:t xml:space="preserve"> forma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00B91719" w:rsidRPr="003277DD">
              <w:rPr>
                <w:rFonts w:ascii="Arial" w:hAnsi="Arial" w:cs="Arial"/>
                <w:sz w:val="20"/>
                <w:szCs w:val="20"/>
              </w:rPr>
              <w:t>2</w:t>
            </w:r>
            <w:r w:rsidRPr="003277DD">
              <w:rPr>
                <w:rFonts w:ascii="Arial" w:hAnsi="Arial" w:cs="Arial"/>
                <w:sz w:val="20"/>
                <w:szCs w:val="20"/>
              </w:rPr>
              <w:t>.pielikumā</w:t>
            </w:r>
            <w:proofErr w:type="gramEnd"/>
            <w:r w:rsidRPr="003277DD">
              <w:rPr>
                <w:rFonts w:ascii="Arial" w:hAnsi="Arial" w:cs="Arial"/>
                <w:sz w:val="20"/>
                <w:szCs w:val="20"/>
              </w:rPr>
              <w:t>)</w:t>
            </w:r>
            <w:r w:rsidR="00BD45CF">
              <w:rPr>
                <w:rFonts w:ascii="Arial" w:hAnsi="Arial" w:cs="Arial"/>
                <w:sz w:val="20"/>
                <w:szCs w:val="20"/>
              </w:rPr>
              <w:t xml:space="preserve"> un </w:t>
            </w:r>
            <w:proofErr w:type="spellStart"/>
            <w:r w:rsidR="00BD45CF" w:rsidRPr="005E2DE9">
              <w:rPr>
                <w:rFonts w:ascii="Arial" w:hAnsi="Arial" w:cs="Arial"/>
                <w:b/>
                <w:bCs/>
                <w:sz w:val="20"/>
                <w:szCs w:val="20"/>
              </w:rPr>
              <w:t>piedāvājuma</w:t>
            </w:r>
            <w:proofErr w:type="spellEnd"/>
            <w:r w:rsidR="00BD45CF" w:rsidRPr="005E2DE9">
              <w:rPr>
                <w:rFonts w:ascii="Arial" w:hAnsi="Arial" w:cs="Arial"/>
                <w:b/>
                <w:bCs/>
                <w:sz w:val="20"/>
                <w:szCs w:val="20"/>
              </w:rPr>
              <w:t xml:space="preserve"> </w:t>
            </w:r>
            <w:proofErr w:type="spellStart"/>
            <w:r w:rsidR="00BD45CF" w:rsidRPr="005E2DE9">
              <w:rPr>
                <w:rFonts w:ascii="Arial" w:hAnsi="Arial" w:cs="Arial"/>
                <w:b/>
                <w:bCs/>
                <w:sz w:val="20"/>
                <w:szCs w:val="20"/>
              </w:rPr>
              <w:t>nodrošinājums</w:t>
            </w:r>
            <w:proofErr w:type="spellEnd"/>
            <w:r w:rsidR="00BD45CF">
              <w:rPr>
                <w:rFonts w:ascii="Arial" w:hAnsi="Arial" w:cs="Arial"/>
                <w:sz w:val="20"/>
                <w:szCs w:val="20"/>
              </w:rPr>
              <w:t xml:space="preserve"> (</w:t>
            </w:r>
            <w:proofErr w:type="spellStart"/>
            <w:r w:rsidR="00BD45CF">
              <w:rPr>
                <w:rFonts w:ascii="Arial" w:hAnsi="Arial" w:cs="Arial"/>
                <w:sz w:val="20"/>
                <w:szCs w:val="20"/>
              </w:rPr>
              <w:t>nolikuma</w:t>
            </w:r>
            <w:proofErr w:type="spellEnd"/>
            <w:r w:rsidR="00BD45CF">
              <w:rPr>
                <w:rFonts w:ascii="Arial" w:hAnsi="Arial" w:cs="Arial"/>
                <w:sz w:val="20"/>
                <w:szCs w:val="20"/>
              </w:rPr>
              <w:t xml:space="preserve"> 1.9.punkts)</w:t>
            </w:r>
            <w:r w:rsidRPr="003277DD">
              <w:rPr>
                <w:rFonts w:ascii="Arial" w:hAnsi="Arial" w:cs="Arial"/>
                <w:sz w:val="20"/>
                <w:szCs w:val="20"/>
              </w:rPr>
              <w:t>.</w:t>
            </w:r>
          </w:p>
        </w:tc>
      </w:tr>
      <w:tr w:rsidR="002B019A" w:rsidRPr="008C5F4D" w14:paraId="3B6D97CB" w14:textId="77777777" w:rsidTr="000E089C">
        <w:trPr>
          <w:trHeight w:val="530"/>
        </w:trPr>
        <w:tc>
          <w:tcPr>
            <w:tcW w:w="704" w:type="dxa"/>
            <w:tcBorders>
              <w:bottom w:val="single" w:sz="4" w:space="0" w:color="auto"/>
            </w:tcBorders>
          </w:tcPr>
          <w:p w14:paraId="7A2A829A"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3.1.2.</w:t>
            </w:r>
          </w:p>
        </w:tc>
        <w:tc>
          <w:tcPr>
            <w:tcW w:w="4111" w:type="dxa"/>
            <w:tcBorders>
              <w:bottom w:val="nil"/>
            </w:tcBorders>
          </w:tcPr>
          <w:p w14:paraId="4BE13F9C" w14:textId="1429FD2C" w:rsidR="002B019A" w:rsidRPr="003277DD" w:rsidRDefault="002B019A" w:rsidP="000E089C">
            <w:pPr>
              <w:ind w:firstLine="38"/>
              <w:jc w:val="both"/>
              <w:rPr>
                <w:rFonts w:ascii="Arial" w:hAnsi="Arial" w:cs="Arial"/>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00EB532A" w:rsidRPr="003277DD">
              <w:rPr>
                <w:rFonts w:ascii="Arial" w:hAnsi="Arial" w:cs="Arial"/>
                <w:sz w:val="20"/>
                <w:szCs w:val="20"/>
              </w:rPr>
              <w:t>detalizētu</w:t>
            </w:r>
            <w:proofErr w:type="spellEnd"/>
            <w:r w:rsidRPr="003277DD">
              <w:rPr>
                <w:rFonts w:ascii="Arial" w:hAnsi="Arial" w:cs="Arial"/>
                <w:sz w:val="20"/>
                <w:szCs w:val="20"/>
              </w:rPr>
              <w:t xml:space="preserve"> </w:t>
            </w:r>
            <w:proofErr w:type="spellStart"/>
            <w:r w:rsidRPr="003277DD">
              <w:rPr>
                <w:rFonts w:ascii="Arial" w:hAnsi="Arial" w:cs="Arial"/>
                <w:sz w:val="20"/>
                <w:szCs w:val="20"/>
              </w:rPr>
              <w:t>cenas</w:t>
            </w:r>
            <w:proofErr w:type="spellEnd"/>
            <w:r w:rsidR="00EB532A" w:rsidRPr="003277DD">
              <w:rPr>
                <w:rFonts w:ascii="Arial" w:hAnsi="Arial" w:cs="Arial"/>
                <w:sz w:val="20"/>
                <w:szCs w:val="20"/>
              </w:rPr>
              <w:t xml:space="preserve"> </w:t>
            </w:r>
            <w:proofErr w:type="spellStart"/>
            <w:r w:rsidR="00EB532A"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Finanšu</w:t>
            </w:r>
            <w:proofErr w:type="spellEnd"/>
            <w:r w:rsidR="00351118" w:rsidRPr="003277DD">
              <w:rPr>
                <w:rFonts w:ascii="Arial" w:hAnsi="Arial" w:cs="Arial"/>
                <w:sz w:val="20"/>
                <w:szCs w:val="20"/>
              </w:rPr>
              <w:t xml:space="preserve"> </w:t>
            </w:r>
            <w:r w:rsidR="00EB532A" w:rsidRPr="003277DD">
              <w:rPr>
                <w:rFonts w:ascii="Arial" w:hAnsi="Arial" w:cs="Arial"/>
                <w:sz w:val="20"/>
                <w:szCs w:val="20"/>
              </w:rPr>
              <w:t xml:space="preserve">- </w:t>
            </w:r>
            <w:proofErr w:type="spellStart"/>
            <w:r w:rsidR="00EB532A" w:rsidRPr="003277DD">
              <w:rPr>
                <w:rFonts w:ascii="Arial" w:hAnsi="Arial" w:cs="Arial"/>
                <w:sz w:val="20"/>
                <w:szCs w:val="20"/>
              </w:rPr>
              <w:t>Tehniskā</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forma</w:t>
            </w:r>
            <w:r w:rsidR="0059238A" w:rsidRPr="003277DD">
              <w:rPr>
                <w:rFonts w:ascii="Arial" w:hAnsi="Arial" w:cs="Arial"/>
                <w:sz w:val="20"/>
                <w:szCs w:val="20"/>
              </w:rPr>
              <w:t>i</w:t>
            </w:r>
            <w:proofErr w:type="spellEnd"/>
            <w:r w:rsidRPr="003277DD">
              <w:rPr>
                <w:rFonts w:ascii="Arial" w:hAnsi="Arial" w:cs="Arial"/>
                <w:sz w:val="20"/>
                <w:szCs w:val="20"/>
              </w:rPr>
              <w:t>.</w:t>
            </w:r>
          </w:p>
        </w:tc>
        <w:tc>
          <w:tcPr>
            <w:tcW w:w="4678" w:type="dxa"/>
          </w:tcPr>
          <w:p w14:paraId="1B5232A5" w14:textId="0D771A6E" w:rsidR="002B019A" w:rsidRPr="003277DD" w:rsidRDefault="002B019A" w:rsidP="0059238A">
            <w:pPr>
              <w:ind w:left="29"/>
              <w:jc w:val="both"/>
              <w:rPr>
                <w:rFonts w:ascii="Arial" w:hAnsi="Arial" w:cs="Arial"/>
                <w:bCs/>
                <w:sz w:val="20"/>
                <w:szCs w:val="20"/>
              </w:rPr>
            </w:pPr>
            <w:proofErr w:type="spellStart"/>
            <w:r w:rsidRPr="003277DD">
              <w:rPr>
                <w:rFonts w:ascii="Arial" w:hAnsi="Arial" w:cs="Arial"/>
                <w:b/>
                <w:sz w:val="20"/>
                <w:szCs w:val="20"/>
              </w:rPr>
              <w:t>Finanšu</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piedāvājums</w:t>
            </w:r>
            <w:proofErr w:type="spellEnd"/>
            <w:r w:rsidR="0059238A" w:rsidRPr="003277DD">
              <w:rPr>
                <w:rFonts w:ascii="Arial" w:hAnsi="Arial" w:cs="Arial"/>
                <w:b/>
                <w:sz w:val="20"/>
                <w:szCs w:val="20"/>
              </w:rPr>
              <w:t xml:space="preserve"> </w:t>
            </w:r>
            <w:r w:rsidRPr="003277DD">
              <w:rPr>
                <w:rFonts w:ascii="Arial" w:hAnsi="Arial" w:cs="Arial"/>
                <w:bCs/>
                <w:sz w:val="20"/>
                <w:szCs w:val="20"/>
              </w:rPr>
              <w:t>(</w:t>
            </w:r>
            <w:proofErr w:type="spellStart"/>
            <w:r w:rsidRPr="003277DD">
              <w:rPr>
                <w:rFonts w:ascii="Arial" w:hAnsi="Arial" w:cs="Arial"/>
                <w:bCs/>
                <w:sz w:val="20"/>
                <w:szCs w:val="20"/>
              </w:rPr>
              <w:t>veidlapas</w:t>
            </w:r>
            <w:proofErr w:type="spellEnd"/>
            <w:r w:rsidRPr="003277DD">
              <w:rPr>
                <w:rFonts w:ascii="Arial" w:hAnsi="Arial" w:cs="Arial"/>
                <w:bCs/>
                <w:sz w:val="20"/>
                <w:szCs w:val="20"/>
              </w:rPr>
              <w:t xml:space="preserve"> forma </w:t>
            </w:r>
            <w:proofErr w:type="spellStart"/>
            <w:r w:rsidRPr="003277DD">
              <w:rPr>
                <w:rFonts w:ascii="Arial" w:hAnsi="Arial" w:cs="Arial"/>
                <w:bCs/>
                <w:sz w:val="20"/>
                <w:szCs w:val="20"/>
              </w:rPr>
              <w:t>nolikuma</w:t>
            </w:r>
            <w:proofErr w:type="spellEnd"/>
            <w:r w:rsidRPr="003277DD">
              <w:rPr>
                <w:rFonts w:ascii="Arial" w:hAnsi="Arial" w:cs="Arial"/>
                <w:bCs/>
                <w:sz w:val="20"/>
                <w:szCs w:val="20"/>
              </w:rPr>
              <w:t xml:space="preserve"> </w:t>
            </w:r>
            <w:proofErr w:type="gramStart"/>
            <w:r w:rsidR="00295DCD">
              <w:rPr>
                <w:rFonts w:ascii="Arial" w:hAnsi="Arial" w:cs="Arial"/>
                <w:bCs/>
                <w:sz w:val="20"/>
                <w:szCs w:val="20"/>
              </w:rPr>
              <w:t>1</w:t>
            </w:r>
            <w:r w:rsidRPr="003277DD">
              <w:rPr>
                <w:rFonts w:ascii="Arial" w:hAnsi="Arial" w:cs="Arial"/>
                <w:bCs/>
                <w:sz w:val="20"/>
                <w:szCs w:val="20"/>
              </w:rPr>
              <w:t>.pielikumā</w:t>
            </w:r>
            <w:proofErr w:type="gramEnd"/>
            <w:r w:rsidRPr="003277DD">
              <w:rPr>
                <w:rFonts w:ascii="Arial" w:hAnsi="Arial" w:cs="Arial"/>
                <w:bCs/>
                <w:sz w:val="20"/>
                <w:szCs w:val="20"/>
              </w:rPr>
              <w:t>).</w:t>
            </w:r>
          </w:p>
        </w:tc>
      </w:tr>
      <w:tr w:rsidR="002B019A" w:rsidRPr="00D707A8" w14:paraId="7021E9EC" w14:textId="77777777" w:rsidTr="000E089C">
        <w:trPr>
          <w:trHeight w:val="557"/>
        </w:trPr>
        <w:tc>
          <w:tcPr>
            <w:tcW w:w="704" w:type="dxa"/>
            <w:tcBorders>
              <w:bottom w:val="single" w:sz="4" w:space="0" w:color="auto"/>
            </w:tcBorders>
          </w:tcPr>
          <w:p w14:paraId="766514E5"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3.1.3.</w:t>
            </w:r>
          </w:p>
        </w:tc>
        <w:tc>
          <w:tcPr>
            <w:tcW w:w="4111" w:type="dxa"/>
            <w:tcBorders>
              <w:bottom w:val="nil"/>
            </w:tcBorders>
          </w:tcPr>
          <w:p w14:paraId="1EDF8057" w14:textId="54C7E8FA" w:rsidR="002B019A" w:rsidRPr="00B417B9" w:rsidRDefault="002B019A" w:rsidP="0059238A">
            <w:pPr>
              <w:jc w:val="both"/>
              <w:rPr>
                <w:rFonts w:ascii="Arial" w:hAnsi="Arial" w:cs="Arial"/>
                <w:sz w:val="20"/>
                <w:szCs w:val="20"/>
                <w:lang w:val="pt-BR"/>
              </w:rPr>
            </w:pPr>
            <w:r w:rsidRPr="00B417B9">
              <w:rPr>
                <w:rFonts w:ascii="Arial" w:hAnsi="Arial" w:cs="Arial"/>
                <w:sz w:val="20"/>
                <w:szCs w:val="20"/>
                <w:lang w:val="pt-BR"/>
              </w:rPr>
              <w:t>Piedāvājuma dokumentus paraksta persona ar pārstāvības tiesībām.</w:t>
            </w:r>
          </w:p>
          <w:p w14:paraId="7F4B59DA" w14:textId="77777777" w:rsidR="002B019A" w:rsidRPr="00B417B9" w:rsidRDefault="002B019A" w:rsidP="000E089C">
            <w:pPr>
              <w:ind w:firstLine="38"/>
              <w:rPr>
                <w:rFonts w:ascii="Arial" w:hAnsi="Arial" w:cs="Arial"/>
                <w:b/>
                <w:caps/>
                <w:sz w:val="20"/>
                <w:szCs w:val="20"/>
                <w:lang w:val="pt-BR"/>
              </w:rPr>
            </w:pPr>
          </w:p>
          <w:p w14:paraId="08C2EEA5" w14:textId="30E42D03" w:rsidR="002B019A" w:rsidRPr="00B417B9" w:rsidRDefault="002B019A" w:rsidP="000E089C">
            <w:pPr>
              <w:ind w:firstLine="38"/>
              <w:jc w:val="both"/>
              <w:rPr>
                <w:rFonts w:ascii="Arial" w:hAnsi="Arial" w:cs="Arial"/>
                <w:bCs/>
                <w:sz w:val="20"/>
                <w:szCs w:val="20"/>
                <w:lang w:val="pt-BR"/>
              </w:rPr>
            </w:pPr>
          </w:p>
        </w:tc>
        <w:tc>
          <w:tcPr>
            <w:tcW w:w="4678" w:type="dxa"/>
          </w:tcPr>
          <w:p w14:paraId="3949D987" w14:textId="5F7DD215" w:rsidR="002B019A" w:rsidRPr="00B417B9" w:rsidRDefault="00786BF5" w:rsidP="005224E7">
            <w:pPr>
              <w:ind w:left="-75"/>
              <w:jc w:val="both"/>
              <w:rPr>
                <w:rFonts w:ascii="Arial" w:hAnsi="Arial" w:cs="Arial"/>
                <w:iCs/>
                <w:sz w:val="20"/>
                <w:szCs w:val="20"/>
                <w:lang w:val="pt-BR"/>
              </w:rPr>
            </w:pPr>
            <w:r w:rsidRPr="00B417B9">
              <w:rPr>
                <w:rFonts w:ascii="Arial" w:hAnsi="Arial" w:cs="Arial"/>
                <w:i/>
                <w:iCs/>
                <w:sz w:val="20"/>
                <w:szCs w:val="20"/>
                <w:lang w:val="pt-BR"/>
              </w:rPr>
              <w:t>Latvijas Republikā reģistrētam pretendentam:</w:t>
            </w:r>
            <w:r w:rsidRPr="00B417B9">
              <w:rPr>
                <w:rFonts w:ascii="Arial" w:hAnsi="Arial" w:cs="Arial"/>
                <w:sz w:val="20"/>
                <w:szCs w:val="20"/>
                <w:lang w:val="pt-BR"/>
              </w:rPr>
              <w:t xml:space="preserve"> </w:t>
            </w:r>
            <w:r w:rsidRPr="00B417B9">
              <w:rPr>
                <w:rFonts w:ascii="Arial" w:hAnsi="Arial" w:cs="Arial"/>
                <w:iCs/>
                <w:sz w:val="20"/>
                <w:szCs w:val="20"/>
                <w:lang w:val="pt-BR"/>
              </w:rPr>
              <w:t>p</w:t>
            </w:r>
            <w:r w:rsidR="002B019A" w:rsidRPr="00B417B9">
              <w:rPr>
                <w:rFonts w:ascii="Arial" w:hAnsi="Arial" w:cs="Arial"/>
                <w:iCs/>
                <w:sz w:val="20"/>
                <w:szCs w:val="20"/>
                <w:lang w:val="pt-BR"/>
              </w:rPr>
              <w:t>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3167BB5B" w14:textId="77777777" w:rsidR="002B019A" w:rsidRPr="00B417B9" w:rsidRDefault="002B019A" w:rsidP="005224E7">
            <w:pPr>
              <w:jc w:val="both"/>
              <w:rPr>
                <w:rFonts w:ascii="Arial" w:hAnsi="Arial" w:cs="Arial"/>
                <w:sz w:val="20"/>
                <w:szCs w:val="20"/>
                <w:lang w:val="pt-BR"/>
              </w:rPr>
            </w:pPr>
            <w:r w:rsidRPr="00B417B9">
              <w:rPr>
                <w:rFonts w:ascii="Arial" w:hAnsi="Arial" w:cs="Arial"/>
                <w:sz w:val="20"/>
                <w:szCs w:val="20"/>
                <w:lang w:val="pt-BR"/>
              </w:rPr>
              <w:t>Ja piedāvājuma dokumentus paraksta pilnvarotā persona, jāiesniedz atbilstošu piešķirto pārstāvības tiesību un saistību apjoma apliecinošu dokumentu (pilnvaru).</w:t>
            </w:r>
          </w:p>
          <w:p w14:paraId="44F99C46" w14:textId="77777777" w:rsidR="00786BF5" w:rsidRPr="00B417B9" w:rsidRDefault="00786BF5" w:rsidP="005224E7">
            <w:pPr>
              <w:jc w:val="both"/>
              <w:rPr>
                <w:rFonts w:ascii="Arial" w:hAnsi="Arial" w:cs="Arial"/>
                <w:sz w:val="20"/>
                <w:szCs w:val="20"/>
                <w:lang w:val="pt-BR"/>
              </w:rPr>
            </w:pPr>
          </w:p>
          <w:p w14:paraId="45448151" w14:textId="353D9B40" w:rsidR="00786BF5" w:rsidRPr="00B417B9" w:rsidRDefault="00786BF5" w:rsidP="005224E7">
            <w:pPr>
              <w:jc w:val="both"/>
              <w:rPr>
                <w:rFonts w:ascii="Arial" w:hAnsi="Arial" w:cs="Arial"/>
                <w:bCs/>
                <w:sz w:val="20"/>
                <w:szCs w:val="20"/>
                <w:lang w:val="pt-BR"/>
              </w:rPr>
            </w:pPr>
            <w:r w:rsidRPr="00B417B9">
              <w:rPr>
                <w:rFonts w:ascii="Arial" w:hAnsi="Arial" w:cs="Arial"/>
                <w:i/>
                <w:iCs/>
                <w:sz w:val="20"/>
                <w:szCs w:val="20"/>
                <w:lang w:val="pt-BR"/>
              </w:rPr>
              <w:t>Ārvalstīs reģistrētam pretendentam:</w:t>
            </w:r>
            <w:r w:rsidRPr="00B417B9">
              <w:rPr>
                <w:rFonts w:ascii="Arial" w:hAnsi="Arial" w:cs="Arial"/>
                <w:sz w:val="20"/>
                <w:szCs w:val="20"/>
                <w:lang w:val="pt-BR"/>
              </w:rPr>
              <w:t xml:space="preserve"> </w:t>
            </w:r>
            <w:r w:rsidRPr="003277DD">
              <w:rPr>
                <w:rFonts w:ascii="Arial" w:hAnsi="Arial" w:cs="Arial"/>
                <w:sz w:val="20"/>
                <w:szCs w:val="20"/>
                <w:lang w:val="lv-LV"/>
              </w:rPr>
              <w:t>kompetentas institūcijas</w:t>
            </w:r>
            <w:r w:rsidRPr="003277DD">
              <w:rPr>
                <w:rFonts w:ascii="Arial" w:hAnsi="Arial" w:cs="Arial"/>
                <w:color w:val="000000"/>
                <w:sz w:val="20"/>
                <w:szCs w:val="20"/>
                <w:lang w:val="lv-LV"/>
              </w:rPr>
              <w:t xml:space="preserve"> izdots dokuments par pretendenta pārstāvības tiesībām, kā arī dokuments, kas apliecina sarunu procedūras piedāvājumu parakstījušās personas tiesības pārstāvēt pretendentu, ja piedāvājumu neparaksta pretendenta likumiskais pārstāvis.</w:t>
            </w:r>
          </w:p>
        </w:tc>
      </w:tr>
      <w:tr w:rsidR="002B019A" w:rsidRPr="008C5F4D" w14:paraId="40B7F92D" w14:textId="77777777" w:rsidTr="000E089C">
        <w:tc>
          <w:tcPr>
            <w:tcW w:w="704" w:type="dxa"/>
            <w:shd w:val="clear" w:color="auto" w:fill="auto"/>
          </w:tcPr>
          <w:p w14:paraId="6017F958" w14:textId="77777777" w:rsidR="002B019A" w:rsidRPr="003277DD" w:rsidRDefault="002B019A" w:rsidP="000E089C">
            <w:pPr>
              <w:ind w:right="-110"/>
              <w:rPr>
                <w:rFonts w:ascii="Arial" w:hAnsi="Arial" w:cs="Arial"/>
                <w:b/>
                <w:bCs/>
                <w:sz w:val="20"/>
                <w:szCs w:val="20"/>
              </w:rPr>
            </w:pPr>
            <w:r w:rsidRPr="003277DD">
              <w:rPr>
                <w:rFonts w:ascii="Arial" w:hAnsi="Arial" w:cs="Arial"/>
                <w:b/>
                <w:sz w:val="20"/>
                <w:szCs w:val="20"/>
              </w:rPr>
              <w:t>3.2.</w:t>
            </w:r>
          </w:p>
        </w:tc>
        <w:tc>
          <w:tcPr>
            <w:tcW w:w="8789" w:type="dxa"/>
            <w:gridSpan w:val="2"/>
            <w:shd w:val="clear" w:color="auto" w:fill="auto"/>
          </w:tcPr>
          <w:p w14:paraId="12C5937E" w14:textId="7A6CEAAC" w:rsidR="002B019A" w:rsidRPr="003277DD" w:rsidRDefault="002B019A" w:rsidP="000E089C">
            <w:pPr>
              <w:ind w:left="-75" w:firstLine="75"/>
              <w:rPr>
                <w:rFonts w:ascii="Arial" w:hAnsi="Arial" w:cs="Arial"/>
                <w:b/>
                <w:sz w:val="20"/>
                <w:szCs w:val="20"/>
              </w:rPr>
            </w:pPr>
            <w:proofErr w:type="spellStart"/>
            <w:r w:rsidRPr="003277DD">
              <w:rPr>
                <w:rFonts w:ascii="Arial" w:hAnsi="Arial" w:cs="Arial"/>
                <w:b/>
                <w:bCs/>
                <w:sz w:val="20"/>
                <w:szCs w:val="20"/>
              </w:rPr>
              <w:t>Izslēgšanas</w:t>
            </w:r>
            <w:proofErr w:type="spellEnd"/>
            <w:r w:rsidRPr="003277DD">
              <w:rPr>
                <w:rFonts w:ascii="Arial" w:hAnsi="Arial" w:cs="Arial"/>
                <w:b/>
                <w:bCs/>
                <w:sz w:val="20"/>
                <w:szCs w:val="20"/>
              </w:rPr>
              <w:t xml:space="preserve"> </w:t>
            </w:r>
            <w:proofErr w:type="spellStart"/>
            <w:r w:rsidRPr="003277DD">
              <w:rPr>
                <w:rFonts w:ascii="Arial" w:hAnsi="Arial" w:cs="Arial"/>
                <w:b/>
                <w:bCs/>
                <w:sz w:val="20"/>
                <w:szCs w:val="20"/>
              </w:rPr>
              <w:t>gadījumi</w:t>
            </w:r>
            <w:proofErr w:type="spellEnd"/>
            <w:r w:rsidRPr="003277DD">
              <w:rPr>
                <w:rStyle w:val="FootnoteReference"/>
                <w:rFonts w:ascii="Arial" w:eastAsiaTheme="majorEastAsia" w:hAnsi="Arial" w:cs="Arial"/>
                <w:b/>
                <w:color w:val="FF0000"/>
                <w:sz w:val="20"/>
                <w:szCs w:val="20"/>
              </w:rPr>
              <w:footnoteReference w:id="2"/>
            </w:r>
            <w:r w:rsidRPr="003277DD">
              <w:rPr>
                <w:rFonts w:ascii="Arial" w:hAnsi="Arial" w:cs="Arial"/>
                <w:b/>
                <w:bCs/>
                <w:sz w:val="20"/>
                <w:szCs w:val="20"/>
              </w:rPr>
              <w:t xml:space="preserve"> </w:t>
            </w:r>
            <w:r w:rsidRPr="003277DD">
              <w:rPr>
                <w:rFonts w:ascii="Arial" w:hAnsi="Arial" w:cs="Arial"/>
                <w:sz w:val="20"/>
                <w:szCs w:val="20"/>
              </w:rPr>
              <w:t>(</w:t>
            </w:r>
            <w:proofErr w:type="spellStart"/>
            <w:r w:rsidRPr="003277DD">
              <w:rPr>
                <w:rFonts w:ascii="Arial" w:hAnsi="Arial" w:cs="Arial"/>
                <w:b/>
                <w:bCs/>
                <w:sz w:val="20"/>
                <w:szCs w:val="20"/>
              </w:rPr>
              <w:t>p</w:t>
            </w:r>
            <w:r w:rsidRPr="003277DD">
              <w:rPr>
                <w:rFonts w:ascii="Arial" w:hAnsi="Arial" w:cs="Arial"/>
                <w:sz w:val="20"/>
                <w:szCs w:val="20"/>
              </w:rPr>
              <w:t>retendentu</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izslēdz</w:t>
            </w:r>
            <w:proofErr w:type="spellEnd"/>
            <w:r w:rsidRPr="003277DD">
              <w:rPr>
                <w:rFonts w:ascii="Arial" w:hAnsi="Arial" w:cs="Arial"/>
                <w:sz w:val="20"/>
                <w:szCs w:val="20"/>
              </w:rPr>
              <w:t xml:space="preserve"> no </w:t>
            </w:r>
            <w:proofErr w:type="spellStart"/>
            <w:r w:rsidRPr="003277DD">
              <w:rPr>
                <w:rFonts w:ascii="Arial" w:hAnsi="Arial" w:cs="Arial"/>
                <w:sz w:val="20"/>
                <w:szCs w:val="20"/>
              </w:rPr>
              <w:t>dalības</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procedūrā</w:t>
            </w:r>
            <w:proofErr w:type="spellEnd"/>
            <w:r w:rsidRPr="003277DD">
              <w:rPr>
                <w:rFonts w:ascii="Arial" w:hAnsi="Arial" w:cs="Arial"/>
                <w:sz w:val="20"/>
                <w:szCs w:val="20"/>
              </w:rPr>
              <w:t xml:space="preserve">, </w:t>
            </w:r>
            <w:proofErr w:type="spellStart"/>
            <w:r w:rsidRPr="003277DD">
              <w:rPr>
                <w:rFonts w:ascii="Arial" w:hAnsi="Arial" w:cs="Arial"/>
                <w:sz w:val="20"/>
                <w:szCs w:val="20"/>
              </w:rPr>
              <w:t>ja</w:t>
            </w:r>
            <w:proofErr w:type="spellEnd"/>
            <w:r w:rsidRPr="003277DD">
              <w:rPr>
                <w:rFonts w:ascii="Arial" w:hAnsi="Arial" w:cs="Arial"/>
                <w:sz w:val="20"/>
                <w:szCs w:val="20"/>
              </w:rPr>
              <w:t xml:space="preserve"> </w:t>
            </w:r>
            <w:proofErr w:type="spellStart"/>
            <w:r w:rsidRPr="003277DD">
              <w:rPr>
                <w:rFonts w:ascii="Arial" w:hAnsi="Arial" w:cs="Arial"/>
                <w:sz w:val="20"/>
                <w:szCs w:val="20"/>
              </w:rPr>
              <w:t>uz</w:t>
            </w:r>
            <w:proofErr w:type="spellEnd"/>
            <w:r w:rsidRPr="003277DD">
              <w:rPr>
                <w:rFonts w:ascii="Arial" w:hAnsi="Arial" w:cs="Arial"/>
                <w:sz w:val="20"/>
                <w:szCs w:val="20"/>
              </w:rPr>
              <w:t xml:space="preserve"> to </w:t>
            </w:r>
            <w:proofErr w:type="spellStart"/>
            <w:r w:rsidRPr="003277DD">
              <w:rPr>
                <w:rFonts w:ascii="Arial" w:hAnsi="Arial" w:cs="Arial"/>
                <w:sz w:val="20"/>
                <w:szCs w:val="20"/>
              </w:rPr>
              <w:t>attiecināms</w:t>
            </w:r>
            <w:proofErr w:type="spellEnd"/>
            <w:r w:rsidRPr="003277DD">
              <w:rPr>
                <w:rFonts w:ascii="Arial" w:hAnsi="Arial" w:cs="Arial"/>
                <w:sz w:val="20"/>
                <w:szCs w:val="20"/>
              </w:rPr>
              <w:t xml:space="preserve"> </w:t>
            </w:r>
            <w:proofErr w:type="spellStart"/>
            <w:r w:rsidRPr="003277DD">
              <w:rPr>
                <w:rFonts w:ascii="Arial" w:hAnsi="Arial" w:cs="Arial"/>
                <w:sz w:val="20"/>
                <w:szCs w:val="20"/>
              </w:rPr>
              <w:t>jebkurš</w:t>
            </w:r>
            <w:proofErr w:type="spellEnd"/>
            <w:r w:rsidRPr="003277DD">
              <w:rPr>
                <w:rFonts w:ascii="Arial" w:hAnsi="Arial" w:cs="Arial"/>
                <w:sz w:val="20"/>
                <w:szCs w:val="20"/>
              </w:rPr>
              <w:t xml:space="preserve"> no 3.</w:t>
            </w:r>
            <w:proofErr w:type="gramStart"/>
            <w:r w:rsidRPr="003277DD">
              <w:rPr>
                <w:rFonts w:ascii="Arial" w:hAnsi="Arial" w:cs="Arial"/>
                <w:sz w:val="20"/>
                <w:szCs w:val="20"/>
              </w:rPr>
              <w:t>2.punktā</w:t>
            </w:r>
            <w:proofErr w:type="gramEnd"/>
            <w:r w:rsidRPr="003277DD">
              <w:rPr>
                <w:rFonts w:ascii="Arial" w:hAnsi="Arial" w:cs="Arial"/>
                <w:sz w:val="20"/>
                <w:szCs w:val="20"/>
              </w:rPr>
              <w:t xml:space="preserve"> </w:t>
            </w:r>
            <w:proofErr w:type="spellStart"/>
            <w:r w:rsidRPr="003277DD">
              <w:rPr>
                <w:rFonts w:ascii="Arial" w:hAnsi="Arial" w:cs="Arial"/>
                <w:sz w:val="20"/>
                <w:szCs w:val="20"/>
              </w:rPr>
              <w:t>minētajiem</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izslēgšana</w:t>
            </w:r>
            <w:r w:rsidR="005224E7" w:rsidRPr="003277DD">
              <w:rPr>
                <w:rFonts w:ascii="Arial" w:hAnsi="Arial" w:cs="Arial"/>
                <w:sz w:val="20"/>
                <w:szCs w:val="20"/>
              </w:rPr>
              <w:t>s</w:t>
            </w:r>
            <w:proofErr w:type="spellEnd"/>
            <w:r w:rsidRPr="003277DD">
              <w:rPr>
                <w:rFonts w:ascii="Arial" w:hAnsi="Arial" w:cs="Arial"/>
                <w:sz w:val="20"/>
                <w:szCs w:val="20"/>
              </w:rPr>
              <w:t xml:space="preserve"> </w:t>
            </w:r>
            <w:proofErr w:type="spellStart"/>
            <w:r w:rsidRPr="003277DD">
              <w:rPr>
                <w:rFonts w:ascii="Arial" w:hAnsi="Arial" w:cs="Arial"/>
                <w:sz w:val="20"/>
                <w:szCs w:val="20"/>
              </w:rPr>
              <w:t>gadījumiem</w:t>
            </w:r>
            <w:proofErr w:type="spellEnd"/>
            <w:r w:rsidRPr="003277DD">
              <w:rPr>
                <w:rFonts w:ascii="Arial" w:hAnsi="Arial" w:cs="Arial"/>
                <w:sz w:val="20"/>
                <w:szCs w:val="20"/>
              </w:rPr>
              <w:t>)</w:t>
            </w:r>
          </w:p>
        </w:tc>
      </w:tr>
      <w:tr w:rsidR="002B019A" w:rsidRPr="008C5F4D" w14:paraId="4A5CECCF" w14:textId="77777777" w:rsidTr="000E089C">
        <w:tc>
          <w:tcPr>
            <w:tcW w:w="704" w:type="dxa"/>
          </w:tcPr>
          <w:p w14:paraId="6CDF1A39"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3.2.1.</w:t>
            </w:r>
          </w:p>
        </w:tc>
        <w:tc>
          <w:tcPr>
            <w:tcW w:w="4111" w:type="dxa"/>
          </w:tcPr>
          <w:p w14:paraId="45FDE59B" w14:textId="77777777" w:rsidR="002B019A" w:rsidRPr="003277DD" w:rsidRDefault="002B019A" w:rsidP="000E089C">
            <w:pPr>
              <w:ind w:left="-41" w:firstLine="7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konstatēts</w:t>
            </w:r>
            <w:proofErr w:type="spellEnd"/>
            <w:r w:rsidRPr="003277DD">
              <w:rPr>
                <w:rFonts w:ascii="Arial" w:hAnsi="Arial" w:cs="Arial"/>
                <w:sz w:val="20"/>
                <w:szCs w:val="20"/>
              </w:rPr>
              <w:t xml:space="preserve">, ka </w:t>
            </w: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nodokļu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(tai </w:t>
            </w:r>
            <w:proofErr w:type="spellStart"/>
            <w:r w:rsidRPr="003277DD">
              <w:rPr>
                <w:rFonts w:ascii="Arial" w:hAnsi="Arial" w:cs="Arial"/>
                <w:sz w:val="20"/>
                <w:szCs w:val="20"/>
              </w:rPr>
              <w:t>skaitā</w:t>
            </w:r>
            <w:proofErr w:type="spellEnd"/>
            <w:r w:rsidRPr="003277DD">
              <w:rPr>
                <w:rFonts w:ascii="Arial" w:hAnsi="Arial" w:cs="Arial"/>
                <w:sz w:val="20"/>
                <w:szCs w:val="20"/>
              </w:rPr>
              <w:t xml:space="preserve"> </w:t>
            </w:r>
            <w:proofErr w:type="spellStart"/>
            <w:r w:rsidRPr="003277DD">
              <w:rPr>
                <w:rFonts w:ascii="Arial" w:hAnsi="Arial" w:cs="Arial"/>
                <w:sz w:val="20"/>
                <w:szCs w:val="20"/>
              </w:rPr>
              <w:t>valsts</w:t>
            </w:r>
            <w:proofErr w:type="spellEnd"/>
            <w:r w:rsidRPr="003277DD">
              <w:rPr>
                <w:rFonts w:ascii="Arial" w:hAnsi="Arial" w:cs="Arial"/>
                <w:sz w:val="20"/>
                <w:szCs w:val="20"/>
              </w:rPr>
              <w:t xml:space="preserve"> </w:t>
            </w:r>
            <w:proofErr w:type="spellStart"/>
            <w:r w:rsidRPr="003277DD">
              <w:rPr>
                <w:rFonts w:ascii="Arial" w:hAnsi="Arial" w:cs="Arial"/>
                <w:sz w:val="20"/>
                <w:szCs w:val="20"/>
              </w:rPr>
              <w:t>sociālās</w:t>
            </w:r>
            <w:proofErr w:type="spellEnd"/>
            <w:r w:rsidRPr="003277DD">
              <w:rPr>
                <w:rFonts w:ascii="Arial" w:hAnsi="Arial" w:cs="Arial"/>
                <w:sz w:val="20"/>
                <w:szCs w:val="20"/>
              </w:rPr>
              <w:t xml:space="preserve"> </w:t>
            </w:r>
            <w:proofErr w:type="spellStart"/>
            <w:r w:rsidRPr="003277DD">
              <w:rPr>
                <w:rFonts w:ascii="Arial" w:hAnsi="Arial" w:cs="Arial"/>
                <w:sz w:val="20"/>
                <w:szCs w:val="20"/>
              </w:rPr>
              <w:t>apdrošināšanas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obligāto</w:t>
            </w:r>
            <w:proofErr w:type="spellEnd"/>
            <w:r w:rsidRPr="003277DD">
              <w:rPr>
                <w:rFonts w:ascii="Arial" w:hAnsi="Arial" w:cs="Arial"/>
                <w:sz w:val="20"/>
                <w:szCs w:val="20"/>
              </w:rPr>
              <w:t xml:space="preserve"> </w:t>
            </w:r>
            <w:proofErr w:type="spellStart"/>
            <w:r w:rsidRPr="003277DD">
              <w:rPr>
                <w:rFonts w:ascii="Arial" w:hAnsi="Arial" w:cs="Arial"/>
                <w:sz w:val="20"/>
                <w:szCs w:val="20"/>
              </w:rPr>
              <w:t>iemaksu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kas </w:t>
            </w:r>
            <w:proofErr w:type="spellStart"/>
            <w:r w:rsidRPr="003277DD">
              <w:rPr>
                <w:rFonts w:ascii="Arial" w:hAnsi="Arial" w:cs="Arial"/>
                <w:sz w:val="20"/>
                <w:szCs w:val="20"/>
              </w:rPr>
              <w:t>kopsummā</w:t>
            </w:r>
            <w:proofErr w:type="spellEnd"/>
            <w:r w:rsidRPr="003277DD">
              <w:rPr>
                <w:rFonts w:ascii="Arial" w:hAnsi="Arial" w:cs="Arial"/>
                <w:sz w:val="20"/>
                <w:szCs w:val="20"/>
              </w:rPr>
              <w:t xml:space="preserve"> </w:t>
            </w:r>
            <w:proofErr w:type="spellStart"/>
            <w:r w:rsidRPr="003277DD">
              <w:rPr>
                <w:rFonts w:ascii="Arial" w:hAnsi="Arial" w:cs="Arial"/>
                <w:sz w:val="20"/>
                <w:szCs w:val="20"/>
              </w:rPr>
              <w:t>pārsniedz</w:t>
            </w:r>
            <w:proofErr w:type="spellEnd"/>
            <w:r w:rsidRPr="003277DD">
              <w:rPr>
                <w:rFonts w:ascii="Arial" w:hAnsi="Arial" w:cs="Arial"/>
                <w:sz w:val="20"/>
                <w:szCs w:val="20"/>
              </w:rPr>
              <w:t xml:space="preserve"> 150 EUR (</w:t>
            </w:r>
            <w:proofErr w:type="spellStart"/>
            <w:r w:rsidRPr="003277DD">
              <w:rPr>
                <w:rFonts w:ascii="Arial" w:hAnsi="Arial" w:cs="Arial"/>
                <w:sz w:val="20"/>
                <w:szCs w:val="20"/>
              </w:rPr>
              <w:t>viens</w:t>
            </w:r>
            <w:proofErr w:type="spellEnd"/>
            <w:r w:rsidRPr="003277DD">
              <w:rPr>
                <w:rFonts w:ascii="Arial" w:hAnsi="Arial" w:cs="Arial"/>
                <w:sz w:val="20"/>
                <w:szCs w:val="20"/>
              </w:rPr>
              <w:t xml:space="preserve"> </w:t>
            </w:r>
            <w:proofErr w:type="spellStart"/>
            <w:r w:rsidRPr="003277DD">
              <w:rPr>
                <w:rFonts w:ascii="Arial" w:hAnsi="Arial" w:cs="Arial"/>
                <w:sz w:val="20"/>
                <w:szCs w:val="20"/>
              </w:rPr>
              <w:t>simts</w:t>
            </w:r>
            <w:proofErr w:type="spellEnd"/>
            <w:r w:rsidRPr="003277DD">
              <w:rPr>
                <w:rFonts w:ascii="Arial" w:hAnsi="Arial" w:cs="Arial"/>
                <w:sz w:val="20"/>
                <w:szCs w:val="20"/>
              </w:rPr>
              <w:t xml:space="preserve"> </w:t>
            </w:r>
            <w:proofErr w:type="spellStart"/>
            <w:r w:rsidRPr="003277DD">
              <w:rPr>
                <w:rFonts w:ascii="Arial" w:hAnsi="Arial" w:cs="Arial"/>
                <w:sz w:val="20"/>
                <w:szCs w:val="20"/>
              </w:rPr>
              <w:t>piecdesmit</w:t>
            </w:r>
            <w:proofErr w:type="spellEnd"/>
            <w:r w:rsidRPr="003277DD">
              <w:rPr>
                <w:rFonts w:ascii="Arial" w:hAnsi="Arial" w:cs="Arial"/>
                <w:i/>
                <w:sz w:val="20"/>
                <w:szCs w:val="20"/>
              </w:rPr>
              <w:t xml:space="preserve"> </w:t>
            </w:r>
            <w:proofErr w:type="spellStart"/>
            <w:r w:rsidRPr="003277DD">
              <w:rPr>
                <w:rFonts w:ascii="Arial" w:hAnsi="Arial" w:cs="Arial"/>
                <w:sz w:val="20"/>
                <w:szCs w:val="20"/>
              </w:rPr>
              <w:t>eiro</w:t>
            </w:r>
            <w:proofErr w:type="spellEnd"/>
            <w:r w:rsidRPr="003277DD">
              <w:rPr>
                <w:rFonts w:ascii="Arial" w:hAnsi="Arial" w:cs="Arial"/>
                <w:sz w:val="20"/>
                <w:szCs w:val="20"/>
              </w:rPr>
              <w:t>).</w:t>
            </w:r>
          </w:p>
          <w:p w14:paraId="385E508A" w14:textId="77777777" w:rsidR="002B019A" w:rsidRPr="003277DD" w:rsidRDefault="002B019A" w:rsidP="000E089C">
            <w:pPr>
              <w:ind w:left="-41" w:firstLine="79"/>
              <w:jc w:val="both"/>
              <w:rPr>
                <w:rFonts w:ascii="Arial" w:hAnsi="Arial" w:cs="Arial"/>
                <w:sz w:val="20"/>
                <w:szCs w:val="20"/>
              </w:rPr>
            </w:pPr>
          </w:p>
          <w:p w14:paraId="590D435C" w14:textId="77777777" w:rsidR="005224E7" w:rsidRPr="003277DD" w:rsidRDefault="005224E7" w:rsidP="000E089C">
            <w:pPr>
              <w:ind w:left="-41" w:firstLine="79"/>
              <w:jc w:val="both"/>
              <w:rPr>
                <w:rFonts w:ascii="Arial" w:hAnsi="Arial" w:cs="Arial"/>
                <w:sz w:val="20"/>
                <w:szCs w:val="20"/>
              </w:rPr>
            </w:pPr>
            <w:proofErr w:type="spellStart"/>
            <w:r w:rsidRPr="003277DD">
              <w:rPr>
                <w:rFonts w:ascii="Arial" w:hAnsi="Arial" w:cs="Arial"/>
                <w:sz w:val="20"/>
                <w:szCs w:val="20"/>
              </w:rPr>
              <w:t>Pārbaude</w:t>
            </w:r>
            <w:proofErr w:type="spellEnd"/>
            <w:r w:rsidRPr="003277DD">
              <w:rPr>
                <w:rFonts w:ascii="Arial" w:hAnsi="Arial" w:cs="Arial"/>
                <w:sz w:val="20"/>
                <w:szCs w:val="20"/>
              </w:rPr>
              <w:t xml:space="preserve">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veikta</w:t>
            </w:r>
            <w:proofErr w:type="spellEnd"/>
            <w:r w:rsidR="002B019A" w:rsidRPr="003277DD">
              <w:rPr>
                <w:rFonts w:ascii="Arial" w:hAnsi="Arial" w:cs="Arial"/>
                <w:sz w:val="20"/>
                <w:szCs w:val="20"/>
              </w:rPr>
              <w:t xml:space="preserve"> </w:t>
            </w:r>
          </w:p>
          <w:p w14:paraId="154480D2" w14:textId="32A0ACAD" w:rsidR="002B019A" w:rsidRPr="003277DD" w:rsidRDefault="002B019A" w:rsidP="005224E7">
            <w:pPr>
              <w:ind w:left="-41"/>
              <w:jc w:val="both"/>
              <w:rPr>
                <w:rFonts w:ascii="Arial" w:hAnsi="Arial" w:cs="Arial"/>
                <w:sz w:val="20"/>
                <w:szCs w:val="20"/>
              </w:rPr>
            </w:pPr>
            <w:r w:rsidRPr="003277DD">
              <w:rPr>
                <w:rFonts w:ascii="Arial" w:hAnsi="Arial" w:cs="Arial"/>
                <w:sz w:val="20"/>
                <w:szCs w:val="20"/>
              </w:rPr>
              <w:t>1)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iesniegšanas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dienā</w:t>
            </w:r>
            <w:proofErr w:type="spellEnd"/>
            <w:r w:rsidRPr="003277DD">
              <w:rPr>
                <w:rFonts w:ascii="Arial" w:hAnsi="Arial" w:cs="Arial"/>
                <w:sz w:val="20"/>
                <w:szCs w:val="20"/>
              </w:rPr>
              <w:t>; 2) </w:t>
            </w:r>
            <w:proofErr w:type="spellStart"/>
            <w:r w:rsidRPr="003277DD">
              <w:rPr>
                <w:rFonts w:ascii="Arial" w:hAnsi="Arial" w:cs="Arial"/>
                <w:sz w:val="20"/>
                <w:szCs w:val="20"/>
              </w:rPr>
              <w:t>dienā</w:t>
            </w:r>
            <w:proofErr w:type="spellEnd"/>
            <w:r w:rsidRPr="003277DD">
              <w:rPr>
                <w:rFonts w:ascii="Arial" w:hAnsi="Arial" w:cs="Arial"/>
                <w:sz w:val="20"/>
                <w:szCs w:val="20"/>
              </w:rPr>
              <w:t xml:space="preserve">, </w:t>
            </w:r>
            <w:proofErr w:type="spellStart"/>
            <w:r w:rsidRPr="003277DD">
              <w:rPr>
                <w:rFonts w:ascii="Arial" w:hAnsi="Arial" w:cs="Arial"/>
                <w:sz w:val="20"/>
                <w:szCs w:val="20"/>
              </w:rPr>
              <w:t>kad</w:t>
            </w:r>
            <w:proofErr w:type="spellEnd"/>
            <w:r w:rsidRPr="003277DD">
              <w:rPr>
                <w:rFonts w:ascii="Arial" w:hAnsi="Arial" w:cs="Arial"/>
                <w:sz w:val="20"/>
                <w:szCs w:val="20"/>
              </w:rPr>
              <w:t xml:space="preserve"> </w:t>
            </w:r>
            <w:proofErr w:type="spellStart"/>
            <w:r w:rsidRPr="003277DD">
              <w:rPr>
                <w:rFonts w:ascii="Arial" w:hAnsi="Arial" w:cs="Arial"/>
                <w:sz w:val="20"/>
                <w:szCs w:val="20"/>
              </w:rPr>
              <w:t>pieņemts</w:t>
            </w:r>
            <w:proofErr w:type="spellEnd"/>
            <w:r w:rsidRPr="003277DD">
              <w:rPr>
                <w:rFonts w:ascii="Arial" w:hAnsi="Arial" w:cs="Arial"/>
                <w:sz w:val="20"/>
                <w:szCs w:val="20"/>
              </w:rPr>
              <w:t xml:space="preserve"> </w:t>
            </w:r>
            <w:proofErr w:type="spellStart"/>
            <w:r w:rsidRPr="003277DD">
              <w:rPr>
                <w:rFonts w:ascii="Arial" w:hAnsi="Arial" w:cs="Arial"/>
                <w:sz w:val="20"/>
                <w:szCs w:val="20"/>
              </w:rPr>
              <w:t>lēmums</w:t>
            </w:r>
            <w:proofErr w:type="spellEnd"/>
            <w:r w:rsidRPr="003277DD">
              <w:rPr>
                <w:rFonts w:ascii="Arial" w:hAnsi="Arial" w:cs="Arial"/>
                <w:sz w:val="20"/>
                <w:szCs w:val="20"/>
              </w:rPr>
              <w:t xml:space="preserve"> par </w:t>
            </w:r>
            <w:proofErr w:type="spellStart"/>
            <w:r w:rsidRPr="003277DD">
              <w:rPr>
                <w:rFonts w:ascii="Arial" w:hAnsi="Arial" w:cs="Arial"/>
                <w:sz w:val="20"/>
                <w:szCs w:val="20"/>
              </w:rPr>
              <w:t>iespējamu</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Pr="003277DD">
              <w:rPr>
                <w:rFonts w:ascii="Arial" w:hAnsi="Arial" w:cs="Arial"/>
                <w:sz w:val="20"/>
                <w:szCs w:val="20"/>
              </w:rPr>
              <w:t xml:space="preserve"> </w:t>
            </w:r>
            <w:proofErr w:type="spellStart"/>
            <w:r w:rsidRPr="003277DD">
              <w:rPr>
                <w:rFonts w:ascii="Arial" w:hAnsi="Arial" w:cs="Arial"/>
                <w:sz w:val="20"/>
                <w:szCs w:val="20"/>
              </w:rPr>
              <w:t>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tiesību</w:t>
            </w:r>
            <w:proofErr w:type="spellEnd"/>
            <w:r w:rsidRPr="003277DD">
              <w:rPr>
                <w:rFonts w:ascii="Arial" w:hAnsi="Arial" w:cs="Arial"/>
                <w:sz w:val="20"/>
                <w:szCs w:val="20"/>
              </w:rPr>
              <w:t xml:space="preserve"> </w:t>
            </w:r>
            <w:proofErr w:type="spellStart"/>
            <w:r w:rsidRPr="003277DD">
              <w:rPr>
                <w:rFonts w:ascii="Arial" w:hAnsi="Arial" w:cs="Arial"/>
                <w:sz w:val="20"/>
                <w:szCs w:val="20"/>
              </w:rPr>
              <w:t>piešķiršanu</w:t>
            </w:r>
            <w:proofErr w:type="spellEnd"/>
            <w:r w:rsidRPr="003277DD">
              <w:rPr>
                <w:rFonts w:ascii="Arial" w:hAnsi="Arial" w:cs="Arial"/>
                <w:sz w:val="20"/>
                <w:szCs w:val="20"/>
              </w:rPr>
              <w:t>.</w:t>
            </w:r>
          </w:p>
        </w:tc>
        <w:tc>
          <w:tcPr>
            <w:tcW w:w="4678" w:type="dxa"/>
          </w:tcPr>
          <w:p w14:paraId="755DF41F" w14:textId="306B3862" w:rsidR="00786BF5" w:rsidRPr="003277DD" w:rsidRDefault="00786BF5" w:rsidP="005224E7">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673DA5F9" w14:textId="5FF92DC6" w:rsidR="005224E7" w:rsidRPr="003277DD" w:rsidRDefault="005224E7" w:rsidP="005224E7">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000EC518" w14:textId="1EF63AE2" w:rsidR="002B019A" w:rsidRPr="003277DD" w:rsidRDefault="002B019A" w:rsidP="005224E7">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datu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3294BD81" w14:textId="77777777" w:rsidR="002B019A" w:rsidRDefault="002B019A" w:rsidP="000E089C">
            <w:pPr>
              <w:ind w:left="-75" w:firstLine="104"/>
              <w:jc w:val="both"/>
              <w:rPr>
                <w:rFonts w:ascii="Arial" w:hAnsi="Arial" w:cs="Arial"/>
                <w:iCs/>
                <w:sz w:val="16"/>
                <w:szCs w:val="16"/>
              </w:rPr>
            </w:pPr>
          </w:p>
          <w:p w14:paraId="4EAE9E33" w14:textId="77777777" w:rsidR="00786BF5" w:rsidRPr="003277DD" w:rsidRDefault="00786BF5" w:rsidP="000E089C">
            <w:pPr>
              <w:ind w:left="-75" w:firstLine="104"/>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51ABE429" w14:textId="41C4CD19" w:rsidR="00786BF5" w:rsidRPr="008C5F4D" w:rsidRDefault="00786BF5" w:rsidP="000E089C">
            <w:pPr>
              <w:ind w:left="-75" w:firstLine="104"/>
              <w:jc w:val="both"/>
              <w:rPr>
                <w:rFonts w:ascii="Arial" w:hAnsi="Arial" w:cs="Arial"/>
                <w:iCs/>
                <w:sz w:val="16"/>
                <w:szCs w:val="16"/>
              </w:rPr>
            </w:pPr>
            <w:r w:rsidRPr="003277DD">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277DD">
              <w:rPr>
                <w:rFonts w:ascii="Arial" w:hAnsi="Arial" w:cs="Arial"/>
                <w:i/>
                <w:sz w:val="20"/>
                <w:szCs w:val="20"/>
                <w:lang w:val="lv-LV"/>
              </w:rPr>
              <w:t>euro</w:t>
            </w:r>
            <w:proofErr w:type="spellEnd"/>
            <w:r w:rsidRPr="003277DD">
              <w:rPr>
                <w:rFonts w:ascii="Arial" w:hAnsi="Arial" w:cs="Arial"/>
                <w:sz w:val="20"/>
                <w:szCs w:val="20"/>
                <w:lang w:val="lv-LV"/>
              </w:rPr>
              <w:t>.</w:t>
            </w:r>
          </w:p>
        </w:tc>
      </w:tr>
      <w:tr w:rsidR="002B019A" w:rsidRPr="00D707A8" w14:paraId="79312DA6" w14:textId="77777777" w:rsidTr="000E089C">
        <w:trPr>
          <w:trHeight w:val="1219"/>
        </w:trPr>
        <w:tc>
          <w:tcPr>
            <w:tcW w:w="704" w:type="dxa"/>
          </w:tcPr>
          <w:p w14:paraId="69F5A899" w14:textId="77777777" w:rsidR="002B019A" w:rsidRPr="0053244C" w:rsidRDefault="002B019A" w:rsidP="000E089C">
            <w:pPr>
              <w:ind w:right="-110"/>
              <w:rPr>
                <w:rFonts w:ascii="Arial" w:hAnsi="Arial" w:cs="Arial"/>
                <w:sz w:val="20"/>
                <w:szCs w:val="20"/>
              </w:rPr>
            </w:pPr>
            <w:r w:rsidRPr="0053244C">
              <w:rPr>
                <w:rFonts w:ascii="Arial" w:hAnsi="Arial" w:cs="Arial"/>
                <w:sz w:val="20"/>
                <w:szCs w:val="20"/>
              </w:rPr>
              <w:t>3.2.2.</w:t>
            </w:r>
          </w:p>
        </w:tc>
        <w:tc>
          <w:tcPr>
            <w:tcW w:w="4111" w:type="dxa"/>
          </w:tcPr>
          <w:p w14:paraId="1051E8E6" w14:textId="77777777" w:rsidR="002B019A" w:rsidRPr="00B417B9" w:rsidRDefault="002B019A" w:rsidP="008C5F4D">
            <w:pPr>
              <w:ind w:left="-41" w:right="-39"/>
              <w:jc w:val="both"/>
              <w:rPr>
                <w:rFonts w:ascii="Arial" w:hAnsi="Arial" w:cs="Arial"/>
                <w:sz w:val="20"/>
                <w:szCs w:val="20"/>
                <w:lang w:val="pt-BR"/>
              </w:rPr>
            </w:pPr>
            <w:r w:rsidRPr="00B417B9">
              <w:rPr>
                <w:rFonts w:ascii="Arial" w:hAnsi="Arial" w:cs="Arial"/>
                <w:sz w:val="20"/>
                <w:szCs w:val="20"/>
                <w:lang w:val="pt-BR"/>
              </w:rPr>
              <w:t>Ir pasludināts pretendenta maksātnespējas process, apturēta pretendenta saimnieciskā darbība vai pretendents tiek likvidēts.</w:t>
            </w:r>
          </w:p>
        </w:tc>
        <w:tc>
          <w:tcPr>
            <w:tcW w:w="4678" w:type="dxa"/>
          </w:tcPr>
          <w:p w14:paraId="7B63A71B" w14:textId="390E9E96" w:rsidR="00786BF5" w:rsidRPr="00B417B9" w:rsidRDefault="00786BF5" w:rsidP="005224E7">
            <w:pPr>
              <w:jc w:val="both"/>
              <w:rPr>
                <w:rFonts w:ascii="Arial" w:hAnsi="Arial" w:cs="Arial"/>
                <w:iCs/>
                <w:sz w:val="20"/>
                <w:szCs w:val="20"/>
                <w:lang w:val="pt-BR"/>
              </w:rPr>
            </w:pPr>
            <w:r w:rsidRPr="00B417B9">
              <w:rPr>
                <w:rFonts w:ascii="Arial" w:hAnsi="Arial" w:cs="Arial"/>
                <w:i/>
                <w:iCs/>
                <w:sz w:val="20"/>
                <w:szCs w:val="20"/>
                <w:lang w:val="pt-BR"/>
              </w:rPr>
              <w:t>Latvijas Republikā reģistrētam pretendentam:</w:t>
            </w:r>
          </w:p>
          <w:p w14:paraId="77611FE1" w14:textId="1C5EC977" w:rsidR="005224E7" w:rsidRPr="00B417B9" w:rsidRDefault="005224E7" w:rsidP="005224E7">
            <w:pPr>
              <w:jc w:val="both"/>
              <w:rPr>
                <w:rFonts w:ascii="Arial" w:hAnsi="Arial" w:cs="Arial"/>
                <w:sz w:val="16"/>
                <w:szCs w:val="16"/>
                <w:lang w:val="pt-BR"/>
              </w:rPr>
            </w:pPr>
            <w:r w:rsidRPr="00B417B9">
              <w:rPr>
                <w:rFonts w:ascii="Arial" w:hAnsi="Arial" w:cs="Arial"/>
                <w:iCs/>
                <w:sz w:val="16"/>
                <w:szCs w:val="16"/>
                <w:lang w:val="pt-BR"/>
              </w:rPr>
              <w:t>Pretendentam prasības izpildi apliecinošu dokumentu nav jāiesniedz.</w:t>
            </w:r>
          </w:p>
          <w:p w14:paraId="6410ED3A" w14:textId="77777777" w:rsidR="005224E7" w:rsidRPr="00B417B9" w:rsidRDefault="005224E7" w:rsidP="005224E7">
            <w:pPr>
              <w:jc w:val="both"/>
              <w:rPr>
                <w:rFonts w:ascii="Arial" w:hAnsi="Arial" w:cs="Arial"/>
                <w:sz w:val="16"/>
                <w:szCs w:val="16"/>
                <w:lang w:val="pt-BR"/>
              </w:rPr>
            </w:pPr>
            <w:r w:rsidRPr="00B417B9">
              <w:rPr>
                <w:rFonts w:ascii="Arial" w:hAnsi="Arial" w:cs="Arial"/>
                <w:sz w:val="16"/>
                <w:szCs w:val="16"/>
                <w:lang w:val="pt-BR"/>
              </w:rPr>
              <w:t>Informāciju pasūtītājs/ komisija pārbauda valsts publiskajās datu bāzēs un izmantojot publiski pieejamo informāciju.</w:t>
            </w:r>
          </w:p>
          <w:p w14:paraId="639DA6C8" w14:textId="77777777" w:rsidR="002B019A" w:rsidRPr="00B417B9" w:rsidRDefault="002B019A" w:rsidP="000E089C">
            <w:pPr>
              <w:ind w:left="-74" w:firstLine="103"/>
              <w:jc w:val="both"/>
              <w:rPr>
                <w:rFonts w:ascii="Arial" w:hAnsi="Arial" w:cs="Arial"/>
                <w:iCs/>
                <w:sz w:val="20"/>
                <w:szCs w:val="20"/>
                <w:lang w:val="pt-BR"/>
              </w:rPr>
            </w:pPr>
          </w:p>
          <w:p w14:paraId="50A3F671" w14:textId="77777777" w:rsidR="00786BF5" w:rsidRPr="00B417B9" w:rsidRDefault="00786BF5" w:rsidP="000E089C">
            <w:pPr>
              <w:ind w:left="-74" w:firstLine="103"/>
              <w:jc w:val="both"/>
              <w:rPr>
                <w:rFonts w:ascii="Arial" w:hAnsi="Arial" w:cs="Arial"/>
                <w:i/>
                <w:iCs/>
                <w:sz w:val="20"/>
                <w:szCs w:val="20"/>
                <w:lang w:val="pt-BR"/>
              </w:rPr>
            </w:pPr>
            <w:r w:rsidRPr="00B417B9">
              <w:rPr>
                <w:rFonts w:ascii="Arial" w:hAnsi="Arial" w:cs="Arial"/>
                <w:i/>
                <w:iCs/>
                <w:sz w:val="20"/>
                <w:szCs w:val="20"/>
                <w:lang w:val="pt-BR"/>
              </w:rPr>
              <w:t>Ārvalstīs reģistrētam pretendentam:</w:t>
            </w:r>
          </w:p>
          <w:p w14:paraId="586C5008" w14:textId="54C70ABC" w:rsidR="00786BF5" w:rsidRPr="00B417B9" w:rsidRDefault="00786BF5" w:rsidP="000E089C">
            <w:pPr>
              <w:ind w:left="-74" w:firstLine="103"/>
              <w:jc w:val="both"/>
              <w:rPr>
                <w:rFonts w:ascii="Arial" w:hAnsi="Arial" w:cs="Arial"/>
                <w:i/>
                <w:iCs/>
                <w:sz w:val="20"/>
                <w:szCs w:val="20"/>
                <w:lang w:val="pt-BR"/>
              </w:rPr>
            </w:pPr>
            <w:r w:rsidRPr="003277DD">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p w14:paraId="5F4BC77F" w14:textId="321431BB" w:rsidR="00786BF5" w:rsidRPr="00B417B9" w:rsidRDefault="00786BF5" w:rsidP="000E089C">
            <w:pPr>
              <w:ind w:left="-74" w:firstLine="103"/>
              <w:jc w:val="both"/>
              <w:rPr>
                <w:rFonts w:ascii="Arial" w:hAnsi="Arial" w:cs="Arial"/>
                <w:iCs/>
                <w:sz w:val="20"/>
                <w:szCs w:val="20"/>
                <w:lang w:val="pt-BR"/>
              </w:rPr>
            </w:pPr>
          </w:p>
        </w:tc>
      </w:tr>
      <w:tr w:rsidR="002B019A" w:rsidRPr="008C5F4D" w14:paraId="10C378E3" w14:textId="77777777" w:rsidTr="000E089C">
        <w:trPr>
          <w:trHeight w:val="1407"/>
        </w:trPr>
        <w:tc>
          <w:tcPr>
            <w:tcW w:w="704" w:type="dxa"/>
          </w:tcPr>
          <w:p w14:paraId="6EB12353"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lastRenderedPageBreak/>
              <w:t>3.2.3.</w:t>
            </w:r>
          </w:p>
        </w:tc>
        <w:tc>
          <w:tcPr>
            <w:tcW w:w="4111" w:type="dxa"/>
          </w:tcPr>
          <w:p w14:paraId="1CA52842" w14:textId="77777777" w:rsidR="002B019A" w:rsidRPr="003277DD" w:rsidRDefault="002B019A" w:rsidP="008C5F4D">
            <w:pPr>
              <w:ind w:left="-83"/>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piedāvājumā</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w:t>
            </w:r>
          </w:p>
        </w:tc>
        <w:tc>
          <w:tcPr>
            <w:tcW w:w="4678" w:type="dxa"/>
          </w:tcPr>
          <w:p w14:paraId="07061E42" w14:textId="559E4205" w:rsidR="002B019A" w:rsidRPr="003277DD" w:rsidRDefault="002B019A" w:rsidP="005224E7">
            <w:pPr>
              <w:ind w:left="-59" w:right="-41"/>
              <w:jc w:val="both"/>
              <w:rPr>
                <w:rFonts w:ascii="Arial" w:hAnsi="Arial" w:cs="Arial"/>
                <w:b/>
                <w:caps/>
                <w:sz w:val="20"/>
                <w:szCs w:val="20"/>
              </w:rPr>
            </w:pPr>
            <w:proofErr w:type="spellStart"/>
            <w:r w:rsidRPr="003277DD">
              <w:rPr>
                <w:rFonts w:ascii="Arial" w:hAnsi="Arial" w:cs="Arial"/>
                <w:sz w:val="20"/>
                <w:szCs w:val="20"/>
              </w:rPr>
              <w:t>Informācija</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ka 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dokumentos</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nav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atbilstošs</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w:t>
            </w:r>
            <w:proofErr w:type="spellStart"/>
            <w:r w:rsidRPr="003277DD">
              <w:rPr>
                <w:rFonts w:ascii="Arial" w:hAnsi="Arial" w:cs="Arial"/>
                <w:sz w:val="20"/>
                <w:szCs w:val="20"/>
              </w:rPr>
              <w:t>iekļauts</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pieteikuma</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veidlapā</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005224E7" w:rsidRPr="00FD5656">
              <w:rPr>
                <w:rFonts w:ascii="Arial" w:hAnsi="Arial" w:cs="Arial"/>
                <w:sz w:val="20"/>
                <w:szCs w:val="20"/>
              </w:rPr>
              <w:t>2</w:t>
            </w:r>
            <w:r w:rsidRPr="00FD5656">
              <w:rPr>
                <w:rFonts w:ascii="Arial" w:hAnsi="Arial" w:cs="Arial"/>
                <w:sz w:val="20"/>
                <w:szCs w:val="20"/>
              </w:rPr>
              <w:t>.pielikum</w:t>
            </w:r>
            <w:r w:rsidR="005224E7" w:rsidRPr="003277DD">
              <w:rPr>
                <w:rFonts w:ascii="Arial" w:hAnsi="Arial" w:cs="Arial"/>
                <w:sz w:val="20"/>
                <w:szCs w:val="20"/>
              </w:rPr>
              <w:t>s</w:t>
            </w:r>
            <w:proofErr w:type="gramEnd"/>
            <w:r w:rsidRPr="003277DD">
              <w:rPr>
                <w:rFonts w:ascii="Arial" w:hAnsi="Arial" w:cs="Arial"/>
                <w:sz w:val="20"/>
                <w:szCs w:val="20"/>
              </w:rPr>
              <w:t>).</w:t>
            </w:r>
          </w:p>
        </w:tc>
      </w:tr>
      <w:tr w:rsidR="002B019A" w:rsidRPr="008C5F4D" w14:paraId="6AF25840" w14:textId="77777777" w:rsidTr="000E089C">
        <w:trPr>
          <w:trHeight w:val="530"/>
        </w:trPr>
        <w:tc>
          <w:tcPr>
            <w:tcW w:w="704" w:type="dxa"/>
          </w:tcPr>
          <w:p w14:paraId="360144B4"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3.2.4.</w:t>
            </w:r>
          </w:p>
        </w:tc>
        <w:tc>
          <w:tcPr>
            <w:tcW w:w="4111" w:type="dxa"/>
          </w:tcPr>
          <w:p w14:paraId="69B5759F" w14:textId="77777777" w:rsidR="002B019A" w:rsidRPr="003277DD" w:rsidRDefault="002B019A" w:rsidP="005224E7">
            <w:pPr>
              <w:ind w:left="-41"/>
              <w:jc w:val="both"/>
              <w:rPr>
                <w:rFonts w:ascii="Arial" w:eastAsia="Calibri" w:hAnsi="Arial" w:cs="Arial"/>
                <w:sz w:val="20"/>
                <w:szCs w:val="20"/>
              </w:rPr>
            </w:pPr>
            <w:r w:rsidRPr="003277DD">
              <w:rPr>
                <w:rFonts w:ascii="Arial" w:eastAsia="Calibri" w:hAnsi="Arial" w:cs="Arial"/>
                <w:sz w:val="20"/>
                <w:szCs w:val="20"/>
              </w:rPr>
              <w:t xml:space="preserve">Pretendents </w:t>
            </w:r>
            <w:proofErr w:type="spellStart"/>
            <w:r w:rsidRPr="003277DD">
              <w:rPr>
                <w:rFonts w:ascii="Arial" w:eastAsia="Calibri" w:hAnsi="Arial" w:cs="Arial"/>
                <w:sz w:val="20"/>
                <w:szCs w:val="20"/>
              </w:rPr>
              <w:t>ir</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nepatiesu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tā</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kvalifikācijas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novērtēšanai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vispār</w:t>
            </w:r>
            <w:proofErr w:type="spellEnd"/>
            <w:r w:rsidRPr="003277DD">
              <w:rPr>
                <w:rFonts w:ascii="Arial" w:eastAsia="Calibri" w:hAnsi="Arial" w:cs="Arial"/>
                <w:sz w:val="20"/>
                <w:szCs w:val="20"/>
              </w:rPr>
              <w:t xml:space="preserve"> nav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pieprasīto</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w:t>
            </w:r>
          </w:p>
        </w:tc>
        <w:tc>
          <w:tcPr>
            <w:tcW w:w="4678" w:type="dxa"/>
          </w:tcPr>
          <w:p w14:paraId="098947D3" w14:textId="77777777" w:rsidR="005224E7" w:rsidRPr="003277DD" w:rsidRDefault="005224E7" w:rsidP="005224E7">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716E327F" w14:textId="4636B7F3" w:rsidR="005224E7" w:rsidRPr="003277DD" w:rsidRDefault="002B019A" w:rsidP="005224E7">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005224E7" w:rsidRPr="003277DD">
              <w:rPr>
                <w:rFonts w:ascii="Arial" w:hAnsi="Arial" w:cs="Arial"/>
                <w:sz w:val="16"/>
                <w:szCs w:val="16"/>
              </w:rPr>
              <w:t>pārbauda</w:t>
            </w:r>
            <w:proofErr w:type="spellEnd"/>
            <w:r w:rsidR="005224E7"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005224E7" w:rsidRPr="003277DD">
              <w:rPr>
                <w:rFonts w:ascii="Arial" w:hAnsi="Arial" w:cs="Arial"/>
                <w:sz w:val="16"/>
                <w:szCs w:val="16"/>
              </w:rPr>
              <w:t>.</w:t>
            </w:r>
          </w:p>
          <w:p w14:paraId="2B9414E5" w14:textId="542CD5BE" w:rsidR="002B019A" w:rsidRPr="003277DD" w:rsidRDefault="002B019A" w:rsidP="000E089C">
            <w:pPr>
              <w:ind w:left="-59" w:right="-41" w:firstLine="141"/>
              <w:jc w:val="both"/>
              <w:rPr>
                <w:rFonts w:ascii="Arial" w:hAnsi="Arial" w:cs="Arial"/>
                <w:sz w:val="16"/>
                <w:szCs w:val="16"/>
              </w:rPr>
            </w:pPr>
          </w:p>
        </w:tc>
      </w:tr>
      <w:tr w:rsidR="002B019A" w:rsidRPr="008C5F4D" w14:paraId="1D7D1FB5" w14:textId="77777777" w:rsidTr="000E089C">
        <w:tc>
          <w:tcPr>
            <w:tcW w:w="704" w:type="dxa"/>
          </w:tcPr>
          <w:p w14:paraId="6E307EE4" w14:textId="77777777" w:rsidR="002B019A" w:rsidRPr="003277DD" w:rsidRDefault="002B019A" w:rsidP="000E089C">
            <w:pPr>
              <w:ind w:right="-110"/>
              <w:rPr>
                <w:rFonts w:ascii="Arial" w:hAnsi="Arial" w:cs="Arial"/>
                <w:sz w:val="20"/>
                <w:szCs w:val="20"/>
              </w:rPr>
            </w:pPr>
            <w:r w:rsidRPr="003277DD">
              <w:rPr>
                <w:rFonts w:ascii="Arial" w:hAnsi="Arial" w:cs="Arial"/>
                <w:sz w:val="20"/>
                <w:szCs w:val="20"/>
              </w:rPr>
              <w:t>3.2.5.</w:t>
            </w:r>
          </w:p>
        </w:tc>
        <w:tc>
          <w:tcPr>
            <w:tcW w:w="4111" w:type="dxa"/>
          </w:tcPr>
          <w:p w14:paraId="3215C24D" w14:textId="77777777" w:rsidR="002B019A" w:rsidRPr="003277DD" w:rsidRDefault="002B019A" w:rsidP="000E089C">
            <w:pPr>
              <w:ind w:left="-41" w:right="-39" w:firstLine="98"/>
              <w:jc w:val="both"/>
              <w:rPr>
                <w:rFonts w:ascii="Arial" w:hAnsi="Arial" w:cs="Arial"/>
                <w:sz w:val="20"/>
                <w:szCs w:val="20"/>
              </w:rPr>
            </w:pP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neizpildītas</w:t>
            </w:r>
            <w:proofErr w:type="spellEnd"/>
            <w:r w:rsidRPr="003277DD">
              <w:rPr>
                <w:rFonts w:ascii="Arial" w:hAnsi="Arial" w:cs="Arial"/>
                <w:sz w:val="20"/>
                <w:szCs w:val="20"/>
              </w:rPr>
              <w:t xml:space="preserve"> </w:t>
            </w:r>
            <w:proofErr w:type="spellStart"/>
            <w:r w:rsidRPr="003277DD">
              <w:rPr>
                <w:rFonts w:ascii="Arial" w:hAnsi="Arial" w:cs="Arial"/>
                <w:sz w:val="20"/>
                <w:szCs w:val="20"/>
              </w:rPr>
              <w:t>saistības</w:t>
            </w:r>
            <w:proofErr w:type="spellEnd"/>
            <w:r w:rsidRPr="003277DD">
              <w:rPr>
                <w:rFonts w:ascii="Arial" w:hAnsi="Arial" w:cs="Arial"/>
                <w:sz w:val="20"/>
                <w:szCs w:val="20"/>
              </w:rPr>
              <w:t xml:space="preserve"> </w:t>
            </w:r>
            <w:proofErr w:type="spellStart"/>
            <w:r w:rsidRPr="003277DD">
              <w:rPr>
                <w:rFonts w:ascii="Arial" w:hAnsi="Arial" w:cs="Arial"/>
                <w:sz w:val="20"/>
                <w:szCs w:val="20"/>
              </w:rPr>
              <w:t>pret</w:t>
            </w:r>
            <w:proofErr w:type="spellEnd"/>
            <w:r w:rsidRPr="003277DD">
              <w:rPr>
                <w:rFonts w:ascii="Arial" w:hAnsi="Arial" w:cs="Arial"/>
                <w:sz w:val="20"/>
                <w:szCs w:val="20"/>
              </w:rPr>
              <w:t xml:space="preserve"> </w:t>
            </w:r>
            <w:proofErr w:type="spellStart"/>
            <w:r w:rsidRPr="003277DD">
              <w:rPr>
                <w:rFonts w:ascii="Arial" w:hAnsi="Arial" w:cs="Arial"/>
                <w:sz w:val="20"/>
                <w:szCs w:val="20"/>
              </w:rPr>
              <w:t>pircēju</w:t>
            </w:r>
            <w:proofErr w:type="spellEnd"/>
            <w:r w:rsidRPr="003277DD">
              <w:rPr>
                <w:rFonts w:ascii="Arial" w:hAnsi="Arial" w:cs="Arial"/>
                <w:sz w:val="20"/>
                <w:szCs w:val="20"/>
              </w:rPr>
              <w:t xml:space="preserve">, kas </w:t>
            </w:r>
            <w:proofErr w:type="spellStart"/>
            <w:r w:rsidRPr="003277DD">
              <w:rPr>
                <w:rFonts w:ascii="Arial" w:hAnsi="Arial" w:cs="Arial"/>
                <w:sz w:val="20"/>
                <w:szCs w:val="20"/>
              </w:rPr>
              <w:t>izriet</w:t>
            </w:r>
            <w:proofErr w:type="spellEnd"/>
            <w:r w:rsidRPr="003277DD">
              <w:rPr>
                <w:rFonts w:ascii="Arial" w:hAnsi="Arial" w:cs="Arial"/>
                <w:sz w:val="20"/>
                <w:szCs w:val="20"/>
              </w:rPr>
              <w:t xml:space="preserve"> no </w:t>
            </w:r>
            <w:proofErr w:type="spellStart"/>
            <w:r w:rsidRPr="003277DD">
              <w:rPr>
                <w:rFonts w:ascii="Arial" w:hAnsi="Arial" w:cs="Arial"/>
                <w:sz w:val="20"/>
                <w:szCs w:val="20"/>
              </w:rPr>
              <w:t>pircēja</w:t>
            </w:r>
            <w:proofErr w:type="spellEnd"/>
            <w:r w:rsidRPr="003277DD">
              <w:rPr>
                <w:rFonts w:ascii="Arial" w:hAnsi="Arial" w:cs="Arial"/>
                <w:sz w:val="20"/>
                <w:szCs w:val="20"/>
              </w:rPr>
              <w:t xml:space="preserve"> un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iepriekš</w:t>
            </w:r>
            <w:proofErr w:type="spellEnd"/>
            <w:r w:rsidRPr="003277DD">
              <w:rPr>
                <w:rFonts w:ascii="Arial" w:hAnsi="Arial" w:cs="Arial"/>
                <w:sz w:val="20"/>
                <w:szCs w:val="20"/>
              </w:rPr>
              <w:t xml:space="preserve"> </w:t>
            </w:r>
            <w:proofErr w:type="spellStart"/>
            <w:r w:rsidRPr="003277DD">
              <w:rPr>
                <w:rFonts w:ascii="Arial" w:hAnsi="Arial" w:cs="Arial"/>
                <w:sz w:val="20"/>
                <w:szCs w:val="20"/>
              </w:rPr>
              <w:t>noslēgta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puses</w:t>
            </w:r>
            <w:proofErr w:type="spellEnd"/>
            <w:r w:rsidR="005224E7" w:rsidRPr="003277DD">
              <w:rPr>
                <w:rFonts w:ascii="Arial" w:hAnsi="Arial" w:cs="Arial"/>
                <w:sz w:val="20"/>
                <w:szCs w:val="20"/>
              </w:rPr>
              <w:t xml:space="preserve"> par </w:t>
            </w:r>
            <w:proofErr w:type="spellStart"/>
            <w:r w:rsidR="005224E7" w:rsidRPr="003277DD">
              <w:rPr>
                <w:rFonts w:ascii="Arial" w:hAnsi="Arial" w:cs="Arial"/>
                <w:sz w:val="20"/>
                <w:szCs w:val="20"/>
              </w:rPr>
              <w:t>saistību</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izpildes</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termiņa</w:t>
            </w:r>
            <w:proofErr w:type="spellEnd"/>
            <w:r w:rsidR="005224E7" w:rsidRPr="003277DD">
              <w:rPr>
                <w:rFonts w:ascii="Arial" w:hAnsi="Arial" w:cs="Arial"/>
                <w:sz w:val="20"/>
                <w:szCs w:val="20"/>
              </w:rPr>
              <w:t xml:space="preserve"> </w:t>
            </w:r>
            <w:proofErr w:type="spellStart"/>
            <w:r w:rsidR="005224E7" w:rsidRPr="003277DD">
              <w:rPr>
                <w:rFonts w:ascii="Arial" w:hAnsi="Arial" w:cs="Arial"/>
                <w:sz w:val="20"/>
                <w:szCs w:val="20"/>
              </w:rPr>
              <w:t>pagarinājumu</w:t>
            </w:r>
            <w:proofErr w:type="spellEnd"/>
            <w:r w:rsidR="005224E7" w:rsidRPr="003277DD">
              <w:rPr>
                <w:rFonts w:ascii="Arial" w:hAnsi="Arial" w:cs="Arial"/>
                <w:sz w:val="20"/>
                <w:szCs w:val="20"/>
              </w:rPr>
              <w:t xml:space="preserve"> nav </w:t>
            </w:r>
            <w:proofErr w:type="spellStart"/>
            <w:r w:rsidR="005224E7" w:rsidRPr="003277DD">
              <w:rPr>
                <w:rFonts w:ascii="Arial" w:hAnsi="Arial" w:cs="Arial"/>
                <w:sz w:val="20"/>
                <w:szCs w:val="20"/>
              </w:rPr>
              <w:t>vienojušās</w:t>
            </w:r>
            <w:proofErr w:type="spellEnd"/>
            <w:r w:rsidR="005224E7" w:rsidRPr="003277DD">
              <w:rPr>
                <w:rFonts w:ascii="Arial" w:hAnsi="Arial" w:cs="Arial"/>
                <w:sz w:val="20"/>
                <w:szCs w:val="20"/>
              </w:rPr>
              <w:t>.</w:t>
            </w:r>
          </w:p>
          <w:p w14:paraId="5580E38B" w14:textId="01A5E2C8" w:rsidR="005224E7" w:rsidRPr="003277DD" w:rsidRDefault="005224E7" w:rsidP="000E089C">
            <w:pPr>
              <w:ind w:left="-41" w:right="-39" w:firstLine="98"/>
              <w:jc w:val="both"/>
              <w:rPr>
                <w:rFonts w:ascii="Arial" w:hAnsi="Arial" w:cs="Arial"/>
                <w:sz w:val="20"/>
                <w:szCs w:val="20"/>
              </w:rPr>
            </w:pPr>
          </w:p>
        </w:tc>
        <w:tc>
          <w:tcPr>
            <w:tcW w:w="4678" w:type="dxa"/>
          </w:tcPr>
          <w:p w14:paraId="51ED31C9" w14:textId="77777777" w:rsidR="005224E7" w:rsidRPr="003277DD" w:rsidRDefault="005224E7" w:rsidP="005224E7">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139BD30D" w14:textId="77777777" w:rsidR="005224E7" w:rsidRPr="003277DD" w:rsidRDefault="005224E7" w:rsidP="005224E7">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w:t>
            </w:r>
          </w:p>
          <w:p w14:paraId="4CA628EE" w14:textId="74D95DB7" w:rsidR="002B019A" w:rsidRPr="003277DD" w:rsidRDefault="002B019A" w:rsidP="000E089C">
            <w:pPr>
              <w:ind w:left="-59" w:right="-41" w:firstLine="88"/>
              <w:jc w:val="both"/>
              <w:rPr>
                <w:rFonts w:ascii="Arial" w:hAnsi="Arial" w:cs="Arial"/>
                <w:b/>
                <w:caps/>
                <w:sz w:val="16"/>
                <w:szCs w:val="16"/>
              </w:rPr>
            </w:pPr>
          </w:p>
        </w:tc>
      </w:tr>
      <w:tr w:rsidR="002B019A" w:rsidRPr="00D707A8" w14:paraId="4859E5CE" w14:textId="77777777" w:rsidTr="00EA3E1E">
        <w:trPr>
          <w:trHeight w:val="6065"/>
        </w:trPr>
        <w:tc>
          <w:tcPr>
            <w:tcW w:w="704" w:type="dxa"/>
          </w:tcPr>
          <w:p w14:paraId="64363626" w14:textId="77777777" w:rsidR="002B019A" w:rsidRPr="00470BC3" w:rsidRDefault="002B019A" w:rsidP="000E089C">
            <w:pPr>
              <w:ind w:right="-110"/>
              <w:rPr>
                <w:rFonts w:ascii="Arial" w:hAnsi="Arial" w:cs="Arial"/>
                <w:sz w:val="20"/>
                <w:szCs w:val="20"/>
              </w:rPr>
            </w:pPr>
            <w:r w:rsidRPr="00470BC3">
              <w:rPr>
                <w:rFonts w:ascii="Arial" w:hAnsi="Arial" w:cs="Arial"/>
                <w:sz w:val="20"/>
                <w:szCs w:val="20"/>
              </w:rPr>
              <w:t>3.2.6.</w:t>
            </w:r>
          </w:p>
        </w:tc>
        <w:tc>
          <w:tcPr>
            <w:tcW w:w="4111" w:type="dxa"/>
          </w:tcPr>
          <w:p w14:paraId="76447726" w14:textId="09C3FABA" w:rsidR="008C5F4D" w:rsidRPr="00CB49B9" w:rsidRDefault="008C5F4D" w:rsidP="008C5F4D">
            <w:pPr>
              <w:jc w:val="both"/>
              <w:rPr>
                <w:rFonts w:ascii="Arial" w:hAnsi="Arial" w:cs="Arial"/>
                <w:sz w:val="20"/>
                <w:szCs w:val="20"/>
                <w:lang w:val="lv-LV"/>
              </w:rPr>
            </w:pPr>
            <w:r w:rsidRPr="00CB49B9">
              <w:rPr>
                <w:rFonts w:ascii="Arial" w:hAnsi="Arial" w:cs="Arial"/>
                <w:sz w:val="20"/>
                <w:szCs w:val="20"/>
              </w:rPr>
              <w:t>U</w:t>
            </w:r>
            <w:r w:rsidRPr="00CB49B9">
              <w:rPr>
                <w:rFonts w:ascii="Arial" w:hAnsi="Arial" w:cs="Arial"/>
                <w:sz w:val="20"/>
                <w:szCs w:val="20"/>
                <w:lang w:val="lv-LV"/>
              </w:rPr>
              <w:t xml:space="preserve">z pretendentu attiecināma </w:t>
            </w:r>
            <w:r w:rsidRPr="00CB49B9">
              <w:rPr>
                <w:rFonts w:ascii="Arial" w:hAnsi="Arial" w:cs="Arial"/>
                <w:sz w:val="20"/>
                <w:szCs w:val="20"/>
                <w:u w:val="single"/>
                <w:lang w:val="lv-LV"/>
              </w:rPr>
              <w:t>atbilstība starptautiskām vai nacionālām sankcijām</w:t>
            </w:r>
            <w:r w:rsidRPr="00CB49B9">
              <w:rPr>
                <w:rFonts w:ascii="Arial" w:hAnsi="Arial" w:cs="Arial"/>
                <w:sz w:val="20"/>
                <w:szCs w:val="20"/>
                <w:lang w:val="lv-LV"/>
              </w:rPr>
              <w:t>, kas var kavēt plānotā iepirkuma līguma izpildi, saskaņā ar Starptautisko un Latvijas Republikas nacionālo sankciju likuma 11.</w:t>
            </w:r>
            <w:r w:rsidRPr="00CB49B9">
              <w:rPr>
                <w:rFonts w:ascii="Arial" w:hAnsi="Arial" w:cs="Arial"/>
                <w:sz w:val="20"/>
                <w:szCs w:val="20"/>
                <w:vertAlign w:val="superscript"/>
                <w:lang w:val="lv-LV"/>
              </w:rPr>
              <w:t>1</w:t>
            </w:r>
            <w:r w:rsidRPr="00CB49B9">
              <w:rPr>
                <w:rFonts w:ascii="Arial" w:hAnsi="Arial" w:cs="Arial"/>
                <w:sz w:val="20"/>
                <w:szCs w:val="20"/>
                <w:lang w:val="lv-LV"/>
              </w:rPr>
              <w:t xml:space="preserve"> pantā noteikto.</w:t>
            </w:r>
          </w:p>
          <w:p w14:paraId="5FE1A30A" w14:textId="77777777" w:rsidR="003277DD" w:rsidRPr="00CB49B9" w:rsidRDefault="003277DD" w:rsidP="008C5F4D">
            <w:pPr>
              <w:jc w:val="both"/>
              <w:rPr>
                <w:rFonts w:ascii="Arial" w:hAnsi="Arial" w:cs="Arial"/>
                <w:sz w:val="20"/>
                <w:szCs w:val="20"/>
                <w:lang w:val="lv-LV"/>
              </w:rPr>
            </w:pPr>
          </w:p>
          <w:p w14:paraId="3B9BE7FD" w14:textId="5E09BACC" w:rsidR="008C5F4D" w:rsidRPr="00CB49B9" w:rsidRDefault="008C5F4D" w:rsidP="008C5F4D">
            <w:pPr>
              <w:jc w:val="both"/>
              <w:rPr>
                <w:rFonts w:ascii="Arial" w:hAnsi="Arial" w:cs="Arial"/>
                <w:sz w:val="20"/>
                <w:szCs w:val="20"/>
                <w:lang w:val="lv-LV"/>
              </w:rPr>
            </w:pPr>
            <w:r w:rsidRPr="00CB49B9">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20383922" w14:textId="473924C5" w:rsidR="002B019A" w:rsidRPr="00CB49B9" w:rsidRDefault="002B019A" w:rsidP="000E089C">
            <w:pPr>
              <w:ind w:left="-41" w:right="-39" w:firstLine="98"/>
              <w:jc w:val="both"/>
              <w:rPr>
                <w:rFonts w:ascii="Arial" w:hAnsi="Arial" w:cs="Arial"/>
                <w:sz w:val="20"/>
                <w:szCs w:val="20"/>
                <w:lang w:val="lv-LV"/>
              </w:rPr>
            </w:pPr>
          </w:p>
        </w:tc>
        <w:tc>
          <w:tcPr>
            <w:tcW w:w="4678" w:type="dxa"/>
          </w:tcPr>
          <w:p w14:paraId="29026E73" w14:textId="77777777" w:rsidR="00786BF5" w:rsidRPr="00B417B9" w:rsidRDefault="00786BF5" w:rsidP="008C5F4D">
            <w:pPr>
              <w:jc w:val="both"/>
              <w:rPr>
                <w:rFonts w:ascii="Arial" w:hAnsi="Arial" w:cs="Arial"/>
                <w:sz w:val="20"/>
                <w:szCs w:val="20"/>
                <w:lang w:val="lv-LV"/>
              </w:rPr>
            </w:pPr>
            <w:r w:rsidRPr="00B417B9">
              <w:rPr>
                <w:rFonts w:ascii="Arial" w:hAnsi="Arial" w:cs="Arial"/>
                <w:i/>
                <w:iCs/>
                <w:sz w:val="20"/>
                <w:szCs w:val="20"/>
                <w:lang w:val="lv-LV"/>
              </w:rPr>
              <w:t>Latvijas Republikā reģistrētam pretendentam:</w:t>
            </w:r>
            <w:r w:rsidRPr="00B417B9">
              <w:rPr>
                <w:rFonts w:ascii="Arial" w:hAnsi="Arial" w:cs="Arial"/>
                <w:sz w:val="20"/>
                <w:szCs w:val="20"/>
                <w:lang w:val="lv-LV"/>
              </w:rPr>
              <w:t xml:space="preserve"> </w:t>
            </w:r>
          </w:p>
          <w:p w14:paraId="49870542" w14:textId="2C147CBF" w:rsidR="008C5F4D" w:rsidRPr="00B417B9" w:rsidRDefault="008C5F4D" w:rsidP="008C5F4D">
            <w:pPr>
              <w:jc w:val="both"/>
              <w:rPr>
                <w:rFonts w:ascii="Arial" w:hAnsi="Arial" w:cs="Arial"/>
                <w:sz w:val="16"/>
                <w:szCs w:val="16"/>
                <w:lang w:val="lv-LV"/>
              </w:rPr>
            </w:pPr>
            <w:r w:rsidRPr="00B417B9">
              <w:rPr>
                <w:rFonts w:ascii="Arial" w:hAnsi="Arial" w:cs="Arial"/>
                <w:iCs/>
                <w:sz w:val="16"/>
                <w:szCs w:val="16"/>
                <w:lang w:val="lv-LV"/>
              </w:rPr>
              <w:t>Pretendentam prasības izpildi apliecinošu dokumentu nav jāiesniedz.</w:t>
            </w:r>
          </w:p>
          <w:p w14:paraId="5BE18646" w14:textId="77777777" w:rsidR="008C5F4D" w:rsidRPr="00B417B9" w:rsidRDefault="008C5F4D" w:rsidP="008C5F4D">
            <w:pPr>
              <w:ind w:left="-74" w:right="-41" w:firstLine="103"/>
              <w:jc w:val="both"/>
              <w:rPr>
                <w:rFonts w:ascii="Arial" w:hAnsi="Arial" w:cs="Arial"/>
                <w:sz w:val="20"/>
                <w:szCs w:val="20"/>
                <w:lang w:val="lv-LV"/>
              </w:rPr>
            </w:pPr>
            <w:r w:rsidRPr="00B417B9">
              <w:rPr>
                <w:rFonts w:ascii="Arial" w:hAnsi="Arial" w:cs="Arial"/>
                <w:sz w:val="16"/>
                <w:szCs w:val="16"/>
                <w:lang w:val="lv-LV"/>
              </w:rPr>
              <w:t>Informāciju pārbauda pasūtītājs/ komisija</w:t>
            </w:r>
            <w:r w:rsidRPr="00B417B9">
              <w:rPr>
                <w:rFonts w:ascii="Arial" w:hAnsi="Arial" w:cs="Arial"/>
                <w:sz w:val="20"/>
                <w:szCs w:val="20"/>
                <w:lang w:val="lv-LV"/>
              </w:rPr>
              <w:t>.</w:t>
            </w:r>
          </w:p>
          <w:p w14:paraId="47B76E40" w14:textId="77777777" w:rsidR="002B019A" w:rsidRPr="00B417B9" w:rsidRDefault="002B019A" w:rsidP="000E089C">
            <w:pPr>
              <w:ind w:left="-59" w:right="-41" w:firstLine="88"/>
              <w:jc w:val="both"/>
              <w:rPr>
                <w:rFonts w:ascii="Arial" w:hAnsi="Arial" w:cs="Arial"/>
                <w:lang w:val="lv-LV"/>
              </w:rPr>
            </w:pPr>
          </w:p>
          <w:p w14:paraId="4A154BDA" w14:textId="77777777" w:rsidR="00786BF5" w:rsidRPr="00B417B9" w:rsidRDefault="00786BF5" w:rsidP="000E089C">
            <w:pPr>
              <w:ind w:left="-59" w:right="-41" w:firstLine="88"/>
              <w:jc w:val="both"/>
              <w:rPr>
                <w:rFonts w:ascii="Arial" w:hAnsi="Arial" w:cs="Arial"/>
                <w:i/>
                <w:iCs/>
                <w:sz w:val="20"/>
                <w:szCs w:val="20"/>
                <w:lang w:val="lv-LV"/>
              </w:rPr>
            </w:pPr>
            <w:r w:rsidRPr="00B417B9">
              <w:rPr>
                <w:rFonts w:ascii="Arial" w:hAnsi="Arial" w:cs="Arial"/>
                <w:i/>
                <w:iCs/>
                <w:sz w:val="20"/>
                <w:szCs w:val="20"/>
                <w:lang w:val="lv-LV"/>
              </w:rPr>
              <w:t>Ārvalstīs reģistrētam pretendentam:</w:t>
            </w:r>
          </w:p>
          <w:p w14:paraId="05D135D4" w14:textId="252F6E7C" w:rsidR="00EA3E1E" w:rsidRPr="00B417B9" w:rsidRDefault="00EA3E1E" w:rsidP="00CB49B9">
            <w:pPr>
              <w:pStyle w:val="CommentText"/>
              <w:numPr>
                <w:ilvl w:val="0"/>
                <w:numId w:val="32"/>
              </w:numPr>
              <w:ind w:left="170" w:firstLine="0"/>
              <w:jc w:val="both"/>
              <w:rPr>
                <w:rFonts w:ascii="Arial" w:hAnsi="Arial" w:cs="Arial"/>
                <w:lang w:val="pt-BR"/>
              </w:rPr>
            </w:pPr>
            <w:r w:rsidRPr="00B417B9">
              <w:rPr>
                <w:rFonts w:ascii="Arial" w:hAnsi="Arial" w:cs="Arial"/>
                <w:lang w:val="pt-BR"/>
              </w:rPr>
              <w:t xml:space="preserve">Aizpildīta veidlapa sadarbības partnera identifikācijai (veidlapas forma nolikuma </w:t>
            </w:r>
            <w:r w:rsidR="008A48DA" w:rsidRPr="00B417B9">
              <w:rPr>
                <w:rFonts w:ascii="Arial" w:hAnsi="Arial" w:cs="Arial"/>
                <w:lang w:val="pt-BR"/>
              </w:rPr>
              <w:t>3.</w:t>
            </w:r>
            <w:r w:rsidR="00CB49B9" w:rsidRPr="00B417B9">
              <w:rPr>
                <w:rFonts w:ascii="Arial" w:hAnsi="Arial" w:cs="Arial"/>
                <w:lang w:val="pt-BR"/>
              </w:rPr>
              <w:t xml:space="preserve"> </w:t>
            </w:r>
            <w:r w:rsidRPr="00B417B9">
              <w:rPr>
                <w:rFonts w:ascii="Arial" w:hAnsi="Arial" w:cs="Arial"/>
                <w:lang w:val="pt-BR"/>
              </w:rPr>
              <w:t>pielikumā)</w:t>
            </w:r>
            <w:r w:rsidR="00CB49B9" w:rsidRPr="00B417B9">
              <w:rPr>
                <w:rFonts w:ascii="Arial" w:hAnsi="Arial" w:cs="Arial"/>
                <w:lang w:val="pt-BR"/>
              </w:rPr>
              <w:t>;</w:t>
            </w:r>
          </w:p>
          <w:p w14:paraId="7F585083" w14:textId="187A3B97" w:rsidR="00786BF5" w:rsidRPr="00CB49B9" w:rsidRDefault="00786BF5" w:rsidP="00CB49B9">
            <w:pPr>
              <w:pStyle w:val="CommentText"/>
              <w:numPr>
                <w:ilvl w:val="0"/>
                <w:numId w:val="32"/>
              </w:numPr>
              <w:ind w:left="170" w:firstLine="0"/>
              <w:jc w:val="both"/>
              <w:rPr>
                <w:rFonts w:ascii="Arial" w:hAnsi="Arial" w:cs="Arial"/>
                <w:lang w:val="lv-LV" w:eastAsia="x-none"/>
              </w:rPr>
            </w:pPr>
            <w:r w:rsidRPr="00CB49B9">
              <w:rPr>
                <w:rFonts w:ascii="Arial" w:hAnsi="Arial" w:cs="Arial"/>
                <w:lang w:val="lv-LV"/>
              </w:rPr>
              <w:t xml:space="preserve">ārvalsts kompetentas institūcijas izdota </w:t>
            </w:r>
            <w:r w:rsidRPr="00CB49B9">
              <w:rPr>
                <w:rFonts w:ascii="Arial" w:hAnsi="Arial" w:cs="Arial"/>
                <w:u w:val="single"/>
                <w:lang w:val="lv-LV"/>
              </w:rPr>
              <w:t xml:space="preserve">izziņa, kurā </w:t>
            </w:r>
            <w:r w:rsidRPr="00CB49B9">
              <w:rPr>
                <w:rFonts w:ascii="Arial" w:hAnsi="Arial" w:cs="Arial"/>
                <w:u w:val="single"/>
                <w:shd w:val="clear" w:color="auto" w:fill="FFFFFF"/>
                <w:lang w:val="lv-LV"/>
              </w:rPr>
              <w:t>norādītas</w:t>
            </w:r>
            <w:r w:rsidRPr="00CB49B9">
              <w:rPr>
                <w:rFonts w:ascii="Arial" w:hAnsi="Arial" w:cs="Arial"/>
                <w:shd w:val="clear" w:color="auto" w:fill="FFFFFF"/>
                <w:lang w:val="lv-LV"/>
              </w:rPr>
              <w:t xml:space="preserve"> pārbaudei nepieciešamās ziņ</w:t>
            </w:r>
            <w:r w:rsidRPr="00CB49B9">
              <w:rPr>
                <w:rFonts w:ascii="Arial" w:hAnsi="Arial" w:cs="Arial"/>
                <w:u w:val="single"/>
                <w:shd w:val="clear" w:color="auto" w:fill="FFFFFF"/>
                <w:lang w:val="lv-LV"/>
              </w:rPr>
              <w:t>as (</w:t>
            </w:r>
            <w:r w:rsidRPr="00CB49B9">
              <w:rPr>
                <w:rFonts w:ascii="Arial" w:hAnsi="Arial" w:cs="Arial"/>
                <w:u w:val="single"/>
                <w:lang w:val="lv-LV"/>
              </w:rPr>
              <w:t>personas vārds, uzvārds, personas kods / uzņēmuma reģistrācijas numurs</w:t>
            </w:r>
            <w:r w:rsidRPr="00CB49B9">
              <w:rPr>
                <w:rFonts w:ascii="Arial" w:hAnsi="Arial" w:cs="Arial"/>
                <w:u w:val="single"/>
                <w:shd w:val="clear" w:color="auto" w:fill="FFFFFF"/>
                <w:lang w:val="lv-LV"/>
              </w:rPr>
              <w:t>) par</w:t>
            </w:r>
            <w:r w:rsidRPr="00CB49B9">
              <w:rPr>
                <w:rFonts w:ascii="Arial" w:hAnsi="Arial" w:cs="Arial"/>
                <w:shd w:val="clear" w:color="auto" w:fill="FFFFFF"/>
                <w:lang w:val="lv-LV"/>
              </w:rPr>
              <w:t xml:space="preserve"> ārvalstī reģistrētu pretendentu (tai skaitā, tā </w:t>
            </w:r>
            <w:r w:rsidRPr="00CB49B9">
              <w:rPr>
                <w:rFonts w:ascii="Arial" w:hAnsi="Arial" w:cs="Arial"/>
                <w:u w:val="single"/>
                <w:shd w:val="clear" w:color="auto" w:fill="FFFFFF"/>
                <w:lang w:val="lv-LV"/>
              </w:rPr>
              <w:t>valdes locekli</w:t>
            </w:r>
            <w:r w:rsidRPr="00CB49B9">
              <w:rPr>
                <w:rFonts w:ascii="Arial" w:hAnsi="Arial" w:cs="Arial"/>
                <w:shd w:val="clear" w:color="auto" w:fill="FFFFFF"/>
                <w:lang w:val="lv-LV"/>
              </w:rPr>
              <w:t xml:space="preserve"> un padomes locekli, </w:t>
            </w:r>
            <w:r w:rsidRPr="00CB49B9">
              <w:rPr>
                <w:rFonts w:ascii="Arial" w:hAnsi="Arial" w:cs="Arial"/>
                <w:u w:val="single"/>
                <w:shd w:val="clear" w:color="auto" w:fill="FFFFFF"/>
                <w:lang w:val="lv-LV"/>
              </w:rPr>
              <w:t xml:space="preserve">patieso labuma guvēju </w:t>
            </w:r>
            <w:r w:rsidRPr="00CB49B9">
              <w:rPr>
                <w:rFonts w:ascii="Arial" w:hAnsi="Arial" w:cs="Arial"/>
                <w:shd w:val="clear" w:color="auto" w:fill="FFFFFF"/>
                <w:lang w:val="lv-LV"/>
              </w:rPr>
              <w:t xml:space="preserve">(vai ziņas par to, ka patieso labuma guvēju noskaidrot nav iespējams), </w:t>
            </w:r>
            <w:proofErr w:type="spellStart"/>
            <w:r w:rsidRPr="00CB49B9">
              <w:rPr>
                <w:rFonts w:ascii="Arial" w:hAnsi="Arial" w:cs="Arial"/>
                <w:shd w:val="clear" w:color="auto" w:fill="FFFFFF"/>
                <w:lang w:val="lv-LV"/>
              </w:rPr>
              <w:t>pārstāvēttiesīgo</w:t>
            </w:r>
            <w:proofErr w:type="spellEnd"/>
            <w:r w:rsidRPr="00CB49B9">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CB49B9">
              <w:rPr>
                <w:rFonts w:ascii="Arial" w:hAnsi="Arial" w:cs="Arial"/>
                <w:lang w:val="lv-LV" w:eastAsia="x-none"/>
              </w:rPr>
              <w:t xml:space="preserve">Starptautisko un Latvijas Republikas nacionālo </w:t>
            </w:r>
            <w:r w:rsidRPr="00CB49B9">
              <w:rPr>
                <w:rFonts w:ascii="Arial" w:hAnsi="Arial" w:cs="Arial"/>
                <w:u w:val="single"/>
                <w:lang w:val="lv-LV" w:eastAsia="x-none"/>
              </w:rPr>
              <w:t>sankciju likumā noteikto ierobežojumu pārbaudei</w:t>
            </w:r>
            <w:r w:rsidRPr="00CB49B9">
              <w:rPr>
                <w:rFonts w:ascii="Arial" w:hAnsi="Arial" w:cs="Arial"/>
                <w:lang w:val="lv-LV" w:eastAsia="x-none"/>
              </w:rPr>
              <w:t>.</w:t>
            </w:r>
          </w:p>
          <w:p w14:paraId="221063CC" w14:textId="77777777" w:rsidR="00786BF5" w:rsidRPr="00CB49B9" w:rsidRDefault="00786BF5" w:rsidP="00786BF5">
            <w:pPr>
              <w:ind w:left="-59" w:right="-41" w:firstLine="88"/>
              <w:jc w:val="both"/>
              <w:rPr>
                <w:rFonts w:ascii="Arial" w:hAnsi="Arial" w:cs="Arial"/>
                <w:sz w:val="20"/>
                <w:szCs w:val="20"/>
                <w:shd w:val="clear" w:color="auto" w:fill="FFFFFF"/>
                <w:lang w:val="lv-LV"/>
              </w:rPr>
            </w:pPr>
            <w:r w:rsidRPr="00CB49B9">
              <w:rPr>
                <w:rFonts w:ascii="Arial" w:hAnsi="Arial" w:cs="Arial"/>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A3E1E" w:rsidRPr="00CB49B9">
              <w:rPr>
                <w:rFonts w:ascii="Arial" w:hAnsi="Arial" w:cs="Arial"/>
                <w:sz w:val="20"/>
                <w:szCs w:val="20"/>
                <w:shd w:val="clear" w:color="auto" w:fill="FFFFFF"/>
                <w:lang w:val="lv-LV"/>
              </w:rPr>
              <w:t>.</w:t>
            </w:r>
          </w:p>
          <w:p w14:paraId="6D0733C4" w14:textId="7154118E" w:rsidR="00EA3E1E" w:rsidRPr="00CB49B9" w:rsidRDefault="00EA3E1E" w:rsidP="00786BF5">
            <w:pPr>
              <w:ind w:left="-59" w:right="-41" w:firstLine="88"/>
              <w:jc w:val="both"/>
              <w:rPr>
                <w:rFonts w:ascii="Arial" w:hAnsi="Arial" w:cs="Arial"/>
                <w:lang w:val="lv-LV"/>
              </w:rPr>
            </w:pPr>
          </w:p>
        </w:tc>
      </w:tr>
      <w:tr w:rsidR="002B019A" w:rsidRPr="008C5F4D" w14:paraId="178BE3E7" w14:textId="77777777" w:rsidTr="000E089C">
        <w:tc>
          <w:tcPr>
            <w:tcW w:w="704" w:type="dxa"/>
            <w:shd w:val="clear" w:color="auto" w:fill="auto"/>
            <w:vAlign w:val="center"/>
          </w:tcPr>
          <w:p w14:paraId="3BD1F690" w14:textId="77777777" w:rsidR="002B019A" w:rsidRPr="00470BC3" w:rsidRDefault="002B019A" w:rsidP="000E089C">
            <w:pPr>
              <w:ind w:right="-110"/>
              <w:rPr>
                <w:rFonts w:ascii="Arial" w:hAnsi="Arial" w:cs="Arial"/>
                <w:b/>
                <w:bCs/>
                <w:sz w:val="20"/>
                <w:szCs w:val="20"/>
              </w:rPr>
            </w:pPr>
            <w:r w:rsidRPr="00470BC3">
              <w:rPr>
                <w:rFonts w:ascii="Arial" w:hAnsi="Arial" w:cs="Arial"/>
                <w:b/>
                <w:bCs/>
                <w:sz w:val="20"/>
                <w:szCs w:val="20"/>
              </w:rPr>
              <w:t>3.3.</w:t>
            </w:r>
          </w:p>
        </w:tc>
        <w:tc>
          <w:tcPr>
            <w:tcW w:w="8789" w:type="dxa"/>
            <w:gridSpan w:val="2"/>
            <w:shd w:val="clear" w:color="auto" w:fill="auto"/>
          </w:tcPr>
          <w:p w14:paraId="00ECCD48" w14:textId="77777777" w:rsidR="002B019A" w:rsidRPr="00470BC3" w:rsidRDefault="002B019A" w:rsidP="000E089C">
            <w:pPr>
              <w:jc w:val="center"/>
              <w:rPr>
                <w:rFonts w:ascii="Arial" w:hAnsi="Arial" w:cs="Arial"/>
                <w:b/>
                <w:caps/>
                <w:sz w:val="20"/>
                <w:szCs w:val="20"/>
              </w:rPr>
            </w:pPr>
            <w:proofErr w:type="spellStart"/>
            <w:r w:rsidRPr="00470BC3">
              <w:rPr>
                <w:rFonts w:ascii="Arial" w:hAnsi="Arial" w:cs="Arial"/>
                <w:b/>
                <w:smallCaps/>
                <w:sz w:val="20"/>
                <w:szCs w:val="20"/>
              </w:rPr>
              <w:t>Kvalifikācijas</w:t>
            </w:r>
            <w:proofErr w:type="spellEnd"/>
            <w:r w:rsidRPr="00470BC3">
              <w:rPr>
                <w:rFonts w:ascii="Arial" w:hAnsi="Arial" w:cs="Arial"/>
                <w:b/>
                <w:smallCaps/>
                <w:sz w:val="20"/>
                <w:szCs w:val="20"/>
              </w:rPr>
              <w:t xml:space="preserve"> </w:t>
            </w:r>
            <w:proofErr w:type="spellStart"/>
            <w:r w:rsidRPr="00470BC3">
              <w:rPr>
                <w:rFonts w:ascii="Arial" w:hAnsi="Arial" w:cs="Arial"/>
                <w:b/>
                <w:smallCaps/>
                <w:sz w:val="20"/>
                <w:szCs w:val="20"/>
              </w:rPr>
              <w:t>prasības</w:t>
            </w:r>
            <w:proofErr w:type="spellEnd"/>
            <w:r w:rsidRPr="00470BC3">
              <w:rPr>
                <w:rFonts w:ascii="Arial" w:hAnsi="Arial" w:cs="Arial"/>
                <w:b/>
                <w:smallCaps/>
                <w:sz w:val="20"/>
                <w:szCs w:val="20"/>
              </w:rPr>
              <w:t xml:space="preserve"> </w:t>
            </w:r>
            <w:proofErr w:type="spellStart"/>
            <w:r w:rsidRPr="00470BC3">
              <w:rPr>
                <w:rFonts w:ascii="Arial" w:hAnsi="Arial" w:cs="Arial"/>
                <w:b/>
                <w:smallCaps/>
                <w:sz w:val="20"/>
                <w:szCs w:val="20"/>
              </w:rPr>
              <w:t>pretendentiem</w:t>
            </w:r>
            <w:proofErr w:type="spellEnd"/>
            <w:r w:rsidRPr="00470BC3">
              <w:rPr>
                <w:rFonts w:ascii="Arial" w:hAnsi="Arial" w:cs="Arial"/>
                <w:b/>
                <w:smallCaps/>
                <w:sz w:val="20"/>
                <w:szCs w:val="20"/>
              </w:rPr>
              <w:t xml:space="preserve"> (</w:t>
            </w:r>
            <w:proofErr w:type="spellStart"/>
            <w:r w:rsidRPr="00470BC3">
              <w:rPr>
                <w:rFonts w:ascii="Arial" w:hAnsi="Arial" w:cs="Arial"/>
                <w:b/>
                <w:sz w:val="20"/>
                <w:szCs w:val="20"/>
              </w:rPr>
              <w:t>pr</w:t>
            </w:r>
            <w:r w:rsidRPr="00470BC3">
              <w:rPr>
                <w:rFonts w:ascii="Arial" w:eastAsia="Calibri" w:hAnsi="Arial" w:cs="Arial"/>
                <w:b/>
                <w:sz w:val="20"/>
                <w:szCs w:val="20"/>
              </w:rPr>
              <w:t>asības</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pretendenta</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saimnieciskajam</w:t>
            </w:r>
            <w:proofErr w:type="spellEnd"/>
            <w:r w:rsidRPr="00470BC3">
              <w:rPr>
                <w:rFonts w:ascii="Arial" w:eastAsia="Calibri" w:hAnsi="Arial" w:cs="Arial"/>
                <w:b/>
                <w:sz w:val="20"/>
                <w:szCs w:val="20"/>
              </w:rPr>
              <w:t xml:space="preserve"> un </w:t>
            </w:r>
            <w:proofErr w:type="spellStart"/>
            <w:r w:rsidRPr="00470BC3">
              <w:rPr>
                <w:rFonts w:ascii="Arial" w:eastAsia="Calibri" w:hAnsi="Arial" w:cs="Arial"/>
                <w:b/>
                <w:sz w:val="20"/>
                <w:szCs w:val="20"/>
              </w:rPr>
              <w:t>finansiālajam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stāvoklim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profesionālām</w:t>
            </w:r>
            <w:proofErr w:type="spellEnd"/>
            <w:r w:rsidRPr="00470BC3">
              <w:rPr>
                <w:rFonts w:ascii="Arial" w:eastAsia="Calibri" w:hAnsi="Arial" w:cs="Arial"/>
                <w:b/>
                <w:sz w:val="20"/>
                <w:szCs w:val="20"/>
              </w:rPr>
              <w:t xml:space="preserve"> un </w:t>
            </w:r>
            <w:proofErr w:type="spellStart"/>
            <w:r w:rsidRPr="00470BC3">
              <w:rPr>
                <w:rFonts w:ascii="Arial" w:eastAsia="Calibri" w:hAnsi="Arial" w:cs="Arial"/>
                <w:b/>
                <w:sz w:val="20"/>
                <w:szCs w:val="20"/>
              </w:rPr>
              <w:t>tehniskajām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spējām</w:t>
            </w:r>
            <w:proofErr w:type="spellEnd"/>
            <w:r w:rsidRPr="00470BC3">
              <w:rPr>
                <w:rFonts w:ascii="Arial" w:eastAsia="Calibri" w:hAnsi="Arial" w:cs="Arial"/>
                <w:b/>
                <w:sz w:val="20"/>
                <w:szCs w:val="20"/>
              </w:rPr>
              <w:t>)</w:t>
            </w:r>
          </w:p>
        </w:tc>
      </w:tr>
      <w:tr w:rsidR="002B019A" w:rsidRPr="00D707A8" w14:paraId="253E52BB" w14:textId="77777777" w:rsidTr="000E089C">
        <w:trPr>
          <w:trHeight w:val="1088"/>
        </w:trPr>
        <w:tc>
          <w:tcPr>
            <w:tcW w:w="704" w:type="dxa"/>
            <w:tcBorders>
              <w:bottom w:val="single" w:sz="4" w:space="0" w:color="auto"/>
            </w:tcBorders>
          </w:tcPr>
          <w:p w14:paraId="6CB2D6DB" w14:textId="77777777" w:rsidR="002B019A" w:rsidRPr="00470BC3" w:rsidRDefault="002B019A" w:rsidP="000E089C">
            <w:pPr>
              <w:ind w:right="-110"/>
              <w:rPr>
                <w:rFonts w:ascii="Arial" w:hAnsi="Arial" w:cs="Arial"/>
                <w:sz w:val="20"/>
                <w:szCs w:val="20"/>
              </w:rPr>
            </w:pPr>
            <w:r w:rsidRPr="00470BC3">
              <w:rPr>
                <w:rFonts w:ascii="Arial" w:hAnsi="Arial" w:cs="Arial"/>
                <w:sz w:val="20"/>
                <w:szCs w:val="20"/>
              </w:rPr>
              <w:t>3.3.1.</w:t>
            </w:r>
          </w:p>
        </w:tc>
        <w:tc>
          <w:tcPr>
            <w:tcW w:w="4111" w:type="dxa"/>
            <w:tcBorders>
              <w:bottom w:val="single" w:sz="4" w:space="0" w:color="auto"/>
            </w:tcBorders>
          </w:tcPr>
          <w:p w14:paraId="23E96EE8" w14:textId="2E9593D1" w:rsidR="002B019A" w:rsidRPr="00470BC3" w:rsidRDefault="002B019A" w:rsidP="008C5F4D">
            <w:pPr>
              <w:ind w:left="-56"/>
              <w:jc w:val="both"/>
              <w:rPr>
                <w:rFonts w:ascii="Arial" w:hAnsi="Arial" w:cs="Arial"/>
                <w:bCs/>
                <w:sz w:val="20"/>
                <w:szCs w:val="20"/>
              </w:rPr>
            </w:pPr>
            <w:proofErr w:type="spellStart"/>
            <w:r w:rsidRPr="00470BC3">
              <w:rPr>
                <w:rFonts w:ascii="Arial" w:eastAsia="Calibri" w:hAnsi="Arial" w:cs="Arial"/>
                <w:sz w:val="20"/>
                <w:szCs w:val="20"/>
              </w:rPr>
              <w:t>Pretendentam</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jābūt</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reģistrētai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saimnieciskajai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darbībai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normatīvajos</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aktos</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noteiktajā</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kārtībā</w:t>
            </w:r>
            <w:proofErr w:type="spellEnd"/>
            <w:r w:rsidRPr="00470BC3">
              <w:rPr>
                <w:rFonts w:ascii="Arial" w:hAnsi="Arial" w:cs="Arial"/>
                <w:bCs/>
                <w:sz w:val="20"/>
                <w:szCs w:val="20"/>
              </w:rPr>
              <w:t>.</w:t>
            </w:r>
          </w:p>
        </w:tc>
        <w:tc>
          <w:tcPr>
            <w:tcW w:w="4678" w:type="dxa"/>
            <w:tcBorders>
              <w:bottom w:val="single" w:sz="4" w:space="0" w:color="auto"/>
            </w:tcBorders>
          </w:tcPr>
          <w:p w14:paraId="38031F15" w14:textId="77777777" w:rsidR="00FD5656" w:rsidRPr="00B417B9" w:rsidRDefault="00FD5656" w:rsidP="00FD5656">
            <w:pPr>
              <w:jc w:val="both"/>
              <w:rPr>
                <w:rFonts w:ascii="Arial" w:hAnsi="Arial" w:cs="Arial"/>
                <w:sz w:val="20"/>
                <w:szCs w:val="20"/>
                <w:lang w:val="lv-LV"/>
              </w:rPr>
            </w:pPr>
            <w:r w:rsidRPr="00B417B9">
              <w:rPr>
                <w:rFonts w:ascii="Arial" w:hAnsi="Arial" w:cs="Arial"/>
                <w:i/>
                <w:iCs/>
                <w:sz w:val="20"/>
                <w:szCs w:val="20"/>
                <w:lang w:val="lv-LV"/>
              </w:rPr>
              <w:t>Latvijas Republikā reģistrētam pretendentam:</w:t>
            </w:r>
            <w:r w:rsidRPr="00B417B9">
              <w:rPr>
                <w:rFonts w:ascii="Arial" w:hAnsi="Arial" w:cs="Arial"/>
                <w:sz w:val="20"/>
                <w:szCs w:val="20"/>
                <w:lang w:val="lv-LV"/>
              </w:rPr>
              <w:t xml:space="preserve"> </w:t>
            </w:r>
          </w:p>
          <w:p w14:paraId="2C18F414" w14:textId="77777777" w:rsidR="0074649C" w:rsidRPr="00470BC3" w:rsidRDefault="0074649C" w:rsidP="0074649C">
            <w:pPr>
              <w:jc w:val="both"/>
              <w:rPr>
                <w:rFonts w:ascii="Arial" w:hAnsi="Arial" w:cs="Arial"/>
                <w:sz w:val="16"/>
                <w:szCs w:val="16"/>
              </w:rPr>
            </w:pPr>
            <w:proofErr w:type="spellStart"/>
            <w:r w:rsidRPr="00470BC3">
              <w:rPr>
                <w:rFonts w:ascii="Arial" w:hAnsi="Arial" w:cs="Arial"/>
                <w:iCs/>
                <w:sz w:val="16"/>
                <w:szCs w:val="16"/>
              </w:rPr>
              <w:t>Pretendentam</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prasības</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izpildi</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apliecinošu</w:t>
            </w:r>
            <w:proofErr w:type="spellEnd"/>
            <w:r w:rsidRPr="00470BC3">
              <w:rPr>
                <w:rFonts w:ascii="Arial" w:hAnsi="Arial" w:cs="Arial"/>
                <w:iCs/>
                <w:sz w:val="16"/>
                <w:szCs w:val="16"/>
              </w:rPr>
              <w:t xml:space="preserve"> </w:t>
            </w:r>
            <w:proofErr w:type="spellStart"/>
            <w:r w:rsidRPr="00470BC3">
              <w:rPr>
                <w:rFonts w:ascii="Arial" w:hAnsi="Arial" w:cs="Arial"/>
                <w:iCs/>
                <w:sz w:val="16"/>
                <w:szCs w:val="16"/>
              </w:rPr>
              <w:t>dokumentu</w:t>
            </w:r>
            <w:proofErr w:type="spellEnd"/>
            <w:r w:rsidRPr="00470BC3">
              <w:rPr>
                <w:rFonts w:ascii="Arial" w:hAnsi="Arial" w:cs="Arial"/>
                <w:iCs/>
                <w:sz w:val="16"/>
                <w:szCs w:val="16"/>
              </w:rPr>
              <w:t xml:space="preserve"> nav </w:t>
            </w:r>
            <w:proofErr w:type="spellStart"/>
            <w:r w:rsidRPr="00470BC3">
              <w:rPr>
                <w:rFonts w:ascii="Arial" w:hAnsi="Arial" w:cs="Arial"/>
                <w:iCs/>
                <w:sz w:val="16"/>
                <w:szCs w:val="16"/>
              </w:rPr>
              <w:t>jāiesniedz</w:t>
            </w:r>
            <w:proofErr w:type="spellEnd"/>
            <w:r w:rsidRPr="00470BC3">
              <w:rPr>
                <w:rFonts w:ascii="Arial" w:hAnsi="Arial" w:cs="Arial"/>
                <w:iCs/>
                <w:sz w:val="16"/>
                <w:szCs w:val="16"/>
              </w:rPr>
              <w:t>.</w:t>
            </w:r>
          </w:p>
          <w:p w14:paraId="545868B9" w14:textId="77777777" w:rsidR="0074649C" w:rsidRPr="00470BC3" w:rsidRDefault="0074649C" w:rsidP="0074649C">
            <w:pPr>
              <w:ind w:left="-74" w:right="-41" w:firstLine="103"/>
              <w:jc w:val="both"/>
              <w:rPr>
                <w:rFonts w:ascii="Arial" w:hAnsi="Arial" w:cs="Arial"/>
                <w:sz w:val="16"/>
                <w:szCs w:val="16"/>
              </w:rPr>
            </w:pPr>
            <w:proofErr w:type="spellStart"/>
            <w:r w:rsidRPr="00470BC3">
              <w:rPr>
                <w:rFonts w:ascii="Arial" w:hAnsi="Arial" w:cs="Arial"/>
                <w:sz w:val="16"/>
                <w:szCs w:val="16"/>
              </w:rPr>
              <w:t>Informāciju</w:t>
            </w:r>
            <w:proofErr w:type="spellEnd"/>
            <w:r w:rsidRPr="00470BC3">
              <w:rPr>
                <w:rFonts w:ascii="Arial" w:hAnsi="Arial" w:cs="Arial"/>
                <w:sz w:val="16"/>
                <w:szCs w:val="16"/>
              </w:rPr>
              <w:t xml:space="preserve"> </w:t>
            </w:r>
            <w:proofErr w:type="spellStart"/>
            <w:r w:rsidRPr="00470BC3">
              <w:rPr>
                <w:rFonts w:ascii="Arial" w:hAnsi="Arial" w:cs="Arial"/>
                <w:sz w:val="16"/>
                <w:szCs w:val="16"/>
              </w:rPr>
              <w:t>pārbauda</w:t>
            </w:r>
            <w:proofErr w:type="spellEnd"/>
            <w:r w:rsidRPr="00470BC3">
              <w:rPr>
                <w:rFonts w:ascii="Arial" w:hAnsi="Arial" w:cs="Arial"/>
                <w:sz w:val="16"/>
                <w:szCs w:val="16"/>
              </w:rPr>
              <w:t xml:space="preserve"> </w:t>
            </w:r>
            <w:proofErr w:type="spellStart"/>
            <w:r w:rsidRPr="00470BC3">
              <w:rPr>
                <w:rFonts w:ascii="Arial" w:hAnsi="Arial" w:cs="Arial"/>
                <w:sz w:val="16"/>
                <w:szCs w:val="16"/>
              </w:rPr>
              <w:t>pasūtītājs</w:t>
            </w:r>
            <w:proofErr w:type="spellEnd"/>
            <w:r w:rsidRPr="00470BC3">
              <w:rPr>
                <w:rFonts w:ascii="Arial" w:hAnsi="Arial" w:cs="Arial"/>
                <w:sz w:val="16"/>
                <w:szCs w:val="16"/>
              </w:rPr>
              <w:t xml:space="preserve">/ </w:t>
            </w:r>
            <w:proofErr w:type="spellStart"/>
            <w:r w:rsidRPr="00470BC3">
              <w:rPr>
                <w:rFonts w:ascii="Arial" w:hAnsi="Arial" w:cs="Arial"/>
                <w:sz w:val="16"/>
                <w:szCs w:val="16"/>
              </w:rPr>
              <w:t>komisija</w:t>
            </w:r>
            <w:proofErr w:type="spellEnd"/>
            <w:r w:rsidRPr="00470BC3">
              <w:rPr>
                <w:rFonts w:ascii="Arial" w:hAnsi="Arial" w:cs="Arial"/>
                <w:sz w:val="16"/>
                <w:szCs w:val="16"/>
              </w:rPr>
              <w:t>.</w:t>
            </w:r>
          </w:p>
          <w:p w14:paraId="5B9F9BE1" w14:textId="77777777" w:rsidR="002B019A" w:rsidRDefault="002B019A" w:rsidP="0074649C">
            <w:pPr>
              <w:ind w:left="-61" w:right="-57"/>
              <w:jc w:val="both"/>
              <w:rPr>
                <w:rFonts w:ascii="Arial" w:hAnsi="Arial" w:cs="Arial"/>
                <w:b/>
                <w:caps/>
                <w:sz w:val="22"/>
                <w:szCs w:val="22"/>
              </w:rPr>
            </w:pPr>
          </w:p>
          <w:p w14:paraId="2254EB14" w14:textId="77777777" w:rsidR="00FD5656" w:rsidRPr="00B417B9" w:rsidRDefault="00FD5656" w:rsidP="00FD5656">
            <w:pPr>
              <w:ind w:left="-59" w:right="-41" w:firstLine="88"/>
              <w:jc w:val="both"/>
              <w:rPr>
                <w:rFonts w:ascii="Arial" w:hAnsi="Arial" w:cs="Arial"/>
                <w:i/>
                <w:iCs/>
                <w:sz w:val="20"/>
                <w:szCs w:val="20"/>
                <w:lang w:val="lv-LV"/>
              </w:rPr>
            </w:pPr>
            <w:r w:rsidRPr="00B417B9">
              <w:rPr>
                <w:rFonts w:ascii="Arial" w:hAnsi="Arial" w:cs="Arial"/>
                <w:i/>
                <w:iCs/>
                <w:sz w:val="20"/>
                <w:szCs w:val="20"/>
                <w:lang w:val="lv-LV"/>
              </w:rPr>
              <w:t>Ārvalstīs reģistrētam pretendentam:</w:t>
            </w:r>
          </w:p>
          <w:p w14:paraId="4D508655" w14:textId="152BF137" w:rsidR="00FD5656" w:rsidRPr="00DB70CA" w:rsidRDefault="00FD5656" w:rsidP="0074649C">
            <w:pPr>
              <w:ind w:left="-61" w:right="-57"/>
              <w:jc w:val="both"/>
              <w:rPr>
                <w:rFonts w:ascii="Arial" w:hAnsi="Arial" w:cs="Arial"/>
                <w:b/>
                <w:caps/>
                <w:sz w:val="22"/>
                <w:szCs w:val="22"/>
                <w:lang w:val="lv-LV"/>
              </w:rPr>
            </w:pPr>
            <w:r w:rsidRPr="00973E31">
              <w:rPr>
                <w:rFonts w:ascii="Arial" w:hAnsi="Arial" w:cs="Arial"/>
                <w:sz w:val="20"/>
                <w:szCs w:val="20"/>
                <w:lang w:val="lv-LV"/>
              </w:rPr>
              <w:t>komersanta reģistrācijas apliecības kopija vai kompetentas institūcijas dokumenta kopija, kas apliecina komersanta reģistrācijas faktu;</w:t>
            </w:r>
          </w:p>
        </w:tc>
      </w:tr>
      <w:tr w:rsidR="002B019A" w:rsidRPr="00D707A8" w14:paraId="10C404FE" w14:textId="77777777" w:rsidTr="000E089C">
        <w:trPr>
          <w:trHeight w:val="416"/>
        </w:trPr>
        <w:tc>
          <w:tcPr>
            <w:tcW w:w="704" w:type="dxa"/>
          </w:tcPr>
          <w:p w14:paraId="62F8A054" w14:textId="77777777" w:rsidR="002B019A" w:rsidRPr="00470BC3" w:rsidRDefault="002B019A" w:rsidP="000E089C">
            <w:pPr>
              <w:ind w:right="-110"/>
              <w:rPr>
                <w:rFonts w:ascii="Arial" w:hAnsi="Arial" w:cs="Arial"/>
                <w:sz w:val="20"/>
                <w:szCs w:val="20"/>
              </w:rPr>
            </w:pPr>
            <w:r w:rsidRPr="00470BC3">
              <w:rPr>
                <w:rFonts w:ascii="Arial" w:hAnsi="Arial" w:cs="Arial"/>
                <w:sz w:val="20"/>
                <w:szCs w:val="20"/>
              </w:rPr>
              <w:t>3.3.2.</w:t>
            </w:r>
          </w:p>
        </w:tc>
        <w:tc>
          <w:tcPr>
            <w:tcW w:w="4111" w:type="dxa"/>
          </w:tcPr>
          <w:p w14:paraId="772BB2E5" w14:textId="19F0B5D7" w:rsidR="002B019A" w:rsidRPr="00470BC3" w:rsidRDefault="00566B5D" w:rsidP="000E089C">
            <w:pPr>
              <w:pStyle w:val="Default"/>
              <w:ind w:firstLine="36"/>
              <w:jc w:val="both"/>
              <w:rPr>
                <w:rFonts w:ascii="Arial" w:hAnsi="Arial" w:cs="Arial"/>
                <w:color w:val="auto"/>
                <w:sz w:val="20"/>
                <w:szCs w:val="20"/>
              </w:rPr>
            </w:pPr>
            <w:r w:rsidRPr="00470BC3">
              <w:rPr>
                <w:rFonts w:ascii="Arial" w:hAnsi="Arial" w:cs="Arial"/>
                <w:sz w:val="20"/>
                <w:szCs w:val="20"/>
              </w:rPr>
              <w:t>P</w:t>
            </w:r>
            <w:r w:rsidR="00F23926" w:rsidRPr="00470BC3">
              <w:rPr>
                <w:rFonts w:ascii="Arial" w:hAnsi="Arial" w:cs="Arial"/>
                <w:sz w:val="20"/>
                <w:szCs w:val="20"/>
              </w:rPr>
              <w:t>retendent</w:t>
            </w:r>
            <w:r w:rsidR="00A42188">
              <w:rPr>
                <w:rFonts w:ascii="Arial" w:hAnsi="Arial" w:cs="Arial"/>
                <w:sz w:val="20"/>
                <w:szCs w:val="20"/>
              </w:rPr>
              <w:t>a</w:t>
            </w:r>
            <w:r>
              <w:rPr>
                <w:rFonts w:ascii="Arial" w:hAnsi="Arial" w:cs="Arial"/>
                <w:sz w:val="20"/>
                <w:szCs w:val="20"/>
              </w:rPr>
              <w:t>m ir</w:t>
            </w:r>
            <w:r w:rsidR="00F23926" w:rsidRPr="00470BC3">
              <w:rPr>
                <w:rFonts w:ascii="Arial" w:hAnsi="Arial" w:cs="Arial"/>
                <w:sz w:val="20"/>
                <w:szCs w:val="20"/>
              </w:rPr>
              <w:t xml:space="preserve"> tiesī</w:t>
            </w:r>
            <w:r w:rsidR="00A42188">
              <w:rPr>
                <w:rFonts w:ascii="Arial" w:hAnsi="Arial" w:cs="Arial"/>
                <w:sz w:val="20"/>
                <w:szCs w:val="20"/>
              </w:rPr>
              <w:t>b</w:t>
            </w:r>
            <w:r>
              <w:rPr>
                <w:rFonts w:ascii="Arial" w:hAnsi="Arial" w:cs="Arial"/>
                <w:sz w:val="20"/>
                <w:szCs w:val="20"/>
              </w:rPr>
              <w:t>as</w:t>
            </w:r>
            <w:r w:rsidR="00F23926" w:rsidRPr="00470BC3">
              <w:rPr>
                <w:rFonts w:ascii="Arial" w:hAnsi="Arial" w:cs="Arial"/>
                <w:sz w:val="20"/>
                <w:szCs w:val="20"/>
              </w:rPr>
              <w:t xml:space="preserve"> veikt </w:t>
            </w:r>
            <w:r>
              <w:rPr>
                <w:rFonts w:ascii="Arial" w:hAnsi="Arial" w:cs="Arial"/>
                <w:sz w:val="20"/>
                <w:szCs w:val="20"/>
              </w:rPr>
              <w:t>piedāvātā</w:t>
            </w:r>
            <w:r w:rsidR="00F23926" w:rsidRPr="00470BC3">
              <w:rPr>
                <w:rFonts w:ascii="Arial" w:hAnsi="Arial" w:cs="Arial"/>
                <w:sz w:val="20"/>
                <w:szCs w:val="20"/>
              </w:rPr>
              <w:t>s</w:t>
            </w:r>
            <w:r>
              <w:rPr>
                <w:rFonts w:ascii="Arial" w:hAnsi="Arial" w:cs="Arial"/>
                <w:sz w:val="20"/>
                <w:szCs w:val="20"/>
              </w:rPr>
              <w:t xml:space="preserve"> (sarunu procedūras priekšmetā minētās)</w:t>
            </w:r>
            <w:r w:rsidR="00F23926" w:rsidRPr="00470BC3">
              <w:rPr>
                <w:rFonts w:ascii="Arial" w:hAnsi="Arial" w:cs="Arial"/>
                <w:sz w:val="20"/>
                <w:szCs w:val="20"/>
              </w:rPr>
              <w:t xml:space="preserve"> preces piegādi</w:t>
            </w:r>
            <w:r w:rsidR="00A42188">
              <w:rPr>
                <w:rFonts w:ascii="Arial" w:hAnsi="Arial" w:cs="Arial"/>
                <w:sz w:val="20"/>
                <w:szCs w:val="20"/>
              </w:rPr>
              <w:t xml:space="preserve"> (nolikuma 2.pielikum</w:t>
            </w:r>
            <w:r w:rsidR="00FD5656">
              <w:rPr>
                <w:rFonts w:ascii="Arial" w:hAnsi="Arial" w:cs="Arial"/>
                <w:sz w:val="20"/>
                <w:szCs w:val="20"/>
              </w:rPr>
              <w:t>s</w:t>
            </w:r>
            <w:r w:rsidR="00A42188">
              <w:rPr>
                <w:rFonts w:ascii="Arial" w:hAnsi="Arial" w:cs="Arial"/>
                <w:sz w:val="20"/>
                <w:szCs w:val="20"/>
              </w:rPr>
              <w:t>)</w:t>
            </w:r>
            <w:r w:rsidR="00177858">
              <w:rPr>
                <w:rFonts w:ascii="Arial" w:hAnsi="Arial" w:cs="Arial"/>
                <w:sz w:val="20"/>
                <w:szCs w:val="20"/>
              </w:rPr>
              <w:t>;</w:t>
            </w:r>
          </w:p>
        </w:tc>
        <w:tc>
          <w:tcPr>
            <w:tcW w:w="4678" w:type="dxa"/>
          </w:tcPr>
          <w:p w14:paraId="623E72B9" w14:textId="651D2FF9" w:rsidR="002B019A" w:rsidRPr="0074649C" w:rsidRDefault="00177858" w:rsidP="00F23926">
            <w:pPr>
              <w:pStyle w:val="CommentText"/>
              <w:jc w:val="both"/>
              <w:rPr>
                <w:rFonts w:ascii="Arial" w:hAnsi="Arial" w:cs="Arial"/>
                <w:sz w:val="22"/>
                <w:szCs w:val="22"/>
                <w:lang w:val="lv-LV"/>
              </w:rPr>
            </w:pPr>
            <w:r>
              <w:rPr>
                <w:rFonts w:ascii="Arial" w:hAnsi="Arial" w:cs="Arial"/>
                <w:lang w:val="lv-LV"/>
              </w:rPr>
              <w:t>p</w:t>
            </w:r>
            <w:r w:rsidRPr="00177858">
              <w:rPr>
                <w:rFonts w:ascii="Arial" w:hAnsi="Arial" w:cs="Arial"/>
                <w:lang w:val="lv-LV"/>
              </w:rPr>
              <w:t>retendent</w:t>
            </w:r>
            <w:r>
              <w:rPr>
                <w:rFonts w:ascii="Arial" w:hAnsi="Arial" w:cs="Arial"/>
                <w:lang w:val="lv-LV"/>
              </w:rPr>
              <w:t xml:space="preserve">a </w:t>
            </w:r>
            <w:r w:rsidRPr="00566B5D">
              <w:rPr>
                <w:rFonts w:ascii="Arial" w:hAnsi="Arial" w:cs="Arial"/>
                <w:b/>
                <w:bCs/>
                <w:lang w:val="lv-LV"/>
              </w:rPr>
              <w:t>apliecinājums par tiesībām</w:t>
            </w:r>
            <w:r w:rsidRPr="00177858">
              <w:rPr>
                <w:rFonts w:ascii="Arial" w:hAnsi="Arial" w:cs="Arial"/>
                <w:lang w:val="lv-LV"/>
              </w:rPr>
              <w:t xml:space="preserve"> </w:t>
            </w:r>
            <w:r w:rsidRPr="00566B5D">
              <w:rPr>
                <w:rFonts w:ascii="Arial" w:hAnsi="Arial" w:cs="Arial"/>
                <w:b/>
                <w:bCs/>
                <w:lang w:val="lv-LV"/>
              </w:rPr>
              <w:t>veikt</w:t>
            </w:r>
            <w:r>
              <w:rPr>
                <w:rFonts w:ascii="Arial" w:hAnsi="Arial" w:cs="Arial"/>
                <w:lang w:val="lv-LV"/>
              </w:rPr>
              <w:t xml:space="preserve"> piedāvātās</w:t>
            </w:r>
            <w:r w:rsidRPr="00177858">
              <w:rPr>
                <w:rFonts w:ascii="Arial" w:hAnsi="Arial" w:cs="Arial"/>
                <w:lang w:val="lv-LV"/>
              </w:rPr>
              <w:t xml:space="preserve"> preces </w:t>
            </w:r>
            <w:r w:rsidRPr="00566B5D">
              <w:rPr>
                <w:rFonts w:ascii="Arial" w:hAnsi="Arial" w:cs="Arial"/>
                <w:b/>
                <w:bCs/>
                <w:lang w:val="lv-LV"/>
              </w:rPr>
              <w:t>piegādi</w:t>
            </w:r>
            <w:r w:rsidRPr="00177858">
              <w:rPr>
                <w:rFonts w:ascii="Arial" w:hAnsi="Arial" w:cs="Arial"/>
                <w:lang w:val="lv-LV"/>
              </w:rPr>
              <w:t xml:space="preserve"> (atbilstošs apliecinājums iekļauts pieteikuma veidlapā, nolikuma 2.pielikum</w:t>
            </w:r>
            <w:r w:rsidR="00FD5656">
              <w:rPr>
                <w:rFonts w:ascii="Arial" w:hAnsi="Arial" w:cs="Arial"/>
                <w:lang w:val="lv-LV"/>
              </w:rPr>
              <w:t>s</w:t>
            </w:r>
            <w:r w:rsidRPr="00177858">
              <w:rPr>
                <w:rFonts w:ascii="Arial" w:hAnsi="Arial" w:cs="Arial"/>
                <w:lang w:val="lv-LV"/>
              </w:rPr>
              <w:t>).</w:t>
            </w:r>
          </w:p>
        </w:tc>
      </w:tr>
      <w:tr w:rsidR="002B019A" w:rsidRPr="00D707A8" w14:paraId="4F609669" w14:textId="77777777" w:rsidTr="000E089C">
        <w:trPr>
          <w:trHeight w:val="416"/>
        </w:trPr>
        <w:tc>
          <w:tcPr>
            <w:tcW w:w="704" w:type="dxa"/>
          </w:tcPr>
          <w:p w14:paraId="3B983D3D" w14:textId="3EAEF55D" w:rsidR="002B019A" w:rsidRPr="004C4EC8" w:rsidRDefault="002B019A" w:rsidP="000E089C">
            <w:pPr>
              <w:ind w:right="-110"/>
              <w:rPr>
                <w:rFonts w:ascii="Arial" w:hAnsi="Arial" w:cs="Arial"/>
                <w:sz w:val="20"/>
                <w:szCs w:val="20"/>
              </w:rPr>
            </w:pPr>
            <w:r w:rsidRPr="004C4EC8">
              <w:rPr>
                <w:rFonts w:ascii="Arial" w:hAnsi="Arial" w:cs="Arial"/>
                <w:sz w:val="20"/>
                <w:szCs w:val="20"/>
              </w:rPr>
              <w:t>3.3.</w:t>
            </w:r>
            <w:r w:rsidR="00F23926" w:rsidRPr="004C4EC8">
              <w:rPr>
                <w:rFonts w:ascii="Arial" w:hAnsi="Arial" w:cs="Arial"/>
                <w:sz w:val="20"/>
                <w:szCs w:val="20"/>
              </w:rPr>
              <w:t>3</w:t>
            </w:r>
            <w:r w:rsidR="00470BC3" w:rsidRPr="004C4EC8">
              <w:rPr>
                <w:rFonts w:ascii="Arial" w:hAnsi="Arial" w:cs="Arial"/>
                <w:sz w:val="20"/>
                <w:szCs w:val="20"/>
              </w:rPr>
              <w:t>.</w:t>
            </w:r>
          </w:p>
        </w:tc>
        <w:tc>
          <w:tcPr>
            <w:tcW w:w="4111" w:type="dxa"/>
          </w:tcPr>
          <w:p w14:paraId="41335DBA" w14:textId="19F901FF" w:rsidR="002B019A" w:rsidRPr="004C4EC8" w:rsidRDefault="004C4EC8" w:rsidP="004C4EC8">
            <w:pPr>
              <w:pStyle w:val="Default"/>
              <w:ind w:firstLine="10"/>
              <w:jc w:val="both"/>
              <w:rPr>
                <w:rFonts w:ascii="Arial" w:hAnsi="Arial" w:cs="Arial"/>
                <w:sz w:val="20"/>
                <w:szCs w:val="20"/>
              </w:rPr>
            </w:pPr>
            <w:r w:rsidRPr="004C4EC8">
              <w:rPr>
                <w:rFonts w:ascii="Arial" w:eastAsia="Calibri" w:hAnsi="Arial" w:cs="Arial"/>
                <w:sz w:val="20"/>
                <w:szCs w:val="20"/>
              </w:rPr>
              <w:t xml:space="preserve">Pretendents </w:t>
            </w:r>
            <w:r w:rsidRPr="004C4EC8">
              <w:rPr>
                <w:rFonts w:ascii="Arial" w:eastAsia="Calibri" w:hAnsi="Arial" w:cs="Arial"/>
                <w:b/>
                <w:bCs/>
                <w:sz w:val="20"/>
                <w:szCs w:val="20"/>
              </w:rPr>
              <w:t>pēdējo 3</w:t>
            </w:r>
            <w:r w:rsidRPr="004C4EC8">
              <w:rPr>
                <w:rFonts w:ascii="Arial" w:hAnsi="Arial" w:cs="Arial"/>
                <w:b/>
                <w:bCs/>
                <w:sz w:val="20"/>
                <w:szCs w:val="20"/>
              </w:rPr>
              <w:t xml:space="preserve"> (trīs) </w:t>
            </w:r>
            <w:r w:rsidRPr="004C4EC8">
              <w:rPr>
                <w:rFonts w:ascii="Arial" w:eastAsia="Calibri" w:hAnsi="Arial" w:cs="Arial"/>
                <w:b/>
                <w:bCs/>
                <w:sz w:val="20"/>
                <w:szCs w:val="20"/>
              </w:rPr>
              <w:t>gadu laikā</w:t>
            </w:r>
            <w:r w:rsidRPr="004C4EC8">
              <w:rPr>
                <w:rFonts w:ascii="Arial" w:eastAsia="Calibri" w:hAnsi="Arial" w:cs="Arial"/>
                <w:sz w:val="20"/>
                <w:szCs w:val="20"/>
              </w:rPr>
              <w:t xml:space="preserve"> </w:t>
            </w:r>
            <w:r w:rsidRPr="004C4EC8">
              <w:rPr>
                <w:rFonts w:ascii="Arial" w:hAnsi="Arial" w:cs="Arial"/>
                <w:sz w:val="20"/>
                <w:szCs w:val="20"/>
              </w:rPr>
              <w:t>(</w:t>
            </w:r>
            <w:r w:rsidRPr="004C4EC8">
              <w:rPr>
                <w:rFonts w:ascii="Arial" w:hAnsi="Arial" w:cs="Arial"/>
                <w:i/>
                <w:iCs/>
                <w:sz w:val="20"/>
                <w:szCs w:val="20"/>
              </w:rPr>
              <w:t>un 2025.gadā līdz piedāvājuma iesniegšanas dienai</w:t>
            </w:r>
            <w:r w:rsidRPr="004C4EC8">
              <w:rPr>
                <w:rFonts w:ascii="Arial" w:hAnsi="Arial" w:cs="Arial"/>
                <w:sz w:val="20"/>
                <w:szCs w:val="20"/>
              </w:rPr>
              <w:t xml:space="preserve"> </w:t>
            </w:r>
            <w:r w:rsidRPr="004C4EC8">
              <w:rPr>
                <w:rFonts w:ascii="Arial" w:hAnsi="Arial" w:cs="Arial"/>
                <w:i/>
                <w:sz w:val="20"/>
                <w:szCs w:val="20"/>
              </w:rPr>
              <w:t xml:space="preserve">vai atbilstoši saimnieciskās darbības </w:t>
            </w:r>
            <w:r w:rsidRPr="004C4EC8">
              <w:rPr>
                <w:rFonts w:ascii="Arial" w:hAnsi="Arial" w:cs="Arial"/>
                <w:i/>
                <w:sz w:val="20"/>
                <w:szCs w:val="20"/>
              </w:rPr>
              <w:lastRenderedPageBreak/>
              <w:t xml:space="preserve">periodam, ja pretendenta faktiskais darbības periods ir īsāks) </w:t>
            </w:r>
            <w:r w:rsidRPr="004C4EC8">
              <w:rPr>
                <w:rFonts w:ascii="Arial" w:eastAsia="Calibri" w:hAnsi="Arial" w:cs="Arial"/>
                <w:sz w:val="20"/>
                <w:szCs w:val="20"/>
              </w:rPr>
              <w:t xml:space="preserve">ir </w:t>
            </w:r>
            <w:r w:rsidRPr="004C4EC8">
              <w:rPr>
                <w:rFonts w:ascii="Arial" w:hAnsi="Arial" w:cs="Arial"/>
                <w:sz w:val="20"/>
                <w:szCs w:val="20"/>
              </w:rPr>
              <w:t xml:space="preserve">sekmīgi veicis sarunu procedūras priekšmetam līdzvērtīga satura piegādi vismaz piedāvātās līgumcenas apmērā. </w:t>
            </w:r>
            <w:r w:rsidR="008C5F4D" w:rsidRPr="004C4EC8">
              <w:rPr>
                <w:rFonts w:ascii="Arial" w:eastAsia="Calibri" w:hAnsi="Arial" w:cs="Arial"/>
                <w:bCs/>
                <w:sz w:val="20"/>
                <w:szCs w:val="20"/>
              </w:rPr>
              <w:t>P</w:t>
            </w:r>
            <w:r w:rsidR="008C5F4D" w:rsidRPr="004C4EC8">
              <w:rPr>
                <w:rFonts w:ascii="Arial" w:hAnsi="Arial" w:cs="Arial"/>
                <w:sz w:val="20"/>
                <w:szCs w:val="20"/>
              </w:rPr>
              <w:t>iegādēm jābūt izpildītām attiecīgajā līgumā noteiktajā termiņā un kvalitātē</w:t>
            </w:r>
            <w:r w:rsidR="000B604C" w:rsidRPr="004C4EC8">
              <w:rPr>
                <w:rFonts w:ascii="Arial" w:hAnsi="Arial" w:cs="Arial"/>
                <w:sz w:val="20"/>
                <w:szCs w:val="20"/>
              </w:rPr>
              <w:t>.</w:t>
            </w:r>
          </w:p>
          <w:p w14:paraId="0497251B" w14:textId="6EA1FF9D" w:rsidR="00FD5656" w:rsidRPr="004C4EC8" w:rsidRDefault="004C4EC8" w:rsidP="000E089C">
            <w:pPr>
              <w:pStyle w:val="Default"/>
              <w:ind w:firstLine="10"/>
              <w:jc w:val="both"/>
              <w:rPr>
                <w:rFonts w:ascii="Arial" w:hAnsi="Arial" w:cs="Arial"/>
                <w:sz w:val="20"/>
                <w:szCs w:val="20"/>
              </w:rPr>
            </w:pPr>
            <w:r w:rsidRPr="004C4EC8">
              <w:rPr>
                <w:rFonts w:ascii="Arial" w:hAnsi="Arial" w:cs="Arial"/>
                <w:sz w:val="20"/>
                <w:szCs w:val="20"/>
              </w:rPr>
              <w:t>Par līdzvērtīgu tiks uzskatītas ritošā sastāva vai dīzeļlokomotīvju rezerves daļu piegāde.</w:t>
            </w:r>
          </w:p>
          <w:p w14:paraId="65DBB5B7" w14:textId="00CE5C2C" w:rsidR="00FD5656" w:rsidRPr="004C4EC8" w:rsidRDefault="00FD5656" w:rsidP="00FD5656">
            <w:pPr>
              <w:pStyle w:val="Default"/>
              <w:ind w:firstLine="10"/>
              <w:jc w:val="both"/>
              <w:rPr>
                <w:rFonts w:ascii="Arial" w:hAnsi="Arial" w:cs="Arial"/>
                <w:color w:val="auto"/>
                <w:sz w:val="20"/>
                <w:szCs w:val="20"/>
              </w:rPr>
            </w:pPr>
          </w:p>
        </w:tc>
        <w:tc>
          <w:tcPr>
            <w:tcW w:w="4678" w:type="dxa"/>
          </w:tcPr>
          <w:p w14:paraId="3273DD0D" w14:textId="77777777" w:rsidR="0074649C" w:rsidRPr="00470BC3" w:rsidRDefault="0074649C" w:rsidP="0074649C">
            <w:pPr>
              <w:pStyle w:val="ListParagraph"/>
              <w:tabs>
                <w:tab w:val="left" w:pos="709"/>
              </w:tabs>
              <w:ind w:left="0"/>
              <w:jc w:val="both"/>
              <w:rPr>
                <w:rFonts w:ascii="Arial" w:hAnsi="Arial" w:cs="Arial"/>
                <w:sz w:val="20"/>
                <w:szCs w:val="20"/>
                <w:lang w:val="lv-LV"/>
              </w:rPr>
            </w:pPr>
            <w:r w:rsidRPr="00470BC3">
              <w:rPr>
                <w:rFonts w:ascii="Arial" w:hAnsi="Arial" w:cs="Arial"/>
                <w:b/>
                <w:bCs/>
                <w:sz w:val="20"/>
                <w:szCs w:val="20"/>
                <w:lang w:val="lv-LV"/>
              </w:rPr>
              <w:lastRenderedPageBreak/>
              <w:t xml:space="preserve">informācija </w:t>
            </w:r>
            <w:r w:rsidRPr="00470BC3">
              <w:rPr>
                <w:rFonts w:ascii="Arial" w:hAnsi="Arial" w:cs="Arial"/>
                <w:sz w:val="20"/>
                <w:szCs w:val="20"/>
                <w:lang w:val="lv-LV"/>
              </w:rPr>
              <w:t>par</w:t>
            </w:r>
            <w:r w:rsidRPr="00470BC3">
              <w:rPr>
                <w:rFonts w:ascii="Arial" w:hAnsi="Arial" w:cs="Arial"/>
                <w:b/>
                <w:bCs/>
                <w:sz w:val="20"/>
                <w:szCs w:val="20"/>
                <w:lang w:val="lv-LV"/>
              </w:rPr>
              <w:t xml:space="preserve"> pretendenta pieredzi</w:t>
            </w:r>
            <w:r w:rsidRPr="00470BC3">
              <w:rPr>
                <w:rFonts w:ascii="Arial" w:hAnsi="Arial" w:cs="Arial"/>
                <w:sz w:val="20"/>
                <w:szCs w:val="20"/>
                <w:lang w:val="lv-LV"/>
              </w:rPr>
              <w:t xml:space="preserve"> (veidlapas forma nolikuma 4.pielikumā). </w:t>
            </w:r>
          </w:p>
          <w:p w14:paraId="21F41A0F" w14:textId="2341565A" w:rsidR="0074649C" w:rsidRPr="00470BC3" w:rsidRDefault="0074649C" w:rsidP="0074649C">
            <w:pPr>
              <w:pStyle w:val="ListParagraph"/>
              <w:ind w:left="0"/>
              <w:jc w:val="both"/>
              <w:rPr>
                <w:rFonts w:ascii="Arial" w:hAnsi="Arial" w:cs="Arial"/>
                <w:sz w:val="20"/>
                <w:szCs w:val="20"/>
                <w:lang w:val="lv-LV" w:eastAsia="lv-LV"/>
              </w:rPr>
            </w:pPr>
            <w:r w:rsidRPr="00470BC3">
              <w:rPr>
                <w:rStyle w:val="cf01"/>
                <w:rFonts w:ascii="Arial" w:hAnsi="Arial" w:cs="Arial"/>
                <w:sz w:val="20"/>
                <w:szCs w:val="20"/>
                <w:lang w:val="lv-LV"/>
              </w:rPr>
              <w:lastRenderedPageBreak/>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470BC3">
              <w:rPr>
                <w:rFonts w:ascii="Arial" w:hAnsi="Arial" w:cs="Arial"/>
                <w:sz w:val="20"/>
                <w:szCs w:val="20"/>
                <w:lang w:val="lv-LV" w:eastAsia="lv-LV"/>
              </w:rPr>
              <w:t>.</w:t>
            </w:r>
          </w:p>
          <w:p w14:paraId="61194695" w14:textId="77777777" w:rsidR="003112FC" w:rsidRPr="00470BC3" w:rsidRDefault="003112FC" w:rsidP="0074649C">
            <w:pPr>
              <w:pStyle w:val="ListParagraph"/>
              <w:ind w:left="0"/>
              <w:jc w:val="both"/>
              <w:rPr>
                <w:rFonts w:ascii="Arial" w:hAnsi="Arial" w:cs="Arial"/>
                <w:sz w:val="20"/>
                <w:szCs w:val="20"/>
                <w:lang w:val="lv-LV"/>
              </w:rPr>
            </w:pPr>
          </w:p>
          <w:p w14:paraId="2C987F3A" w14:textId="79FBC81F" w:rsidR="0074649C" w:rsidRPr="00470BC3" w:rsidRDefault="0074649C" w:rsidP="0074649C">
            <w:pPr>
              <w:pStyle w:val="ListParagraph"/>
              <w:ind w:left="0"/>
              <w:jc w:val="both"/>
              <w:rPr>
                <w:rFonts w:ascii="Arial" w:hAnsi="Arial" w:cs="Arial"/>
                <w:sz w:val="20"/>
                <w:szCs w:val="20"/>
                <w:lang w:val="lv-LV"/>
              </w:rPr>
            </w:pPr>
            <w:r w:rsidRPr="00470BC3">
              <w:rPr>
                <w:rFonts w:ascii="Arial" w:hAnsi="Arial" w:cs="Arial"/>
                <w:i/>
                <w:iCs/>
                <w:sz w:val="20"/>
                <w:szCs w:val="20"/>
                <w:lang w:val="lv-LV" w:eastAsia="lv-LV"/>
              </w:rPr>
              <w:t xml:space="preserve">Ar sākotnējo piedāvājumu nav jāiesniedz, bet pēc iepirkuma </w:t>
            </w:r>
            <w:proofErr w:type="spellStart"/>
            <w:r w:rsidRPr="00470BC3">
              <w:rPr>
                <w:rFonts w:ascii="Arial" w:hAnsi="Arial" w:cs="Arial"/>
                <w:i/>
                <w:iCs/>
                <w:sz w:val="20"/>
                <w:szCs w:val="20"/>
                <w:lang w:val="lv-LV" w:eastAsia="lv-LV"/>
              </w:rPr>
              <w:t>komsijas</w:t>
            </w:r>
            <w:proofErr w:type="spellEnd"/>
            <w:r w:rsidRPr="00470BC3">
              <w:rPr>
                <w:rFonts w:ascii="Arial" w:hAnsi="Arial" w:cs="Arial"/>
                <w:i/>
                <w:iCs/>
                <w:sz w:val="20"/>
                <w:szCs w:val="20"/>
                <w:lang w:val="lv-LV" w:eastAsia="lv-LV"/>
              </w:rPr>
              <w:t xml:space="preserve"> atsevišķa pieprasījuma (3 darba dienu laikā pēc pieprasījuma saņemšanas): </w:t>
            </w:r>
            <w:r w:rsidRPr="00470BC3">
              <w:rPr>
                <w:rFonts w:ascii="Arial" w:hAnsi="Arial" w:cs="Arial"/>
                <w:sz w:val="20"/>
                <w:szCs w:val="20"/>
                <w:lang w:val="lv-LV" w:eastAsia="lv-LV"/>
              </w:rPr>
              <w:t xml:space="preserve">vismaz viena pretendenta norādītā pasūtītāja (klienta / preces saņēmēja) rakstveida </w:t>
            </w:r>
            <w:r w:rsidRPr="00470BC3">
              <w:rPr>
                <w:rFonts w:ascii="Arial" w:hAnsi="Arial" w:cs="Arial"/>
                <w:b/>
                <w:bCs/>
                <w:sz w:val="20"/>
                <w:szCs w:val="20"/>
                <w:lang w:val="lv-LV" w:eastAsia="lv-LV"/>
              </w:rPr>
              <w:t>atsauksme</w:t>
            </w:r>
            <w:r w:rsidRPr="00470BC3">
              <w:rPr>
                <w:rFonts w:ascii="Arial" w:hAnsi="Arial" w:cs="Arial"/>
                <w:sz w:val="20"/>
                <w:szCs w:val="20"/>
                <w:lang w:val="lv-LV" w:eastAsia="lv-LV"/>
              </w:rPr>
              <w:t xml:space="preserve"> brīvā formā, kas apstiprina prasības izpildei atbilstošu pieredzi. Dokumentam jāsatur šādas ziņas: informācija par pasūtītāju (preces saņēmēju), piegādēm – preces apraksts un apjoms (svars),– apraksts un apjoms (skaits), izpildes periods, līguma izpildes raksturojums (atsauksme)</w:t>
            </w:r>
            <w:r w:rsidR="00F23926" w:rsidRPr="00470BC3">
              <w:rPr>
                <w:rFonts w:ascii="Arial" w:hAnsi="Arial" w:cs="Arial"/>
                <w:sz w:val="20"/>
                <w:szCs w:val="20"/>
                <w:lang w:val="lv-LV" w:eastAsia="lv-LV"/>
              </w:rPr>
              <w:t>.</w:t>
            </w:r>
          </w:p>
          <w:p w14:paraId="6D5ACC68" w14:textId="5E81BE71" w:rsidR="002B019A" w:rsidRPr="00470BC3" w:rsidRDefault="002B019A" w:rsidP="000E089C">
            <w:pPr>
              <w:pStyle w:val="CommentText"/>
              <w:ind w:left="-47" w:firstLine="87"/>
              <w:jc w:val="both"/>
              <w:rPr>
                <w:rFonts w:ascii="Arial" w:hAnsi="Arial" w:cs="Arial"/>
                <w:lang w:val="lv-LV"/>
              </w:rPr>
            </w:pPr>
          </w:p>
        </w:tc>
      </w:tr>
      <w:tr w:rsidR="002B019A" w:rsidRPr="008C5F4D" w14:paraId="2164B4CC" w14:textId="77777777" w:rsidTr="000E089C">
        <w:trPr>
          <w:trHeight w:val="413"/>
        </w:trPr>
        <w:tc>
          <w:tcPr>
            <w:tcW w:w="704" w:type="dxa"/>
          </w:tcPr>
          <w:p w14:paraId="477711E3" w14:textId="77777777" w:rsidR="002B019A" w:rsidRPr="00F12E50" w:rsidRDefault="002B019A" w:rsidP="000E089C">
            <w:pPr>
              <w:ind w:right="-110"/>
              <w:rPr>
                <w:rFonts w:ascii="Arial" w:hAnsi="Arial" w:cs="Arial"/>
                <w:sz w:val="20"/>
                <w:szCs w:val="20"/>
              </w:rPr>
            </w:pPr>
            <w:r w:rsidRPr="00F12E50">
              <w:rPr>
                <w:rFonts w:ascii="Arial" w:hAnsi="Arial" w:cs="Arial"/>
                <w:sz w:val="20"/>
                <w:szCs w:val="20"/>
              </w:rPr>
              <w:lastRenderedPageBreak/>
              <w:t>3.4.</w:t>
            </w:r>
          </w:p>
        </w:tc>
        <w:tc>
          <w:tcPr>
            <w:tcW w:w="8789" w:type="dxa"/>
            <w:gridSpan w:val="2"/>
          </w:tcPr>
          <w:p w14:paraId="3DF5FFD7" w14:textId="77777777" w:rsidR="002B019A" w:rsidRPr="00F12E50" w:rsidRDefault="002B019A" w:rsidP="000E089C">
            <w:pPr>
              <w:overflowPunct w:val="0"/>
              <w:autoSpaceDE w:val="0"/>
              <w:autoSpaceDN w:val="0"/>
              <w:adjustRightInd w:val="0"/>
              <w:ind w:left="-50" w:right="-55" w:firstLine="158"/>
              <w:jc w:val="both"/>
              <w:textAlignment w:val="baseline"/>
              <w:rPr>
                <w:rFonts w:ascii="Arial" w:hAnsi="Arial" w:cs="Arial"/>
                <w:iCs/>
                <w:sz w:val="20"/>
                <w:szCs w:val="20"/>
              </w:rPr>
            </w:pPr>
            <w:proofErr w:type="spellStart"/>
            <w:r w:rsidRPr="00F12E50">
              <w:rPr>
                <w:rFonts w:ascii="Arial" w:hAnsi="Arial" w:cs="Arial"/>
                <w:b/>
                <w:bCs/>
                <w:sz w:val="20"/>
                <w:szCs w:val="20"/>
              </w:rPr>
              <w:t>Pretendenta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tehniskais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piedāvājums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tā</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atbilstība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iepirkuma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dokumentācijas</w:t>
            </w:r>
            <w:proofErr w:type="spellEnd"/>
            <w:r w:rsidRPr="00F12E50">
              <w:rPr>
                <w:rFonts w:ascii="Arial" w:hAnsi="Arial" w:cs="Arial"/>
                <w:b/>
                <w:bCs/>
                <w:sz w:val="20"/>
                <w:szCs w:val="20"/>
              </w:rPr>
              <w:t xml:space="preserve"> un </w:t>
            </w:r>
            <w:proofErr w:type="spellStart"/>
            <w:r w:rsidRPr="00F12E50">
              <w:rPr>
                <w:rFonts w:ascii="Arial" w:hAnsi="Arial" w:cs="Arial"/>
                <w:b/>
                <w:bCs/>
                <w:sz w:val="20"/>
                <w:szCs w:val="20"/>
              </w:rPr>
              <w:t>Eiropas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Savienības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normatīvo</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aktu</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prasībām</w:t>
            </w:r>
            <w:proofErr w:type="spellEnd"/>
          </w:p>
        </w:tc>
      </w:tr>
      <w:tr w:rsidR="002B019A" w:rsidRPr="00D707A8" w14:paraId="2C0445E1" w14:textId="77777777" w:rsidTr="0053244C">
        <w:trPr>
          <w:trHeight w:val="7039"/>
        </w:trPr>
        <w:tc>
          <w:tcPr>
            <w:tcW w:w="704" w:type="dxa"/>
          </w:tcPr>
          <w:p w14:paraId="2F78B9D9" w14:textId="77777777" w:rsidR="002B019A" w:rsidRPr="00F12E50" w:rsidRDefault="002B019A" w:rsidP="000E089C">
            <w:pPr>
              <w:ind w:right="-110"/>
              <w:rPr>
                <w:rFonts w:ascii="Arial" w:hAnsi="Arial" w:cs="Arial"/>
                <w:sz w:val="20"/>
                <w:szCs w:val="20"/>
              </w:rPr>
            </w:pPr>
            <w:r w:rsidRPr="00F12E50">
              <w:rPr>
                <w:rFonts w:ascii="Arial" w:hAnsi="Arial" w:cs="Arial"/>
                <w:sz w:val="20"/>
                <w:szCs w:val="20"/>
              </w:rPr>
              <w:t>3.4.1.</w:t>
            </w:r>
          </w:p>
        </w:tc>
        <w:tc>
          <w:tcPr>
            <w:tcW w:w="4111" w:type="dxa"/>
          </w:tcPr>
          <w:p w14:paraId="42DEC068" w14:textId="4B39443F" w:rsidR="000B604C" w:rsidRPr="00F12E50" w:rsidRDefault="000B604C" w:rsidP="000B604C">
            <w:pPr>
              <w:ind w:left="-56"/>
              <w:jc w:val="both"/>
              <w:rPr>
                <w:rFonts w:ascii="Arial" w:hAnsi="Arial" w:cs="Arial"/>
                <w:sz w:val="20"/>
                <w:szCs w:val="20"/>
              </w:rPr>
            </w:pPr>
            <w:r w:rsidRPr="00F12E50">
              <w:rPr>
                <w:rFonts w:ascii="Arial" w:hAnsi="Arial" w:cs="Arial"/>
                <w:sz w:val="20"/>
                <w:szCs w:val="20"/>
                <w:lang w:val="lv-LV"/>
              </w:rPr>
              <w:t>Piedāvātā prece atbilst iepirkuma dokumentos noteiktajām prasībām, t.sk., Tehniskās specifikācijas prasībām un Eiropas Savienības normatīvo aktu prasībām, standartiem vai jābūt ekvivalentiem</w:t>
            </w:r>
            <w:r w:rsidR="003112FC" w:rsidRPr="00F12E50">
              <w:rPr>
                <w:rFonts w:ascii="Arial" w:hAnsi="Arial" w:cs="Arial"/>
                <w:sz w:val="20"/>
                <w:szCs w:val="20"/>
                <w:lang w:val="lv-LV"/>
              </w:rPr>
              <w:t>.</w:t>
            </w:r>
          </w:p>
          <w:p w14:paraId="5F6FD143" w14:textId="77777777" w:rsidR="000B604C" w:rsidRPr="00F12E50" w:rsidRDefault="000B604C" w:rsidP="000E089C">
            <w:pPr>
              <w:ind w:left="-56" w:firstLine="141"/>
              <w:jc w:val="both"/>
              <w:rPr>
                <w:rFonts w:ascii="Arial" w:hAnsi="Arial" w:cs="Arial"/>
                <w:sz w:val="20"/>
                <w:szCs w:val="20"/>
              </w:rPr>
            </w:pPr>
          </w:p>
          <w:p w14:paraId="457E751A" w14:textId="274DAF88" w:rsidR="002B019A" w:rsidRPr="00F12E50" w:rsidRDefault="002B019A" w:rsidP="000B604C">
            <w:pPr>
              <w:ind w:left="-56"/>
              <w:jc w:val="both"/>
              <w:rPr>
                <w:rFonts w:ascii="Arial" w:hAnsi="Arial" w:cs="Arial"/>
                <w:sz w:val="20"/>
                <w:szCs w:val="20"/>
              </w:rPr>
            </w:pPr>
            <w:r w:rsidRPr="00F12E50">
              <w:rPr>
                <w:rFonts w:ascii="Arial" w:hAnsi="Arial" w:cs="Arial"/>
                <w:sz w:val="20"/>
                <w:szCs w:val="20"/>
              </w:rPr>
              <w:t xml:space="preserve">Pretendents </w:t>
            </w:r>
            <w:proofErr w:type="spellStart"/>
            <w:r w:rsidRPr="00F12E50">
              <w:rPr>
                <w:rFonts w:ascii="Arial" w:hAnsi="Arial" w:cs="Arial"/>
                <w:sz w:val="20"/>
                <w:szCs w:val="20"/>
              </w:rPr>
              <w:t>iesniedz</w:t>
            </w:r>
            <w:proofErr w:type="spellEnd"/>
            <w:r w:rsidRPr="00F12E50">
              <w:rPr>
                <w:rFonts w:ascii="Arial" w:hAnsi="Arial" w:cs="Arial"/>
                <w:sz w:val="20"/>
                <w:szCs w:val="20"/>
              </w:rPr>
              <w:t xml:space="preserve"> </w:t>
            </w:r>
            <w:proofErr w:type="spellStart"/>
            <w:r w:rsidR="000B604C" w:rsidRPr="00F12E50">
              <w:rPr>
                <w:rFonts w:ascii="Arial" w:hAnsi="Arial" w:cs="Arial"/>
                <w:sz w:val="20"/>
                <w:szCs w:val="20"/>
              </w:rPr>
              <w:t>detalizētu</w:t>
            </w:r>
            <w:proofErr w:type="spellEnd"/>
            <w:r w:rsidR="000B604C" w:rsidRPr="00F12E50">
              <w:rPr>
                <w:rFonts w:ascii="Arial" w:hAnsi="Arial" w:cs="Arial"/>
                <w:sz w:val="20"/>
                <w:szCs w:val="20"/>
              </w:rPr>
              <w:t xml:space="preserve"> </w:t>
            </w:r>
            <w:proofErr w:type="spellStart"/>
            <w:r w:rsidRPr="00F12E50">
              <w:rPr>
                <w:rFonts w:ascii="Arial" w:hAnsi="Arial" w:cs="Arial"/>
                <w:b/>
                <w:bCs/>
                <w:sz w:val="20"/>
                <w:szCs w:val="20"/>
              </w:rPr>
              <w:t>tehnisko</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piedāvājumu</w:t>
            </w:r>
            <w:proofErr w:type="spellEnd"/>
            <w:r w:rsidRPr="00F12E50">
              <w:rPr>
                <w:rFonts w:ascii="Arial" w:hAnsi="Arial" w:cs="Arial"/>
                <w:b/>
                <w:bCs/>
                <w:sz w:val="20"/>
                <w:szCs w:val="20"/>
              </w:rPr>
              <w:t xml:space="preserve">, </w:t>
            </w:r>
            <w:proofErr w:type="spellStart"/>
            <w:r w:rsidRPr="00F12E50">
              <w:rPr>
                <w:rFonts w:ascii="Arial" w:hAnsi="Arial" w:cs="Arial"/>
                <w:sz w:val="20"/>
                <w:szCs w:val="20"/>
              </w:rPr>
              <w:t>atbilstoši</w:t>
            </w:r>
            <w:proofErr w:type="spellEnd"/>
            <w:r w:rsidRPr="00F12E50">
              <w:rPr>
                <w:rFonts w:ascii="Arial" w:hAnsi="Arial" w:cs="Arial"/>
                <w:sz w:val="20"/>
                <w:szCs w:val="20"/>
              </w:rPr>
              <w:t xml:space="preserve"> </w:t>
            </w:r>
            <w:proofErr w:type="spellStart"/>
            <w:r w:rsidRPr="00F12E50">
              <w:rPr>
                <w:rFonts w:ascii="Arial" w:hAnsi="Arial" w:cs="Arial"/>
                <w:sz w:val="20"/>
                <w:szCs w:val="20"/>
              </w:rPr>
              <w:t>formai</w:t>
            </w:r>
            <w:proofErr w:type="spellEnd"/>
            <w:r w:rsidRPr="00F12E50">
              <w:rPr>
                <w:rFonts w:ascii="Arial" w:hAnsi="Arial" w:cs="Arial"/>
                <w:sz w:val="20"/>
                <w:szCs w:val="20"/>
              </w:rPr>
              <w:t xml:space="preserve"> “</w:t>
            </w:r>
            <w:proofErr w:type="spellStart"/>
            <w:r w:rsidRPr="00F12E50">
              <w:rPr>
                <w:rFonts w:ascii="Arial" w:hAnsi="Arial" w:cs="Arial"/>
                <w:sz w:val="20"/>
                <w:szCs w:val="20"/>
              </w:rPr>
              <w:t>Finanšu</w:t>
            </w:r>
            <w:proofErr w:type="spellEnd"/>
            <w:r w:rsidRPr="00F12E50">
              <w:rPr>
                <w:rFonts w:ascii="Arial" w:hAnsi="Arial" w:cs="Arial"/>
                <w:sz w:val="20"/>
                <w:szCs w:val="20"/>
              </w:rPr>
              <w:t xml:space="preserve"> – </w:t>
            </w:r>
            <w:proofErr w:type="spellStart"/>
            <w:r w:rsidRPr="00F12E50">
              <w:rPr>
                <w:rFonts w:ascii="Arial" w:hAnsi="Arial" w:cs="Arial"/>
                <w:sz w:val="20"/>
                <w:szCs w:val="20"/>
              </w:rPr>
              <w:t>tehniskais</w:t>
            </w:r>
            <w:proofErr w:type="spellEnd"/>
            <w:r w:rsidRPr="00F12E50">
              <w:rPr>
                <w:rFonts w:ascii="Arial" w:hAnsi="Arial" w:cs="Arial"/>
                <w:sz w:val="20"/>
                <w:szCs w:val="20"/>
              </w:rPr>
              <w:t xml:space="preserve"> </w:t>
            </w:r>
            <w:proofErr w:type="spellStart"/>
            <w:r w:rsidRPr="00F12E50">
              <w:rPr>
                <w:rFonts w:ascii="Arial" w:hAnsi="Arial" w:cs="Arial"/>
                <w:sz w:val="20"/>
                <w:szCs w:val="20"/>
              </w:rPr>
              <w:t>piedāvājums</w:t>
            </w:r>
            <w:proofErr w:type="spellEnd"/>
            <w:r w:rsidRPr="00F12E50">
              <w:rPr>
                <w:rFonts w:ascii="Arial" w:hAnsi="Arial" w:cs="Arial"/>
                <w:sz w:val="20"/>
                <w:szCs w:val="20"/>
              </w:rPr>
              <w:t>”</w:t>
            </w:r>
            <w:r w:rsidR="000B604C" w:rsidRPr="00F12E50">
              <w:rPr>
                <w:rFonts w:ascii="Arial" w:hAnsi="Arial" w:cs="Arial"/>
                <w:sz w:val="20"/>
                <w:szCs w:val="20"/>
              </w:rPr>
              <w:t>.</w:t>
            </w:r>
          </w:p>
          <w:p w14:paraId="2C893E86" w14:textId="77777777" w:rsidR="000B604C" w:rsidRPr="00F12E50" w:rsidRDefault="000B604C" w:rsidP="000E089C">
            <w:pPr>
              <w:ind w:left="-56" w:firstLine="141"/>
              <w:jc w:val="both"/>
              <w:rPr>
                <w:rFonts w:ascii="Arial" w:hAnsi="Arial" w:cs="Arial"/>
                <w:sz w:val="20"/>
                <w:szCs w:val="20"/>
              </w:rPr>
            </w:pPr>
          </w:p>
          <w:p w14:paraId="253DD392" w14:textId="56C6CAFA" w:rsidR="002B019A" w:rsidRPr="00F12E50" w:rsidRDefault="002B019A" w:rsidP="003112FC">
            <w:pPr>
              <w:ind w:left="-56"/>
              <w:jc w:val="both"/>
              <w:rPr>
                <w:rFonts w:ascii="Arial" w:hAnsi="Arial" w:cs="Arial"/>
                <w:sz w:val="20"/>
                <w:szCs w:val="20"/>
              </w:rPr>
            </w:pPr>
            <w:proofErr w:type="spellStart"/>
            <w:r w:rsidRPr="00F12E50">
              <w:rPr>
                <w:rFonts w:ascii="Arial" w:hAnsi="Arial" w:cs="Arial"/>
                <w:sz w:val="20"/>
                <w:szCs w:val="20"/>
              </w:rPr>
              <w:t>Šajā</w:t>
            </w:r>
            <w:proofErr w:type="spellEnd"/>
            <w:r w:rsidRPr="00F12E50">
              <w:rPr>
                <w:rFonts w:ascii="Arial" w:hAnsi="Arial" w:cs="Arial"/>
                <w:sz w:val="20"/>
                <w:szCs w:val="20"/>
              </w:rPr>
              <w:t xml:space="preserve"> </w:t>
            </w:r>
            <w:proofErr w:type="spellStart"/>
            <w:r w:rsidRPr="00F12E50">
              <w:rPr>
                <w:rFonts w:ascii="Arial" w:hAnsi="Arial" w:cs="Arial"/>
                <w:sz w:val="20"/>
                <w:szCs w:val="20"/>
              </w:rPr>
              <w:t>prasībā</w:t>
            </w:r>
            <w:proofErr w:type="spellEnd"/>
            <w:r w:rsidRPr="00F12E50">
              <w:rPr>
                <w:rFonts w:ascii="Arial" w:hAnsi="Arial" w:cs="Arial"/>
                <w:sz w:val="20"/>
                <w:szCs w:val="20"/>
              </w:rPr>
              <w:t xml:space="preserve"> </w:t>
            </w:r>
            <w:proofErr w:type="spellStart"/>
            <w:r w:rsidRPr="00F12E50">
              <w:rPr>
                <w:rFonts w:ascii="Arial" w:hAnsi="Arial" w:cs="Arial"/>
                <w:sz w:val="20"/>
                <w:szCs w:val="20"/>
              </w:rPr>
              <w:t>noteiktā</w:t>
            </w:r>
            <w:proofErr w:type="spellEnd"/>
            <w:r w:rsidRPr="00F12E50">
              <w:rPr>
                <w:rFonts w:ascii="Arial" w:hAnsi="Arial" w:cs="Arial"/>
                <w:sz w:val="20"/>
                <w:szCs w:val="20"/>
              </w:rPr>
              <w:t xml:space="preserve"> </w:t>
            </w:r>
            <w:proofErr w:type="spellStart"/>
            <w:r w:rsidRPr="00F12E50">
              <w:rPr>
                <w:rFonts w:ascii="Arial" w:hAnsi="Arial" w:cs="Arial"/>
                <w:sz w:val="20"/>
                <w:szCs w:val="20"/>
              </w:rPr>
              <w:t>izpildi</w:t>
            </w:r>
            <w:proofErr w:type="spellEnd"/>
            <w:r w:rsidR="0074649C" w:rsidRPr="00F12E50">
              <w:rPr>
                <w:rFonts w:ascii="Arial" w:hAnsi="Arial" w:cs="Arial"/>
                <w:sz w:val="20"/>
                <w:szCs w:val="20"/>
              </w:rPr>
              <w:t xml:space="preserve"> pretendents </w:t>
            </w:r>
            <w:proofErr w:type="spellStart"/>
            <w:r w:rsidR="0074649C" w:rsidRPr="00F12E50">
              <w:rPr>
                <w:rFonts w:ascii="Arial" w:hAnsi="Arial" w:cs="Arial"/>
                <w:sz w:val="20"/>
                <w:szCs w:val="20"/>
              </w:rPr>
              <w:t>pierāda</w:t>
            </w:r>
            <w:proofErr w:type="spellEnd"/>
            <w:r w:rsidR="0074649C" w:rsidRPr="00F12E50">
              <w:rPr>
                <w:rFonts w:ascii="Arial" w:hAnsi="Arial" w:cs="Arial"/>
                <w:sz w:val="20"/>
                <w:szCs w:val="20"/>
              </w:rPr>
              <w:t xml:space="preserve"> </w:t>
            </w:r>
            <w:proofErr w:type="spellStart"/>
            <w:r w:rsidR="0074649C" w:rsidRPr="00F12E50">
              <w:rPr>
                <w:rFonts w:ascii="Arial" w:hAnsi="Arial" w:cs="Arial"/>
                <w:sz w:val="20"/>
                <w:szCs w:val="20"/>
              </w:rPr>
              <w:t>ar</w:t>
            </w:r>
            <w:proofErr w:type="spellEnd"/>
            <w:r w:rsidRPr="00F12E50">
              <w:rPr>
                <w:rFonts w:ascii="Arial" w:hAnsi="Arial" w:cs="Arial"/>
                <w:sz w:val="20"/>
                <w:szCs w:val="20"/>
              </w:rPr>
              <w:t xml:space="preserve"> </w:t>
            </w:r>
            <w:proofErr w:type="spellStart"/>
            <w:r w:rsidRPr="00F12E50">
              <w:rPr>
                <w:rFonts w:ascii="Arial" w:hAnsi="Arial" w:cs="Arial"/>
                <w:sz w:val="20"/>
                <w:szCs w:val="20"/>
              </w:rPr>
              <w:t>piedāvātās</w:t>
            </w:r>
            <w:proofErr w:type="spellEnd"/>
            <w:r w:rsidRPr="00F12E50">
              <w:rPr>
                <w:rFonts w:ascii="Arial" w:hAnsi="Arial" w:cs="Arial"/>
                <w:sz w:val="20"/>
                <w:szCs w:val="20"/>
              </w:rPr>
              <w:t xml:space="preserve"> preces </w:t>
            </w:r>
            <w:proofErr w:type="spellStart"/>
            <w:r w:rsidRPr="00F12E50">
              <w:rPr>
                <w:rFonts w:ascii="Arial" w:hAnsi="Arial" w:cs="Arial"/>
                <w:sz w:val="20"/>
                <w:szCs w:val="20"/>
              </w:rPr>
              <w:t>kvalitāti</w:t>
            </w:r>
            <w:proofErr w:type="spellEnd"/>
            <w:r w:rsidRPr="00F12E50">
              <w:rPr>
                <w:rFonts w:ascii="Arial" w:hAnsi="Arial" w:cs="Arial"/>
                <w:sz w:val="20"/>
                <w:szCs w:val="20"/>
              </w:rPr>
              <w:t xml:space="preserve"> un </w:t>
            </w:r>
            <w:proofErr w:type="spellStart"/>
            <w:r w:rsidRPr="00F12E50">
              <w:rPr>
                <w:rFonts w:ascii="Arial" w:hAnsi="Arial" w:cs="Arial"/>
                <w:sz w:val="20"/>
                <w:szCs w:val="20"/>
              </w:rPr>
              <w:t>atbilstību</w:t>
            </w:r>
            <w:proofErr w:type="spellEnd"/>
            <w:r w:rsidRPr="00F12E50">
              <w:rPr>
                <w:rFonts w:ascii="Arial" w:hAnsi="Arial" w:cs="Arial"/>
                <w:sz w:val="20"/>
                <w:szCs w:val="20"/>
              </w:rPr>
              <w:t xml:space="preserve"> </w:t>
            </w:r>
            <w:proofErr w:type="spellStart"/>
            <w:r w:rsidRPr="00F12E50">
              <w:rPr>
                <w:rFonts w:ascii="Arial" w:hAnsi="Arial" w:cs="Arial"/>
                <w:sz w:val="20"/>
                <w:szCs w:val="20"/>
              </w:rPr>
              <w:t>Tehniskajai</w:t>
            </w:r>
            <w:proofErr w:type="spellEnd"/>
            <w:r w:rsidRPr="00F12E50">
              <w:rPr>
                <w:rFonts w:ascii="Arial" w:hAnsi="Arial" w:cs="Arial"/>
                <w:sz w:val="20"/>
                <w:szCs w:val="20"/>
              </w:rPr>
              <w:t xml:space="preserve"> </w:t>
            </w:r>
            <w:proofErr w:type="spellStart"/>
            <w:r w:rsidRPr="00F12E50">
              <w:rPr>
                <w:rFonts w:ascii="Arial" w:hAnsi="Arial" w:cs="Arial"/>
                <w:sz w:val="20"/>
                <w:szCs w:val="20"/>
              </w:rPr>
              <w:t>specifikācijai</w:t>
            </w:r>
            <w:proofErr w:type="spellEnd"/>
            <w:r w:rsidRPr="00F12E50">
              <w:rPr>
                <w:rFonts w:ascii="Arial" w:hAnsi="Arial" w:cs="Arial"/>
                <w:sz w:val="20"/>
                <w:szCs w:val="20"/>
              </w:rPr>
              <w:t xml:space="preserve"> </w:t>
            </w:r>
            <w:proofErr w:type="spellStart"/>
            <w:r w:rsidRPr="00F12E50">
              <w:rPr>
                <w:rFonts w:ascii="Arial" w:hAnsi="Arial" w:cs="Arial"/>
                <w:sz w:val="20"/>
                <w:szCs w:val="20"/>
              </w:rPr>
              <w:t>apliecinoš</w:t>
            </w:r>
            <w:r w:rsidR="0074649C" w:rsidRPr="00F12E50">
              <w:rPr>
                <w:rFonts w:ascii="Arial" w:hAnsi="Arial" w:cs="Arial"/>
                <w:sz w:val="20"/>
                <w:szCs w:val="20"/>
              </w:rPr>
              <w:t>u</w:t>
            </w:r>
            <w:proofErr w:type="spellEnd"/>
            <w:r w:rsidRPr="00F12E50">
              <w:rPr>
                <w:rFonts w:ascii="Arial" w:hAnsi="Arial" w:cs="Arial"/>
                <w:sz w:val="20"/>
                <w:szCs w:val="20"/>
              </w:rPr>
              <w:t xml:space="preserve"> </w:t>
            </w:r>
            <w:proofErr w:type="spellStart"/>
            <w:r w:rsidRPr="00F12E50">
              <w:rPr>
                <w:rFonts w:ascii="Arial" w:hAnsi="Arial" w:cs="Arial"/>
                <w:sz w:val="20"/>
                <w:szCs w:val="20"/>
              </w:rPr>
              <w:t>tehnisk</w:t>
            </w:r>
            <w:r w:rsidR="0074649C" w:rsidRPr="00F12E50">
              <w:rPr>
                <w:rFonts w:ascii="Arial" w:hAnsi="Arial" w:cs="Arial"/>
                <w:sz w:val="20"/>
                <w:szCs w:val="20"/>
              </w:rPr>
              <w:t>o</w:t>
            </w:r>
            <w:proofErr w:type="spellEnd"/>
            <w:r w:rsidRPr="00F12E50">
              <w:rPr>
                <w:rFonts w:ascii="Arial" w:hAnsi="Arial" w:cs="Arial"/>
                <w:sz w:val="20"/>
                <w:szCs w:val="20"/>
              </w:rPr>
              <w:t xml:space="preserve"> </w:t>
            </w:r>
            <w:proofErr w:type="spellStart"/>
            <w:r w:rsidRPr="00F12E50">
              <w:rPr>
                <w:rFonts w:ascii="Arial" w:hAnsi="Arial" w:cs="Arial"/>
                <w:sz w:val="20"/>
                <w:szCs w:val="20"/>
              </w:rPr>
              <w:t>dokumentācij</w:t>
            </w:r>
            <w:r w:rsidR="0074649C" w:rsidRPr="00F12E50">
              <w:rPr>
                <w:rFonts w:ascii="Arial" w:hAnsi="Arial" w:cs="Arial"/>
                <w:sz w:val="20"/>
                <w:szCs w:val="20"/>
              </w:rPr>
              <w:t>u</w:t>
            </w:r>
            <w:proofErr w:type="spellEnd"/>
            <w:r w:rsidR="0074649C" w:rsidRPr="00F12E50">
              <w:rPr>
                <w:rFonts w:ascii="Arial" w:hAnsi="Arial" w:cs="Arial"/>
                <w:sz w:val="20"/>
                <w:szCs w:val="20"/>
              </w:rPr>
              <w:t>.</w:t>
            </w:r>
            <w:r w:rsidR="003112FC" w:rsidRPr="00F12E50">
              <w:rPr>
                <w:rFonts w:ascii="Arial" w:hAnsi="Arial" w:cs="Arial"/>
                <w:sz w:val="20"/>
                <w:szCs w:val="20"/>
              </w:rPr>
              <w:t xml:space="preserve"> </w:t>
            </w:r>
            <w:r w:rsidRPr="00F12E50">
              <w:rPr>
                <w:rFonts w:ascii="Arial" w:hAnsi="Arial" w:cs="Arial"/>
                <w:sz w:val="20"/>
                <w:szCs w:val="20"/>
              </w:rPr>
              <w:t xml:space="preserve">Pretendents var </w:t>
            </w:r>
            <w:proofErr w:type="spellStart"/>
            <w:r w:rsidRPr="00F12E50">
              <w:rPr>
                <w:rFonts w:ascii="Arial" w:hAnsi="Arial" w:cs="Arial"/>
                <w:sz w:val="20"/>
                <w:szCs w:val="20"/>
              </w:rPr>
              <w:t>norādīt</w:t>
            </w:r>
            <w:proofErr w:type="spellEnd"/>
            <w:r w:rsidRPr="00F12E50">
              <w:rPr>
                <w:rFonts w:ascii="Arial" w:hAnsi="Arial" w:cs="Arial"/>
                <w:sz w:val="20"/>
                <w:szCs w:val="20"/>
              </w:rPr>
              <w:t xml:space="preserve"> </w:t>
            </w:r>
            <w:proofErr w:type="spellStart"/>
            <w:r w:rsidRPr="00F12E50">
              <w:rPr>
                <w:rFonts w:ascii="Arial" w:hAnsi="Arial" w:cs="Arial"/>
                <w:sz w:val="20"/>
                <w:szCs w:val="20"/>
              </w:rPr>
              <w:t>uz</w:t>
            </w:r>
            <w:proofErr w:type="spellEnd"/>
            <w:r w:rsidRPr="00F12E50">
              <w:rPr>
                <w:rFonts w:ascii="Arial" w:hAnsi="Arial" w:cs="Arial"/>
                <w:sz w:val="20"/>
                <w:szCs w:val="20"/>
              </w:rPr>
              <w:t xml:space="preserve"> </w:t>
            </w:r>
            <w:proofErr w:type="spellStart"/>
            <w:r w:rsidRPr="00F12E50">
              <w:rPr>
                <w:rStyle w:val="Emphasis"/>
                <w:rFonts w:ascii="Arial" w:hAnsi="Arial" w:cs="Arial"/>
                <w:i w:val="0"/>
                <w:iCs w:val="0"/>
                <w:sz w:val="20"/>
                <w:szCs w:val="20"/>
                <w:shd w:val="clear" w:color="auto" w:fill="FFFFFF"/>
              </w:rPr>
              <w:t>publiski</w:t>
            </w:r>
            <w:proofErr w:type="spellEnd"/>
            <w:r w:rsidRPr="00F12E50">
              <w:rPr>
                <w:rStyle w:val="Emphasis"/>
                <w:rFonts w:ascii="Arial" w:hAnsi="Arial" w:cs="Arial"/>
                <w:i w:val="0"/>
                <w:iCs w:val="0"/>
                <w:sz w:val="20"/>
                <w:szCs w:val="20"/>
                <w:shd w:val="clear" w:color="auto" w:fill="FFFFFF"/>
              </w:rPr>
              <w:t xml:space="preserve"> </w:t>
            </w:r>
            <w:proofErr w:type="spellStart"/>
            <w:proofErr w:type="gramStart"/>
            <w:r w:rsidRPr="00F12E50">
              <w:rPr>
                <w:rStyle w:val="Emphasis"/>
                <w:rFonts w:ascii="Arial" w:hAnsi="Arial" w:cs="Arial"/>
                <w:i w:val="0"/>
                <w:iCs w:val="0"/>
                <w:sz w:val="20"/>
                <w:szCs w:val="20"/>
                <w:shd w:val="clear" w:color="auto" w:fill="FFFFFF"/>
              </w:rPr>
              <w:t>pieejamu</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Fonts w:ascii="Arial" w:hAnsi="Arial" w:cs="Arial"/>
                <w:sz w:val="20"/>
                <w:szCs w:val="20"/>
              </w:rPr>
              <w:t>tīmekļa</w:t>
            </w:r>
            <w:proofErr w:type="spellEnd"/>
            <w:proofErr w:type="gramEnd"/>
            <w:r w:rsidRPr="00F12E50">
              <w:rPr>
                <w:rFonts w:ascii="Arial" w:hAnsi="Arial" w:cs="Arial"/>
                <w:sz w:val="20"/>
                <w:szCs w:val="20"/>
              </w:rPr>
              <w:t xml:space="preserve"> </w:t>
            </w:r>
            <w:proofErr w:type="spellStart"/>
            <w:r w:rsidRPr="00F12E50">
              <w:rPr>
                <w:rFonts w:ascii="Arial" w:hAnsi="Arial" w:cs="Arial"/>
                <w:sz w:val="20"/>
                <w:szCs w:val="20"/>
              </w:rPr>
              <w:t>vietni</w:t>
            </w:r>
            <w:proofErr w:type="spellEnd"/>
            <w:r w:rsidRPr="00F12E50">
              <w:rPr>
                <w:rFonts w:ascii="Arial" w:hAnsi="Arial" w:cs="Arial"/>
                <w:sz w:val="20"/>
                <w:szCs w:val="20"/>
              </w:rPr>
              <w:t xml:space="preserve"> </w:t>
            </w:r>
            <w:proofErr w:type="spellStart"/>
            <w:r w:rsidRPr="00F12E50">
              <w:rPr>
                <w:rFonts w:ascii="Arial" w:hAnsi="Arial" w:cs="Arial"/>
                <w:sz w:val="20"/>
                <w:szCs w:val="20"/>
              </w:rPr>
              <w:t>internetā</w:t>
            </w:r>
            <w:proofErr w:type="spellEnd"/>
            <w:r w:rsidRPr="00F12E50">
              <w:rPr>
                <w:rStyle w:val="Emphasis"/>
                <w:rFonts w:ascii="Arial" w:hAnsi="Arial" w:cs="Arial"/>
                <w:sz w:val="20"/>
                <w:szCs w:val="20"/>
                <w:shd w:val="clear" w:color="auto" w:fill="FFFFFF"/>
              </w:rPr>
              <w:t xml:space="preserve">, </w:t>
            </w:r>
            <w:proofErr w:type="spellStart"/>
            <w:r w:rsidRPr="00FD5656">
              <w:rPr>
                <w:rStyle w:val="Emphasis"/>
                <w:rFonts w:ascii="Arial" w:hAnsi="Arial" w:cs="Arial"/>
                <w:i w:val="0"/>
                <w:iCs w:val="0"/>
                <w:sz w:val="20"/>
                <w:szCs w:val="20"/>
                <w:shd w:val="clear" w:color="auto" w:fill="FFFFFF"/>
              </w:rPr>
              <w:t>kur</w:t>
            </w:r>
            <w:proofErr w:type="spellEnd"/>
            <w:r w:rsidRPr="00F12E50">
              <w:rPr>
                <w:rStyle w:val="Emphasis"/>
                <w:rFonts w:ascii="Arial" w:hAnsi="Arial" w:cs="Arial"/>
                <w:sz w:val="20"/>
                <w:szCs w:val="20"/>
                <w:shd w:val="clear" w:color="auto" w:fill="FFFFFF"/>
              </w:rPr>
              <w:t xml:space="preserve"> </w:t>
            </w:r>
            <w:r w:rsidRPr="00F12E50">
              <w:rPr>
                <w:rStyle w:val="Emphasis"/>
                <w:rFonts w:ascii="Arial" w:hAnsi="Arial" w:cs="Arial"/>
                <w:i w:val="0"/>
                <w:iCs w:val="0"/>
                <w:sz w:val="20"/>
                <w:szCs w:val="20"/>
                <w:shd w:val="clear" w:color="auto" w:fill="FFFFFF"/>
              </w:rPr>
              <w:t xml:space="preserve">bez </w:t>
            </w:r>
            <w:proofErr w:type="spellStart"/>
            <w:r w:rsidRPr="00F12E50">
              <w:rPr>
                <w:rStyle w:val="Emphasis"/>
                <w:rFonts w:ascii="Arial" w:hAnsi="Arial" w:cs="Arial"/>
                <w:i w:val="0"/>
                <w:iCs w:val="0"/>
                <w:sz w:val="20"/>
                <w:szCs w:val="20"/>
                <w:shd w:val="clear" w:color="auto" w:fill="FFFFFF"/>
              </w:rPr>
              <w:t>maksas</w:t>
            </w:r>
            <w:proofErr w:type="spellEnd"/>
            <w:r w:rsidRPr="00F12E50">
              <w:rPr>
                <w:rStyle w:val="Emphasis"/>
                <w:rFonts w:ascii="Arial" w:hAnsi="Arial" w:cs="Arial"/>
                <w:i w:val="0"/>
                <w:iCs w:val="0"/>
                <w:sz w:val="20"/>
                <w:szCs w:val="20"/>
                <w:shd w:val="clear" w:color="auto" w:fill="FFFFFF"/>
              </w:rPr>
              <w:t xml:space="preserve"> var </w:t>
            </w:r>
            <w:proofErr w:type="spellStart"/>
            <w:r w:rsidRPr="00F12E50">
              <w:rPr>
                <w:rStyle w:val="Emphasis"/>
                <w:rFonts w:ascii="Arial" w:hAnsi="Arial" w:cs="Arial"/>
                <w:i w:val="0"/>
                <w:iCs w:val="0"/>
                <w:sz w:val="20"/>
                <w:szCs w:val="20"/>
                <w:shd w:val="clear" w:color="auto" w:fill="FFFFFF"/>
              </w:rPr>
              <w:t>pārbaudīt</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prasības</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izpildei</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nepieciešamo</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informāciju</w:t>
            </w:r>
            <w:proofErr w:type="spellEnd"/>
            <w:r w:rsidRPr="00F12E50">
              <w:rPr>
                <w:rStyle w:val="Emphasis"/>
                <w:rFonts w:ascii="Arial" w:hAnsi="Arial" w:cs="Arial"/>
                <w:i w:val="0"/>
                <w:iCs w:val="0"/>
                <w:sz w:val="20"/>
                <w:szCs w:val="20"/>
                <w:shd w:val="clear" w:color="auto" w:fill="FFFFFF"/>
              </w:rPr>
              <w:t>.</w:t>
            </w:r>
          </w:p>
        </w:tc>
        <w:tc>
          <w:tcPr>
            <w:tcW w:w="4678" w:type="dxa"/>
          </w:tcPr>
          <w:p w14:paraId="6C74F506" w14:textId="365BF8EA" w:rsidR="002B019A" w:rsidRPr="00DA29D6" w:rsidRDefault="002B019A" w:rsidP="00487BC7">
            <w:pPr>
              <w:pStyle w:val="ListParagraph"/>
              <w:numPr>
                <w:ilvl w:val="0"/>
                <w:numId w:val="10"/>
              </w:numPr>
              <w:ind w:left="170" w:hanging="218"/>
              <w:jc w:val="both"/>
              <w:rPr>
                <w:rFonts w:ascii="Arial" w:hAnsi="Arial" w:cs="Arial"/>
                <w:bCs/>
                <w:sz w:val="20"/>
                <w:szCs w:val="20"/>
                <w:lang w:val="lv-LV"/>
              </w:rPr>
            </w:pPr>
            <w:r w:rsidRPr="00F12E50">
              <w:rPr>
                <w:rFonts w:ascii="Arial" w:hAnsi="Arial" w:cs="Arial"/>
                <w:b/>
                <w:sz w:val="20"/>
                <w:szCs w:val="20"/>
                <w:lang w:val="lv-LV"/>
              </w:rPr>
              <w:t>Finanšu-tehniskais piedāvājums</w:t>
            </w:r>
            <w:r w:rsidRPr="00F12E50">
              <w:rPr>
                <w:rFonts w:ascii="Arial" w:hAnsi="Arial" w:cs="Arial"/>
                <w:bCs/>
                <w:sz w:val="20"/>
                <w:szCs w:val="20"/>
                <w:lang w:val="lv-LV"/>
              </w:rPr>
              <w:t xml:space="preserve"> (veidlapas forma nolikuma </w:t>
            </w:r>
            <w:r w:rsidR="00295DCD">
              <w:rPr>
                <w:rFonts w:ascii="Arial" w:hAnsi="Arial" w:cs="Arial"/>
                <w:bCs/>
                <w:sz w:val="20"/>
                <w:szCs w:val="20"/>
                <w:lang w:val="lv-LV"/>
              </w:rPr>
              <w:t>1</w:t>
            </w:r>
            <w:r w:rsidRPr="00F12E50">
              <w:rPr>
                <w:rFonts w:ascii="Arial" w:hAnsi="Arial" w:cs="Arial"/>
                <w:bCs/>
                <w:sz w:val="20"/>
                <w:szCs w:val="20"/>
                <w:lang w:val="lv-LV"/>
              </w:rPr>
              <w:t>.pielikumā)</w:t>
            </w:r>
            <w:r w:rsidR="00C2477E" w:rsidRPr="00F12E50">
              <w:rPr>
                <w:rFonts w:ascii="Arial" w:hAnsi="Arial" w:cs="Arial"/>
                <w:bCs/>
                <w:sz w:val="20"/>
                <w:szCs w:val="20"/>
                <w:lang w:val="lv-LV"/>
              </w:rPr>
              <w:t xml:space="preserve"> ar </w:t>
            </w:r>
            <w:proofErr w:type="spellStart"/>
            <w:r w:rsidR="00C2477E" w:rsidRPr="00F12E50">
              <w:rPr>
                <w:rFonts w:ascii="Arial" w:hAnsi="Arial" w:cs="Arial"/>
                <w:bCs/>
                <w:sz w:val="20"/>
                <w:szCs w:val="20"/>
              </w:rPr>
              <w:t>detalizētu</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informāciju</w:t>
            </w:r>
            <w:proofErr w:type="spellEnd"/>
            <w:r w:rsidR="00C2477E" w:rsidRPr="00F12E50">
              <w:rPr>
                <w:rFonts w:ascii="Arial" w:hAnsi="Arial" w:cs="Arial"/>
                <w:bCs/>
                <w:sz w:val="20"/>
                <w:szCs w:val="20"/>
              </w:rPr>
              <w:t xml:space="preserve"> par </w:t>
            </w:r>
            <w:proofErr w:type="spellStart"/>
            <w:r w:rsidR="00C2477E" w:rsidRPr="00F12E50">
              <w:rPr>
                <w:rFonts w:ascii="Arial" w:hAnsi="Arial" w:cs="Arial"/>
                <w:bCs/>
                <w:sz w:val="20"/>
                <w:szCs w:val="20"/>
              </w:rPr>
              <w:t>piedāvāto</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preci</w:t>
            </w:r>
            <w:proofErr w:type="spellEnd"/>
            <w:r w:rsidR="00C2477E" w:rsidRPr="00F12E50">
              <w:rPr>
                <w:rFonts w:ascii="Arial" w:hAnsi="Arial" w:cs="Arial"/>
                <w:bCs/>
                <w:sz w:val="20"/>
                <w:szCs w:val="20"/>
              </w:rPr>
              <w:t xml:space="preserve"> – </w:t>
            </w:r>
            <w:proofErr w:type="spellStart"/>
            <w:r w:rsidR="00C2477E" w:rsidRPr="00F12E50">
              <w:rPr>
                <w:rFonts w:ascii="Arial" w:hAnsi="Arial" w:cs="Arial"/>
                <w:bCs/>
                <w:sz w:val="20"/>
                <w:szCs w:val="20"/>
              </w:rPr>
              <w:t>nosaukums</w:t>
            </w:r>
            <w:proofErr w:type="spellEnd"/>
            <w:r w:rsidR="00C2477E" w:rsidRPr="00F12E50">
              <w:rPr>
                <w:rFonts w:ascii="Arial" w:hAnsi="Arial" w:cs="Arial"/>
                <w:bCs/>
                <w:sz w:val="20"/>
                <w:szCs w:val="20"/>
              </w:rPr>
              <w:t xml:space="preserve">, </w:t>
            </w:r>
            <w:proofErr w:type="spellStart"/>
            <w:r w:rsidR="00E27938">
              <w:rPr>
                <w:rFonts w:ascii="Arial" w:hAnsi="Arial" w:cs="Arial"/>
                <w:bCs/>
                <w:sz w:val="20"/>
                <w:szCs w:val="20"/>
              </w:rPr>
              <w:t>rasējuma</w:t>
            </w:r>
            <w:proofErr w:type="spellEnd"/>
            <w:r w:rsidR="00E27938">
              <w:rPr>
                <w:rFonts w:ascii="Arial" w:hAnsi="Arial" w:cs="Arial"/>
                <w:bCs/>
                <w:sz w:val="20"/>
                <w:szCs w:val="20"/>
              </w:rPr>
              <w:t xml:space="preserve"> </w:t>
            </w:r>
            <w:proofErr w:type="spellStart"/>
            <w:r w:rsidR="00E27938">
              <w:rPr>
                <w:rFonts w:ascii="Arial" w:hAnsi="Arial" w:cs="Arial"/>
                <w:bCs/>
                <w:sz w:val="20"/>
                <w:szCs w:val="20"/>
              </w:rPr>
              <w:t>numurs</w:t>
            </w:r>
            <w:proofErr w:type="spellEnd"/>
            <w:r w:rsidR="00E27938">
              <w:rPr>
                <w:rFonts w:ascii="Arial" w:hAnsi="Arial" w:cs="Arial"/>
                <w:bCs/>
                <w:sz w:val="20"/>
                <w:szCs w:val="20"/>
              </w:rPr>
              <w:t>/</w:t>
            </w:r>
            <w:proofErr w:type="spellStart"/>
            <w:r w:rsidR="00E27938">
              <w:rPr>
                <w:rFonts w:ascii="Arial" w:hAnsi="Arial" w:cs="Arial"/>
                <w:bCs/>
                <w:sz w:val="20"/>
                <w:szCs w:val="20"/>
              </w:rPr>
              <w:t>tehniskais</w:t>
            </w:r>
            <w:proofErr w:type="spellEnd"/>
            <w:r w:rsidR="00E27938">
              <w:rPr>
                <w:rFonts w:ascii="Arial" w:hAnsi="Arial" w:cs="Arial"/>
                <w:bCs/>
                <w:sz w:val="20"/>
                <w:szCs w:val="20"/>
              </w:rPr>
              <w:t xml:space="preserve"> </w:t>
            </w:r>
            <w:proofErr w:type="spellStart"/>
            <w:r w:rsidR="00E27938">
              <w:rPr>
                <w:rFonts w:ascii="Arial" w:hAnsi="Arial" w:cs="Arial"/>
                <w:bCs/>
                <w:sz w:val="20"/>
                <w:szCs w:val="20"/>
              </w:rPr>
              <w:t>apraksts</w:t>
            </w:r>
            <w:proofErr w:type="spellEnd"/>
            <w:r w:rsidR="00E27938">
              <w:rPr>
                <w:rFonts w:ascii="Arial" w:hAnsi="Arial" w:cs="Arial"/>
                <w:bCs/>
                <w:sz w:val="20"/>
                <w:szCs w:val="20"/>
              </w:rPr>
              <w:t xml:space="preserve"> </w:t>
            </w:r>
            <w:proofErr w:type="spellStart"/>
            <w:r w:rsidR="00C2477E" w:rsidRPr="00F12E50">
              <w:rPr>
                <w:rFonts w:ascii="Arial" w:hAnsi="Arial" w:cs="Arial"/>
                <w:bCs/>
                <w:sz w:val="20"/>
                <w:szCs w:val="20"/>
              </w:rPr>
              <w:t>u.c.</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informāciju</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pēc</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pretendenta</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ieskatiem</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ievērojot</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attiecināmo</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iepirkuma</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priekšmeta</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daļai</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kurai</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piedāvājums</w:t>
            </w:r>
            <w:proofErr w:type="spellEnd"/>
            <w:r w:rsidR="00C2477E" w:rsidRPr="00F12E50">
              <w:rPr>
                <w:rFonts w:ascii="Arial" w:hAnsi="Arial" w:cs="Arial"/>
                <w:bCs/>
                <w:sz w:val="20"/>
                <w:szCs w:val="20"/>
              </w:rPr>
              <w:t xml:space="preserve"> </w:t>
            </w:r>
            <w:proofErr w:type="spellStart"/>
            <w:r w:rsidR="00C2477E" w:rsidRPr="00F12E50">
              <w:rPr>
                <w:rFonts w:ascii="Arial" w:hAnsi="Arial" w:cs="Arial"/>
                <w:bCs/>
                <w:sz w:val="20"/>
                <w:szCs w:val="20"/>
              </w:rPr>
              <w:t>tiek</w:t>
            </w:r>
            <w:proofErr w:type="spellEnd"/>
            <w:r w:rsidR="00C2477E" w:rsidRPr="00F12E50">
              <w:rPr>
                <w:rFonts w:ascii="Arial" w:hAnsi="Arial" w:cs="Arial"/>
                <w:bCs/>
                <w:sz w:val="20"/>
                <w:szCs w:val="20"/>
              </w:rPr>
              <w:t xml:space="preserve"> </w:t>
            </w:r>
            <w:proofErr w:type="spellStart"/>
            <w:proofErr w:type="gramStart"/>
            <w:r w:rsidR="00C2477E" w:rsidRPr="00DA29D6">
              <w:rPr>
                <w:rFonts w:ascii="Arial" w:hAnsi="Arial" w:cs="Arial"/>
                <w:bCs/>
                <w:sz w:val="20"/>
                <w:szCs w:val="20"/>
              </w:rPr>
              <w:t>iesniegts</w:t>
            </w:r>
            <w:proofErr w:type="spellEnd"/>
            <w:r w:rsidRPr="00DA29D6">
              <w:rPr>
                <w:rFonts w:ascii="Arial" w:hAnsi="Arial" w:cs="Arial"/>
                <w:bCs/>
                <w:sz w:val="20"/>
                <w:szCs w:val="20"/>
                <w:lang w:val="lv-LV"/>
              </w:rPr>
              <w:t>;</w:t>
            </w:r>
            <w:proofErr w:type="gramEnd"/>
          </w:p>
          <w:p w14:paraId="26777099" w14:textId="099ABD3D" w:rsidR="00BE32BB" w:rsidRPr="003773C8" w:rsidRDefault="003773C8" w:rsidP="00296D51">
            <w:pPr>
              <w:pStyle w:val="ListParagraph"/>
              <w:numPr>
                <w:ilvl w:val="0"/>
                <w:numId w:val="10"/>
              </w:numPr>
              <w:ind w:left="170" w:hanging="218"/>
              <w:jc w:val="both"/>
              <w:rPr>
                <w:rFonts w:ascii="Arial" w:hAnsi="Arial" w:cs="Arial"/>
                <w:sz w:val="20"/>
                <w:szCs w:val="20"/>
                <w:lang w:val="lv-LV"/>
              </w:rPr>
            </w:pPr>
            <w:r w:rsidRPr="003773C8">
              <w:rPr>
                <w:rFonts w:ascii="Arial" w:hAnsi="Arial" w:cs="Arial"/>
                <w:i/>
                <w:iCs/>
                <w:sz w:val="20"/>
                <w:szCs w:val="20"/>
                <w:lang w:val="lv-LV"/>
              </w:rPr>
              <w:t>p</w:t>
            </w:r>
            <w:r w:rsidR="00BE32BB" w:rsidRPr="003773C8">
              <w:rPr>
                <w:rFonts w:ascii="Arial" w:hAnsi="Arial" w:cs="Arial"/>
                <w:i/>
                <w:sz w:val="20"/>
                <w:szCs w:val="20"/>
                <w:lang w:val="lv-LV"/>
              </w:rPr>
              <w:t>ar katru piedāvāto sarunu procedūras priekšmeta daļu,</w:t>
            </w:r>
            <w:r w:rsidR="00BE32BB" w:rsidRPr="003773C8">
              <w:rPr>
                <w:rFonts w:ascii="Arial" w:hAnsi="Arial" w:cs="Arial"/>
                <w:iCs/>
                <w:sz w:val="20"/>
                <w:szCs w:val="20"/>
                <w:lang w:val="lv-LV"/>
              </w:rPr>
              <w:t xml:space="preserve"> </w:t>
            </w:r>
            <w:r w:rsidR="00BE32BB" w:rsidRPr="003773C8">
              <w:rPr>
                <w:rFonts w:ascii="Arial" w:hAnsi="Arial" w:cs="Arial"/>
                <w:b/>
                <w:bCs/>
                <w:iCs/>
                <w:sz w:val="20"/>
                <w:szCs w:val="20"/>
                <w:lang w:val="lv-LV"/>
              </w:rPr>
              <w:t>ražotāja</w:t>
            </w:r>
            <w:r w:rsidR="00BE32BB" w:rsidRPr="003773C8">
              <w:rPr>
                <w:rFonts w:ascii="Arial" w:hAnsi="Arial" w:cs="Arial"/>
                <w:iCs/>
                <w:sz w:val="20"/>
                <w:szCs w:val="20"/>
                <w:lang w:val="lv-LV"/>
              </w:rPr>
              <w:t xml:space="preserve">  izsniegts preces </w:t>
            </w:r>
            <w:r w:rsidR="00BE32BB" w:rsidRPr="003773C8">
              <w:rPr>
                <w:rFonts w:ascii="Arial" w:hAnsi="Arial" w:cs="Arial"/>
                <w:b/>
                <w:bCs/>
                <w:iCs/>
                <w:sz w:val="20"/>
                <w:szCs w:val="20"/>
                <w:lang w:val="lv-LV"/>
              </w:rPr>
              <w:t>tehniskais apraksts</w:t>
            </w:r>
            <w:r w:rsidR="00BE32BB" w:rsidRPr="003773C8">
              <w:rPr>
                <w:rFonts w:ascii="Arial" w:hAnsi="Arial" w:cs="Arial"/>
                <w:iCs/>
                <w:sz w:val="20"/>
                <w:szCs w:val="20"/>
                <w:lang w:val="lv-LV"/>
              </w:rPr>
              <w:t xml:space="preserve"> kas apliecina preces atbilstību Tehniskajai specifikācijai</w:t>
            </w:r>
            <w:r w:rsidR="00BE32BB" w:rsidRPr="003773C8">
              <w:rPr>
                <w:rFonts w:ascii="Arial" w:hAnsi="Arial" w:cs="Arial"/>
                <w:sz w:val="20"/>
                <w:szCs w:val="20"/>
                <w:lang w:val="lv-LV"/>
              </w:rPr>
              <w:t xml:space="preserve"> (nolikuma 1. pielikums), kopā ar informāciju par ražotāja adresi, interneta mājaslapas adresi, e-pasta adresi un kontaktpersonām.</w:t>
            </w:r>
          </w:p>
          <w:p w14:paraId="45FC8615" w14:textId="77777777" w:rsidR="002B019A" w:rsidRPr="00566B5D" w:rsidRDefault="002B019A" w:rsidP="00566B5D">
            <w:pPr>
              <w:pStyle w:val="ListParagraph"/>
              <w:ind w:left="170"/>
              <w:jc w:val="both"/>
              <w:rPr>
                <w:rFonts w:ascii="Arial" w:hAnsi="Arial" w:cs="Arial"/>
                <w:sz w:val="20"/>
                <w:szCs w:val="20"/>
                <w:lang w:val="lv-LV"/>
              </w:rPr>
            </w:pPr>
          </w:p>
          <w:p w14:paraId="4CADF0CA" w14:textId="77777777" w:rsidR="002B019A" w:rsidRPr="0053244C" w:rsidRDefault="002B019A" w:rsidP="0053244C">
            <w:pPr>
              <w:ind w:left="30"/>
              <w:jc w:val="both"/>
              <w:rPr>
                <w:rFonts w:ascii="Arial" w:hAnsi="Arial" w:cs="Arial"/>
                <w:sz w:val="20"/>
                <w:szCs w:val="20"/>
                <w:lang w:val="lv-LV"/>
              </w:rPr>
            </w:pPr>
            <w:r w:rsidRPr="00F12E50">
              <w:rPr>
                <w:rFonts w:ascii="Arial" w:hAnsi="Arial" w:cs="Arial"/>
                <w:i/>
                <w:iCs/>
                <w:sz w:val="20"/>
                <w:szCs w:val="20"/>
                <w:lang w:val="lv-LV"/>
              </w:rPr>
              <w:t>Piedāvājot ekvivalentu preci</w:t>
            </w:r>
            <w:r w:rsidR="00BF57BF">
              <w:rPr>
                <w:rFonts w:ascii="Arial" w:hAnsi="Arial" w:cs="Arial"/>
                <w:i/>
                <w:iCs/>
                <w:sz w:val="20"/>
                <w:szCs w:val="20"/>
                <w:lang w:val="lv-LV"/>
              </w:rPr>
              <w:t xml:space="preserve"> </w:t>
            </w:r>
            <w:r w:rsidRPr="00F12E50">
              <w:rPr>
                <w:rFonts w:ascii="Arial" w:hAnsi="Arial" w:cs="Arial"/>
                <w:sz w:val="20"/>
                <w:szCs w:val="20"/>
                <w:lang w:val="lv-LV"/>
              </w:rPr>
              <w:t>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r w:rsidR="00A42188" w:rsidRPr="00896A34">
              <w:rPr>
                <w:rFonts w:ascii="Arial" w:hAnsi="Arial" w:cs="Arial"/>
                <w:sz w:val="22"/>
                <w:szCs w:val="22"/>
                <w:lang w:val="lv-LV"/>
              </w:rPr>
              <w:t xml:space="preserve"> </w:t>
            </w:r>
            <w:r w:rsidR="00A42188" w:rsidRPr="00A2443F">
              <w:rPr>
                <w:rFonts w:ascii="Arial" w:hAnsi="Arial" w:cs="Arial"/>
                <w:sz w:val="20"/>
                <w:szCs w:val="20"/>
                <w:lang w:val="lv-LV"/>
              </w:rPr>
              <w:t xml:space="preserve">Piedāvātajiem preces ekvivalentiem </w:t>
            </w:r>
            <w:r w:rsidR="00A42188" w:rsidRPr="0053244C">
              <w:rPr>
                <w:rFonts w:ascii="Arial" w:hAnsi="Arial" w:cs="Arial"/>
                <w:sz w:val="20"/>
                <w:szCs w:val="20"/>
                <w:lang w:val="lv-LV"/>
              </w:rPr>
              <w:t>nedrīkst būt zemāki kvalitātes un tehnisko parametru rādītāji</w:t>
            </w:r>
            <w:r w:rsidR="00BF57BF" w:rsidRPr="0053244C">
              <w:rPr>
                <w:rFonts w:ascii="Arial" w:hAnsi="Arial" w:cs="Arial"/>
                <w:sz w:val="20"/>
                <w:szCs w:val="20"/>
                <w:lang w:val="lv-LV"/>
              </w:rPr>
              <w:t>.</w:t>
            </w:r>
          </w:p>
          <w:p w14:paraId="03B0ADB2" w14:textId="11FEACAE" w:rsidR="0053244C" w:rsidRPr="00F12E50" w:rsidRDefault="0053244C" w:rsidP="0053244C">
            <w:pPr>
              <w:ind w:left="30"/>
              <w:jc w:val="both"/>
              <w:rPr>
                <w:rFonts w:ascii="Arial" w:hAnsi="Arial" w:cs="Arial"/>
                <w:sz w:val="20"/>
                <w:szCs w:val="20"/>
                <w:lang w:val="lv-LV"/>
              </w:rPr>
            </w:pPr>
            <w:r>
              <w:rPr>
                <w:rFonts w:ascii="Arial" w:hAnsi="Arial" w:cs="Arial"/>
                <w:sz w:val="20"/>
                <w:szCs w:val="20"/>
                <w:u w:val="single"/>
                <w:lang w:val="lv-LV" w:eastAsia="lv-LV"/>
              </w:rPr>
              <w:t>J</w:t>
            </w:r>
            <w:r w:rsidRPr="0053244C">
              <w:rPr>
                <w:rFonts w:ascii="Arial" w:hAnsi="Arial" w:cs="Arial"/>
                <w:sz w:val="20"/>
                <w:szCs w:val="20"/>
                <w:u w:val="single"/>
                <w:lang w:val="lv-LV" w:eastAsia="lv-LV"/>
              </w:rPr>
              <w:t>a prece ir pieejama noliktavā</w:t>
            </w:r>
            <w:r w:rsidRPr="0053244C">
              <w:rPr>
                <w:rFonts w:ascii="Arial" w:hAnsi="Arial" w:cs="Arial"/>
                <w:b/>
                <w:bCs/>
                <w:sz w:val="20"/>
                <w:szCs w:val="20"/>
                <w:lang w:val="lv-LV" w:eastAsia="lv-LV"/>
              </w:rPr>
              <w:t>,</w:t>
            </w:r>
            <w:r w:rsidRPr="0053244C">
              <w:rPr>
                <w:rFonts w:ascii="Arial" w:hAnsi="Arial" w:cs="Arial"/>
                <w:sz w:val="20"/>
                <w:szCs w:val="20"/>
                <w:lang w:val="lv-LV" w:eastAsia="lv-LV"/>
              </w:rPr>
              <w:t xml:space="preserve"> pretendents </w:t>
            </w:r>
            <w:r w:rsidRPr="0053244C">
              <w:rPr>
                <w:rFonts w:ascii="Arial" w:hAnsi="Arial" w:cs="Arial"/>
                <w:sz w:val="20"/>
                <w:szCs w:val="20"/>
                <w:u w:val="single"/>
                <w:lang w:val="lv-LV" w:eastAsia="lv-LV"/>
              </w:rPr>
              <w:t xml:space="preserve">to norāda </w:t>
            </w:r>
            <w:r w:rsidRPr="0053244C">
              <w:rPr>
                <w:rFonts w:ascii="Arial" w:hAnsi="Arial" w:cs="Arial"/>
                <w:sz w:val="20"/>
                <w:szCs w:val="20"/>
                <w:lang w:val="lv-LV" w:eastAsia="lv-LV"/>
              </w:rPr>
              <w:t xml:space="preserve">piedāvājumā (nolikuma 1. pielikums – Tehniskā specifikācija/Finanšu – tehniskais piedāvājums), norādot attiecīgās preces ražotāju (kā arī </w:t>
            </w:r>
            <w:r w:rsidRPr="0053244C">
              <w:rPr>
                <w:rFonts w:ascii="Arial" w:hAnsi="Arial" w:cs="Arial"/>
                <w:sz w:val="20"/>
                <w:szCs w:val="20"/>
                <w:u w:val="single"/>
                <w:lang w:val="lv-LV" w:eastAsia="lv-LV"/>
              </w:rPr>
              <w:t>pievieno</w:t>
            </w:r>
            <w:r w:rsidRPr="0053244C">
              <w:rPr>
                <w:rFonts w:ascii="Arial" w:hAnsi="Arial" w:cs="Arial"/>
                <w:sz w:val="20"/>
                <w:szCs w:val="20"/>
                <w:lang w:val="lv-LV" w:eastAsia="lv-LV"/>
              </w:rPr>
              <w:t xml:space="preserve"> preces kvalitāti apliecinošus dokumentus, tai skaitā, muitas deklarāciju par preces ievešanu)</w:t>
            </w:r>
            <w:r w:rsidRPr="0053244C">
              <w:rPr>
                <w:rFonts w:ascii="Arial" w:hAnsi="Arial" w:cs="Arial"/>
                <w:sz w:val="20"/>
                <w:szCs w:val="20"/>
                <w:lang w:val="lv-LV"/>
              </w:rPr>
              <w:t>.</w:t>
            </w:r>
          </w:p>
        </w:tc>
      </w:tr>
    </w:tbl>
    <w:p w14:paraId="1C622B10" w14:textId="1A3B758D" w:rsidR="0082360F" w:rsidRDefault="0082360F" w:rsidP="00CF7C08">
      <w:pPr>
        <w:jc w:val="both"/>
        <w:rPr>
          <w:rFonts w:ascii="Arial" w:hAnsi="Arial" w:cs="Arial"/>
          <w:sz w:val="22"/>
          <w:szCs w:val="22"/>
          <w:lang w:val="lv-LV"/>
        </w:rPr>
      </w:pPr>
    </w:p>
    <w:p w14:paraId="0845BCE3" w14:textId="236FA83D" w:rsidR="0026779E" w:rsidRPr="00F12E50" w:rsidRDefault="00F12E50" w:rsidP="00F12E50">
      <w:pPr>
        <w:pStyle w:val="ListParagraph"/>
        <w:ind w:left="540"/>
        <w:jc w:val="center"/>
        <w:rPr>
          <w:rFonts w:ascii="Arial" w:hAnsi="Arial" w:cs="Arial"/>
          <w:b/>
          <w:szCs w:val="22"/>
          <w:lang w:val="lv-LV"/>
        </w:rPr>
      </w:pPr>
      <w:r>
        <w:rPr>
          <w:rFonts w:ascii="Arial" w:hAnsi="Arial" w:cs="Arial"/>
          <w:b/>
          <w:szCs w:val="22"/>
          <w:lang w:val="lv-LV"/>
        </w:rPr>
        <w:t>4.</w:t>
      </w:r>
      <w:r w:rsidR="0026779E" w:rsidRPr="00F12E50">
        <w:rPr>
          <w:rFonts w:ascii="Arial" w:hAnsi="Arial" w:cs="Arial"/>
          <w:b/>
          <w:szCs w:val="22"/>
          <w:lang w:val="lv-LV"/>
        </w:rPr>
        <w:t>PRETENDENTU PIEDĀVĀJUMU IZVĒRTĒŠANA</w:t>
      </w:r>
    </w:p>
    <w:p w14:paraId="766C0CEE" w14:textId="77777777" w:rsidR="0026779E" w:rsidRPr="00AD7FD5" w:rsidRDefault="0026779E" w:rsidP="00CF7C08">
      <w:pPr>
        <w:ind w:left="360"/>
        <w:rPr>
          <w:rFonts w:ascii="Arial" w:hAnsi="Arial" w:cs="Arial"/>
          <w:b/>
          <w:sz w:val="22"/>
          <w:szCs w:val="22"/>
          <w:lang w:val="lv-LV"/>
        </w:rPr>
      </w:pPr>
    </w:p>
    <w:p w14:paraId="5A1EA913" w14:textId="5660A551" w:rsidR="004C4EC8" w:rsidRPr="004C4EC8" w:rsidRDefault="0055778E" w:rsidP="004C4EC8">
      <w:pPr>
        <w:jc w:val="both"/>
        <w:rPr>
          <w:rFonts w:ascii="Arial" w:hAnsi="Arial" w:cs="Arial"/>
          <w:sz w:val="22"/>
          <w:szCs w:val="22"/>
          <w:lang w:val="lv-LV"/>
        </w:rPr>
      </w:pPr>
      <w:r w:rsidRPr="00D00502">
        <w:rPr>
          <w:rFonts w:ascii="Arial" w:hAnsi="Arial" w:cs="Arial"/>
          <w:b/>
          <w:sz w:val="22"/>
          <w:szCs w:val="20"/>
          <w:lang w:val="lv-LV"/>
        </w:rPr>
        <w:t>4</w:t>
      </w:r>
      <w:r w:rsidRPr="00D00502">
        <w:rPr>
          <w:rFonts w:ascii="Arial" w:hAnsi="Arial" w:cs="Arial"/>
          <w:b/>
          <w:sz w:val="20"/>
          <w:szCs w:val="20"/>
          <w:lang w:val="lv-LV"/>
        </w:rPr>
        <w:t>.</w:t>
      </w:r>
      <w:r w:rsidRPr="00125225">
        <w:rPr>
          <w:rFonts w:ascii="Arial" w:hAnsi="Arial" w:cs="Arial"/>
          <w:b/>
          <w:sz w:val="22"/>
          <w:szCs w:val="22"/>
          <w:lang w:val="lv-LV"/>
        </w:rPr>
        <w:t xml:space="preserve">1. </w:t>
      </w:r>
      <w:r w:rsidR="0082360F" w:rsidRPr="00125225">
        <w:rPr>
          <w:rFonts w:ascii="Arial" w:hAnsi="Arial"/>
          <w:b/>
          <w:sz w:val="22"/>
          <w:szCs w:val="22"/>
          <w:lang w:val="lv-LV"/>
        </w:rPr>
        <w:t>Piedāvājumu izvēles kritērijs:</w:t>
      </w:r>
      <w:r w:rsidR="00122401">
        <w:rPr>
          <w:rFonts w:ascii="Arial" w:hAnsi="Arial"/>
          <w:b/>
          <w:sz w:val="22"/>
          <w:szCs w:val="22"/>
          <w:lang w:val="lv-LV"/>
        </w:rPr>
        <w:t xml:space="preserve"> </w:t>
      </w:r>
      <w:r w:rsidR="004C4EC8" w:rsidRPr="004C4EC8">
        <w:rPr>
          <w:rFonts w:ascii="Arial" w:hAnsi="Arial" w:cs="Arial"/>
          <w:sz w:val="22"/>
          <w:szCs w:val="22"/>
          <w:lang w:val="lv-LV"/>
        </w:rPr>
        <w:t xml:space="preserve">sarunu procedūras nolikuma prasībām atbilstošs piedāvājums ar viszemāko katras sarunu procedūras priekšmeta daļas </w:t>
      </w:r>
      <w:r w:rsidR="004C4EC8" w:rsidRPr="004C4EC8">
        <w:rPr>
          <w:rFonts w:ascii="Arial" w:hAnsi="Arial" w:cs="Arial"/>
          <w:sz w:val="22"/>
          <w:szCs w:val="22"/>
          <w:u w:val="single"/>
          <w:lang w:val="lv-LV"/>
        </w:rPr>
        <w:t>vienas vienības cenu</w:t>
      </w:r>
      <w:r w:rsidR="00D707A8">
        <w:rPr>
          <w:rFonts w:ascii="Arial" w:hAnsi="Arial" w:cs="Arial"/>
          <w:sz w:val="22"/>
          <w:szCs w:val="22"/>
          <w:u w:val="single"/>
          <w:lang w:val="lv-LV"/>
        </w:rPr>
        <w:t xml:space="preserve"> pilnā vai nepilnā apjomā</w:t>
      </w:r>
      <w:r w:rsidR="004C4EC8" w:rsidRPr="004C4EC8">
        <w:rPr>
          <w:rFonts w:ascii="Arial" w:hAnsi="Arial" w:cs="Arial"/>
          <w:sz w:val="22"/>
          <w:szCs w:val="22"/>
          <w:lang w:val="lv-LV"/>
        </w:rPr>
        <w:t xml:space="preserve">. </w:t>
      </w:r>
    </w:p>
    <w:p w14:paraId="65493124" w14:textId="09B4AD4D" w:rsidR="004C4EC8" w:rsidRPr="004C4EC8" w:rsidRDefault="004C4EC8" w:rsidP="007F0F2D">
      <w:pPr>
        <w:ind w:firstLine="720"/>
        <w:jc w:val="both"/>
        <w:rPr>
          <w:rFonts w:ascii="Arial" w:hAnsi="Arial" w:cs="Arial"/>
          <w:sz w:val="22"/>
          <w:szCs w:val="22"/>
          <w:lang w:val="lv-LV"/>
        </w:rPr>
      </w:pPr>
      <w:r w:rsidRPr="004C4EC8">
        <w:rPr>
          <w:rFonts w:ascii="Arial" w:hAnsi="Arial" w:cs="Arial"/>
          <w:sz w:val="22"/>
          <w:szCs w:val="22"/>
          <w:lang w:val="lv-LV"/>
        </w:rPr>
        <w:t xml:space="preserve">Ja nolikuma 4.1.punktā minētais piedāvājums nav iesniegts par pilnu attiecīgās sarunu procedūras priekšmeta daļas apjomu, tad pasūtītājam ir tiesības atlikušo nepieciešamo apjomu </w:t>
      </w:r>
      <w:r w:rsidRPr="004C4EC8">
        <w:rPr>
          <w:rFonts w:ascii="Arial" w:hAnsi="Arial" w:cs="Arial"/>
          <w:sz w:val="22"/>
          <w:szCs w:val="22"/>
          <w:lang w:val="lv-LV"/>
        </w:rPr>
        <w:lastRenderedPageBreak/>
        <w:t>iegādāties no pretendenta, kurš piedāvājis sarunu procedūras nolikuma prasībām atbilstošu piedāvājumu ar nākamo zemāko katras sarunu procedūras priekšmeta daļas vienas vienības cenu.</w:t>
      </w:r>
    </w:p>
    <w:p w14:paraId="6A3B2E22" w14:textId="43EF19DB" w:rsidR="00122401" w:rsidRDefault="00122401" w:rsidP="00122401">
      <w:pPr>
        <w:jc w:val="both"/>
        <w:rPr>
          <w:rFonts w:ascii="Arial" w:hAnsi="Arial" w:cs="Arial"/>
          <w:sz w:val="22"/>
          <w:szCs w:val="22"/>
          <w:lang w:val="lv-LV"/>
        </w:rPr>
      </w:pPr>
    </w:p>
    <w:p w14:paraId="6B4F5243" w14:textId="77777777" w:rsidR="004C4EC8" w:rsidRPr="00122401" w:rsidRDefault="004C4EC8" w:rsidP="00122401">
      <w:pPr>
        <w:jc w:val="both"/>
        <w:rPr>
          <w:rFonts w:ascii="Arial" w:hAnsi="Arial"/>
          <w:b/>
          <w:sz w:val="22"/>
          <w:szCs w:val="22"/>
          <w:lang w:val="lv-LV"/>
        </w:rPr>
      </w:pP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A31B5F" w:rsidRDefault="0055778E" w:rsidP="00125225">
      <w:pPr>
        <w:pStyle w:val="ListParagraph"/>
        <w:ind w:left="0"/>
        <w:contextualSpacing w:val="0"/>
        <w:jc w:val="both"/>
        <w:rPr>
          <w:rFonts w:ascii="Arial" w:hAnsi="Arial"/>
          <w:b/>
          <w:szCs w:val="22"/>
          <w:lang w:val="lv-LV"/>
        </w:rPr>
      </w:pPr>
      <w:r w:rsidRPr="0021331C">
        <w:rPr>
          <w:rFonts w:ascii="Arial" w:hAnsi="Arial" w:cs="Arial"/>
          <w:szCs w:val="22"/>
          <w:lang w:val="lv-LV"/>
        </w:rPr>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w:t>
      </w:r>
      <w:r w:rsidR="00125225" w:rsidRPr="00A31B5F">
        <w:rPr>
          <w:rFonts w:ascii="Arial" w:hAnsi="Arial"/>
          <w:szCs w:val="22"/>
          <w:lang w:val="lv-LV"/>
        </w:rPr>
        <w:t xml:space="preserve"> kvalifikācijas un piedāvājumu atbilstības pārbaudi veikt tikai pretendentam, kuram būtu piešķiramas iepirkuma līguma slēgšanas tiesības saskaņā ar nolikuma 4.1.punktā noteikto piedāvājumu izvēles kritēriju</w:t>
      </w:r>
      <w:r w:rsidR="00125225" w:rsidRPr="00A31B5F">
        <w:rPr>
          <w:rFonts w:ascii="Arial" w:hAnsi="Arial" w:cs="Arial"/>
          <w:szCs w:val="22"/>
          <w:lang w:val="lv-LV"/>
        </w:rPr>
        <w:t>.</w:t>
      </w:r>
    </w:p>
    <w:p w14:paraId="7ACACF09" w14:textId="3957EA20" w:rsidR="0026779E" w:rsidRPr="0021331C" w:rsidRDefault="0046229F" w:rsidP="00D00502">
      <w:pPr>
        <w:ind w:firstLine="426"/>
        <w:jc w:val="both"/>
        <w:rPr>
          <w:rFonts w:ascii="Arial" w:hAnsi="Arial" w:cs="Arial"/>
          <w:sz w:val="22"/>
          <w:szCs w:val="22"/>
          <w:lang w:val="lv-LV"/>
        </w:rPr>
      </w:pPr>
      <w:r w:rsidRPr="00A31B5F">
        <w:rPr>
          <w:rFonts w:ascii="Arial" w:hAnsi="Arial" w:cs="Arial"/>
          <w:sz w:val="22"/>
          <w:szCs w:val="22"/>
          <w:lang w:val="lv-LV"/>
        </w:rPr>
        <w:t>I</w:t>
      </w:r>
      <w:r w:rsidR="0026779E" w:rsidRPr="00A31B5F">
        <w:rPr>
          <w:rFonts w:ascii="Arial" w:hAnsi="Arial" w:cs="Arial"/>
          <w:sz w:val="22"/>
          <w:szCs w:val="22"/>
          <w:lang w:val="lv-LV"/>
        </w:rPr>
        <w:t xml:space="preserve">zvērtējot piedāvājumu, </w:t>
      </w:r>
      <w:r w:rsidR="00125225" w:rsidRPr="00A31B5F">
        <w:rPr>
          <w:rFonts w:ascii="Arial" w:hAnsi="Arial" w:cs="Arial"/>
          <w:sz w:val="22"/>
          <w:szCs w:val="22"/>
          <w:lang w:val="lv-LV"/>
        </w:rPr>
        <w:t xml:space="preserve">komisija </w:t>
      </w:r>
      <w:r w:rsidR="0026779E" w:rsidRPr="00A31B5F">
        <w:rPr>
          <w:rFonts w:ascii="Arial" w:hAnsi="Arial" w:cs="Arial"/>
          <w:sz w:val="22"/>
          <w:szCs w:val="22"/>
          <w:lang w:val="lv-LV"/>
        </w:rPr>
        <w:t xml:space="preserve">pārbauda piedāvājuma </w:t>
      </w:r>
      <w:r w:rsidR="0026779E" w:rsidRPr="0021331C">
        <w:rPr>
          <w:rFonts w:ascii="Arial" w:hAnsi="Arial" w:cs="Arial"/>
          <w:sz w:val="22"/>
          <w:szCs w:val="22"/>
          <w:lang w:val="lv-LV"/>
        </w:rPr>
        <w:t>(tajā iekļauto dokumentu) noformējuma un satura atbilstību nolikuma prasībām, vai piedāvājumā ir iekļauti visi dokumenti atbilstoši nolikuma prasībām, pretendenta kvalifikācijas atbilstību nolikuma prasībām un pārliecinās, vai uz pretendentu neattiecas nolikuma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6" w:name="_Hlk50564397"/>
      <w:bookmarkStart w:id="7" w:name="_Hlk78578802"/>
    </w:p>
    <w:p w14:paraId="6F3B1DF4" w14:textId="13B93D87" w:rsidR="00125225" w:rsidRDefault="00125225" w:rsidP="00125225">
      <w:pPr>
        <w:jc w:val="both"/>
        <w:rPr>
          <w:rFonts w:ascii="Arial" w:hAnsi="Arial" w:cs="Arial"/>
          <w:sz w:val="22"/>
          <w:szCs w:val="22"/>
          <w:lang w:val="lv-LV" w:eastAsia="x-none"/>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6"/>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p w14:paraId="6A9141CD" w14:textId="77777777" w:rsidR="00A17F17" w:rsidRDefault="00A17F17" w:rsidP="00125225">
      <w:pPr>
        <w:jc w:val="both"/>
        <w:rPr>
          <w:rFonts w:ascii="Arial" w:hAnsi="Arial" w:cs="Arial"/>
          <w:sz w:val="22"/>
          <w:szCs w:val="22"/>
          <w:lang w:val="lv-LV" w:eastAsia="x-none"/>
        </w:rPr>
      </w:pPr>
    </w:p>
    <w:p w14:paraId="0872960D" w14:textId="2B68D275" w:rsidR="00A17F17" w:rsidRPr="0021331C" w:rsidRDefault="00A17F17" w:rsidP="00A17F17">
      <w:pPr>
        <w:jc w:val="center"/>
        <w:rPr>
          <w:rFonts w:ascii="Arial" w:hAnsi="Arial" w:cs="Arial"/>
          <w:b/>
          <w:sz w:val="22"/>
          <w:szCs w:val="22"/>
          <w:lang w:val="lv-LV"/>
        </w:rPr>
      </w:pPr>
      <w:r w:rsidRPr="0021331C">
        <w:rPr>
          <w:rFonts w:ascii="Arial" w:hAnsi="Arial" w:cs="Arial"/>
          <w:b/>
          <w:sz w:val="22"/>
          <w:szCs w:val="22"/>
          <w:lang w:val="lv-LV"/>
        </w:rPr>
        <w:t>5. SARUNAS AR PRETENDENTIEM</w:t>
      </w:r>
    </w:p>
    <w:p w14:paraId="2EF321E1" w14:textId="77777777" w:rsidR="00A17F17" w:rsidRPr="0021331C" w:rsidRDefault="00A17F17" w:rsidP="00A17F17">
      <w:pPr>
        <w:ind w:left="360"/>
        <w:rPr>
          <w:rFonts w:ascii="Arial" w:hAnsi="Arial" w:cs="Arial"/>
          <w:b/>
          <w:sz w:val="22"/>
          <w:szCs w:val="22"/>
          <w:lang w:val="lv-LV"/>
        </w:rPr>
      </w:pPr>
    </w:p>
    <w:p w14:paraId="40676E35" w14:textId="77777777" w:rsidR="00A17F17" w:rsidRPr="00EF107A" w:rsidRDefault="00A17F17" w:rsidP="00A17F17">
      <w:pPr>
        <w:tabs>
          <w:tab w:val="left" w:pos="426"/>
        </w:tabs>
        <w:jc w:val="both"/>
        <w:rPr>
          <w:rFonts w:ascii="Arial" w:hAnsi="Arial" w:cs="Arial"/>
          <w:b/>
          <w:sz w:val="22"/>
          <w:szCs w:val="22"/>
          <w:lang w:val="lv-LV"/>
        </w:rPr>
      </w:pPr>
      <w:r w:rsidRPr="00EF107A">
        <w:rPr>
          <w:rFonts w:ascii="Arial" w:hAnsi="Arial" w:cs="Arial"/>
          <w:sz w:val="22"/>
          <w:szCs w:val="22"/>
          <w:lang w:val="lv-LV"/>
        </w:rPr>
        <w:t>5.1.</w:t>
      </w:r>
      <w:r w:rsidRPr="0021331C">
        <w:rPr>
          <w:rFonts w:ascii="Arial" w:hAnsi="Arial" w:cs="Arial"/>
          <w:sz w:val="22"/>
          <w:szCs w:val="22"/>
          <w:lang w:val="lv-LV"/>
        </w:rPr>
        <w:t xml:space="preserve"> Sarunas, ja nepieciešams, </w:t>
      </w:r>
      <w:r w:rsidRPr="00EF107A">
        <w:rPr>
          <w:rFonts w:ascii="Arial" w:hAnsi="Arial" w:cs="Arial"/>
          <w:sz w:val="22"/>
          <w:szCs w:val="22"/>
          <w:lang w:val="lv-LV"/>
        </w:rPr>
        <w:t>var tikt rīkotas pēc piedāvājumu pārbaudes vai piedāvājumu pārbaudes gaitā, ja:</w:t>
      </w:r>
    </w:p>
    <w:p w14:paraId="5AFBCD4E" w14:textId="77777777" w:rsidR="00A17F17" w:rsidRPr="00EF107A" w:rsidRDefault="00A17F17" w:rsidP="00A17F17">
      <w:pPr>
        <w:overflowPunct w:val="0"/>
        <w:autoSpaceDE w:val="0"/>
        <w:autoSpaceDN w:val="0"/>
        <w:adjustRightInd w:val="0"/>
        <w:jc w:val="both"/>
        <w:rPr>
          <w:rFonts w:ascii="Arial" w:hAnsi="Arial" w:cs="Arial"/>
          <w:sz w:val="22"/>
          <w:szCs w:val="22"/>
          <w:lang w:val="lv-LV"/>
        </w:rPr>
      </w:pPr>
      <w:r w:rsidRPr="00EF107A">
        <w:rPr>
          <w:rFonts w:ascii="Arial" w:hAnsi="Arial" w:cs="Arial"/>
          <w:sz w:val="22"/>
          <w:szCs w:val="22"/>
          <w:lang w:val="lv-LV"/>
        </w:rPr>
        <w:t>5.1.1. komisijai nepieciešami pretendentu piedāvājumu precizējumi un / vai skaidrojumi;</w:t>
      </w:r>
    </w:p>
    <w:p w14:paraId="09001250" w14:textId="77777777" w:rsidR="00A17F17" w:rsidRPr="00EF107A" w:rsidRDefault="00A17F17" w:rsidP="00A17F17">
      <w:pPr>
        <w:tabs>
          <w:tab w:val="left" w:pos="709"/>
        </w:tabs>
        <w:overflowPunct w:val="0"/>
        <w:autoSpaceDE w:val="0"/>
        <w:autoSpaceDN w:val="0"/>
        <w:adjustRightInd w:val="0"/>
        <w:jc w:val="both"/>
        <w:rPr>
          <w:rFonts w:ascii="Arial" w:hAnsi="Arial" w:cs="Arial"/>
          <w:sz w:val="22"/>
          <w:szCs w:val="22"/>
          <w:lang w:val="lv-LV"/>
        </w:rPr>
      </w:pPr>
      <w:r w:rsidRPr="00EF107A">
        <w:rPr>
          <w:rFonts w:ascii="Arial" w:hAnsi="Arial" w:cs="Arial"/>
          <w:sz w:val="22"/>
          <w:szCs w:val="22"/>
          <w:lang w:val="lv-LV"/>
        </w:rPr>
        <w:t xml:space="preserve">5.1.2. nepieciešams vienoties par līguma projekta (nolikuma </w:t>
      </w:r>
      <w:r>
        <w:rPr>
          <w:rFonts w:ascii="Arial" w:hAnsi="Arial" w:cs="Arial"/>
          <w:sz w:val="22"/>
          <w:szCs w:val="22"/>
          <w:lang w:val="lv-LV"/>
        </w:rPr>
        <w:t>5</w:t>
      </w:r>
      <w:r w:rsidRPr="00EF107A">
        <w:rPr>
          <w:rFonts w:ascii="Arial" w:hAnsi="Arial" w:cs="Arial"/>
          <w:sz w:val="22"/>
          <w:szCs w:val="22"/>
          <w:lang w:val="lv-LV"/>
        </w:rPr>
        <w:t>. pielikums) būtiskiem noteikumiem, piemēram, izpildes termiņos, tehniskajos noteikumos vai apjomos;</w:t>
      </w:r>
    </w:p>
    <w:p w14:paraId="2C51D21F" w14:textId="3AB47D7D" w:rsidR="00A17F17" w:rsidRPr="00BE32BB" w:rsidRDefault="00A17F17" w:rsidP="00A17F17">
      <w:pPr>
        <w:pStyle w:val="ListParagraph"/>
        <w:numPr>
          <w:ilvl w:val="1"/>
          <w:numId w:val="13"/>
        </w:numPr>
        <w:ind w:left="0" w:firstLine="0"/>
        <w:jc w:val="both"/>
        <w:rPr>
          <w:rFonts w:ascii="Arial" w:hAnsi="Arial"/>
          <w:b/>
          <w:szCs w:val="22"/>
          <w:lang w:val="lv-LV"/>
        </w:rPr>
      </w:pPr>
      <w:r>
        <w:rPr>
          <w:rFonts w:ascii="Arial" w:hAnsi="Arial"/>
          <w:szCs w:val="22"/>
          <w:lang w:val="lv-LV"/>
        </w:rPr>
        <w:t>g</w:t>
      </w:r>
      <w:r w:rsidRPr="00EF107A">
        <w:rPr>
          <w:rFonts w:ascii="Arial" w:hAnsi="Arial"/>
          <w:szCs w:val="22"/>
          <w:lang w:val="lv-LV"/>
        </w:rPr>
        <w:t xml:space="preserve">adījumā, ja vairākiem piedāvājumiem saskaņā ar nolikuma 4.1.punktā noteikto izvēles kritēriju </w:t>
      </w:r>
      <w:r w:rsidRPr="00EF107A">
        <w:rPr>
          <w:rFonts w:ascii="Arial" w:hAnsi="Arial"/>
          <w:i/>
          <w:szCs w:val="22"/>
          <w:lang w:val="lv-LV"/>
        </w:rPr>
        <w:t>novērtējums ir vienāds</w:t>
      </w:r>
      <w:r w:rsidRPr="00EF107A">
        <w:rPr>
          <w:rFonts w:ascii="Arial" w:hAnsi="Arial"/>
          <w:szCs w:val="22"/>
          <w:lang w:val="lv-LV"/>
        </w:rPr>
        <w:t xml:space="preserve">, </w:t>
      </w:r>
      <w:r w:rsidRPr="00EF107A">
        <w:rPr>
          <w:rFonts w:ascii="Arial" w:hAnsi="Arial" w:cs="Arial"/>
          <w:szCs w:val="22"/>
          <w:lang w:val="lv-LV" w:eastAsia="ar-SA"/>
        </w:rPr>
        <w:t>tad</w:t>
      </w:r>
      <w:r w:rsidRPr="00EF107A">
        <w:rPr>
          <w:rFonts w:ascii="Arial" w:hAnsi="Arial" w:cs="Arial"/>
          <w:szCs w:val="22"/>
          <w:lang w:val="lv-LV"/>
        </w:rPr>
        <w:t xml:space="preserve"> </w:t>
      </w:r>
      <w:r w:rsidR="00BE32BB">
        <w:rPr>
          <w:rFonts w:ascii="Arial" w:hAnsi="Arial" w:cs="Arial"/>
          <w:szCs w:val="22"/>
          <w:lang w:val="lv-LV"/>
        </w:rPr>
        <w:t>var tikt organizēta atkārtota finanšu piedāvājumu iesniegšana attiecīgajās sarunu procedūras priekšmeta daļās</w:t>
      </w:r>
      <w:r w:rsidRPr="00BE32BB">
        <w:rPr>
          <w:rFonts w:ascii="Arial" w:hAnsi="Arial" w:cs="Arial"/>
          <w:color w:val="000000"/>
          <w:szCs w:val="22"/>
          <w:lang w:val="lv-LV"/>
        </w:rPr>
        <w:t>.</w:t>
      </w:r>
    </w:p>
    <w:p w14:paraId="59F6BC70" w14:textId="77777777" w:rsidR="00A17F17" w:rsidRPr="00EF107A" w:rsidRDefault="00A17F17" w:rsidP="00A17F17">
      <w:pPr>
        <w:pStyle w:val="ListParagraph"/>
        <w:numPr>
          <w:ilvl w:val="1"/>
          <w:numId w:val="13"/>
        </w:numPr>
        <w:ind w:left="0" w:firstLine="0"/>
        <w:jc w:val="both"/>
        <w:rPr>
          <w:rFonts w:ascii="Arial" w:hAnsi="Arial"/>
          <w:b/>
          <w:szCs w:val="22"/>
          <w:lang w:val="lv-LV"/>
        </w:rPr>
      </w:pPr>
      <w:r w:rsidRPr="00EF107A">
        <w:rPr>
          <w:rFonts w:ascii="Arial" w:hAnsi="Arial" w:cs="Arial"/>
          <w:szCs w:val="22"/>
          <w:lang w:val="lv-LV"/>
        </w:rPr>
        <w:t>Sarunas</w:t>
      </w:r>
      <w:r w:rsidRPr="00EF107A">
        <w:rPr>
          <w:rFonts w:ascii="Arial" w:hAnsi="Arial"/>
          <w:szCs w:val="22"/>
          <w:lang w:val="lv-LV"/>
        </w:rPr>
        <w:t xml:space="preserve"> un </w:t>
      </w:r>
      <w:r w:rsidRPr="00EF107A">
        <w:rPr>
          <w:rFonts w:ascii="Arial" w:hAnsi="Arial" w:cs="Arial"/>
          <w:szCs w:val="22"/>
          <w:lang w:val="lv-LV"/>
        </w:rPr>
        <w:t>izloze</w:t>
      </w:r>
      <w:r w:rsidRPr="00EF107A">
        <w:rPr>
          <w:rFonts w:ascii="Arial" w:hAnsi="Arial"/>
          <w:szCs w:val="22"/>
          <w:lang w:val="lv-LV"/>
        </w:rPr>
        <w:t xml:space="preserve"> tiks protokolētas.</w:t>
      </w:r>
    </w:p>
    <w:p w14:paraId="69A7F1F9" w14:textId="77777777" w:rsidR="00A17F17" w:rsidRPr="00EF107A" w:rsidRDefault="00A17F17" w:rsidP="00A17F17">
      <w:pPr>
        <w:pStyle w:val="ListParagraph"/>
        <w:numPr>
          <w:ilvl w:val="1"/>
          <w:numId w:val="13"/>
        </w:numPr>
        <w:ind w:left="0" w:firstLine="0"/>
        <w:contextualSpacing w:val="0"/>
        <w:jc w:val="both"/>
        <w:rPr>
          <w:rFonts w:ascii="Arial" w:hAnsi="Arial"/>
          <w:b/>
          <w:szCs w:val="22"/>
          <w:lang w:val="lv-LV"/>
        </w:rPr>
      </w:pPr>
      <w:r w:rsidRPr="00EF107A">
        <w:rPr>
          <w:rFonts w:ascii="Arial" w:hAnsi="Arial"/>
          <w:szCs w:val="22"/>
          <w:lang w:val="lv-LV"/>
        </w:rPr>
        <w:t xml:space="preserve">Iepirkuma ietvaros var tikt </w:t>
      </w:r>
      <w:r w:rsidRPr="00EF107A">
        <w:rPr>
          <w:rFonts w:ascii="Arial" w:hAnsi="Arial" w:cs="Arial"/>
          <w:szCs w:val="22"/>
          <w:lang w:val="lv-LV"/>
        </w:rPr>
        <w:t>noteikta</w:t>
      </w:r>
      <w:r w:rsidRPr="00EF107A">
        <w:rPr>
          <w:rFonts w:ascii="Arial" w:hAnsi="Arial"/>
          <w:szCs w:val="22"/>
          <w:lang w:val="lv-LV"/>
        </w:rPr>
        <w:t xml:space="preserve"> atkārtota piedāvājumu un/vai Finanšu piedāvājumu iesniegšana</w:t>
      </w:r>
      <w:r>
        <w:rPr>
          <w:rFonts w:ascii="Arial" w:hAnsi="Arial"/>
          <w:szCs w:val="22"/>
          <w:lang w:val="lv-LV"/>
        </w:rPr>
        <w:t>, tai skaitā, lūdzot pārskatīt piedāvātās cenas,</w:t>
      </w:r>
      <w:r w:rsidRPr="003D2437">
        <w:rPr>
          <w:rFonts w:ascii="Arial" w:hAnsi="Arial"/>
          <w:szCs w:val="22"/>
          <w:lang w:val="lv-LV"/>
        </w:rPr>
        <w:t xml:space="preserve"> </w:t>
      </w:r>
      <w:r>
        <w:rPr>
          <w:rFonts w:ascii="Arial" w:hAnsi="Arial"/>
          <w:szCs w:val="22"/>
          <w:lang w:val="lv-LV"/>
        </w:rPr>
        <w:t>lai tās samazinātu.</w:t>
      </w:r>
    </w:p>
    <w:p w14:paraId="45253968" w14:textId="77777777" w:rsidR="00A17F17" w:rsidRPr="00125225" w:rsidRDefault="00A17F17" w:rsidP="00125225">
      <w:pPr>
        <w:jc w:val="both"/>
        <w:rPr>
          <w:rFonts w:ascii="Arial" w:hAnsi="Arial" w:cs="Arial"/>
          <w:sz w:val="22"/>
          <w:szCs w:val="22"/>
          <w:lang w:val="lv-LV"/>
        </w:rPr>
      </w:pPr>
    </w:p>
    <w:bookmarkEnd w:id="7"/>
    <w:p w14:paraId="121C3A5F" w14:textId="77777777" w:rsidR="0026779E" w:rsidRPr="0021331C" w:rsidRDefault="0026779E" w:rsidP="00CF7C08">
      <w:pPr>
        <w:rPr>
          <w:rFonts w:ascii="Arial" w:hAnsi="Arial" w:cs="Arial"/>
          <w:b/>
          <w:sz w:val="22"/>
          <w:szCs w:val="22"/>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0499F93A" w14:textId="4115906E" w:rsidR="0026779E" w:rsidRPr="00EF107A" w:rsidRDefault="00A17F17" w:rsidP="007B334F">
      <w:pPr>
        <w:tabs>
          <w:tab w:val="left" w:pos="426"/>
        </w:tabs>
        <w:jc w:val="both"/>
        <w:rPr>
          <w:rFonts w:ascii="Arial" w:hAnsi="Arial" w:cs="Arial"/>
          <w:sz w:val="22"/>
          <w:szCs w:val="22"/>
          <w:lang w:val="lv-LV"/>
        </w:rPr>
      </w:pPr>
      <w:r>
        <w:rPr>
          <w:rFonts w:ascii="Arial" w:hAnsi="Arial" w:cs="Arial"/>
          <w:sz w:val="22"/>
          <w:szCs w:val="22"/>
          <w:lang w:val="lv-LV"/>
        </w:rPr>
        <w:t>6</w:t>
      </w:r>
      <w:r w:rsidR="00DB7389" w:rsidRPr="00EF107A">
        <w:rPr>
          <w:rFonts w:ascii="Arial" w:hAnsi="Arial" w:cs="Arial"/>
          <w:sz w:val="22"/>
          <w:szCs w:val="22"/>
          <w:lang w:val="lv-LV"/>
        </w:rPr>
        <w:t xml:space="preserve">.1. </w:t>
      </w:r>
      <w:r w:rsidR="0026779E" w:rsidRPr="00EF107A">
        <w:rPr>
          <w:rFonts w:ascii="Arial" w:hAnsi="Arial" w:cs="Arial"/>
          <w:sz w:val="22"/>
          <w:szCs w:val="22"/>
          <w:lang w:val="lv-LV"/>
        </w:rPr>
        <w:t>Pēc piedāvājumu pārbaudes, sarunām (ja nepieciešams)</w:t>
      </w:r>
      <w:r w:rsidR="00A31B5F">
        <w:rPr>
          <w:rFonts w:ascii="Arial" w:hAnsi="Arial" w:cs="Arial"/>
          <w:sz w:val="22"/>
          <w:szCs w:val="22"/>
          <w:lang w:val="lv-LV"/>
        </w:rPr>
        <w:t xml:space="preserve"> </w:t>
      </w:r>
      <w:r w:rsidR="0026779E" w:rsidRPr="00EF107A">
        <w:rPr>
          <w:rFonts w:ascii="Arial" w:hAnsi="Arial" w:cs="Arial"/>
          <w:sz w:val="22"/>
          <w:szCs w:val="22"/>
          <w:lang w:val="lv-LV"/>
        </w:rPr>
        <w:t>komisija izvēlas</w:t>
      </w:r>
      <w:r w:rsidR="00A31B5F">
        <w:rPr>
          <w:rFonts w:ascii="Arial" w:hAnsi="Arial" w:cs="Arial"/>
          <w:sz w:val="22"/>
          <w:szCs w:val="22"/>
          <w:lang w:val="lv-LV"/>
        </w:rPr>
        <w:t xml:space="preserve"> kvalifikācijas prasībām atbilstošu</w:t>
      </w:r>
      <w:r w:rsidR="0026779E" w:rsidRPr="00EF107A">
        <w:rPr>
          <w:rFonts w:ascii="Arial" w:hAnsi="Arial" w:cs="Arial"/>
          <w:sz w:val="22"/>
          <w:szCs w:val="22"/>
          <w:lang w:val="lv-LV"/>
        </w:rPr>
        <w:t xml:space="preserve"> uzvarētāju, uz kuru nav attiecināmi nolikumā minētie izslēgšanas gadījumi, un </w:t>
      </w:r>
      <w:r w:rsidR="0026779E" w:rsidRPr="00EF107A">
        <w:rPr>
          <w:rFonts w:ascii="Arial" w:hAnsi="Arial" w:cs="Arial"/>
          <w:sz w:val="22"/>
          <w:szCs w:val="22"/>
          <w:lang w:val="lv-LV"/>
        </w:rPr>
        <w:lastRenderedPageBreak/>
        <w:t xml:space="preserve">kurš </w:t>
      </w:r>
      <w:r w:rsidR="00A31B5F" w:rsidRPr="00EF107A">
        <w:rPr>
          <w:rFonts w:ascii="Arial" w:hAnsi="Arial" w:cs="Arial"/>
          <w:sz w:val="22"/>
          <w:szCs w:val="22"/>
          <w:lang w:val="lv-LV"/>
        </w:rPr>
        <w:t xml:space="preserve">atbilstoši piedāvājumu izvēles kritērijam </w:t>
      </w:r>
      <w:r w:rsidR="0026779E" w:rsidRPr="00EF107A">
        <w:rPr>
          <w:rFonts w:ascii="Arial" w:hAnsi="Arial" w:cs="Arial"/>
          <w:sz w:val="22"/>
          <w:szCs w:val="22"/>
          <w:lang w:val="lv-LV"/>
        </w:rPr>
        <w:t>iesniedzis sarunu procedūras priekšmetam atbilstoš</w:t>
      </w:r>
      <w:r w:rsidR="00A31B5F">
        <w:rPr>
          <w:rFonts w:ascii="Arial" w:hAnsi="Arial" w:cs="Arial"/>
          <w:sz w:val="22"/>
          <w:szCs w:val="22"/>
          <w:lang w:val="lv-LV"/>
        </w:rPr>
        <w:t>āko</w:t>
      </w:r>
      <w:r w:rsidR="0026779E" w:rsidRPr="00EF107A">
        <w:rPr>
          <w:rFonts w:ascii="Arial" w:hAnsi="Arial" w:cs="Arial"/>
          <w:sz w:val="22"/>
          <w:szCs w:val="22"/>
          <w:lang w:val="lv-LV"/>
        </w:rPr>
        <w:t xml:space="preserve"> piedāvājum</w:t>
      </w:r>
      <w:r w:rsidR="00A31B5F">
        <w:rPr>
          <w:rFonts w:ascii="Arial" w:hAnsi="Arial" w:cs="Arial"/>
          <w:sz w:val="22"/>
          <w:szCs w:val="22"/>
          <w:lang w:val="lv-LV"/>
        </w:rPr>
        <w:t>u</w:t>
      </w:r>
      <w:r w:rsidR="00524556">
        <w:rPr>
          <w:rFonts w:ascii="Arial" w:hAnsi="Arial" w:cs="Arial"/>
          <w:sz w:val="22"/>
          <w:szCs w:val="22"/>
          <w:lang w:val="lv-LV"/>
        </w:rPr>
        <w:t>;</w:t>
      </w:r>
    </w:p>
    <w:p w14:paraId="4DE204BE"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j</w:t>
      </w:r>
      <w:r w:rsidR="0026779E" w:rsidRPr="007B334F">
        <w:rPr>
          <w:rFonts w:ascii="Arial" w:hAnsi="Arial" w:cs="Arial"/>
          <w:szCs w:val="22"/>
          <w:lang w:val="lv-LV"/>
        </w:rPr>
        <w:t>a sarunu procedūrā nav iesniegti piedāvājumi vai, ja iesniegtie piedāvājumi neatbilst sarunu procedūras dokumentos noteiktajām prasībām, komisija pieņem lēmumu izbeigt vai pārtraukt sarunu procedūru</w:t>
      </w:r>
      <w:r w:rsidRPr="007B334F">
        <w:rPr>
          <w:rFonts w:ascii="Arial" w:hAnsi="Arial" w:cs="Arial"/>
          <w:szCs w:val="22"/>
          <w:lang w:val="lv-LV"/>
        </w:rPr>
        <w:t>;</w:t>
      </w:r>
    </w:p>
    <w:p w14:paraId="7DE2C720"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k</w:t>
      </w:r>
      <w:r w:rsidR="0026779E" w:rsidRPr="007B334F">
        <w:rPr>
          <w:rFonts w:ascii="Arial" w:hAnsi="Arial" w:cs="Arial"/>
          <w:szCs w:val="22"/>
          <w:lang w:val="lv-LV"/>
        </w:rPr>
        <w:t>omisija ir tiesīga jebkurā brīdī izbeigt vai pārtraukt sarunu procedūru, ja tam ir objektīvs pamatojums</w:t>
      </w:r>
      <w:r w:rsidRPr="007B334F">
        <w:rPr>
          <w:rFonts w:ascii="Arial" w:hAnsi="Arial" w:cs="Arial"/>
          <w:szCs w:val="22"/>
          <w:lang w:val="lv-LV"/>
        </w:rPr>
        <w:t>;</w:t>
      </w:r>
    </w:p>
    <w:p w14:paraId="267EA35B"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j</w:t>
      </w:r>
      <w:r w:rsidR="0026779E" w:rsidRPr="007B334F">
        <w:rPr>
          <w:rFonts w:ascii="Arial" w:hAnsi="Arial" w:cs="Arial"/>
          <w:szCs w:val="22"/>
          <w:lang w:val="lv-LV"/>
        </w:rPr>
        <w:t>a sarunu procedūrā iesniegts viens piedāvājums, komisija lemj, vai tas atbilst nolikuma prasībām, vai tas ir izdevīgs un vai attiecīgo pretendentu var atzīt par uzvarētāju sarunu procedūrā</w:t>
      </w:r>
      <w:r w:rsidRPr="007B334F">
        <w:rPr>
          <w:rFonts w:ascii="Arial" w:hAnsi="Arial" w:cs="Arial"/>
          <w:szCs w:val="22"/>
          <w:lang w:val="lv-LV"/>
        </w:rPr>
        <w:t>;</w:t>
      </w:r>
    </w:p>
    <w:p w14:paraId="118B2EB3" w14:textId="3A4B3877" w:rsidR="0026779E" w:rsidRPr="007B334F" w:rsidRDefault="00DC6ED8" w:rsidP="007B334F">
      <w:pPr>
        <w:pStyle w:val="ListParagraph"/>
        <w:numPr>
          <w:ilvl w:val="1"/>
          <w:numId w:val="13"/>
        </w:numPr>
        <w:tabs>
          <w:tab w:val="left" w:pos="426"/>
        </w:tabs>
        <w:ind w:left="0" w:firstLine="0"/>
        <w:jc w:val="both"/>
        <w:rPr>
          <w:rFonts w:ascii="Arial" w:hAnsi="Arial" w:cs="Arial"/>
          <w:szCs w:val="22"/>
          <w:lang w:val="lv-LV"/>
        </w:rPr>
      </w:pPr>
      <w:r w:rsidRPr="00DC6ED8">
        <w:rPr>
          <w:rFonts w:ascii="Arial" w:hAnsi="Arial" w:cs="Arial"/>
          <w:szCs w:val="22"/>
          <w:lang w:val="lv-LV"/>
        </w:rPr>
        <w:t>Pircēja (</w:t>
      </w:r>
      <w:r w:rsidR="00D22CEF" w:rsidRPr="00DC6ED8">
        <w:rPr>
          <w:rFonts w:ascii="Arial" w:hAnsi="Arial" w:cs="Arial"/>
          <w:szCs w:val="22"/>
          <w:lang w:val="lv-LV"/>
        </w:rPr>
        <w:t>RSS</w:t>
      </w:r>
      <w:r w:rsidRPr="00DC6ED8">
        <w:rPr>
          <w:rFonts w:ascii="Arial" w:hAnsi="Arial" w:cs="Arial"/>
          <w:szCs w:val="22"/>
          <w:lang w:val="lv-LV"/>
        </w:rPr>
        <w:t>)</w:t>
      </w:r>
      <w:r w:rsidR="0026779E" w:rsidRPr="007B334F">
        <w:rPr>
          <w:rFonts w:ascii="Arial" w:hAnsi="Arial" w:cs="Arial"/>
          <w:szCs w:val="22"/>
          <w:lang w:val="lv-LV"/>
        </w:rPr>
        <w:t xml:space="preserve"> valdes galīgā lēmuma par sarunu procedūras rezultātiem un līguma noslēgšanu pieņemšana iekšējos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7B334F">
      <w:pPr>
        <w:numPr>
          <w:ilvl w:val="0"/>
          <w:numId w:val="13"/>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09324C1D" w:rsidR="0026779E" w:rsidRPr="0021331C" w:rsidRDefault="00A17F17" w:rsidP="00DB7389">
      <w:pPr>
        <w:tabs>
          <w:tab w:val="left" w:pos="426"/>
        </w:tabs>
        <w:jc w:val="both"/>
        <w:rPr>
          <w:rFonts w:ascii="Arial" w:hAnsi="Arial" w:cs="Arial"/>
          <w:b/>
          <w:sz w:val="22"/>
          <w:szCs w:val="22"/>
          <w:lang w:val="lv-LV"/>
        </w:rPr>
      </w:pPr>
      <w:r>
        <w:rPr>
          <w:rFonts w:ascii="Arial" w:hAnsi="Arial" w:cs="Arial"/>
          <w:sz w:val="22"/>
          <w:szCs w:val="22"/>
          <w:lang w:val="lv-LV"/>
        </w:rPr>
        <w:t>7</w:t>
      </w:r>
      <w:r w:rsidR="00DB7389" w:rsidRPr="00524556">
        <w:rPr>
          <w:rFonts w:ascii="Arial" w:hAnsi="Arial" w:cs="Arial"/>
          <w:sz w:val="22"/>
          <w:szCs w:val="22"/>
          <w:lang w:val="lv-LV"/>
        </w:rPr>
        <w:t>.1.</w:t>
      </w:r>
      <w:r w:rsidR="00DB7389" w:rsidRPr="0021331C">
        <w:rPr>
          <w:rFonts w:ascii="Arial" w:hAnsi="Arial" w:cs="Arial"/>
          <w:sz w:val="22"/>
          <w:szCs w:val="22"/>
          <w:lang w:val="lv-LV"/>
        </w:rPr>
        <w:t xml:space="preserve"> </w:t>
      </w:r>
      <w:r w:rsidR="00DC6ED8" w:rsidRPr="00DC6ED8">
        <w:rPr>
          <w:rFonts w:ascii="Arial" w:hAnsi="Arial" w:cs="Arial"/>
          <w:sz w:val="22"/>
          <w:szCs w:val="22"/>
          <w:lang w:val="lv-LV"/>
        </w:rPr>
        <w:t xml:space="preserve">Pircēja (RSS) </w:t>
      </w:r>
      <w:r w:rsidR="0026779E" w:rsidRPr="00DC6ED8">
        <w:rPr>
          <w:rFonts w:ascii="Arial" w:hAnsi="Arial" w:cs="Arial"/>
          <w:sz w:val="22"/>
          <w:szCs w:val="22"/>
          <w:lang w:val="lv-LV"/>
        </w:rPr>
        <w:t xml:space="preserve">5 (piecu) darba dienu laikā pēc lēmuma pieņemšanas rakstiski informē visus pretendentus par sarunu procedūras rezultātiem. Gadījumā, ja sarunu procedūra tika izbeigta vai pārtraukta, </w:t>
      </w:r>
      <w:r w:rsidR="00DC6ED8" w:rsidRPr="00DC6ED8">
        <w:rPr>
          <w:rFonts w:ascii="Arial" w:hAnsi="Arial" w:cs="Arial"/>
          <w:sz w:val="22"/>
          <w:szCs w:val="22"/>
          <w:lang w:val="lv-LV"/>
        </w:rPr>
        <w:t xml:space="preserve">Pircēja (RSS) </w:t>
      </w:r>
      <w:r w:rsidR="0026779E" w:rsidRPr="00DC6ED8">
        <w:rPr>
          <w:rFonts w:ascii="Arial" w:hAnsi="Arial" w:cs="Arial"/>
          <w:sz w:val="22"/>
          <w:szCs w:val="22"/>
          <w:lang w:val="lv-LV"/>
        </w:rPr>
        <w:t>vienlaikus</w:t>
      </w:r>
      <w:r w:rsidR="0026779E" w:rsidRPr="0021331C">
        <w:rPr>
          <w:rFonts w:ascii="Arial" w:hAnsi="Arial" w:cs="Arial"/>
          <w:sz w:val="22"/>
          <w:szCs w:val="22"/>
          <w:lang w:val="lv-LV"/>
        </w:rPr>
        <w:t xml:space="preserve"> informē visus pretendentus par visiem iemesliem, kuru dēļ sarunu procedūra tika izbeigta vai pārtraukta</w:t>
      </w:r>
      <w:r w:rsidR="00524556">
        <w:rPr>
          <w:rFonts w:ascii="Arial" w:hAnsi="Arial" w:cs="Arial"/>
          <w:sz w:val="22"/>
          <w:szCs w:val="22"/>
          <w:lang w:val="lv-LV"/>
        </w:rPr>
        <w:t>;</w:t>
      </w:r>
    </w:p>
    <w:p w14:paraId="3E7EF162" w14:textId="27EBF41E" w:rsidR="0026779E" w:rsidRPr="0021331C" w:rsidRDefault="00524556" w:rsidP="007B334F">
      <w:pPr>
        <w:pStyle w:val="ListParagraph"/>
        <w:numPr>
          <w:ilvl w:val="1"/>
          <w:numId w:val="13"/>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w:t>
      </w:r>
      <w:r w:rsidR="0026779E" w:rsidRPr="00955618">
        <w:rPr>
          <w:rFonts w:ascii="Arial" w:hAnsi="Arial" w:cs="Arial"/>
          <w:szCs w:val="22"/>
          <w:lang w:val="lv-LV"/>
        </w:rPr>
        <w:t xml:space="preserve">laikā no paziņojuma saņemšanas par sarunu procedūras rezultātiem </w:t>
      </w:r>
      <w:r w:rsidR="00236DD2" w:rsidRPr="00955618">
        <w:rPr>
          <w:rFonts w:ascii="Arial" w:hAnsi="Arial" w:cs="Arial"/>
          <w:szCs w:val="22"/>
          <w:lang w:val="lv-LV"/>
        </w:rPr>
        <w:t>paraksta</w:t>
      </w:r>
      <w:r w:rsidR="00FF67D9" w:rsidRPr="00955618">
        <w:rPr>
          <w:rFonts w:ascii="Arial" w:hAnsi="Arial" w:cs="Arial"/>
          <w:szCs w:val="22"/>
          <w:lang w:val="lv-LV"/>
        </w:rPr>
        <w:t xml:space="preserve"> līgumu elekt</w:t>
      </w:r>
      <w:r w:rsidRPr="00955618">
        <w:rPr>
          <w:rFonts w:ascii="Arial" w:hAnsi="Arial" w:cs="Arial"/>
          <w:szCs w:val="22"/>
          <w:lang w:val="lv-LV"/>
        </w:rPr>
        <w:t>r</w:t>
      </w:r>
      <w:r w:rsidR="00FF67D9" w:rsidRPr="00955618">
        <w:rPr>
          <w:rFonts w:ascii="Arial" w:hAnsi="Arial" w:cs="Arial"/>
          <w:szCs w:val="22"/>
          <w:lang w:val="lv-LV"/>
        </w:rPr>
        <w:t>oniski ar drošu elektronisko parakstu</w:t>
      </w:r>
      <w:r w:rsidR="0026779E" w:rsidRPr="00955618">
        <w:rPr>
          <w:rFonts w:ascii="Arial" w:hAnsi="Arial" w:cs="Arial"/>
          <w:szCs w:val="22"/>
          <w:lang w:val="lv-LV"/>
        </w:rPr>
        <w:t>. Ja sarunu procedūras uzvarētājs atsakās slēgt iepirkuma līgumu, komisija</w:t>
      </w:r>
      <w:r w:rsidR="0026779E" w:rsidRPr="0021331C">
        <w:rPr>
          <w:rFonts w:ascii="Arial" w:hAnsi="Arial" w:cs="Arial"/>
          <w:szCs w:val="22"/>
          <w:lang w:val="lv-LV"/>
        </w:rPr>
        <w:t xml:space="preserve">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 xml:space="preserve">komisija pieņem lēmumu pārtraukt sarunu procedūru, neizvēloties nevienu piedāvājumu. Galīgo lēmumu arī šajā gadījumā pieņem saskaņā ar nolikuma </w:t>
      </w:r>
      <w:r w:rsidR="00A17F17">
        <w:rPr>
          <w:rFonts w:ascii="Arial" w:hAnsi="Arial" w:cs="Arial"/>
          <w:szCs w:val="22"/>
          <w:lang w:val="lv-LV"/>
        </w:rPr>
        <w:t>6</w:t>
      </w:r>
      <w:r w:rsidR="0026779E" w:rsidRPr="0021331C">
        <w:rPr>
          <w:rFonts w:ascii="Arial" w:hAnsi="Arial" w:cs="Arial"/>
          <w:szCs w:val="22"/>
          <w:lang w:val="lv-LV"/>
        </w:rPr>
        <w:t>.</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r w:rsidR="009C1373">
        <w:rPr>
          <w:rFonts w:ascii="Arial" w:hAnsi="Arial" w:cs="Arial"/>
          <w:szCs w:val="22"/>
          <w:lang w:val="lv-LV"/>
        </w:rPr>
        <w:t xml:space="preserve"> Iepirkuma līgums paredz līguma nodrošinājumu.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4790AED" w:rsidR="0026779E" w:rsidRPr="00CB49B9"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CB49B9">
        <w:rPr>
          <w:rFonts w:ascii="Arial" w:hAnsi="Arial" w:cs="Arial"/>
          <w:b/>
          <w:sz w:val="16"/>
          <w:szCs w:val="16"/>
          <w:lang w:val="lv-LV"/>
        </w:rPr>
        <w:t>pielikums</w:t>
      </w:r>
      <w:r w:rsidRPr="00CB49B9">
        <w:rPr>
          <w:rFonts w:ascii="Arial" w:hAnsi="Arial" w:cs="Arial"/>
          <w:sz w:val="16"/>
          <w:szCs w:val="16"/>
          <w:lang w:val="lv-LV"/>
        </w:rPr>
        <w:t xml:space="preserve"> – </w:t>
      </w:r>
      <w:r w:rsidR="00831F02" w:rsidRPr="00CB49B9">
        <w:rPr>
          <w:rFonts w:ascii="Arial" w:hAnsi="Arial" w:cs="Arial"/>
          <w:sz w:val="16"/>
          <w:szCs w:val="16"/>
          <w:lang w:val="lv-LV"/>
        </w:rPr>
        <w:t>Tehniskā specifikācija</w:t>
      </w:r>
      <w:r w:rsidR="00295DCD">
        <w:rPr>
          <w:rFonts w:ascii="Arial" w:hAnsi="Arial" w:cs="Arial"/>
          <w:sz w:val="16"/>
          <w:szCs w:val="16"/>
          <w:lang w:val="lv-LV"/>
        </w:rPr>
        <w:t xml:space="preserve">/ </w:t>
      </w:r>
      <w:r w:rsidR="00295DCD" w:rsidRPr="00CB49B9">
        <w:rPr>
          <w:rFonts w:ascii="Arial" w:hAnsi="Arial" w:cs="Arial"/>
          <w:sz w:val="16"/>
          <w:szCs w:val="16"/>
          <w:lang w:val="lv-LV"/>
        </w:rPr>
        <w:t>Finanšu - Tehniskais piedāvājums /forma/;</w:t>
      </w:r>
      <w:r w:rsidR="00831F02" w:rsidRPr="00CB49B9">
        <w:rPr>
          <w:rFonts w:ascii="Arial" w:hAnsi="Arial" w:cs="Arial"/>
          <w:sz w:val="16"/>
          <w:szCs w:val="16"/>
          <w:lang w:val="lv-LV"/>
        </w:rPr>
        <w:t>;</w:t>
      </w:r>
    </w:p>
    <w:p w14:paraId="669A8ED4" w14:textId="37DF8718" w:rsidR="0026779E" w:rsidRPr="00CB49B9" w:rsidRDefault="0026779E" w:rsidP="00037920">
      <w:pPr>
        <w:spacing w:line="0" w:lineRule="atLeast"/>
        <w:rPr>
          <w:rFonts w:ascii="Arial" w:hAnsi="Arial" w:cs="Arial"/>
          <w:sz w:val="16"/>
          <w:szCs w:val="16"/>
          <w:lang w:val="lv-LV"/>
        </w:rPr>
      </w:pPr>
      <w:r w:rsidRPr="00CB49B9">
        <w:rPr>
          <w:rFonts w:ascii="Arial" w:hAnsi="Arial" w:cs="Arial"/>
          <w:b/>
          <w:sz w:val="16"/>
          <w:szCs w:val="16"/>
          <w:lang w:val="lv-LV"/>
        </w:rPr>
        <w:t>2. pielikums</w:t>
      </w:r>
      <w:r w:rsidRPr="00CB49B9">
        <w:rPr>
          <w:rFonts w:ascii="Arial" w:hAnsi="Arial" w:cs="Arial"/>
          <w:sz w:val="16"/>
          <w:szCs w:val="16"/>
          <w:lang w:val="lv-LV"/>
        </w:rPr>
        <w:t xml:space="preserve"> – </w:t>
      </w:r>
      <w:r w:rsidR="00831F02" w:rsidRPr="00CB49B9">
        <w:rPr>
          <w:rFonts w:ascii="Arial" w:hAnsi="Arial" w:cs="Arial"/>
          <w:sz w:val="16"/>
          <w:szCs w:val="16"/>
          <w:lang w:val="lv-LV"/>
        </w:rPr>
        <w:t>Pieteikums dalībai sarunu procedūrā /forma/;</w:t>
      </w:r>
    </w:p>
    <w:p w14:paraId="2E83E842" w14:textId="313ED419" w:rsidR="00CB49B9" w:rsidRPr="00CB49B9" w:rsidRDefault="00295DCD" w:rsidP="00037920">
      <w:pPr>
        <w:spacing w:line="0" w:lineRule="atLeast"/>
        <w:rPr>
          <w:rFonts w:ascii="Arial" w:hAnsi="Arial" w:cs="Arial"/>
          <w:sz w:val="16"/>
          <w:szCs w:val="16"/>
          <w:lang w:val="lv-LV"/>
        </w:rPr>
      </w:pPr>
      <w:r>
        <w:rPr>
          <w:rFonts w:ascii="Arial" w:hAnsi="Arial" w:cs="Arial"/>
          <w:b/>
          <w:sz w:val="16"/>
          <w:szCs w:val="16"/>
          <w:lang w:val="lv-LV"/>
        </w:rPr>
        <w:t>3</w:t>
      </w:r>
      <w:r w:rsidR="00CB49B9" w:rsidRPr="00CB49B9">
        <w:rPr>
          <w:rFonts w:ascii="Arial" w:hAnsi="Arial" w:cs="Arial"/>
          <w:b/>
          <w:sz w:val="16"/>
          <w:szCs w:val="16"/>
          <w:lang w:val="lv-LV"/>
        </w:rPr>
        <w:t>. pielikums</w:t>
      </w:r>
      <w:r w:rsidR="00CB49B9" w:rsidRPr="00CB49B9">
        <w:rPr>
          <w:rFonts w:ascii="Arial" w:hAnsi="Arial" w:cs="Arial"/>
          <w:sz w:val="16"/>
          <w:szCs w:val="16"/>
          <w:lang w:val="lv-LV"/>
        </w:rPr>
        <w:t xml:space="preserve"> – Sadarbības partnera identifikācijas veidlapa </w:t>
      </w:r>
      <w:r w:rsidR="00CB49B9" w:rsidRPr="00CB49B9">
        <w:rPr>
          <w:rFonts w:ascii="Arial" w:hAnsi="Arial" w:cs="Arial"/>
          <w:color w:val="000000" w:themeColor="text1"/>
          <w:sz w:val="16"/>
          <w:szCs w:val="16"/>
          <w:lang w:val="lv-LV"/>
        </w:rPr>
        <w:t xml:space="preserve">juridiskām personām </w:t>
      </w:r>
      <w:r w:rsidR="00CB49B9" w:rsidRPr="00CB49B9">
        <w:rPr>
          <w:rFonts w:ascii="Arial" w:hAnsi="Arial" w:cs="Arial"/>
          <w:sz w:val="16"/>
          <w:szCs w:val="16"/>
          <w:lang w:val="lv-LV"/>
        </w:rPr>
        <w:t>/forma/;</w:t>
      </w:r>
    </w:p>
    <w:p w14:paraId="3BAC662E" w14:textId="67D99E1C" w:rsidR="0026779E" w:rsidRPr="00CB49B9" w:rsidRDefault="0026779E" w:rsidP="0026779E">
      <w:pPr>
        <w:pStyle w:val="BodyTextIndent"/>
        <w:ind w:left="1440" w:hanging="1440"/>
        <w:rPr>
          <w:rFonts w:ascii="Arial" w:hAnsi="Arial" w:cs="Arial"/>
          <w:sz w:val="16"/>
          <w:szCs w:val="16"/>
          <w:lang w:val="lv-LV"/>
        </w:rPr>
      </w:pPr>
      <w:r w:rsidRPr="00CB49B9">
        <w:rPr>
          <w:rFonts w:ascii="Arial" w:hAnsi="Arial" w:cs="Arial"/>
          <w:b/>
          <w:sz w:val="16"/>
          <w:szCs w:val="16"/>
          <w:lang w:val="lv-LV"/>
        </w:rPr>
        <w:t>4.</w:t>
      </w:r>
      <w:r w:rsidR="000E6BA1" w:rsidRPr="00CB49B9">
        <w:rPr>
          <w:rFonts w:ascii="Arial" w:hAnsi="Arial" w:cs="Arial"/>
          <w:b/>
          <w:sz w:val="16"/>
          <w:szCs w:val="16"/>
          <w:lang w:val="lv-LV"/>
        </w:rPr>
        <w:t xml:space="preserve"> </w:t>
      </w:r>
      <w:r w:rsidRPr="00CB49B9">
        <w:rPr>
          <w:rFonts w:ascii="Arial" w:hAnsi="Arial" w:cs="Arial"/>
          <w:b/>
          <w:sz w:val="16"/>
          <w:szCs w:val="16"/>
          <w:lang w:val="lv-LV"/>
        </w:rPr>
        <w:t>pielikums</w:t>
      </w:r>
      <w:r w:rsidRPr="00CB49B9">
        <w:rPr>
          <w:rFonts w:ascii="Arial" w:hAnsi="Arial" w:cs="Arial"/>
          <w:sz w:val="16"/>
          <w:szCs w:val="16"/>
          <w:lang w:val="lv-LV"/>
        </w:rPr>
        <w:t xml:space="preserve"> – </w:t>
      </w:r>
      <w:r w:rsidR="00524556" w:rsidRPr="00CB49B9">
        <w:rPr>
          <w:rFonts w:ascii="Arial" w:hAnsi="Arial" w:cs="Arial"/>
          <w:sz w:val="16"/>
          <w:szCs w:val="16"/>
          <w:lang w:val="lv-LV"/>
        </w:rPr>
        <w:t>Informācija par pēdējo 3 (trīs) darbības gadu laikā pretendenta sekmīgi izpildītiem līdzīgiem līgumiem</w:t>
      </w:r>
      <w:r w:rsidR="00524556" w:rsidRPr="00CB49B9">
        <w:rPr>
          <w:rFonts w:ascii="Arial" w:hAnsi="Arial" w:cs="Arial"/>
          <w:smallCaps/>
          <w:sz w:val="16"/>
          <w:szCs w:val="16"/>
          <w:lang w:val="lv-LV"/>
        </w:rPr>
        <w:t xml:space="preserve"> </w:t>
      </w:r>
      <w:r w:rsidR="00524556" w:rsidRPr="00CB49B9">
        <w:rPr>
          <w:rFonts w:ascii="Arial" w:hAnsi="Arial" w:cs="Arial"/>
          <w:sz w:val="16"/>
          <w:szCs w:val="16"/>
          <w:lang w:val="lv-LV"/>
        </w:rPr>
        <w:t>/forma/;</w:t>
      </w:r>
    </w:p>
    <w:p w14:paraId="0C56C842" w14:textId="7D06B0EF" w:rsidR="003556B3" w:rsidRPr="00CB49B9" w:rsidRDefault="008B29BE" w:rsidP="00DC6ED8">
      <w:pPr>
        <w:pStyle w:val="BodyTextIndent"/>
        <w:ind w:left="1440" w:hanging="1440"/>
        <w:rPr>
          <w:rFonts w:ascii="Arial" w:hAnsi="Arial" w:cs="Arial"/>
          <w:sz w:val="16"/>
          <w:szCs w:val="16"/>
          <w:lang w:val="lv-LV"/>
        </w:rPr>
      </w:pPr>
      <w:r w:rsidRPr="00CB49B9">
        <w:rPr>
          <w:rFonts w:ascii="Arial" w:hAnsi="Arial" w:cs="Arial"/>
          <w:b/>
          <w:sz w:val="16"/>
          <w:szCs w:val="16"/>
          <w:lang w:val="lv-LV"/>
        </w:rPr>
        <w:t>5</w:t>
      </w:r>
      <w:r w:rsidR="0026779E" w:rsidRPr="00CB49B9">
        <w:rPr>
          <w:rFonts w:ascii="Arial" w:hAnsi="Arial" w:cs="Arial"/>
          <w:b/>
          <w:sz w:val="16"/>
          <w:szCs w:val="16"/>
          <w:lang w:val="lv-LV"/>
        </w:rPr>
        <w:t>.</w:t>
      </w:r>
      <w:r w:rsidR="000E6BA1" w:rsidRPr="00CB49B9">
        <w:rPr>
          <w:rFonts w:ascii="Arial" w:hAnsi="Arial" w:cs="Arial"/>
          <w:b/>
          <w:sz w:val="16"/>
          <w:szCs w:val="16"/>
          <w:lang w:val="lv-LV"/>
        </w:rPr>
        <w:t xml:space="preserve"> </w:t>
      </w:r>
      <w:r w:rsidR="0026779E" w:rsidRPr="00CB49B9">
        <w:rPr>
          <w:rFonts w:ascii="Arial" w:hAnsi="Arial" w:cs="Arial"/>
          <w:b/>
          <w:sz w:val="16"/>
          <w:szCs w:val="16"/>
          <w:lang w:val="lv-LV"/>
        </w:rPr>
        <w:t>pielikums</w:t>
      </w:r>
      <w:r w:rsidR="0026779E" w:rsidRPr="00CB49B9">
        <w:rPr>
          <w:rFonts w:ascii="Arial" w:hAnsi="Arial" w:cs="Arial"/>
          <w:sz w:val="16"/>
          <w:szCs w:val="16"/>
          <w:lang w:val="lv-LV"/>
        </w:rPr>
        <w:t xml:space="preserve"> – Iepirkuma līguma projekts</w:t>
      </w:r>
      <w:r w:rsidR="00DC6ED8" w:rsidRPr="00CB49B9">
        <w:rPr>
          <w:rFonts w:ascii="Arial" w:hAnsi="Arial" w:cs="Arial"/>
          <w:sz w:val="16"/>
          <w:szCs w:val="16"/>
          <w:lang w:val="lv-LV"/>
        </w:rPr>
        <w:t>.</w:t>
      </w:r>
    </w:p>
    <w:p w14:paraId="65FA79F0" w14:textId="77777777" w:rsidR="003556B3" w:rsidRPr="00EF5B88" w:rsidRDefault="003556B3" w:rsidP="00524556">
      <w:pPr>
        <w:pStyle w:val="BodyTextIndent"/>
        <w:ind w:left="1440" w:hanging="1440"/>
        <w:rPr>
          <w:rFonts w:ascii="Arial" w:hAnsi="Arial" w:cs="Arial"/>
          <w:sz w:val="16"/>
          <w:szCs w:val="16"/>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6C949802"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r w:rsidR="007F0F2D">
        <w:rPr>
          <w:rFonts w:ascii="Arial" w:hAnsi="Arial" w:cs="Arial"/>
          <w:color w:val="222222"/>
          <w:sz w:val="22"/>
          <w:szCs w:val="22"/>
          <w:lang w:val="lv-LV"/>
        </w:rPr>
        <w:t xml:space="preserve"> Finanšu direkcijas</w:t>
      </w:r>
    </w:p>
    <w:p w14:paraId="2C804D3D" w14:textId="0DFAF8ED"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 xml:space="preserve">epirkumu </w:t>
      </w:r>
      <w:r w:rsidR="007F0F2D">
        <w:rPr>
          <w:rFonts w:ascii="Arial" w:hAnsi="Arial" w:cs="Arial"/>
          <w:sz w:val="22"/>
          <w:szCs w:val="22"/>
          <w:lang w:val="lv-LV"/>
        </w:rPr>
        <w:t>daļas</w:t>
      </w:r>
      <w:r w:rsidR="000A3FC2" w:rsidRPr="0021331C">
        <w:rPr>
          <w:rFonts w:ascii="Arial" w:hAnsi="Arial" w:cs="Arial"/>
          <w:sz w:val="22"/>
          <w:szCs w:val="22"/>
          <w:lang w:val="lv-LV"/>
        </w:rPr>
        <w:t xml:space="preserve">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7F0F2D" w:rsidRDefault="00F724F4" w:rsidP="00CB061D">
      <w:pPr>
        <w:jc w:val="right"/>
        <w:rPr>
          <w:rFonts w:ascii="Arial" w:hAnsi="Arial" w:cs="Arial"/>
          <w:b/>
          <w:bCs/>
          <w:iCs/>
          <w:sz w:val="16"/>
          <w:szCs w:val="16"/>
          <w:lang w:val="lv-LV"/>
        </w:rPr>
      </w:pPr>
      <w:r>
        <w:rPr>
          <w:rFonts w:ascii="Arial" w:hAnsi="Arial" w:cs="Arial"/>
          <w:i/>
          <w:sz w:val="22"/>
          <w:szCs w:val="22"/>
          <w:lang w:val="lv-LV"/>
        </w:rPr>
        <w:br w:type="page"/>
      </w:r>
      <w:r w:rsidR="00CB061D" w:rsidRPr="007F0F2D">
        <w:rPr>
          <w:rFonts w:ascii="Arial" w:hAnsi="Arial" w:cs="Arial"/>
          <w:b/>
          <w:bCs/>
          <w:iCs/>
          <w:sz w:val="16"/>
          <w:szCs w:val="16"/>
          <w:lang w:val="lv-LV"/>
        </w:rPr>
        <w:lastRenderedPageBreak/>
        <w:t>1.pielikums</w:t>
      </w:r>
    </w:p>
    <w:p w14:paraId="11074FCF" w14:textId="77777777" w:rsidR="00CB061D" w:rsidRPr="007F0F2D" w:rsidRDefault="00CB061D" w:rsidP="00CB061D">
      <w:pPr>
        <w:jc w:val="right"/>
        <w:rPr>
          <w:rFonts w:ascii="Arial" w:hAnsi="Arial" w:cs="Arial"/>
          <w:sz w:val="16"/>
          <w:szCs w:val="16"/>
          <w:lang w:val="lv-LV"/>
        </w:rPr>
      </w:pPr>
      <w:r w:rsidRPr="007F0F2D">
        <w:rPr>
          <w:rFonts w:ascii="Arial" w:hAnsi="Arial" w:cs="Arial"/>
          <w:sz w:val="16"/>
          <w:szCs w:val="16"/>
          <w:lang w:val="lv-LV"/>
        </w:rPr>
        <w:t xml:space="preserve"> VAS </w:t>
      </w:r>
      <w:r w:rsidRPr="007F0F2D">
        <w:rPr>
          <w:rFonts w:ascii="Arial" w:hAnsi="Arial" w:cs="Arial"/>
          <w:color w:val="222222"/>
          <w:sz w:val="16"/>
          <w:szCs w:val="16"/>
          <w:lang w:val="lv-LV"/>
        </w:rPr>
        <w:t>„</w:t>
      </w:r>
      <w:r w:rsidRPr="007F0F2D">
        <w:rPr>
          <w:rFonts w:ascii="Arial" w:hAnsi="Arial" w:cs="Arial"/>
          <w:sz w:val="16"/>
          <w:szCs w:val="16"/>
          <w:lang w:val="lv-LV"/>
        </w:rPr>
        <w:t>Latvijas dzelzceļš” sarunu procedūras ar publikāciju</w:t>
      </w:r>
    </w:p>
    <w:p w14:paraId="0E3B06AE" w14:textId="77777777" w:rsidR="007F0F2D" w:rsidRDefault="00CB061D" w:rsidP="004F16BB">
      <w:pPr>
        <w:jc w:val="right"/>
        <w:rPr>
          <w:rFonts w:ascii="Arial" w:hAnsi="Arial" w:cs="Arial"/>
          <w:sz w:val="16"/>
          <w:szCs w:val="16"/>
          <w:lang w:val="lv-LV"/>
        </w:rPr>
      </w:pPr>
      <w:r w:rsidRPr="007F0F2D">
        <w:rPr>
          <w:rFonts w:ascii="Arial" w:hAnsi="Arial" w:cs="Arial"/>
          <w:color w:val="222222"/>
          <w:sz w:val="16"/>
          <w:szCs w:val="16"/>
          <w:lang w:val="lv-LV"/>
        </w:rPr>
        <w:t>„</w:t>
      </w:r>
      <w:proofErr w:type="spellStart"/>
      <w:r w:rsidR="007F0F2D" w:rsidRPr="007F0F2D">
        <w:rPr>
          <w:rFonts w:ascii="Arial" w:hAnsi="Arial" w:cs="Arial"/>
          <w:sz w:val="16"/>
          <w:szCs w:val="16"/>
          <w:lang w:val="lv-LV"/>
        </w:rPr>
        <w:t>Dīzelļokomotīvju</w:t>
      </w:r>
      <w:proofErr w:type="spellEnd"/>
      <w:r w:rsidR="007F0F2D" w:rsidRPr="007F0F2D">
        <w:rPr>
          <w:rFonts w:ascii="Arial" w:hAnsi="Arial" w:cs="Arial"/>
          <w:sz w:val="16"/>
          <w:szCs w:val="16"/>
          <w:lang w:val="lv-LV"/>
        </w:rPr>
        <w:t xml:space="preserve"> </w:t>
      </w:r>
      <w:proofErr w:type="spellStart"/>
      <w:r w:rsidR="007F0F2D" w:rsidRPr="007F0F2D">
        <w:rPr>
          <w:rFonts w:ascii="Arial" w:hAnsi="Arial" w:cs="Arial"/>
          <w:sz w:val="16"/>
          <w:szCs w:val="16"/>
          <w:lang w:val="lv-LV"/>
        </w:rPr>
        <w:t>autobremžu</w:t>
      </w:r>
      <w:proofErr w:type="spellEnd"/>
      <w:r w:rsidR="007F0F2D" w:rsidRPr="007F0F2D">
        <w:rPr>
          <w:rFonts w:ascii="Arial" w:hAnsi="Arial" w:cs="Arial"/>
          <w:sz w:val="16"/>
          <w:szCs w:val="16"/>
          <w:lang w:val="lv-LV"/>
        </w:rPr>
        <w:t xml:space="preserve"> iekārtu rezerves daļu, bremžu gumijas izstrādājumu, </w:t>
      </w:r>
    </w:p>
    <w:p w14:paraId="608D690D" w14:textId="487D693C" w:rsidR="00CB061D" w:rsidRPr="007F0F2D" w:rsidRDefault="007F0F2D" w:rsidP="004F16BB">
      <w:pPr>
        <w:jc w:val="right"/>
        <w:rPr>
          <w:rFonts w:ascii="Arial" w:hAnsi="Arial" w:cs="Arial"/>
          <w:b/>
          <w:sz w:val="16"/>
          <w:szCs w:val="16"/>
          <w:lang w:val="lv-LV"/>
        </w:rPr>
      </w:pPr>
      <w:r w:rsidRPr="007F0F2D">
        <w:rPr>
          <w:rFonts w:ascii="Arial" w:hAnsi="Arial" w:cs="Arial"/>
          <w:sz w:val="16"/>
          <w:szCs w:val="16"/>
          <w:lang w:val="lv-LV"/>
        </w:rPr>
        <w:t xml:space="preserve">CA-3 </w:t>
      </w:r>
      <w:proofErr w:type="spellStart"/>
      <w:r w:rsidRPr="007F0F2D">
        <w:rPr>
          <w:rFonts w:ascii="Arial" w:hAnsi="Arial" w:cs="Arial"/>
          <w:sz w:val="16"/>
          <w:szCs w:val="16"/>
          <w:lang w:val="lv-LV"/>
        </w:rPr>
        <w:t>autosakabes</w:t>
      </w:r>
      <w:proofErr w:type="spellEnd"/>
      <w:r w:rsidRPr="007F0F2D">
        <w:rPr>
          <w:rFonts w:ascii="Arial" w:hAnsi="Arial" w:cs="Arial"/>
          <w:sz w:val="16"/>
          <w:szCs w:val="16"/>
          <w:lang w:val="lv-LV"/>
        </w:rPr>
        <w:t xml:space="preserve"> un to detaļu piegāde  SIA "LDZ ritošā sastāva serviss" vajadzībām</w:t>
      </w:r>
      <w:r w:rsidR="00CB061D" w:rsidRPr="007F0F2D">
        <w:rPr>
          <w:rFonts w:ascii="Arial" w:hAnsi="Arial" w:cs="Arial"/>
          <w:color w:val="222222"/>
          <w:sz w:val="16"/>
          <w:szCs w:val="16"/>
          <w:lang w:val="lv-LV"/>
        </w:rPr>
        <w:t>”</w:t>
      </w:r>
      <w:r w:rsidR="00CB061D" w:rsidRPr="007F0F2D">
        <w:rPr>
          <w:rFonts w:ascii="Arial" w:hAnsi="Arial" w:cs="Arial"/>
          <w:sz w:val="16"/>
          <w:szCs w:val="16"/>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Pr="00CC5F45"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6570A908" w:rsidR="00CB061D" w:rsidRPr="00DA29D6" w:rsidRDefault="00CB061D" w:rsidP="00CB061D">
      <w:pPr>
        <w:rPr>
          <w:rFonts w:ascii="Arial" w:hAnsi="Arial" w:cs="Arial"/>
          <w:bCs/>
          <w:sz w:val="16"/>
          <w:szCs w:val="16"/>
          <w:lang w:val="lv-LV"/>
        </w:rPr>
      </w:pPr>
      <w:r w:rsidRPr="00DA29D6">
        <w:rPr>
          <w:rFonts w:ascii="Arial" w:hAnsi="Arial" w:cs="Arial"/>
          <w:bCs/>
          <w:sz w:val="16"/>
          <w:szCs w:val="16"/>
          <w:lang w:val="lv-LV"/>
        </w:rPr>
        <w:t xml:space="preserve">Dokumenta pēdējās aktualizācijas datums: </w:t>
      </w:r>
      <w:r w:rsidR="007F0F2D">
        <w:rPr>
          <w:rFonts w:ascii="Arial" w:hAnsi="Arial" w:cs="Arial"/>
          <w:bCs/>
          <w:sz w:val="16"/>
          <w:szCs w:val="16"/>
          <w:lang w:val="lv-LV"/>
        </w:rPr>
        <w:t>12.08</w:t>
      </w:r>
      <w:r w:rsidRPr="00DA29D6">
        <w:rPr>
          <w:rFonts w:ascii="Arial" w:hAnsi="Arial" w:cs="Arial"/>
          <w:bCs/>
          <w:sz w:val="16"/>
          <w:szCs w:val="16"/>
          <w:lang w:val="lv-LV"/>
        </w:rPr>
        <w:t>.2025.</w:t>
      </w:r>
    </w:p>
    <w:p w14:paraId="04486344" w14:textId="77777777" w:rsidR="0051508A" w:rsidRPr="00DA29D6" w:rsidRDefault="0051508A" w:rsidP="003523FD">
      <w:pPr>
        <w:jc w:val="center"/>
        <w:rPr>
          <w:rFonts w:ascii="Arial" w:hAnsi="Arial" w:cs="Arial"/>
          <w:b/>
          <w:sz w:val="22"/>
          <w:szCs w:val="22"/>
          <w:lang w:val="lv-LV"/>
        </w:rPr>
      </w:pPr>
    </w:p>
    <w:p w14:paraId="3F8E5676" w14:textId="022B3ED3" w:rsidR="00B07AC6" w:rsidRPr="00DA29D6" w:rsidRDefault="00B07AC6" w:rsidP="003523FD">
      <w:pPr>
        <w:spacing w:after="160" w:line="259" w:lineRule="auto"/>
        <w:jc w:val="center"/>
        <w:rPr>
          <w:rFonts w:ascii="Arial" w:hAnsi="Arial" w:cs="Arial"/>
          <w:b/>
          <w:sz w:val="22"/>
          <w:szCs w:val="22"/>
          <w:lang w:val="lv-LV"/>
        </w:rPr>
      </w:pPr>
      <w:r w:rsidRPr="00DA29D6">
        <w:rPr>
          <w:rFonts w:ascii="Arial" w:hAnsi="Arial" w:cs="Arial"/>
          <w:b/>
          <w:sz w:val="22"/>
          <w:szCs w:val="22"/>
          <w:lang w:val="lv-LV"/>
        </w:rPr>
        <w:t>Vispārējie noteikumi.</w:t>
      </w:r>
    </w:p>
    <w:p w14:paraId="6DB13E92" w14:textId="6D02BD18" w:rsidR="00090A80" w:rsidRPr="00A627EC" w:rsidRDefault="00090A80" w:rsidP="00090A80">
      <w:pPr>
        <w:numPr>
          <w:ilvl w:val="0"/>
          <w:numId w:val="29"/>
        </w:numPr>
        <w:spacing w:line="0" w:lineRule="atLeast"/>
        <w:contextualSpacing/>
        <w:jc w:val="both"/>
        <w:rPr>
          <w:rFonts w:ascii="Arial" w:hAnsi="Arial" w:cs="Arial"/>
          <w:color w:val="000000"/>
          <w:sz w:val="22"/>
          <w:szCs w:val="22"/>
          <w:lang w:val="lv-LV"/>
        </w:rPr>
      </w:pPr>
      <w:r w:rsidRPr="00A627EC">
        <w:rPr>
          <w:rFonts w:ascii="Arial" w:hAnsi="Arial" w:cs="Arial"/>
          <w:sz w:val="22"/>
          <w:szCs w:val="22"/>
          <w:lang w:val="lv-LV"/>
        </w:rPr>
        <w:t xml:space="preserve">Piedāvātiem preces ekvivalentiem nedrīkst būt zemāki kvalitātes un tehnisko parametru rādītāji, kā </w:t>
      </w:r>
      <w:r w:rsidR="009105A5">
        <w:rPr>
          <w:rFonts w:ascii="Arial" w:hAnsi="Arial" w:cs="Arial"/>
          <w:sz w:val="22"/>
          <w:szCs w:val="22"/>
          <w:lang w:val="lv-LV"/>
        </w:rPr>
        <w:t>T</w:t>
      </w:r>
      <w:r w:rsidRPr="00A627EC">
        <w:rPr>
          <w:rFonts w:ascii="Arial" w:hAnsi="Arial" w:cs="Arial"/>
          <w:sz w:val="22"/>
          <w:szCs w:val="22"/>
          <w:lang w:val="lv-LV"/>
        </w:rPr>
        <w:t>ehniskajā specifikācijā minētajai precei</w:t>
      </w:r>
      <w:r w:rsidRPr="00A627EC">
        <w:rPr>
          <w:rFonts w:ascii="Arial" w:hAnsi="Arial" w:cs="Arial"/>
          <w:color w:val="000000"/>
          <w:sz w:val="22"/>
          <w:szCs w:val="22"/>
          <w:lang w:val="lv-LV"/>
        </w:rPr>
        <w:t>.</w:t>
      </w:r>
    </w:p>
    <w:p w14:paraId="07858D84" w14:textId="77777777" w:rsidR="00A627EC" w:rsidRPr="00A627EC" w:rsidRDefault="00A627EC" w:rsidP="00A627EC">
      <w:pPr>
        <w:pStyle w:val="ListParagraph"/>
        <w:numPr>
          <w:ilvl w:val="0"/>
          <w:numId w:val="29"/>
        </w:numPr>
        <w:jc w:val="both"/>
        <w:rPr>
          <w:rFonts w:ascii="Arial" w:hAnsi="Arial" w:cs="Arial"/>
          <w:szCs w:val="22"/>
          <w:lang w:val="lv-LV"/>
        </w:rPr>
      </w:pPr>
      <w:r w:rsidRPr="00A627EC">
        <w:rPr>
          <w:rFonts w:ascii="Arial" w:hAnsi="Arial" w:cs="Arial"/>
          <w:szCs w:val="22"/>
          <w:lang w:val="lv-LV"/>
        </w:rPr>
        <w:t>Muitas kodi: 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A627EC">
        <w:rPr>
          <w:rFonts w:ascii="Arial" w:hAnsi="Arial" w:cs="Arial"/>
          <w:szCs w:val="22"/>
          <w:u w:val="single"/>
          <w:lang w:val="lv-LV"/>
        </w:rPr>
        <w:t>, piedāvātajām preču vienībām jānorāda kombinētās nomenklatūras (KN) preču kodus</w:t>
      </w:r>
      <w:r w:rsidRPr="00A627EC">
        <w:rPr>
          <w:rFonts w:ascii="Arial" w:hAnsi="Arial" w:cs="Arial"/>
          <w:szCs w:val="22"/>
          <w:lang w:val="lv-LV"/>
        </w:rPr>
        <w:t xml:space="preserve"> atbilstoši Komisijas Īstenošanas regulai (ES) 2023/2364 (2023. gada 26. septembris), ar ko groza I pielikumu Padomes Regulai (EEK) Nr. 2658/87 par tarifu un statistikas nomenklatūru un kopējo muitas tarifu (saite uz Regulu</w:t>
      </w:r>
      <w:r w:rsidRPr="00A627EC">
        <w:rPr>
          <w:rFonts w:ascii="Arial" w:hAnsi="Arial" w:cs="Arial"/>
          <w:i/>
          <w:iCs/>
          <w:szCs w:val="22"/>
          <w:lang w:val="lv-LV"/>
        </w:rPr>
        <w:t>  -</w:t>
      </w:r>
    </w:p>
    <w:p w14:paraId="09CE7B95" w14:textId="0550CAED" w:rsidR="00A627EC" w:rsidRPr="00A627EC" w:rsidRDefault="00A627EC" w:rsidP="00A627EC">
      <w:pPr>
        <w:pStyle w:val="ListParagraph"/>
        <w:jc w:val="both"/>
        <w:rPr>
          <w:rFonts w:ascii="Arial" w:hAnsi="Arial" w:cs="Arial"/>
          <w:szCs w:val="22"/>
          <w:lang w:val="lv-LV"/>
        </w:rPr>
      </w:pPr>
      <w:r w:rsidRPr="00A627EC">
        <w:rPr>
          <w:rFonts w:ascii="Arial" w:hAnsi="Arial" w:cs="Arial"/>
          <w:i/>
          <w:iCs/>
          <w:szCs w:val="22"/>
          <w:lang w:val="lv-LV"/>
        </w:rPr>
        <w:t xml:space="preserve"> </w:t>
      </w:r>
      <w:hyperlink r:id="rId12" w:history="1">
        <w:r w:rsidRPr="00A627EC">
          <w:rPr>
            <w:rStyle w:val="Hyperlink"/>
            <w:rFonts w:ascii="Arial" w:hAnsi="Arial" w:cs="Arial"/>
            <w:i/>
            <w:iCs/>
            <w:color w:val="0563C1"/>
            <w:szCs w:val="22"/>
            <w:lang w:val="lv-LV"/>
          </w:rPr>
          <w:t>https://eur-lex.europa.eu/legal-content/LV/TXT/?uri=CELEX:32023R2364</w:t>
        </w:r>
      </w:hyperlink>
      <w:r w:rsidRPr="00A627EC">
        <w:rPr>
          <w:rFonts w:ascii="Arial" w:hAnsi="Arial" w:cs="Arial"/>
          <w:i/>
          <w:iCs/>
          <w:szCs w:val="22"/>
          <w:lang w:val="lv-LV"/>
        </w:rPr>
        <w:t>)</w:t>
      </w:r>
    </w:p>
    <w:p w14:paraId="5167AE36" w14:textId="41F681A2" w:rsidR="00A627EC" w:rsidRPr="00A627EC" w:rsidRDefault="00A627EC" w:rsidP="00A627EC">
      <w:pPr>
        <w:pStyle w:val="ListParagraph"/>
        <w:numPr>
          <w:ilvl w:val="0"/>
          <w:numId w:val="29"/>
        </w:numPr>
        <w:jc w:val="both"/>
        <w:rPr>
          <w:rFonts w:ascii="Arial" w:eastAsiaTheme="minorHAnsi" w:hAnsi="Arial" w:cs="Arial"/>
          <w:szCs w:val="22"/>
          <w:lang w:val="lv-LV"/>
        </w:rPr>
      </w:pPr>
      <w:r w:rsidRPr="00A627EC">
        <w:rPr>
          <w:rFonts w:ascii="Arial" w:hAnsi="Arial" w:cs="Arial"/>
          <w:szCs w:val="22"/>
          <w:lang w:val="lv-LV" w:eastAsia="lv-LV"/>
        </w:rPr>
        <w:t>Gadījumā</w:t>
      </w:r>
      <w:r w:rsidRPr="00A627EC">
        <w:rPr>
          <w:rFonts w:ascii="Arial" w:hAnsi="Arial" w:cs="Arial"/>
          <w:b/>
          <w:bCs/>
          <w:szCs w:val="22"/>
          <w:lang w:val="lv-LV" w:eastAsia="lv-LV"/>
        </w:rPr>
        <w:t xml:space="preserve">, </w:t>
      </w:r>
      <w:r w:rsidRPr="00A627EC">
        <w:rPr>
          <w:rFonts w:ascii="Arial" w:hAnsi="Arial" w:cs="Arial"/>
          <w:szCs w:val="22"/>
          <w:u w:val="single"/>
          <w:lang w:val="lv-LV" w:eastAsia="lv-LV"/>
        </w:rPr>
        <w:t>ja prece ir pieejama noliktavā</w:t>
      </w:r>
      <w:r w:rsidRPr="00A627EC">
        <w:rPr>
          <w:rFonts w:ascii="Arial" w:hAnsi="Arial" w:cs="Arial"/>
          <w:b/>
          <w:bCs/>
          <w:szCs w:val="22"/>
          <w:lang w:val="lv-LV" w:eastAsia="lv-LV"/>
        </w:rPr>
        <w:t>,</w:t>
      </w:r>
      <w:r w:rsidRPr="00A627EC">
        <w:rPr>
          <w:rFonts w:ascii="Arial" w:hAnsi="Arial" w:cs="Arial"/>
          <w:szCs w:val="22"/>
          <w:lang w:val="lv-LV" w:eastAsia="lv-LV"/>
        </w:rPr>
        <w:t xml:space="preserve"> pretendents </w:t>
      </w:r>
      <w:r w:rsidRPr="00A627EC">
        <w:rPr>
          <w:rFonts w:ascii="Arial" w:hAnsi="Arial" w:cs="Arial"/>
          <w:szCs w:val="22"/>
          <w:u w:val="single"/>
          <w:lang w:val="lv-LV" w:eastAsia="lv-LV"/>
        </w:rPr>
        <w:t xml:space="preserve">to norāda </w:t>
      </w:r>
      <w:r w:rsidRPr="00A627EC">
        <w:rPr>
          <w:rFonts w:ascii="Arial" w:hAnsi="Arial" w:cs="Arial"/>
          <w:szCs w:val="22"/>
          <w:lang w:val="lv-LV" w:eastAsia="lv-LV"/>
        </w:rPr>
        <w:t xml:space="preserve">piedāvājumā (nolikuma 1. pielikums – Tehniskā specifikācija/Finanšu – tehniskais piedāvājums), norādot attiecīgās preces ražotāju (kā arī </w:t>
      </w:r>
      <w:r w:rsidRPr="00A627EC">
        <w:rPr>
          <w:rFonts w:ascii="Arial" w:hAnsi="Arial" w:cs="Arial"/>
          <w:szCs w:val="22"/>
          <w:u w:val="single"/>
          <w:lang w:val="lv-LV" w:eastAsia="lv-LV"/>
        </w:rPr>
        <w:t>pievieno</w:t>
      </w:r>
      <w:r w:rsidRPr="00A627EC">
        <w:rPr>
          <w:rFonts w:ascii="Arial" w:hAnsi="Arial" w:cs="Arial"/>
          <w:szCs w:val="22"/>
          <w:lang w:val="lv-LV" w:eastAsia="lv-LV"/>
        </w:rPr>
        <w:t xml:space="preserve"> preces kvalitāti apliecinošus dokumentus, tai skaitā</w:t>
      </w:r>
      <w:r w:rsidR="0053244C">
        <w:rPr>
          <w:rFonts w:ascii="Arial" w:hAnsi="Arial" w:cs="Arial"/>
          <w:szCs w:val="22"/>
          <w:lang w:val="lv-LV" w:eastAsia="lv-LV"/>
        </w:rPr>
        <w:t>,</w:t>
      </w:r>
      <w:r w:rsidRPr="00A627EC">
        <w:rPr>
          <w:rFonts w:ascii="Arial" w:hAnsi="Arial" w:cs="Arial"/>
          <w:szCs w:val="22"/>
          <w:lang w:val="lv-LV" w:eastAsia="lv-LV"/>
        </w:rPr>
        <w:t xml:space="preserve"> muitas deklarāciju par preces ievešanu)</w:t>
      </w:r>
      <w:r w:rsidRPr="00A627EC">
        <w:rPr>
          <w:rFonts w:ascii="Arial" w:hAnsi="Arial" w:cs="Arial"/>
          <w:szCs w:val="22"/>
          <w:lang w:val="lv-LV"/>
        </w:rPr>
        <w:t>.</w:t>
      </w:r>
    </w:p>
    <w:p w14:paraId="14C65859" w14:textId="77777777" w:rsidR="003523FD" w:rsidRDefault="003523FD" w:rsidP="003523FD">
      <w:pPr>
        <w:pStyle w:val="ListParagraph"/>
        <w:jc w:val="both"/>
        <w:rPr>
          <w:rFonts w:ascii="Arial" w:hAnsi="Arial" w:cs="Arial"/>
          <w:sz w:val="20"/>
          <w:szCs w:val="20"/>
          <w:lang w:val="lv-LV"/>
        </w:rPr>
      </w:pPr>
    </w:p>
    <w:p w14:paraId="39A77BDA" w14:textId="3A3FE817" w:rsidR="003523FD" w:rsidRPr="00CC5F45" w:rsidRDefault="003523FD" w:rsidP="003523FD">
      <w:pPr>
        <w:pStyle w:val="ListParagraph"/>
        <w:ind w:left="0"/>
        <w:contextualSpacing w:val="0"/>
        <w:rPr>
          <w:rFonts w:ascii="Arial" w:hAnsi="Arial" w:cs="Arial"/>
          <w:b/>
          <w:i/>
          <w:iCs/>
          <w:color w:val="FF0000"/>
          <w:szCs w:val="22"/>
          <w:lang w:val="lv-LV"/>
        </w:rPr>
      </w:pPr>
      <w:r>
        <w:rPr>
          <w:rFonts w:ascii="Arial" w:hAnsi="Arial" w:cs="Arial"/>
          <w:bCs/>
          <w:color w:val="FF0000"/>
          <w:szCs w:val="22"/>
          <w:lang w:val="lv-LV"/>
        </w:rPr>
        <w:t>Preces un piegādes apjoma detalizācija p</w:t>
      </w:r>
      <w:r w:rsidRPr="00CC5F45">
        <w:rPr>
          <w:rFonts w:ascii="Arial" w:hAnsi="Arial" w:cs="Arial"/>
          <w:bCs/>
          <w:color w:val="FF0000"/>
          <w:szCs w:val="22"/>
          <w:lang w:val="lv-LV"/>
        </w:rPr>
        <w:t>ievienot</w:t>
      </w:r>
      <w:r>
        <w:rPr>
          <w:rFonts w:ascii="Arial" w:hAnsi="Arial" w:cs="Arial"/>
          <w:bCs/>
          <w:color w:val="FF0000"/>
          <w:szCs w:val="22"/>
          <w:lang w:val="lv-LV"/>
        </w:rPr>
        <w:t>a</w:t>
      </w:r>
      <w:r w:rsidRPr="00CC5F45">
        <w:rPr>
          <w:rFonts w:ascii="Arial" w:hAnsi="Arial" w:cs="Arial"/>
          <w:bCs/>
          <w:color w:val="FF0000"/>
          <w:szCs w:val="22"/>
          <w:lang w:val="lv-LV"/>
        </w:rPr>
        <w:t xml:space="preserve"> elektroniskā formā</w:t>
      </w:r>
      <w:r w:rsidRPr="00CC5F45">
        <w:rPr>
          <w:rFonts w:ascii="Arial" w:hAnsi="Arial" w:cs="Arial"/>
          <w:bCs/>
          <w:i/>
          <w:iCs/>
          <w:color w:val="FF0000"/>
          <w:szCs w:val="22"/>
          <w:lang w:val="lv-LV"/>
        </w:rPr>
        <w:t xml:space="preserve"> MS Excel </w:t>
      </w:r>
      <w:r w:rsidRPr="00CC5F45">
        <w:rPr>
          <w:rFonts w:ascii="Arial" w:hAnsi="Arial" w:cs="Arial"/>
          <w:bCs/>
          <w:color w:val="FF0000"/>
          <w:szCs w:val="22"/>
          <w:lang w:val="lv-LV"/>
        </w:rPr>
        <w:t>datnē atsevišķi pie šī nolikuma</w:t>
      </w:r>
      <w:r w:rsidR="00C3277E">
        <w:rPr>
          <w:rFonts w:ascii="Arial" w:hAnsi="Arial" w:cs="Arial"/>
          <w:bCs/>
          <w:color w:val="FF0000"/>
          <w:szCs w:val="22"/>
          <w:lang w:val="lv-LV"/>
        </w:rPr>
        <w:t>.</w:t>
      </w:r>
    </w:p>
    <w:p w14:paraId="3881CA2C" w14:textId="77777777" w:rsidR="003523FD" w:rsidRPr="0074366D" w:rsidRDefault="003523FD" w:rsidP="003523FD">
      <w:pPr>
        <w:pStyle w:val="ListParagraph"/>
        <w:jc w:val="both"/>
        <w:rPr>
          <w:rFonts w:ascii="Arial" w:hAnsi="Arial" w:cs="Arial"/>
          <w:sz w:val="20"/>
          <w:szCs w:val="20"/>
          <w:lang w:val="lv-LV"/>
        </w:rPr>
      </w:pPr>
    </w:p>
    <w:p w14:paraId="24DFBCD3" w14:textId="77777777" w:rsidR="00E54FE4" w:rsidRPr="009F6A23" w:rsidRDefault="00E54FE4" w:rsidP="00E54FE4">
      <w:pPr>
        <w:spacing w:line="0" w:lineRule="atLeast"/>
        <w:ind w:left="720"/>
        <w:contextualSpacing/>
        <w:jc w:val="both"/>
        <w:rPr>
          <w:rFonts w:ascii="Arial" w:hAnsi="Arial" w:cs="Arial"/>
          <w:color w:val="000000"/>
          <w:sz w:val="20"/>
          <w:szCs w:val="20"/>
          <w:highlight w:val="yellow"/>
          <w:lang w:val="lv-LV"/>
        </w:rPr>
      </w:pPr>
    </w:p>
    <w:p w14:paraId="7183D667" w14:textId="052FDB05" w:rsidR="00090A80" w:rsidRDefault="00090A80">
      <w:pPr>
        <w:spacing w:after="160" w:line="259" w:lineRule="auto"/>
        <w:rPr>
          <w:rFonts w:ascii="Arial" w:hAnsi="Arial" w:cs="Arial"/>
          <w:bCs/>
          <w:sz w:val="16"/>
          <w:szCs w:val="16"/>
          <w:lang w:val="lv-LV"/>
        </w:rPr>
      </w:pPr>
      <w:r>
        <w:rPr>
          <w:rFonts w:ascii="Arial" w:hAnsi="Arial" w:cs="Arial"/>
          <w:bCs/>
          <w:sz w:val="16"/>
          <w:szCs w:val="16"/>
          <w:lang w:val="lv-LV"/>
        </w:rPr>
        <w:br w:type="page"/>
      </w:r>
    </w:p>
    <w:p w14:paraId="5353BCCF" w14:textId="77777777" w:rsidR="003523FD" w:rsidRDefault="003523FD">
      <w:pPr>
        <w:spacing w:after="160" w:line="259" w:lineRule="auto"/>
        <w:rPr>
          <w:rFonts w:ascii="Arial" w:hAnsi="Arial" w:cs="Arial"/>
          <w:bCs/>
          <w:sz w:val="16"/>
          <w:szCs w:val="16"/>
          <w:lang w:val="lv-LV"/>
        </w:rPr>
      </w:pPr>
    </w:p>
    <w:p w14:paraId="037CE3F3" w14:textId="77777777" w:rsidR="003523FD" w:rsidRDefault="003523FD">
      <w:pPr>
        <w:spacing w:after="160" w:line="259" w:lineRule="auto"/>
        <w:rPr>
          <w:rFonts w:ascii="Arial" w:hAnsi="Arial" w:cs="Arial"/>
          <w:bCs/>
          <w:sz w:val="16"/>
          <w:szCs w:val="16"/>
          <w:lang w:val="lv-LV"/>
        </w:rPr>
      </w:pPr>
    </w:p>
    <w:p w14:paraId="17F21075" w14:textId="77777777" w:rsidR="00CB061D" w:rsidRPr="00CC5F45" w:rsidRDefault="00CB061D" w:rsidP="00CB061D">
      <w:pPr>
        <w:rPr>
          <w:rFonts w:ascii="Arial" w:hAnsi="Arial" w:cs="Arial"/>
          <w:bCs/>
          <w:sz w:val="16"/>
          <w:szCs w:val="16"/>
          <w:lang w:val="lv-LV"/>
        </w:rPr>
      </w:pPr>
    </w:p>
    <w:p w14:paraId="750BCE54" w14:textId="5A5F7D82" w:rsidR="00F724F4" w:rsidRPr="00CC5F45" w:rsidRDefault="00F724F4" w:rsidP="00CB061D">
      <w:pPr>
        <w:spacing w:after="160" w:line="259" w:lineRule="auto"/>
        <w:jc w:val="center"/>
        <w:rPr>
          <w:rFonts w:ascii="Arial" w:hAnsi="Arial" w:cs="Arial"/>
          <w:bCs/>
          <w:sz w:val="16"/>
          <w:szCs w:val="16"/>
          <w:lang w:val="lv-LV"/>
        </w:rPr>
      </w:pPr>
    </w:p>
    <w:p w14:paraId="663C843F" w14:textId="4ADFD38E" w:rsidR="00CB061D" w:rsidRPr="007F0F2D" w:rsidRDefault="00CB061D" w:rsidP="00CB061D">
      <w:pPr>
        <w:spacing w:line="0" w:lineRule="atLeast"/>
        <w:jc w:val="right"/>
        <w:rPr>
          <w:rFonts w:ascii="Arial" w:hAnsi="Arial" w:cs="Arial"/>
          <w:b/>
          <w:sz w:val="16"/>
          <w:szCs w:val="16"/>
          <w:lang w:val="lv-LV"/>
        </w:rPr>
      </w:pPr>
      <w:r w:rsidRPr="007F0F2D">
        <w:rPr>
          <w:rFonts w:ascii="Arial" w:hAnsi="Arial" w:cs="Arial"/>
          <w:b/>
          <w:sz w:val="16"/>
          <w:szCs w:val="16"/>
          <w:lang w:val="lv-LV"/>
        </w:rPr>
        <w:t>2. pielikums</w:t>
      </w:r>
    </w:p>
    <w:p w14:paraId="760A57E0" w14:textId="317899B2" w:rsidR="007F0F2D" w:rsidRPr="007F0F2D" w:rsidRDefault="007F0F2D" w:rsidP="007F0F2D">
      <w:pPr>
        <w:jc w:val="right"/>
        <w:rPr>
          <w:rFonts w:ascii="Arial" w:hAnsi="Arial" w:cs="Arial"/>
          <w:sz w:val="16"/>
          <w:szCs w:val="16"/>
          <w:lang w:val="lv-LV"/>
        </w:rPr>
      </w:pPr>
      <w:r w:rsidRPr="007F0F2D">
        <w:rPr>
          <w:rFonts w:ascii="Arial" w:hAnsi="Arial" w:cs="Arial"/>
          <w:sz w:val="16"/>
          <w:szCs w:val="16"/>
          <w:lang w:val="lv-LV"/>
        </w:rPr>
        <w:t xml:space="preserve">VAS </w:t>
      </w:r>
      <w:r w:rsidRPr="007F0F2D">
        <w:rPr>
          <w:rFonts w:ascii="Arial" w:hAnsi="Arial" w:cs="Arial"/>
          <w:color w:val="222222"/>
          <w:sz w:val="16"/>
          <w:szCs w:val="16"/>
          <w:lang w:val="lv-LV"/>
        </w:rPr>
        <w:t>„</w:t>
      </w:r>
      <w:r w:rsidRPr="007F0F2D">
        <w:rPr>
          <w:rFonts w:ascii="Arial" w:hAnsi="Arial" w:cs="Arial"/>
          <w:sz w:val="16"/>
          <w:szCs w:val="16"/>
          <w:lang w:val="lv-LV"/>
        </w:rPr>
        <w:t>Latvijas dzelzceļš” sarunu procedūras ar publikāciju</w:t>
      </w:r>
    </w:p>
    <w:p w14:paraId="05DA2696" w14:textId="77777777" w:rsidR="007F0F2D" w:rsidRPr="007F0F2D" w:rsidRDefault="007F0F2D" w:rsidP="007F0F2D">
      <w:pPr>
        <w:jc w:val="right"/>
        <w:rPr>
          <w:rFonts w:ascii="Arial" w:hAnsi="Arial" w:cs="Arial"/>
          <w:sz w:val="16"/>
          <w:szCs w:val="16"/>
          <w:lang w:val="lv-LV"/>
        </w:rPr>
      </w:pPr>
      <w:r w:rsidRPr="007F0F2D">
        <w:rPr>
          <w:rFonts w:ascii="Arial" w:hAnsi="Arial" w:cs="Arial"/>
          <w:color w:val="222222"/>
          <w:sz w:val="16"/>
          <w:szCs w:val="16"/>
          <w:lang w:val="lv-LV"/>
        </w:rPr>
        <w:t>„</w:t>
      </w:r>
      <w:proofErr w:type="spellStart"/>
      <w:r w:rsidRPr="007F0F2D">
        <w:rPr>
          <w:rFonts w:ascii="Arial" w:hAnsi="Arial" w:cs="Arial"/>
          <w:sz w:val="16"/>
          <w:szCs w:val="16"/>
          <w:lang w:val="lv-LV"/>
        </w:rPr>
        <w:t>Dīzelļokomotīvju</w:t>
      </w:r>
      <w:proofErr w:type="spellEnd"/>
      <w:r w:rsidRPr="007F0F2D">
        <w:rPr>
          <w:rFonts w:ascii="Arial" w:hAnsi="Arial" w:cs="Arial"/>
          <w:sz w:val="16"/>
          <w:szCs w:val="16"/>
          <w:lang w:val="lv-LV"/>
        </w:rPr>
        <w:t xml:space="preserve"> </w:t>
      </w:r>
      <w:proofErr w:type="spellStart"/>
      <w:r w:rsidRPr="007F0F2D">
        <w:rPr>
          <w:rFonts w:ascii="Arial" w:hAnsi="Arial" w:cs="Arial"/>
          <w:sz w:val="16"/>
          <w:szCs w:val="16"/>
          <w:lang w:val="lv-LV"/>
        </w:rPr>
        <w:t>autobremžu</w:t>
      </w:r>
      <w:proofErr w:type="spellEnd"/>
      <w:r w:rsidRPr="007F0F2D">
        <w:rPr>
          <w:rFonts w:ascii="Arial" w:hAnsi="Arial" w:cs="Arial"/>
          <w:sz w:val="16"/>
          <w:szCs w:val="16"/>
          <w:lang w:val="lv-LV"/>
        </w:rPr>
        <w:t xml:space="preserve"> iekārtu rezerves daļu, bremžu gumijas izstrādājumu, </w:t>
      </w:r>
    </w:p>
    <w:p w14:paraId="1D0705DC" w14:textId="77777777" w:rsidR="007F0F2D" w:rsidRPr="007F0F2D" w:rsidRDefault="007F0F2D" w:rsidP="007F0F2D">
      <w:pPr>
        <w:jc w:val="right"/>
        <w:rPr>
          <w:rFonts w:ascii="Arial" w:hAnsi="Arial" w:cs="Arial"/>
          <w:b/>
          <w:sz w:val="16"/>
          <w:szCs w:val="16"/>
          <w:lang w:val="lv-LV"/>
        </w:rPr>
      </w:pPr>
      <w:r w:rsidRPr="007F0F2D">
        <w:rPr>
          <w:rFonts w:ascii="Arial" w:hAnsi="Arial" w:cs="Arial"/>
          <w:sz w:val="16"/>
          <w:szCs w:val="16"/>
          <w:lang w:val="lv-LV"/>
        </w:rPr>
        <w:t xml:space="preserve">CA-3 </w:t>
      </w:r>
      <w:proofErr w:type="spellStart"/>
      <w:r w:rsidRPr="007F0F2D">
        <w:rPr>
          <w:rFonts w:ascii="Arial" w:hAnsi="Arial" w:cs="Arial"/>
          <w:sz w:val="16"/>
          <w:szCs w:val="16"/>
          <w:lang w:val="lv-LV"/>
        </w:rPr>
        <w:t>autosakabes</w:t>
      </w:r>
      <w:proofErr w:type="spellEnd"/>
      <w:r w:rsidRPr="007F0F2D">
        <w:rPr>
          <w:rFonts w:ascii="Arial" w:hAnsi="Arial" w:cs="Arial"/>
          <w:sz w:val="16"/>
          <w:szCs w:val="16"/>
          <w:lang w:val="lv-LV"/>
        </w:rPr>
        <w:t xml:space="preserve"> un to detaļu piegāde  SIA "LDZ ritošā sastāva serviss" vajadzībām</w:t>
      </w:r>
      <w:r w:rsidRPr="007F0F2D">
        <w:rPr>
          <w:rFonts w:ascii="Arial" w:hAnsi="Arial" w:cs="Arial"/>
          <w:color w:val="222222"/>
          <w:sz w:val="16"/>
          <w:szCs w:val="16"/>
          <w:lang w:val="lv-LV"/>
        </w:rPr>
        <w:t>”</w:t>
      </w:r>
      <w:r w:rsidRPr="007F0F2D">
        <w:rPr>
          <w:rFonts w:ascii="Arial" w:hAnsi="Arial" w:cs="Arial"/>
          <w:sz w:val="16"/>
          <w:szCs w:val="16"/>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C3277E" w:rsidRDefault="00CB061D" w:rsidP="00C3277E">
      <w:pPr>
        <w:pStyle w:val="Header"/>
        <w:spacing w:line="0" w:lineRule="atLeast"/>
        <w:jc w:val="center"/>
        <w:rPr>
          <w:rFonts w:ascii="Arial" w:hAnsi="Arial" w:cs="Arial"/>
          <w:b/>
          <w:color w:val="000000"/>
          <w:szCs w:val="22"/>
          <w:lang w:val="lv-LV"/>
        </w:rPr>
      </w:pPr>
      <w:r w:rsidRPr="00C3277E">
        <w:rPr>
          <w:rFonts w:ascii="Arial" w:hAnsi="Arial" w:cs="Arial"/>
          <w:b/>
          <w:szCs w:val="22"/>
          <w:lang w:val="lv-LV"/>
        </w:rPr>
        <w:t xml:space="preserve">PIETEIKUMS DALĪBAI SARUNU PROCEDŪRĀ </w:t>
      </w:r>
      <w:r w:rsidRPr="00C3277E">
        <w:rPr>
          <w:rFonts w:ascii="Arial" w:hAnsi="Arial" w:cs="Arial"/>
          <w:b/>
          <w:color w:val="000000"/>
          <w:szCs w:val="22"/>
          <w:lang w:val="lv-LV"/>
        </w:rPr>
        <w:t>AR PUBLIKĀCIJU</w:t>
      </w:r>
    </w:p>
    <w:p w14:paraId="7A2B6848" w14:textId="298A192A" w:rsidR="00C3277E" w:rsidRPr="00C3277E" w:rsidRDefault="00CB061D" w:rsidP="00C3277E">
      <w:pPr>
        <w:jc w:val="center"/>
        <w:rPr>
          <w:rFonts w:ascii="Arial" w:hAnsi="Arial" w:cs="Arial"/>
          <w:b/>
          <w:sz w:val="22"/>
          <w:szCs w:val="22"/>
          <w:lang w:val="lv-LV"/>
        </w:rPr>
      </w:pPr>
      <w:r w:rsidRPr="00C3277E">
        <w:rPr>
          <w:rFonts w:ascii="Arial" w:hAnsi="Arial" w:cs="Arial"/>
          <w:b/>
          <w:color w:val="222222"/>
          <w:sz w:val="22"/>
          <w:szCs w:val="22"/>
          <w:lang w:val="lv-LV"/>
        </w:rPr>
        <w:t>„</w:t>
      </w:r>
      <w:proofErr w:type="spellStart"/>
      <w:r w:rsidR="00C3277E" w:rsidRPr="00C3277E">
        <w:rPr>
          <w:rFonts w:ascii="Arial" w:hAnsi="Arial" w:cs="Arial"/>
          <w:b/>
          <w:sz w:val="22"/>
          <w:szCs w:val="22"/>
          <w:lang w:val="lv-LV"/>
        </w:rPr>
        <w:t>Dīzelļokomotīvju</w:t>
      </w:r>
      <w:proofErr w:type="spellEnd"/>
      <w:r w:rsidR="00C3277E" w:rsidRPr="00C3277E">
        <w:rPr>
          <w:rFonts w:ascii="Arial" w:hAnsi="Arial" w:cs="Arial"/>
          <w:b/>
          <w:sz w:val="22"/>
          <w:szCs w:val="22"/>
          <w:lang w:val="lv-LV"/>
        </w:rPr>
        <w:t xml:space="preserve"> </w:t>
      </w:r>
      <w:proofErr w:type="spellStart"/>
      <w:r w:rsidR="00C3277E" w:rsidRPr="00C3277E">
        <w:rPr>
          <w:rFonts w:ascii="Arial" w:hAnsi="Arial" w:cs="Arial"/>
          <w:b/>
          <w:sz w:val="22"/>
          <w:szCs w:val="22"/>
          <w:lang w:val="lv-LV"/>
        </w:rPr>
        <w:t>autobremžu</w:t>
      </w:r>
      <w:proofErr w:type="spellEnd"/>
      <w:r w:rsidR="00C3277E" w:rsidRPr="00C3277E">
        <w:rPr>
          <w:rFonts w:ascii="Arial" w:hAnsi="Arial" w:cs="Arial"/>
          <w:b/>
          <w:sz w:val="22"/>
          <w:szCs w:val="22"/>
          <w:lang w:val="lv-LV"/>
        </w:rPr>
        <w:t xml:space="preserve"> iekārtu rezerves daļu, bremžu gumijas izstrādājumu,</w:t>
      </w:r>
    </w:p>
    <w:p w14:paraId="7DB9C5A5" w14:textId="0E73DCAE" w:rsidR="00C9000F" w:rsidRPr="00C3277E" w:rsidRDefault="00C3277E" w:rsidP="00C3277E">
      <w:pPr>
        <w:spacing w:line="0" w:lineRule="atLeast"/>
        <w:jc w:val="center"/>
        <w:rPr>
          <w:rFonts w:ascii="Arial" w:hAnsi="Arial" w:cs="Arial"/>
          <w:b/>
          <w:sz w:val="22"/>
          <w:szCs w:val="22"/>
          <w:lang w:val="lv-LV"/>
        </w:rPr>
      </w:pPr>
      <w:r w:rsidRPr="00C3277E">
        <w:rPr>
          <w:rFonts w:ascii="Arial" w:hAnsi="Arial" w:cs="Arial"/>
          <w:b/>
          <w:sz w:val="22"/>
          <w:szCs w:val="22"/>
          <w:lang w:val="lv-LV"/>
        </w:rPr>
        <w:t xml:space="preserve">CA-3 </w:t>
      </w:r>
      <w:proofErr w:type="spellStart"/>
      <w:r w:rsidRPr="00C3277E">
        <w:rPr>
          <w:rFonts w:ascii="Arial" w:hAnsi="Arial" w:cs="Arial"/>
          <w:b/>
          <w:sz w:val="22"/>
          <w:szCs w:val="22"/>
          <w:lang w:val="lv-LV"/>
        </w:rPr>
        <w:t>autosakabes</w:t>
      </w:r>
      <w:proofErr w:type="spellEnd"/>
      <w:r w:rsidRPr="00C3277E">
        <w:rPr>
          <w:rFonts w:ascii="Arial" w:hAnsi="Arial" w:cs="Arial"/>
          <w:b/>
          <w:sz w:val="22"/>
          <w:szCs w:val="22"/>
          <w:lang w:val="lv-LV"/>
        </w:rPr>
        <w:t xml:space="preserve"> un to detaļu piegāde  SIA "LDZ ritošā sastāva serviss" vajadzībām</w:t>
      </w:r>
      <w:r w:rsidR="00CB061D" w:rsidRPr="00C3277E">
        <w:rPr>
          <w:rFonts w:ascii="Arial" w:hAnsi="Arial" w:cs="Arial"/>
          <w:b/>
          <w:color w:val="222222"/>
          <w:sz w:val="22"/>
          <w:szCs w:val="22"/>
          <w:lang w:val="lv-LV"/>
        </w:rPr>
        <w:t>”</w:t>
      </w:r>
    </w:p>
    <w:p w14:paraId="70BE395F" w14:textId="4BAE6DDE" w:rsidR="00CB061D" w:rsidRPr="00C3277E" w:rsidRDefault="00CB061D" w:rsidP="00CB061D">
      <w:pPr>
        <w:spacing w:line="0" w:lineRule="atLeast"/>
        <w:jc w:val="center"/>
        <w:rPr>
          <w:rFonts w:ascii="Arial" w:hAnsi="Arial" w:cs="Arial"/>
          <w:color w:val="000000"/>
          <w:sz w:val="16"/>
          <w:szCs w:val="16"/>
          <w:lang w:val="lv-LV"/>
        </w:rPr>
      </w:pPr>
      <w:r w:rsidRPr="00C3277E">
        <w:rPr>
          <w:rFonts w:ascii="Arial" w:hAnsi="Arial" w:cs="Arial"/>
          <w:color w:val="000000"/>
          <w:sz w:val="16"/>
          <w:szCs w:val="16"/>
          <w:lang w:val="lv-LV"/>
        </w:rPr>
        <w:t>/forma/</w:t>
      </w:r>
    </w:p>
    <w:p w14:paraId="4CABD949" w14:textId="77777777" w:rsidR="00CB061D" w:rsidRPr="005537E7" w:rsidRDefault="00CB061D" w:rsidP="00CB061D">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77BBB562" w14:textId="77777777" w:rsidR="00CB061D" w:rsidRPr="009105A5" w:rsidRDefault="00CB061D" w:rsidP="00CB061D">
      <w:pPr>
        <w:tabs>
          <w:tab w:val="left" w:pos="11482"/>
        </w:tabs>
        <w:ind w:right="282"/>
        <w:jc w:val="center"/>
        <w:rPr>
          <w:rFonts w:ascii="Arial" w:hAnsi="Arial" w:cs="Arial"/>
          <w:sz w:val="16"/>
          <w:szCs w:val="16"/>
          <w:lang w:val="lv-LV"/>
        </w:rPr>
      </w:pPr>
      <w:r w:rsidRPr="009105A5">
        <w:rPr>
          <w:rFonts w:ascii="Arial" w:hAnsi="Arial" w:cs="Arial"/>
          <w:sz w:val="16"/>
          <w:szCs w:val="16"/>
          <w:lang w:val="lv-LV"/>
        </w:rPr>
        <w:t>(Pretendenta nosaukums)</w:t>
      </w:r>
    </w:p>
    <w:p w14:paraId="772A7812" w14:textId="572A4008"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334D33F7" w14:textId="77777777" w:rsidR="00CB061D" w:rsidRPr="009105A5" w:rsidRDefault="00CB061D" w:rsidP="00CB061D">
      <w:pPr>
        <w:tabs>
          <w:tab w:val="left" w:pos="11482"/>
        </w:tabs>
        <w:ind w:left="3544" w:right="282" w:hanging="3544"/>
        <w:jc w:val="center"/>
        <w:rPr>
          <w:rFonts w:ascii="Arial" w:hAnsi="Arial" w:cs="Arial"/>
          <w:sz w:val="16"/>
          <w:szCs w:val="16"/>
          <w:lang w:val="lv-LV"/>
        </w:rPr>
      </w:pPr>
      <w:r w:rsidRPr="009105A5">
        <w:rPr>
          <w:rFonts w:ascii="Arial" w:hAnsi="Arial" w:cs="Arial"/>
          <w:sz w:val="16"/>
          <w:szCs w:val="16"/>
          <w:lang w:val="lv-LV"/>
        </w:rPr>
        <w:t>(vadītāja vai pilnvarotās personas vārds, uzvārds, amats)</w:t>
      </w:r>
    </w:p>
    <w:p w14:paraId="33CF5416" w14:textId="77777777" w:rsidR="00CB061D" w:rsidRPr="005537E7" w:rsidRDefault="00CB061D" w:rsidP="00CB061D">
      <w:pPr>
        <w:jc w:val="both"/>
        <w:rPr>
          <w:rFonts w:ascii="Arial" w:hAnsi="Arial" w:cs="Arial"/>
          <w:sz w:val="20"/>
          <w:szCs w:val="20"/>
          <w:lang w:val="lv-LV"/>
        </w:rPr>
      </w:pPr>
      <w:r w:rsidRPr="005537E7">
        <w:rPr>
          <w:rFonts w:ascii="Arial" w:hAnsi="Arial" w:cs="Arial"/>
          <w:sz w:val="20"/>
          <w:szCs w:val="20"/>
          <w:lang w:val="lv-LV"/>
        </w:rPr>
        <w:t>ar šī pieteikuma iesniegšanu:</w:t>
      </w:r>
    </w:p>
    <w:p w14:paraId="33D9A32A" w14:textId="577F4BCA" w:rsidR="00CB061D" w:rsidRPr="00C3277E" w:rsidRDefault="00CB061D" w:rsidP="002850FD">
      <w:pPr>
        <w:pStyle w:val="ListParagraph"/>
        <w:numPr>
          <w:ilvl w:val="0"/>
          <w:numId w:val="9"/>
        </w:numPr>
        <w:tabs>
          <w:tab w:val="clear" w:pos="3338"/>
          <w:tab w:val="left" w:pos="284"/>
        </w:tabs>
        <w:ind w:left="0" w:firstLine="0"/>
        <w:jc w:val="both"/>
        <w:rPr>
          <w:rFonts w:ascii="Arial" w:hAnsi="Arial"/>
          <w:sz w:val="20"/>
          <w:szCs w:val="20"/>
          <w:lang w:val="lv-LV"/>
        </w:rPr>
      </w:pPr>
      <w:r w:rsidRPr="00C3277E">
        <w:rPr>
          <w:rFonts w:ascii="Arial" w:hAnsi="Arial"/>
          <w:sz w:val="20"/>
          <w:szCs w:val="20"/>
          <w:lang w:val="lv-LV"/>
        </w:rPr>
        <w:t xml:space="preserve">Apliecinām savu dalību VAS “Latvijas dzelzceļš” organizētajā sarunu procedūrā ar </w:t>
      </w:r>
      <w:r w:rsidRPr="00C3277E">
        <w:rPr>
          <w:rFonts w:ascii="Arial" w:hAnsi="Arial" w:cs="Arial"/>
          <w:sz w:val="20"/>
          <w:szCs w:val="20"/>
          <w:lang w:val="lv-LV"/>
        </w:rPr>
        <w:t>publikāciju “</w:t>
      </w:r>
      <w:proofErr w:type="spellStart"/>
      <w:r w:rsidR="00C3277E" w:rsidRPr="00C3277E">
        <w:rPr>
          <w:rFonts w:ascii="Arial" w:hAnsi="Arial" w:cs="Arial"/>
          <w:sz w:val="20"/>
          <w:szCs w:val="20"/>
          <w:lang w:val="lv-LV"/>
        </w:rPr>
        <w:t>Dīzelļokomotīvju</w:t>
      </w:r>
      <w:proofErr w:type="spellEnd"/>
      <w:r w:rsidR="00C3277E" w:rsidRPr="00C3277E">
        <w:rPr>
          <w:rFonts w:ascii="Arial" w:hAnsi="Arial" w:cs="Arial"/>
          <w:sz w:val="20"/>
          <w:szCs w:val="20"/>
          <w:lang w:val="lv-LV"/>
        </w:rPr>
        <w:t xml:space="preserve"> </w:t>
      </w:r>
      <w:proofErr w:type="spellStart"/>
      <w:r w:rsidR="00C3277E" w:rsidRPr="00C3277E">
        <w:rPr>
          <w:rFonts w:ascii="Arial" w:hAnsi="Arial" w:cs="Arial"/>
          <w:sz w:val="20"/>
          <w:szCs w:val="20"/>
          <w:lang w:val="lv-LV"/>
        </w:rPr>
        <w:t>autobremžu</w:t>
      </w:r>
      <w:proofErr w:type="spellEnd"/>
      <w:r w:rsidR="00C3277E" w:rsidRPr="00C3277E">
        <w:rPr>
          <w:rFonts w:ascii="Arial" w:hAnsi="Arial" w:cs="Arial"/>
          <w:sz w:val="20"/>
          <w:szCs w:val="20"/>
          <w:lang w:val="lv-LV"/>
        </w:rPr>
        <w:t xml:space="preserve"> iekārtu rezerves daļu, bremžu gumijas izstrādājumu, CA-3 </w:t>
      </w:r>
      <w:proofErr w:type="spellStart"/>
      <w:r w:rsidR="00C3277E" w:rsidRPr="00C3277E">
        <w:rPr>
          <w:rFonts w:ascii="Arial" w:hAnsi="Arial" w:cs="Arial"/>
          <w:sz w:val="20"/>
          <w:szCs w:val="20"/>
          <w:lang w:val="lv-LV"/>
        </w:rPr>
        <w:t>autosakabes</w:t>
      </w:r>
      <w:proofErr w:type="spellEnd"/>
      <w:r w:rsidR="00C3277E" w:rsidRPr="00C3277E">
        <w:rPr>
          <w:rFonts w:ascii="Arial" w:hAnsi="Arial" w:cs="Arial"/>
          <w:sz w:val="20"/>
          <w:szCs w:val="20"/>
          <w:lang w:val="lv-LV"/>
        </w:rPr>
        <w:t xml:space="preserve"> un to detaļu piegāde  </w:t>
      </w:r>
      <w:r w:rsidR="000B55B9" w:rsidRPr="00C3277E">
        <w:rPr>
          <w:rFonts w:ascii="Arial" w:hAnsi="Arial" w:cs="Arial"/>
          <w:sz w:val="20"/>
          <w:szCs w:val="20"/>
          <w:lang w:val="lv-LV"/>
        </w:rPr>
        <w:t xml:space="preserve">SIA "LDZ ritošā sastāva serviss" </w:t>
      </w:r>
      <w:r w:rsidR="007653F3" w:rsidRPr="00C3277E">
        <w:rPr>
          <w:rFonts w:ascii="Arial" w:hAnsi="Arial" w:cs="Arial"/>
          <w:sz w:val="20"/>
          <w:szCs w:val="20"/>
          <w:lang w:val="lv-LV"/>
        </w:rPr>
        <w:t>vajadzībām</w:t>
      </w:r>
      <w:r w:rsidR="00C9000F" w:rsidRPr="00C3277E">
        <w:rPr>
          <w:rFonts w:ascii="Arial" w:hAnsi="Arial" w:cs="Arial"/>
          <w:sz w:val="20"/>
          <w:szCs w:val="20"/>
          <w:lang w:val="lv-LV"/>
        </w:rPr>
        <w:t>”</w:t>
      </w:r>
      <w:r w:rsidRPr="00C3277E">
        <w:rPr>
          <w:rFonts w:ascii="Arial" w:hAnsi="Arial"/>
          <w:sz w:val="20"/>
          <w:szCs w:val="20"/>
          <w:lang w:val="lv-LV"/>
        </w:rPr>
        <w:t xml:space="preserve"> (turpmāk tekstā – </w:t>
      </w:r>
      <w:r w:rsidRPr="00C3277E">
        <w:rPr>
          <w:rFonts w:ascii="Arial" w:hAnsi="Arial" w:cs="Arial"/>
          <w:sz w:val="20"/>
          <w:szCs w:val="20"/>
          <w:lang w:val="lv-LV"/>
        </w:rPr>
        <w:t>iepirkums</w:t>
      </w:r>
      <w:r w:rsidRPr="00C3277E">
        <w:rPr>
          <w:rFonts w:ascii="Arial" w:hAnsi="Arial"/>
          <w:sz w:val="20"/>
          <w:szCs w:val="20"/>
          <w:lang w:val="lv-LV"/>
        </w:rPr>
        <w:t>).</w:t>
      </w:r>
    </w:p>
    <w:p w14:paraId="045797DA" w14:textId="43039935" w:rsidR="00090A80" w:rsidRPr="00090A80" w:rsidRDefault="00090A80" w:rsidP="00090A80">
      <w:pPr>
        <w:numPr>
          <w:ilvl w:val="0"/>
          <w:numId w:val="9"/>
        </w:numPr>
        <w:tabs>
          <w:tab w:val="clear" w:pos="3338"/>
          <w:tab w:val="left" w:pos="426"/>
        </w:tabs>
        <w:ind w:left="0" w:firstLine="0"/>
        <w:jc w:val="both"/>
        <w:rPr>
          <w:rFonts w:ascii="Arial" w:hAnsi="Arial" w:cs="Arial"/>
          <w:b/>
          <w:bCs/>
          <w:sz w:val="20"/>
          <w:szCs w:val="20"/>
          <w:lang w:val="lv-LV"/>
        </w:rPr>
      </w:pPr>
      <w:r w:rsidRPr="008A35DB">
        <w:rPr>
          <w:rFonts w:ascii="Arial" w:hAnsi="Arial" w:cs="Arial"/>
          <w:b/>
          <w:bCs/>
          <w:sz w:val="20"/>
          <w:szCs w:val="20"/>
          <w:lang w:val="lv-LV"/>
        </w:rPr>
        <w:t>P</w:t>
      </w:r>
      <w:r w:rsidR="007653F3" w:rsidRPr="008A35DB">
        <w:rPr>
          <w:rFonts w:ascii="Arial" w:hAnsi="Arial" w:cs="Arial"/>
          <w:b/>
          <w:bCs/>
          <w:sz w:val="20"/>
          <w:szCs w:val="20"/>
          <w:lang w:val="lv-LV"/>
        </w:rPr>
        <w:t>iedāvā</w:t>
      </w:r>
      <w:r w:rsidRPr="008A35DB">
        <w:rPr>
          <w:rFonts w:ascii="Arial" w:hAnsi="Arial" w:cs="Arial"/>
          <w:b/>
          <w:bCs/>
          <w:sz w:val="20"/>
          <w:szCs w:val="20"/>
          <w:lang w:val="lv-LV"/>
        </w:rPr>
        <w:t>jam</w:t>
      </w:r>
      <w:r w:rsidR="007653F3" w:rsidRPr="008A35DB">
        <w:rPr>
          <w:rFonts w:ascii="Arial" w:hAnsi="Arial" w:cs="Arial"/>
          <w:b/>
          <w:bCs/>
          <w:sz w:val="20"/>
          <w:szCs w:val="20"/>
          <w:lang w:val="lv-LV"/>
        </w:rPr>
        <w:t xml:space="preserve"> piegādāt</w:t>
      </w:r>
      <w:r w:rsidR="007653F3" w:rsidRPr="009315E2">
        <w:rPr>
          <w:rFonts w:ascii="Arial" w:hAnsi="Arial" w:cs="Arial"/>
          <w:sz w:val="20"/>
          <w:szCs w:val="20"/>
          <w:lang w:val="lv-LV"/>
        </w:rPr>
        <w:t xml:space="preserve"> sarunu procedūras priekšmetā minēto preci saskaņā ar savu piedāvājumu</w:t>
      </w:r>
      <w:r w:rsidR="00DC6ED8">
        <w:rPr>
          <w:rFonts w:ascii="Arial" w:hAnsi="Arial" w:cs="Arial"/>
          <w:sz w:val="20"/>
          <w:szCs w:val="20"/>
          <w:lang w:val="lv-LV"/>
        </w:rPr>
        <w:t xml:space="preserve"> (t.sk. Tehnisko -</w:t>
      </w:r>
      <w:r w:rsidR="009105A5">
        <w:rPr>
          <w:rFonts w:ascii="Arial" w:hAnsi="Arial" w:cs="Arial"/>
          <w:sz w:val="20"/>
          <w:szCs w:val="20"/>
          <w:lang w:val="lv-LV"/>
        </w:rPr>
        <w:t xml:space="preserve"> </w:t>
      </w:r>
      <w:r w:rsidR="00DC6ED8">
        <w:rPr>
          <w:rFonts w:ascii="Arial" w:hAnsi="Arial" w:cs="Arial"/>
          <w:sz w:val="20"/>
          <w:szCs w:val="20"/>
          <w:lang w:val="lv-LV"/>
        </w:rPr>
        <w:t>finanšu piedāvājumu)</w:t>
      </w:r>
      <w:r w:rsidR="007653F3">
        <w:rPr>
          <w:rFonts w:ascii="Arial" w:hAnsi="Arial" w:cs="Arial"/>
          <w:sz w:val="20"/>
          <w:szCs w:val="20"/>
          <w:lang w:val="lv-LV"/>
        </w:rPr>
        <w:t xml:space="preserve">, </w:t>
      </w:r>
      <w:r w:rsidR="007653F3" w:rsidRPr="007653F3">
        <w:rPr>
          <w:rFonts w:ascii="Arial" w:hAnsi="Arial" w:cs="Arial"/>
          <w:sz w:val="20"/>
          <w:szCs w:val="20"/>
          <w:lang w:val="lv-LV"/>
        </w:rPr>
        <w:t>sarunu procedūras nolikuma</w:t>
      </w:r>
      <w:r w:rsidR="007653F3">
        <w:rPr>
          <w:rFonts w:ascii="Arial" w:hAnsi="Arial" w:cs="Arial"/>
          <w:sz w:val="20"/>
          <w:szCs w:val="20"/>
          <w:lang w:val="lv-LV"/>
        </w:rPr>
        <w:t xml:space="preserve"> un tā pielikuma noteikumiem </w:t>
      </w:r>
      <w:r w:rsidR="007653F3" w:rsidRPr="008A35DB">
        <w:rPr>
          <w:rFonts w:ascii="Arial" w:hAnsi="Arial" w:cs="Arial"/>
          <w:b/>
          <w:bCs/>
          <w:sz w:val="20"/>
          <w:szCs w:val="20"/>
          <w:lang w:val="lv-LV"/>
        </w:rPr>
        <w:t xml:space="preserve">par šādu </w:t>
      </w:r>
      <w:r w:rsidR="00DC6ED8" w:rsidRPr="008A35DB">
        <w:rPr>
          <w:rFonts w:ascii="Arial" w:hAnsi="Arial" w:cs="Arial"/>
          <w:b/>
          <w:bCs/>
          <w:sz w:val="20"/>
          <w:szCs w:val="20"/>
          <w:lang w:val="lv-LV"/>
        </w:rPr>
        <w:t xml:space="preserve">piedāvājuma </w:t>
      </w:r>
      <w:r w:rsidR="007653F3" w:rsidRPr="008A35DB">
        <w:rPr>
          <w:rFonts w:ascii="Arial" w:hAnsi="Arial" w:cs="Arial"/>
          <w:b/>
          <w:bCs/>
          <w:sz w:val="20"/>
          <w:szCs w:val="20"/>
          <w:lang w:val="lv-LV"/>
        </w:rPr>
        <w:t xml:space="preserve">kopējo </w:t>
      </w:r>
      <w:r w:rsidR="00DC6ED8" w:rsidRPr="008A35DB">
        <w:rPr>
          <w:rFonts w:ascii="Arial" w:hAnsi="Arial" w:cs="Arial"/>
          <w:b/>
          <w:bCs/>
          <w:sz w:val="20"/>
          <w:szCs w:val="20"/>
          <w:lang w:val="lv-LV"/>
        </w:rPr>
        <w:t>summu: ______</w:t>
      </w:r>
      <w:r w:rsidR="007653F3" w:rsidRPr="008A35DB">
        <w:rPr>
          <w:rFonts w:ascii="Arial" w:hAnsi="Arial" w:cs="Arial"/>
          <w:b/>
          <w:bCs/>
          <w:sz w:val="20"/>
          <w:szCs w:val="20"/>
          <w:lang w:val="lv-LV"/>
        </w:rPr>
        <w:t xml:space="preserve"> EUR bez PVN</w:t>
      </w:r>
      <w:r w:rsidR="00DC6ED8" w:rsidRPr="00090A80">
        <w:rPr>
          <w:rStyle w:val="FootnoteReference"/>
          <w:rFonts w:ascii="Arial" w:hAnsi="Arial" w:cs="Arial"/>
          <w:sz w:val="20"/>
          <w:szCs w:val="20"/>
          <w:lang w:val="lv-LV"/>
        </w:rPr>
        <w:footnoteReference w:id="3"/>
      </w:r>
      <w:r w:rsidR="00DC6ED8" w:rsidRPr="00090A80">
        <w:rPr>
          <w:rFonts w:ascii="Arial" w:hAnsi="Arial" w:cs="Arial"/>
          <w:sz w:val="20"/>
          <w:szCs w:val="20"/>
          <w:lang w:val="lv-LV"/>
        </w:rPr>
        <w:t>.</w:t>
      </w:r>
    </w:p>
    <w:p w14:paraId="0318462E" w14:textId="77777777" w:rsidR="008A35DB" w:rsidRPr="00A17F17" w:rsidRDefault="008A35DB" w:rsidP="008A35DB">
      <w:pPr>
        <w:numPr>
          <w:ilvl w:val="0"/>
          <w:numId w:val="9"/>
        </w:numPr>
        <w:tabs>
          <w:tab w:val="clear" w:pos="3338"/>
          <w:tab w:val="left" w:pos="284"/>
          <w:tab w:val="left" w:pos="426"/>
        </w:tabs>
        <w:ind w:left="0" w:firstLine="0"/>
        <w:jc w:val="both"/>
        <w:rPr>
          <w:rFonts w:ascii="Arial" w:hAnsi="Arial" w:cs="Arial"/>
          <w:sz w:val="20"/>
          <w:szCs w:val="20"/>
          <w:lang w:val="lv-LV"/>
        </w:rPr>
      </w:pPr>
      <w:r w:rsidRPr="00A17F17">
        <w:rPr>
          <w:rFonts w:ascii="Arial" w:hAnsi="Arial" w:cs="Arial"/>
          <w:sz w:val="20"/>
          <w:szCs w:val="20"/>
          <w:lang w:val="lv-LV"/>
        </w:rPr>
        <w:t xml:space="preserve">Piedāvājam </w:t>
      </w:r>
      <w:r w:rsidRPr="00A17F17">
        <w:rPr>
          <w:rFonts w:ascii="Arial" w:hAnsi="Arial" w:cs="Arial"/>
          <w:color w:val="000000"/>
          <w:sz w:val="20"/>
          <w:szCs w:val="20"/>
          <w:lang w:val="lv-LV"/>
        </w:rPr>
        <w:t xml:space="preserve">preces piegādi pa daļām ne vēlāk kā__ </w:t>
      </w:r>
      <w:r w:rsidRPr="00A17F17">
        <w:rPr>
          <w:rFonts w:ascii="Arial" w:hAnsi="Arial" w:cs="Arial"/>
          <w:i/>
          <w:iCs/>
          <w:color w:val="808080" w:themeColor="background1" w:themeShade="80"/>
          <w:sz w:val="20"/>
          <w:szCs w:val="20"/>
          <w:lang w:val="lv-LV"/>
        </w:rPr>
        <w:t xml:space="preserve">(norādīt attiecināmo, maksimāli pieļaujamais: 45)  </w:t>
      </w:r>
      <w:r w:rsidRPr="00A17F17">
        <w:rPr>
          <w:rFonts w:ascii="Arial" w:hAnsi="Arial" w:cs="Arial"/>
          <w:color w:val="000000"/>
          <w:sz w:val="20"/>
          <w:szCs w:val="20"/>
          <w:lang w:val="lv-LV"/>
        </w:rPr>
        <w:t>kalendāra dienu laikā pēc pasūtītāja pieprasījuma.</w:t>
      </w:r>
    </w:p>
    <w:p w14:paraId="67DC7A0A" w14:textId="77777777" w:rsidR="00CB061D" w:rsidRPr="007653F3" w:rsidRDefault="00CB061D" w:rsidP="00487BC7">
      <w:pPr>
        <w:numPr>
          <w:ilvl w:val="0"/>
          <w:numId w:val="9"/>
        </w:numPr>
        <w:tabs>
          <w:tab w:val="clear" w:pos="3338"/>
          <w:tab w:val="left" w:pos="426"/>
        </w:tabs>
        <w:ind w:left="0" w:firstLine="0"/>
        <w:jc w:val="both"/>
        <w:rPr>
          <w:rFonts w:ascii="Arial" w:hAnsi="Arial"/>
          <w:sz w:val="20"/>
          <w:szCs w:val="20"/>
          <w:lang w:val="lv-LV"/>
        </w:rPr>
      </w:pPr>
      <w:r w:rsidRPr="007653F3">
        <w:rPr>
          <w:rFonts w:ascii="Arial" w:hAnsi="Arial"/>
          <w:sz w:val="20"/>
          <w:lang w:val="lv-LV"/>
        </w:rPr>
        <w:t xml:space="preserve">Apliecinām, ka </w:t>
      </w:r>
      <w:r w:rsidRPr="007653F3">
        <w:rPr>
          <w:rFonts w:ascii="Arial" w:hAnsi="Arial" w:cs="Arial"/>
          <w:sz w:val="20"/>
          <w:szCs w:val="20"/>
          <w:lang w:val="lv-LV" w:eastAsia="lv-LV"/>
        </w:rPr>
        <w:t>iepirkuma</w:t>
      </w:r>
      <w:r w:rsidRPr="007653F3">
        <w:rPr>
          <w:rFonts w:ascii="Arial" w:hAnsi="Arial"/>
          <w:sz w:val="20"/>
          <w:lang w:val="lv-LV"/>
        </w:rPr>
        <w:t xml:space="preserve"> dokumentācija (nolikums ar tā pielikumiem) ir skaidra un saprotama, iebildumu un pretenziju nav un līguma </w:t>
      </w:r>
      <w:r w:rsidRPr="007653F3">
        <w:rPr>
          <w:rFonts w:ascii="Arial" w:hAnsi="Arial"/>
          <w:sz w:val="20"/>
          <w:szCs w:val="20"/>
          <w:lang w:val="lv-LV"/>
        </w:rPr>
        <w:t xml:space="preserve">slēgšanas tiesību piešķiršanas gadījumā apņemamies pildīt visus </w:t>
      </w:r>
      <w:r w:rsidRPr="007653F3">
        <w:rPr>
          <w:rFonts w:ascii="Arial" w:hAnsi="Arial" w:cs="Arial"/>
          <w:sz w:val="20"/>
          <w:szCs w:val="20"/>
          <w:lang w:val="lv-LV" w:eastAsia="lv-LV"/>
        </w:rPr>
        <w:t>iepirkuma</w:t>
      </w:r>
      <w:r w:rsidRPr="007653F3">
        <w:rPr>
          <w:rFonts w:ascii="Arial" w:hAnsi="Arial"/>
          <w:sz w:val="20"/>
          <w:szCs w:val="20"/>
          <w:lang w:val="lv-LV"/>
        </w:rPr>
        <w:t xml:space="preserve"> nolikuma noteikumus, kā arī slēgt līgumu atbilstoši </w:t>
      </w:r>
      <w:r w:rsidRPr="007653F3">
        <w:rPr>
          <w:rFonts w:ascii="Arial" w:hAnsi="Arial" w:cs="Arial"/>
          <w:sz w:val="20"/>
          <w:szCs w:val="20"/>
          <w:lang w:val="lv-LV" w:eastAsia="lv-LV"/>
        </w:rPr>
        <w:t>iepirkuma</w:t>
      </w:r>
      <w:r w:rsidRPr="007653F3">
        <w:rPr>
          <w:rFonts w:ascii="Arial" w:hAnsi="Arial"/>
          <w:sz w:val="20"/>
          <w:szCs w:val="20"/>
          <w:lang w:val="lv-LV"/>
        </w:rPr>
        <w:t xml:space="preserve"> nolikumam pievienotajam līguma projektam.</w:t>
      </w:r>
    </w:p>
    <w:p w14:paraId="1042ADB9" w14:textId="77777777" w:rsidR="00CB061D" w:rsidRPr="00B417B9" w:rsidRDefault="00CB061D" w:rsidP="00487BC7">
      <w:pPr>
        <w:numPr>
          <w:ilvl w:val="0"/>
          <w:numId w:val="9"/>
        </w:numPr>
        <w:tabs>
          <w:tab w:val="clear" w:pos="3338"/>
          <w:tab w:val="left" w:pos="426"/>
        </w:tabs>
        <w:ind w:left="0" w:firstLine="0"/>
        <w:jc w:val="both"/>
        <w:rPr>
          <w:rFonts w:ascii="Arial" w:hAnsi="Arial"/>
          <w:sz w:val="20"/>
          <w:szCs w:val="20"/>
          <w:lang w:val="lv-LV"/>
        </w:rPr>
      </w:pPr>
      <w:r w:rsidRPr="00B417B9">
        <w:rPr>
          <w:rFonts w:ascii="Arial" w:hAnsi="Arial"/>
          <w:sz w:val="20"/>
          <w:szCs w:val="20"/>
          <w:lang w:val="lv-LV"/>
        </w:rPr>
        <w:t xml:space="preserve">Apliecinām, ka neatbilstam nevienam no </w:t>
      </w:r>
      <w:r w:rsidRPr="00B417B9">
        <w:rPr>
          <w:rFonts w:ascii="Arial" w:hAnsi="Arial" w:cs="Arial"/>
          <w:sz w:val="20"/>
          <w:szCs w:val="20"/>
          <w:lang w:val="lv-LV"/>
        </w:rPr>
        <w:t>iepirkuma</w:t>
      </w:r>
      <w:r w:rsidRPr="00B417B9">
        <w:rPr>
          <w:rFonts w:ascii="Arial" w:hAnsi="Arial"/>
          <w:sz w:val="20"/>
          <w:szCs w:val="20"/>
          <w:lang w:val="lv-LV"/>
        </w:rPr>
        <w:t xml:space="preserve"> nolikumā minētajiem pretendentu izslēgšanas gadījumiem.</w:t>
      </w:r>
    </w:p>
    <w:p w14:paraId="690F4EBF" w14:textId="77777777" w:rsidR="00CB061D" w:rsidRPr="00B417B9" w:rsidRDefault="00CB061D" w:rsidP="00487BC7">
      <w:pPr>
        <w:numPr>
          <w:ilvl w:val="0"/>
          <w:numId w:val="9"/>
        </w:numPr>
        <w:tabs>
          <w:tab w:val="clear" w:pos="3338"/>
          <w:tab w:val="left" w:pos="426"/>
        </w:tabs>
        <w:ind w:left="0" w:firstLine="0"/>
        <w:jc w:val="both"/>
        <w:rPr>
          <w:rFonts w:ascii="Arial" w:hAnsi="Arial" w:cs="Arial"/>
          <w:sz w:val="20"/>
          <w:szCs w:val="20"/>
          <w:lang w:val="lv-LV"/>
        </w:rPr>
      </w:pPr>
      <w:r w:rsidRPr="00B417B9">
        <w:rPr>
          <w:rFonts w:ascii="Arial" w:hAnsi="Arial" w:cs="Arial"/>
          <w:sz w:val="20"/>
          <w:szCs w:val="20"/>
          <w:lang w:val="lv-LV"/>
        </w:rPr>
        <w:t>Apliecinām, ka esam informēti, ka, izpildoties kādam no iepirkuma nolikumā minētajiem pretendentu izslēgšanas gadījumiem pretendenta piedāvājums var tikt noraidīts vai līguma slēgšanas tiesību piešķiršanas gadījumā pasūtītājs var atteikties slēgt līgumu.</w:t>
      </w:r>
    </w:p>
    <w:p w14:paraId="0B4CEC9A" w14:textId="77777777" w:rsidR="00CB061D" w:rsidRPr="00B417B9" w:rsidRDefault="00CB061D" w:rsidP="00487BC7">
      <w:pPr>
        <w:numPr>
          <w:ilvl w:val="0"/>
          <w:numId w:val="9"/>
        </w:numPr>
        <w:tabs>
          <w:tab w:val="clear" w:pos="3338"/>
          <w:tab w:val="left" w:pos="426"/>
        </w:tabs>
        <w:ind w:left="0" w:firstLine="0"/>
        <w:jc w:val="both"/>
        <w:rPr>
          <w:rFonts w:ascii="Arial" w:hAnsi="Arial" w:cs="Arial"/>
          <w:sz w:val="20"/>
          <w:szCs w:val="20"/>
          <w:lang w:val="pt-BR"/>
        </w:rPr>
      </w:pPr>
      <w:r w:rsidRPr="00B417B9">
        <w:rPr>
          <w:rFonts w:ascii="Arial" w:hAnsi="Arial" w:cs="Arial"/>
          <w:sz w:val="20"/>
          <w:szCs w:val="20"/>
          <w:lang w:val="pt-BR"/>
        </w:rPr>
        <w:t xml:space="preserve">Atzīstam sava piedāvājuma derīguma termiņu ne mazāk kā </w:t>
      </w:r>
      <w:r w:rsidRPr="00B417B9">
        <w:rPr>
          <w:rFonts w:ascii="Arial" w:hAnsi="Arial" w:cs="Arial"/>
          <w:bCs/>
          <w:sz w:val="20"/>
          <w:szCs w:val="20"/>
          <w:lang w:val="pt-BR"/>
        </w:rPr>
        <w:t>100 (viens simts) dienas</w:t>
      </w:r>
      <w:r w:rsidRPr="00B417B9">
        <w:rPr>
          <w:rFonts w:ascii="Arial" w:hAnsi="Arial" w:cs="Arial"/>
          <w:sz w:val="20"/>
          <w:szCs w:val="20"/>
          <w:lang w:val="pt-BR"/>
        </w:rPr>
        <w:t xml:space="preserve"> no piedāvājuma atvēršanas dienas.</w:t>
      </w:r>
    </w:p>
    <w:p w14:paraId="211D830C" w14:textId="75B5437C" w:rsidR="00CB061D" w:rsidRPr="00B417B9" w:rsidRDefault="00CB061D" w:rsidP="00487BC7">
      <w:pPr>
        <w:numPr>
          <w:ilvl w:val="0"/>
          <w:numId w:val="9"/>
        </w:numPr>
        <w:tabs>
          <w:tab w:val="clear" w:pos="3338"/>
          <w:tab w:val="left" w:pos="426"/>
        </w:tabs>
        <w:ind w:left="0" w:firstLine="0"/>
        <w:jc w:val="both"/>
        <w:rPr>
          <w:rFonts w:ascii="Arial" w:hAnsi="Arial" w:cs="Arial"/>
          <w:sz w:val="20"/>
          <w:szCs w:val="20"/>
          <w:lang w:val="pt-BR"/>
        </w:rPr>
      </w:pPr>
      <w:r w:rsidRPr="00B417B9">
        <w:rPr>
          <w:rFonts w:ascii="Arial" w:hAnsi="Arial" w:cs="Arial"/>
          <w:sz w:val="20"/>
          <w:szCs w:val="20"/>
          <w:lang w:val="pt-BR"/>
        </w:rPr>
        <w:t xml:space="preserve">Piedāvājam samaksas termiņu </w:t>
      </w:r>
      <w:r w:rsidRPr="00EC00AE">
        <w:rPr>
          <w:rFonts w:ascii="Arial" w:hAnsi="Arial" w:cs="Arial"/>
          <w:color w:val="000000" w:themeColor="text1"/>
          <w:sz w:val="20"/>
          <w:szCs w:val="20"/>
          <w:lang w:val="lv-LV"/>
        </w:rPr>
        <w:t>30 (trīsdesmit)</w:t>
      </w:r>
      <w:r w:rsidRPr="00B417B9">
        <w:rPr>
          <w:rFonts w:ascii="Arial" w:hAnsi="Arial" w:cs="Arial"/>
          <w:sz w:val="20"/>
          <w:szCs w:val="20"/>
          <w:lang w:val="pt-BR"/>
        </w:rPr>
        <w:t xml:space="preserve"> kalendārās dienas, skaitot no dienas – par piegādāto Preci, kad iesniegts rēķins un parakstīts Preces pieņemšanas dokuments, ievērojot</w:t>
      </w:r>
      <w:r w:rsidR="007653F3" w:rsidRPr="00B417B9">
        <w:rPr>
          <w:rFonts w:ascii="Arial" w:hAnsi="Arial" w:cs="Arial"/>
          <w:sz w:val="20"/>
          <w:szCs w:val="20"/>
          <w:lang w:val="pt-BR"/>
        </w:rPr>
        <w:t xml:space="preserve"> iepirkuma</w:t>
      </w:r>
      <w:r w:rsidRPr="00B417B9">
        <w:rPr>
          <w:rFonts w:ascii="Arial" w:hAnsi="Arial" w:cs="Arial"/>
          <w:sz w:val="20"/>
          <w:szCs w:val="20"/>
          <w:lang w:val="pt-BR"/>
        </w:rPr>
        <w:t xml:space="preserve"> līguma projektā noteikto kārtību un nosacījumus.</w:t>
      </w:r>
    </w:p>
    <w:p w14:paraId="0E7765BA" w14:textId="52005380" w:rsidR="00482A8B" w:rsidRPr="009315E2" w:rsidRDefault="009315E2" w:rsidP="009315E2">
      <w:pPr>
        <w:numPr>
          <w:ilvl w:val="0"/>
          <w:numId w:val="9"/>
        </w:numPr>
        <w:tabs>
          <w:tab w:val="clear" w:pos="3338"/>
          <w:tab w:val="left" w:pos="426"/>
        </w:tabs>
        <w:ind w:left="0" w:firstLine="0"/>
        <w:jc w:val="both"/>
        <w:rPr>
          <w:rFonts w:ascii="Arial" w:hAnsi="Arial" w:cs="Arial"/>
          <w:sz w:val="20"/>
          <w:szCs w:val="20"/>
          <w:lang w:val="lv-LV"/>
        </w:rPr>
      </w:pPr>
      <w:r w:rsidRPr="009315E2">
        <w:rPr>
          <w:rFonts w:ascii="Arial" w:hAnsi="Arial" w:cs="Arial"/>
          <w:sz w:val="20"/>
          <w:szCs w:val="20"/>
          <w:lang w:val="lv-LV"/>
        </w:rPr>
        <w:t>Apliecinām, ka esam tiesīgi veikt sarunu procedūras priekšmetā minētās preces piegādi</w:t>
      </w:r>
      <w:r w:rsidR="00482A8B">
        <w:rPr>
          <w:rFonts w:ascii="Arial" w:hAnsi="Arial" w:cs="Arial"/>
          <w:sz w:val="20"/>
          <w:szCs w:val="20"/>
          <w:lang w:val="lv-LV"/>
        </w:rPr>
        <w:t xml:space="preserve"> no piedāvājumā norād</w:t>
      </w:r>
      <w:r w:rsidR="004C0E14">
        <w:rPr>
          <w:rFonts w:ascii="Arial" w:hAnsi="Arial" w:cs="Arial"/>
          <w:sz w:val="20"/>
          <w:szCs w:val="20"/>
          <w:lang w:val="lv-LV"/>
        </w:rPr>
        <w:t>ī</w:t>
      </w:r>
      <w:r w:rsidR="00482A8B">
        <w:rPr>
          <w:rFonts w:ascii="Arial" w:hAnsi="Arial" w:cs="Arial"/>
          <w:sz w:val="20"/>
          <w:szCs w:val="20"/>
          <w:lang w:val="lv-LV"/>
        </w:rPr>
        <w:t>tajiem ražotājiem:</w:t>
      </w:r>
    </w:p>
    <w:tbl>
      <w:tblPr>
        <w:tblStyle w:val="TableGrid"/>
        <w:tblW w:w="0" w:type="auto"/>
        <w:tblInd w:w="284" w:type="dxa"/>
        <w:tblLook w:val="04A0" w:firstRow="1" w:lastRow="0" w:firstColumn="1" w:lastColumn="0" w:noHBand="0" w:noVBand="1"/>
      </w:tblPr>
      <w:tblGrid>
        <w:gridCol w:w="672"/>
        <w:gridCol w:w="1123"/>
        <w:gridCol w:w="1108"/>
        <w:gridCol w:w="918"/>
        <w:gridCol w:w="918"/>
        <w:gridCol w:w="1403"/>
        <w:gridCol w:w="815"/>
        <w:gridCol w:w="1469"/>
        <w:gridCol w:w="918"/>
      </w:tblGrid>
      <w:tr w:rsidR="00C31B08" w:rsidRPr="00C31B08" w14:paraId="36C190B9" w14:textId="77777777" w:rsidTr="00DA29D6">
        <w:tc>
          <w:tcPr>
            <w:tcW w:w="730" w:type="dxa"/>
            <w:shd w:val="clear" w:color="auto" w:fill="auto"/>
          </w:tcPr>
          <w:p w14:paraId="08C48B39" w14:textId="608F79C8"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Daļas Nr.</w:t>
            </w:r>
          </w:p>
        </w:tc>
        <w:tc>
          <w:tcPr>
            <w:tcW w:w="399" w:type="dxa"/>
            <w:shd w:val="clear" w:color="auto" w:fill="auto"/>
          </w:tcPr>
          <w:p w14:paraId="7B78665A" w14:textId="3F43E835"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Nosaukums</w:t>
            </w:r>
          </w:p>
        </w:tc>
        <w:tc>
          <w:tcPr>
            <w:tcW w:w="1111" w:type="dxa"/>
            <w:shd w:val="clear" w:color="auto" w:fill="auto"/>
            <w:vAlign w:val="center"/>
          </w:tcPr>
          <w:p w14:paraId="1191D926" w14:textId="348F6091"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Ražotāja nosaukums</w:t>
            </w:r>
          </w:p>
        </w:tc>
        <w:tc>
          <w:tcPr>
            <w:tcW w:w="1009" w:type="dxa"/>
            <w:shd w:val="clear" w:color="auto" w:fill="auto"/>
            <w:vAlign w:val="center"/>
          </w:tcPr>
          <w:p w14:paraId="23443C88"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 xml:space="preserve">Ražotāja </w:t>
            </w:r>
            <w:proofErr w:type="spellStart"/>
            <w:r w:rsidRPr="00DA29D6">
              <w:rPr>
                <w:rFonts w:ascii="Arial" w:hAnsi="Arial" w:cs="Arial"/>
                <w:b/>
                <w:sz w:val="16"/>
                <w:szCs w:val="16"/>
                <w:lang w:val="lv-LV"/>
              </w:rPr>
              <w:t>reģ</w:t>
            </w:r>
            <w:proofErr w:type="spellEnd"/>
            <w:r w:rsidRPr="00DA29D6">
              <w:rPr>
                <w:rFonts w:ascii="Arial" w:hAnsi="Arial" w:cs="Arial"/>
                <w:b/>
                <w:sz w:val="16"/>
                <w:szCs w:val="16"/>
                <w:lang w:val="lv-LV"/>
              </w:rPr>
              <w:t>. Nr.</w:t>
            </w:r>
          </w:p>
        </w:tc>
        <w:tc>
          <w:tcPr>
            <w:tcW w:w="1009" w:type="dxa"/>
            <w:shd w:val="clear" w:color="auto" w:fill="auto"/>
            <w:vAlign w:val="center"/>
          </w:tcPr>
          <w:p w14:paraId="0BD300F4"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Ražotāja valsts</w:t>
            </w:r>
          </w:p>
        </w:tc>
        <w:tc>
          <w:tcPr>
            <w:tcW w:w="1555" w:type="dxa"/>
            <w:shd w:val="clear" w:color="auto" w:fill="auto"/>
            <w:vAlign w:val="center"/>
          </w:tcPr>
          <w:p w14:paraId="38D8586C"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Amatpersonas</w:t>
            </w:r>
          </w:p>
        </w:tc>
        <w:tc>
          <w:tcPr>
            <w:tcW w:w="892" w:type="dxa"/>
            <w:shd w:val="clear" w:color="auto" w:fill="auto"/>
            <w:vAlign w:val="center"/>
          </w:tcPr>
          <w:p w14:paraId="5EC50185"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Patiesā labuma guvēji</w:t>
            </w:r>
          </w:p>
        </w:tc>
        <w:tc>
          <w:tcPr>
            <w:tcW w:w="1630" w:type="dxa"/>
            <w:shd w:val="clear" w:color="auto" w:fill="auto"/>
            <w:vAlign w:val="center"/>
          </w:tcPr>
          <w:p w14:paraId="46D846CC"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Korespondenta banka</w:t>
            </w:r>
          </w:p>
        </w:tc>
        <w:tc>
          <w:tcPr>
            <w:tcW w:w="1009" w:type="dxa"/>
            <w:shd w:val="clear" w:color="auto" w:fill="auto"/>
            <w:vAlign w:val="center"/>
          </w:tcPr>
          <w:p w14:paraId="7220E722" w14:textId="77777777" w:rsidR="00C31B08" w:rsidRPr="00DA29D6" w:rsidRDefault="00C31B08" w:rsidP="00641CCD">
            <w:pPr>
              <w:jc w:val="center"/>
              <w:rPr>
                <w:rFonts w:ascii="Arial" w:hAnsi="Arial" w:cs="Arial"/>
                <w:b/>
                <w:sz w:val="16"/>
                <w:szCs w:val="16"/>
                <w:lang w:val="lv-LV"/>
              </w:rPr>
            </w:pPr>
            <w:r w:rsidRPr="00DA29D6">
              <w:rPr>
                <w:rFonts w:ascii="Arial" w:hAnsi="Arial" w:cs="Arial"/>
                <w:b/>
                <w:sz w:val="16"/>
                <w:szCs w:val="16"/>
                <w:lang w:val="lv-LV"/>
              </w:rPr>
              <w:t>Ražotāja mājas lapa</w:t>
            </w:r>
          </w:p>
        </w:tc>
      </w:tr>
      <w:tr w:rsidR="00A17F17" w:rsidRPr="00C31B08" w14:paraId="322D19FA" w14:textId="77777777" w:rsidTr="00DA29D6">
        <w:tc>
          <w:tcPr>
            <w:tcW w:w="730" w:type="dxa"/>
            <w:shd w:val="clear" w:color="auto" w:fill="auto"/>
          </w:tcPr>
          <w:p w14:paraId="5260464B" w14:textId="77777777" w:rsidR="00A17F17" w:rsidRPr="00DA29D6" w:rsidRDefault="00A17F17" w:rsidP="00641CCD">
            <w:pPr>
              <w:jc w:val="center"/>
              <w:rPr>
                <w:rFonts w:ascii="Arial" w:hAnsi="Arial" w:cs="Arial"/>
                <w:b/>
                <w:sz w:val="16"/>
                <w:szCs w:val="16"/>
                <w:lang w:val="lv-LV"/>
              </w:rPr>
            </w:pPr>
          </w:p>
        </w:tc>
        <w:tc>
          <w:tcPr>
            <w:tcW w:w="399" w:type="dxa"/>
            <w:shd w:val="clear" w:color="auto" w:fill="auto"/>
          </w:tcPr>
          <w:p w14:paraId="527595DE" w14:textId="77777777" w:rsidR="00A17F17" w:rsidRPr="00DA29D6" w:rsidRDefault="00A17F17" w:rsidP="00641CCD">
            <w:pPr>
              <w:jc w:val="center"/>
              <w:rPr>
                <w:rFonts w:ascii="Arial" w:hAnsi="Arial" w:cs="Arial"/>
                <w:b/>
                <w:sz w:val="16"/>
                <w:szCs w:val="16"/>
                <w:lang w:val="lv-LV"/>
              </w:rPr>
            </w:pPr>
          </w:p>
        </w:tc>
        <w:tc>
          <w:tcPr>
            <w:tcW w:w="1111" w:type="dxa"/>
            <w:shd w:val="clear" w:color="auto" w:fill="auto"/>
            <w:vAlign w:val="center"/>
          </w:tcPr>
          <w:p w14:paraId="040351B3"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0E61F0A9"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5E5A3273" w14:textId="77777777" w:rsidR="00A17F17" w:rsidRPr="00DA29D6" w:rsidRDefault="00A17F17" w:rsidP="00641CCD">
            <w:pPr>
              <w:jc w:val="center"/>
              <w:rPr>
                <w:rFonts w:ascii="Arial" w:hAnsi="Arial" w:cs="Arial"/>
                <w:b/>
                <w:sz w:val="16"/>
                <w:szCs w:val="16"/>
                <w:lang w:val="lv-LV"/>
              </w:rPr>
            </w:pPr>
          </w:p>
        </w:tc>
        <w:tc>
          <w:tcPr>
            <w:tcW w:w="1555" w:type="dxa"/>
            <w:shd w:val="clear" w:color="auto" w:fill="auto"/>
            <w:vAlign w:val="center"/>
          </w:tcPr>
          <w:p w14:paraId="454E4250" w14:textId="77777777" w:rsidR="00A17F17" w:rsidRPr="00DA29D6" w:rsidRDefault="00A17F17" w:rsidP="00641CCD">
            <w:pPr>
              <w:jc w:val="center"/>
              <w:rPr>
                <w:rFonts w:ascii="Arial" w:hAnsi="Arial" w:cs="Arial"/>
                <w:b/>
                <w:sz w:val="16"/>
                <w:szCs w:val="16"/>
                <w:lang w:val="lv-LV"/>
              </w:rPr>
            </w:pPr>
          </w:p>
        </w:tc>
        <w:tc>
          <w:tcPr>
            <w:tcW w:w="892" w:type="dxa"/>
            <w:shd w:val="clear" w:color="auto" w:fill="auto"/>
            <w:vAlign w:val="center"/>
          </w:tcPr>
          <w:p w14:paraId="6652DD6A" w14:textId="77777777" w:rsidR="00A17F17" w:rsidRPr="00DA29D6" w:rsidRDefault="00A17F17" w:rsidP="00641CCD">
            <w:pPr>
              <w:jc w:val="center"/>
              <w:rPr>
                <w:rFonts w:ascii="Arial" w:hAnsi="Arial" w:cs="Arial"/>
                <w:b/>
                <w:sz w:val="16"/>
                <w:szCs w:val="16"/>
                <w:lang w:val="lv-LV"/>
              </w:rPr>
            </w:pPr>
          </w:p>
        </w:tc>
        <w:tc>
          <w:tcPr>
            <w:tcW w:w="1630" w:type="dxa"/>
            <w:shd w:val="clear" w:color="auto" w:fill="auto"/>
            <w:vAlign w:val="center"/>
          </w:tcPr>
          <w:p w14:paraId="140509FF"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205D30FD" w14:textId="77777777" w:rsidR="00A17F17" w:rsidRPr="00DA29D6" w:rsidRDefault="00A17F17" w:rsidP="00641CCD">
            <w:pPr>
              <w:jc w:val="center"/>
              <w:rPr>
                <w:rFonts w:ascii="Arial" w:hAnsi="Arial" w:cs="Arial"/>
                <w:b/>
                <w:sz w:val="16"/>
                <w:szCs w:val="16"/>
                <w:lang w:val="lv-LV"/>
              </w:rPr>
            </w:pPr>
          </w:p>
        </w:tc>
      </w:tr>
      <w:tr w:rsidR="00A17F17" w:rsidRPr="00C31B08" w14:paraId="09AA7C2A" w14:textId="77777777" w:rsidTr="00DA29D6">
        <w:tc>
          <w:tcPr>
            <w:tcW w:w="730" w:type="dxa"/>
            <w:shd w:val="clear" w:color="auto" w:fill="auto"/>
          </w:tcPr>
          <w:p w14:paraId="35C31DE1" w14:textId="77777777" w:rsidR="00A17F17" w:rsidRPr="00DA29D6" w:rsidRDefault="00A17F17" w:rsidP="00641CCD">
            <w:pPr>
              <w:jc w:val="center"/>
              <w:rPr>
                <w:rFonts w:ascii="Arial" w:hAnsi="Arial" w:cs="Arial"/>
                <w:b/>
                <w:sz w:val="16"/>
                <w:szCs w:val="16"/>
                <w:lang w:val="lv-LV"/>
              </w:rPr>
            </w:pPr>
          </w:p>
        </w:tc>
        <w:tc>
          <w:tcPr>
            <w:tcW w:w="399" w:type="dxa"/>
            <w:shd w:val="clear" w:color="auto" w:fill="auto"/>
          </w:tcPr>
          <w:p w14:paraId="195E0706" w14:textId="77777777" w:rsidR="00A17F17" w:rsidRPr="00DA29D6" w:rsidRDefault="00A17F17" w:rsidP="00641CCD">
            <w:pPr>
              <w:jc w:val="center"/>
              <w:rPr>
                <w:rFonts w:ascii="Arial" w:hAnsi="Arial" w:cs="Arial"/>
                <w:b/>
                <w:sz w:val="16"/>
                <w:szCs w:val="16"/>
                <w:lang w:val="lv-LV"/>
              </w:rPr>
            </w:pPr>
          </w:p>
        </w:tc>
        <w:tc>
          <w:tcPr>
            <w:tcW w:w="1111" w:type="dxa"/>
            <w:shd w:val="clear" w:color="auto" w:fill="auto"/>
            <w:vAlign w:val="center"/>
          </w:tcPr>
          <w:p w14:paraId="47403331"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04F8B99E"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54F59B91" w14:textId="77777777" w:rsidR="00A17F17" w:rsidRPr="00DA29D6" w:rsidRDefault="00A17F17" w:rsidP="00641CCD">
            <w:pPr>
              <w:jc w:val="center"/>
              <w:rPr>
                <w:rFonts w:ascii="Arial" w:hAnsi="Arial" w:cs="Arial"/>
                <w:b/>
                <w:sz w:val="16"/>
                <w:szCs w:val="16"/>
                <w:lang w:val="lv-LV"/>
              </w:rPr>
            </w:pPr>
          </w:p>
        </w:tc>
        <w:tc>
          <w:tcPr>
            <w:tcW w:w="1555" w:type="dxa"/>
            <w:shd w:val="clear" w:color="auto" w:fill="auto"/>
            <w:vAlign w:val="center"/>
          </w:tcPr>
          <w:p w14:paraId="6D5DFA37" w14:textId="77777777" w:rsidR="00A17F17" w:rsidRPr="00DA29D6" w:rsidRDefault="00A17F17" w:rsidP="00641CCD">
            <w:pPr>
              <w:jc w:val="center"/>
              <w:rPr>
                <w:rFonts w:ascii="Arial" w:hAnsi="Arial" w:cs="Arial"/>
                <w:b/>
                <w:sz w:val="16"/>
                <w:szCs w:val="16"/>
                <w:lang w:val="lv-LV"/>
              </w:rPr>
            </w:pPr>
          </w:p>
        </w:tc>
        <w:tc>
          <w:tcPr>
            <w:tcW w:w="892" w:type="dxa"/>
            <w:shd w:val="clear" w:color="auto" w:fill="auto"/>
            <w:vAlign w:val="center"/>
          </w:tcPr>
          <w:p w14:paraId="49550970" w14:textId="77777777" w:rsidR="00A17F17" w:rsidRPr="00DA29D6" w:rsidRDefault="00A17F17" w:rsidP="00641CCD">
            <w:pPr>
              <w:jc w:val="center"/>
              <w:rPr>
                <w:rFonts w:ascii="Arial" w:hAnsi="Arial" w:cs="Arial"/>
                <w:b/>
                <w:sz w:val="16"/>
                <w:szCs w:val="16"/>
                <w:lang w:val="lv-LV"/>
              </w:rPr>
            </w:pPr>
          </w:p>
        </w:tc>
        <w:tc>
          <w:tcPr>
            <w:tcW w:w="1630" w:type="dxa"/>
            <w:shd w:val="clear" w:color="auto" w:fill="auto"/>
            <w:vAlign w:val="center"/>
          </w:tcPr>
          <w:p w14:paraId="5E57F875" w14:textId="77777777" w:rsidR="00A17F17" w:rsidRPr="00DA29D6" w:rsidRDefault="00A17F17" w:rsidP="00641CCD">
            <w:pPr>
              <w:jc w:val="center"/>
              <w:rPr>
                <w:rFonts w:ascii="Arial" w:hAnsi="Arial" w:cs="Arial"/>
                <w:b/>
                <w:sz w:val="16"/>
                <w:szCs w:val="16"/>
                <w:lang w:val="lv-LV"/>
              </w:rPr>
            </w:pPr>
          </w:p>
        </w:tc>
        <w:tc>
          <w:tcPr>
            <w:tcW w:w="1009" w:type="dxa"/>
            <w:shd w:val="clear" w:color="auto" w:fill="auto"/>
            <w:vAlign w:val="center"/>
          </w:tcPr>
          <w:p w14:paraId="6FE39A7C" w14:textId="77777777" w:rsidR="00A17F17" w:rsidRPr="00DA29D6" w:rsidRDefault="00A17F17" w:rsidP="00641CCD">
            <w:pPr>
              <w:jc w:val="center"/>
              <w:rPr>
                <w:rFonts w:ascii="Arial" w:hAnsi="Arial" w:cs="Arial"/>
                <w:b/>
                <w:sz w:val="16"/>
                <w:szCs w:val="16"/>
                <w:lang w:val="lv-LV"/>
              </w:rPr>
            </w:pPr>
          </w:p>
        </w:tc>
      </w:tr>
    </w:tbl>
    <w:p w14:paraId="7A640BA8" w14:textId="21928EA7" w:rsidR="009315E2" w:rsidRPr="009315E2" w:rsidRDefault="009315E2" w:rsidP="00A17F17">
      <w:pPr>
        <w:tabs>
          <w:tab w:val="left" w:pos="426"/>
        </w:tabs>
        <w:jc w:val="both"/>
        <w:rPr>
          <w:rFonts w:ascii="Arial" w:hAnsi="Arial" w:cs="Arial"/>
          <w:sz w:val="20"/>
          <w:szCs w:val="20"/>
          <w:lang w:val="lv-LV"/>
        </w:rPr>
      </w:pPr>
    </w:p>
    <w:p w14:paraId="6B2035F9" w14:textId="5613166B" w:rsidR="009315E2" w:rsidRPr="009315E2" w:rsidRDefault="009315E2" w:rsidP="009315E2">
      <w:pPr>
        <w:numPr>
          <w:ilvl w:val="0"/>
          <w:numId w:val="9"/>
        </w:numPr>
        <w:tabs>
          <w:tab w:val="clear" w:pos="3338"/>
          <w:tab w:val="left" w:pos="426"/>
        </w:tabs>
        <w:ind w:left="0" w:firstLine="0"/>
        <w:jc w:val="both"/>
        <w:rPr>
          <w:rFonts w:ascii="Arial" w:hAnsi="Arial" w:cs="Arial"/>
          <w:sz w:val="20"/>
          <w:szCs w:val="20"/>
          <w:lang w:val="lv-LV"/>
        </w:rPr>
      </w:pPr>
      <w:r w:rsidRPr="009315E2">
        <w:rPr>
          <w:rFonts w:ascii="Arial" w:hAnsi="Arial" w:cs="Arial"/>
          <w:sz w:val="20"/>
          <w:szCs w:val="20"/>
          <w:lang w:val="lv-LV"/>
        </w:rPr>
        <w:t>Apliecinām, ka preces iepakojums ir atbilstošs preces veidam, lai nodrošinātu preces kvalitātes saglabāšanu tās transportēšanas un glabāšanas laikā;</w:t>
      </w:r>
    </w:p>
    <w:p w14:paraId="4DC37ABB" w14:textId="686CD7BC" w:rsidR="009315E2" w:rsidRPr="009315E2" w:rsidRDefault="009315E2" w:rsidP="009315E2">
      <w:pPr>
        <w:numPr>
          <w:ilvl w:val="0"/>
          <w:numId w:val="9"/>
        </w:numPr>
        <w:tabs>
          <w:tab w:val="clear" w:pos="3338"/>
          <w:tab w:val="left" w:pos="426"/>
        </w:tabs>
        <w:ind w:left="0" w:right="46" w:firstLine="0"/>
        <w:jc w:val="both"/>
        <w:rPr>
          <w:rFonts w:ascii="Arial" w:hAnsi="Arial" w:cs="Arial"/>
          <w:sz w:val="20"/>
          <w:szCs w:val="20"/>
          <w:lang w:val="lv-LV"/>
        </w:rPr>
      </w:pPr>
      <w:r w:rsidRPr="009315E2">
        <w:rPr>
          <w:rFonts w:ascii="Arial" w:hAnsi="Arial" w:cs="Arial"/>
          <w:sz w:val="20"/>
          <w:szCs w:val="20"/>
          <w:lang w:val="lv-LV"/>
        </w:rPr>
        <w:t xml:space="preserve">Apliecinām, ka piedāvājuma summā ir iekļautas pilnīgi visas izmaksas, kas saistītas ar preces piegādi, t.sk., </w:t>
      </w:r>
      <w:r w:rsidR="00FB0C6B" w:rsidRPr="006A7E8C">
        <w:rPr>
          <w:rFonts w:ascii="Arial" w:hAnsi="Arial" w:cs="Arial"/>
          <w:sz w:val="20"/>
          <w:szCs w:val="20"/>
          <w:lang w:val="lv-LV"/>
        </w:rPr>
        <w:t>preces cena, transportēšanas izmaksas līdz piegādes vietai, pārkraušanas, izkraušanas, personāla un administratīvās izmaksas, sociālie, dabas resursu, muitas u.c. nodokļi (izņemot PVN), pieskaitāmās izmaksas, ar peļņu un riska faktoriem saistītās izmaksas, pārdevēja neparedzamie izdevumi un citas iespējamās izmaksas</w:t>
      </w:r>
      <w:r w:rsidRPr="009315E2">
        <w:rPr>
          <w:rFonts w:ascii="Arial" w:hAnsi="Arial" w:cs="Arial"/>
          <w:sz w:val="20"/>
          <w:szCs w:val="20"/>
          <w:lang w:val="lv-LV"/>
        </w:rPr>
        <w:t>;</w:t>
      </w:r>
    </w:p>
    <w:p w14:paraId="5F4839B7" w14:textId="56686388" w:rsidR="009315E2" w:rsidRPr="009315E2" w:rsidRDefault="009315E2" w:rsidP="009315E2">
      <w:pPr>
        <w:numPr>
          <w:ilvl w:val="0"/>
          <w:numId w:val="9"/>
        </w:numPr>
        <w:tabs>
          <w:tab w:val="clear" w:pos="3338"/>
          <w:tab w:val="left" w:pos="426"/>
        </w:tabs>
        <w:ind w:left="0" w:firstLine="0"/>
        <w:jc w:val="both"/>
        <w:rPr>
          <w:rFonts w:ascii="Arial" w:hAnsi="Arial" w:cs="Arial"/>
          <w:sz w:val="20"/>
          <w:szCs w:val="20"/>
          <w:lang w:val="lv-LV"/>
        </w:rPr>
      </w:pPr>
      <w:r w:rsidRPr="009315E2">
        <w:rPr>
          <w:rFonts w:ascii="Arial" w:hAnsi="Arial" w:cs="Arial"/>
          <w:sz w:val="20"/>
          <w:szCs w:val="20"/>
          <w:lang w:val="lv-LV"/>
        </w:rPr>
        <w:t xml:space="preserve">Apliecinām, ka pretendents, tā darbinieks vai pretendenta piedāvājumā norādītā persona nav konsultējusi vai citādi bijusi iesaistīta iepirkuma dokumentu sagatavošanā, </w:t>
      </w:r>
      <w:r w:rsidRPr="009315E2">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9315E2">
        <w:rPr>
          <w:rFonts w:ascii="Arial" w:hAnsi="Arial" w:cs="Arial"/>
          <w:sz w:val="20"/>
          <w:szCs w:val="20"/>
          <w:lang w:val="lv-LV"/>
        </w:rPr>
        <w:t>;</w:t>
      </w:r>
    </w:p>
    <w:p w14:paraId="3E5A44EF" w14:textId="07C1E4FF" w:rsidR="00CB061D" w:rsidRPr="007D7666" w:rsidRDefault="00CB061D" w:rsidP="00487BC7">
      <w:pPr>
        <w:numPr>
          <w:ilvl w:val="0"/>
          <w:numId w:val="9"/>
        </w:numPr>
        <w:tabs>
          <w:tab w:val="clear" w:pos="3338"/>
          <w:tab w:val="left" w:pos="567"/>
        </w:tabs>
        <w:ind w:left="0" w:firstLine="0"/>
        <w:jc w:val="both"/>
        <w:rPr>
          <w:rFonts w:ascii="Arial" w:hAnsi="Arial" w:cs="Arial"/>
          <w:sz w:val="20"/>
          <w:szCs w:val="20"/>
          <w:lang w:val="lv-LV"/>
        </w:rPr>
      </w:pPr>
      <w:r w:rsidRPr="009315E2">
        <w:rPr>
          <w:rFonts w:ascii="Arial" w:hAnsi="Arial" w:cs="Arial"/>
          <w:sz w:val="20"/>
          <w:szCs w:val="20"/>
          <w:lang w:val="lv-LV"/>
        </w:rPr>
        <w:t>Apliecinām</w:t>
      </w:r>
      <w:r w:rsidRPr="009315E2">
        <w:rPr>
          <w:rFonts w:ascii="Arial" w:hAnsi="Arial" w:cs="Arial"/>
          <w:i/>
          <w:iCs/>
          <w:sz w:val="20"/>
          <w:szCs w:val="20"/>
          <w:lang w:val="lv-LV"/>
        </w:rPr>
        <w:t xml:space="preserve">, </w:t>
      </w:r>
      <w:r w:rsidRPr="009315E2">
        <w:rPr>
          <w:rFonts w:ascii="Arial" w:hAnsi="Arial" w:cs="Arial"/>
          <w:sz w:val="20"/>
          <w:szCs w:val="20"/>
          <w:lang w:val="lv-LV"/>
        </w:rPr>
        <w:t xml:space="preserve">ka piedāvātā </w:t>
      </w:r>
      <w:r w:rsidR="009315E2">
        <w:rPr>
          <w:rFonts w:ascii="Arial" w:hAnsi="Arial" w:cs="Arial"/>
          <w:sz w:val="20"/>
          <w:szCs w:val="20"/>
          <w:lang w:val="lv-LV"/>
        </w:rPr>
        <w:t>p</w:t>
      </w:r>
      <w:r w:rsidRPr="009315E2">
        <w:rPr>
          <w:rFonts w:ascii="Arial" w:hAnsi="Arial" w:cs="Arial"/>
          <w:sz w:val="20"/>
          <w:szCs w:val="20"/>
          <w:lang w:val="lv-LV"/>
        </w:rPr>
        <w:t xml:space="preserve">rece, pretendents un </w:t>
      </w:r>
      <w:r w:rsidR="009315E2">
        <w:rPr>
          <w:rFonts w:ascii="Arial" w:hAnsi="Arial" w:cs="Arial"/>
          <w:sz w:val="20"/>
          <w:szCs w:val="20"/>
          <w:lang w:val="lv-LV"/>
        </w:rPr>
        <w:t>p</w:t>
      </w:r>
      <w:r w:rsidRPr="009315E2">
        <w:rPr>
          <w:rFonts w:ascii="Arial" w:hAnsi="Arial" w:cs="Arial"/>
          <w:sz w:val="20"/>
          <w:szCs w:val="20"/>
          <w:lang w:val="lv-LV"/>
        </w:rPr>
        <w:t>reces piegādes, pakalpojuma izpildes ķēdes dalībnieki nav iekļauti un uz tiem nav attiecināmas starptautiskās vai nacionālās sankcijas</w:t>
      </w:r>
      <w:r w:rsidRPr="009315E2">
        <w:rPr>
          <w:rFonts w:ascii="Arial" w:hAnsi="Arial" w:cs="Arial"/>
          <w:i/>
          <w:iCs/>
          <w:sz w:val="20"/>
          <w:szCs w:val="20"/>
          <w:lang w:val="lv-LV"/>
        </w:rPr>
        <w:t xml:space="preserve"> </w:t>
      </w:r>
      <w:r w:rsidRPr="009315E2">
        <w:rPr>
          <w:rFonts w:ascii="Arial" w:hAnsi="Arial" w:cs="Arial"/>
          <w:sz w:val="20"/>
          <w:szCs w:val="20"/>
          <w:lang w:val="lv-LV"/>
        </w:rPr>
        <w:t>atbilstoši</w:t>
      </w:r>
      <w:r w:rsidRPr="009315E2">
        <w:rPr>
          <w:rFonts w:ascii="Arial" w:hAnsi="Arial" w:cs="Arial"/>
          <w:sz w:val="20"/>
          <w:szCs w:val="20"/>
          <w:lang w:val="lv-LV" w:eastAsia="x-none"/>
        </w:rPr>
        <w:t xml:space="preserve"> Eiropas Savienības tiesību aktos un Latvijas Republikas nacionālajos tiesību aktos norādītajam</w:t>
      </w:r>
      <w:r w:rsidRPr="009315E2">
        <w:rPr>
          <w:rFonts w:ascii="Arial" w:hAnsi="Arial" w:cs="Arial"/>
          <w:sz w:val="20"/>
          <w:szCs w:val="20"/>
          <w:lang w:val="lv-LV" w:eastAsia="lv-LV"/>
        </w:rPr>
        <w:t xml:space="preserve">. </w:t>
      </w:r>
      <w:r w:rsidRPr="007B334F">
        <w:rPr>
          <w:rFonts w:ascii="Arial" w:hAnsi="Arial" w:cs="Arial"/>
          <w:sz w:val="20"/>
          <w:szCs w:val="20"/>
          <w:lang w:val="lv-LV" w:eastAsia="lv-LV"/>
        </w:rPr>
        <w:t xml:space="preserve">Ja iepirkuma ietvaros vai </w:t>
      </w:r>
      <w:r w:rsidRPr="007B334F">
        <w:rPr>
          <w:rFonts w:ascii="Arial" w:hAnsi="Arial" w:cs="Arial"/>
          <w:sz w:val="20"/>
          <w:szCs w:val="20"/>
          <w:lang w:val="lv-LV" w:eastAsia="lv-LV"/>
        </w:rPr>
        <w:lastRenderedPageBreak/>
        <w:t xml:space="preserve">iespējamā iepirkuma līguma izpildes laikā šādas sankcijas </w:t>
      </w:r>
      <w:r w:rsidRPr="007D7666">
        <w:rPr>
          <w:rFonts w:ascii="Arial" w:hAnsi="Arial" w:cs="Arial"/>
          <w:sz w:val="20"/>
          <w:szCs w:val="20"/>
          <w:lang w:val="lv-LV" w:eastAsia="lv-LV"/>
        </w:rPr>
        <w:t xml:space="preserve">tiks piemērotas vai kļūs attiecināmas, pretendents nekavējoties </w:t>
      </w:r>
      <w:proofErr w:type="spellStart"/>
      <w:r w:rsidRPr="007D7666">
        <w:rPr>
          <w:rFonts w:ascii="Arial" w:hAnsi="Arial" w:cs="Arial"/>
          <w:sz w:val="20"/>
          <w:szCs w:val="20"/>
          <w:lang w:val="lv-LV" w:eastAsia="lv-LV"/>
        </w:rPr>
        <w:t>rakstveidā</w:t>
      </w:r>
      <w:proofErr w:type="spellEnd"/>
      <w:r w:rsidRPr="007D7666">
        <w:rPr>
          <w:rFonts w:ascii="Arial" w:hAnsi="Arial" w:cs="Arial"/>
          <w:sz w:val="20"/>
          <w:szCs w:val="20"/>
          <w:lang w:val="lv-LV" w:eastAsia="lv-LV"/>
        </w:rPr>
        <w:t xml:space="preserve"> par to paziņos pasūtītājam</w:t>
      </w:r>
      <w:r w:rsidRPr="007D7666">
        <w:rPr>
          <w:rFonts w:ascii="Arial" w:hAnsi="Arial" w:cs="Arial"/>
          <w:sz w:val="20"/>
          <w:szCs w:val="20"/>
          <w:lang w:val="lv-LV"/>
        </w:rPr>
        <w:t>.</w:t>
      </w:r>
    </w:p>
    <w:p w14:paraId="0E60DB09" w14:textId="34A5CB1B" w:rsidR="009315E2" w:rsidRPr="007D7666" w:rsidRDefault="009315E2" w:rsidP="009315E2">
      <w:pPr>
        <w:numPr>
          <w:ilvl w:val="0"/>
          <w:numId w:val="9"/>
        </w:numPr>
        <w:tabs>
          <w:tab w:val="clear" w:pos="3338"/>
          <w:tab w:val="left" w:pos="426"/>
        </w:tabs>
        <w:ind w:left="0" w:right="46" w:firstLine="0"/>
        <w:jc w:val="both"/>
        <w:rPr>
          <w:rFonts w:ascii="Arial" w:hAnsi="Arial" w:cs="Arial"/>
          <w:sz w:val="20"/>
          <w:szCs w:val="20"/>
          <w:lang w:val="lv-LV"/>
        </w:rPr>
      </w:pPr>
      <w:r w:rsidRPr="007D7666">
        <w:rPr>
          <w:rFonts w:ascii="Arial" w:hAnsi="Arial" w:cs="Arial"/>
          <w:sz w:val="20"/>
          <w:szCs w:val="20"/>
          <w:lang w:val="lv-LV"/>
        </w:rPr>
        <w:t xml:space="preserve">Apliecinām, ka līguma nodrošinājuma nosacījumi ir saprotami un </w:t>
      </w:r>
      <w:r w:rsidRPr="007D7666">
        <w:rPr>
          <w:rFonts w:ascii="Arial" w:hAnsi="Arial" w:cs="Arial"/>
          <w:sz w:val="20"/>
          <w:szCs w:val="20"/>
          <w:lang w:val="lv-LV" w:eastAsia="lv-LV"/>
        </w:rPr>
        <w:t xml:space="preserve">līguma slēgšanas tiesību piešķiršanas gadījumā </w:t>
      </w:r>
      <w:r w:rsidRPr="007D7666">
        <w:rPr>
          <w:rFonts w:ascii="Arial" w:hAnsi="Arial" w:cs="Arial"/>
          <w:sz w:val="20"/>
          <w:szCs w:val="20"/>
          <w:lang w:val="lv-LV"/>
        </w:rPr>
        <w:t xml:space="preserve">10 (desmit) darba dienu laikā pēc iepirkuma līguma noslēgšanas pasūtītājam tiks iesniegts (iemaksāts pasūtītāja bankas kontā) sarunu procedūras nolikuma prasībām atbilstoši noformēts līguma nodrošinājums </w:t>
      </w:r>
      <w:r w:rsidR="007D7666" w:rsidRPr="007D7666">
        <w:rPr>
          <w:rFonts w:ascii="Arial" w:hAnsi="Arial" w:cs="Arial"/>
          <w:sz w:val="20"/>
          <w:szCs w:val="20"/>
          <w:lang w:val="lv-LV"/>
        </w:rPr>
        <w:t>3</w:t>
      </w:r>
      <w:r w:rsidRPr="007D7666">
        <w:rPr>
          <w:rFonts w:ascii="Arial" w:hAnsi="Arial" w:cs="Arial"/>
          <w:sz w:val="20"/>
          <w:szCs w:val="20"/>
          <w:lang w:val="lv-LV"/>
        </w:rPr>
        <w:t>% (</w:t>
      </w:r>
      <w:r w:rsidR="007D7666" w:rsidRPr="007D7666">
        <w:rPr>
          <w:rFonts w:ascii="Arial" w:hAnsi="Arial" w:cs="Arial"/>
          <w:sz w:val="20"/>
          <w:szCs w:val="20"/>
          <w:lang w:val="lv-LV"/>
        </w:rPr>
        <w:t>trīs</w:t>
      </w:r>
      <w:r w:rsidRPr="007D7666">
        <w:rPr>
          <w:rFonts w:ascii="Arial" w:hAnsi="Arial" w:cs="Arial"/>
          <w:sz w:val="20"/>
          <w:szCs w:val="20"/>
          <w:lang w:val="lv-LV"/>
        </w:rPr>
        <w:t xml:space="preserve"> procentu) apmērā no līguma summas (bez PVN);</w:t>
      </w:r>
    </w:p>
    <w:p w14:paraId="2813699B" w14:textId="77777777" w:rsidR="00CB061D" w:rsidRPr="009315E2" w:rsidRDefault="00CB061D" w:rsidP="00487BC7">
      <w:pPr>
        <w:numPr>
          <w:ilvl w:val="0"/>
          <w:numId w:val="9"/>
        </w:numPr>
        <w:tabs>
          <w:tab w:val="clear" w:pos="3338"/>
        </w:tabs>
        <w:ind w:left="0" w:firstLine="0"/>
        <w:jc w:val="both"/>
        <w:rPr>
          <w:rFonts w:ascii="Arial" w:hAnsi="Arial"/>
          <w:sz w:val="20"/>
          <w:szCs w:val="20"/>
          <w:lang w:val="lv-LV"/>
        </w:rPr>
      </w:pPr>
      <w:r w:rsidRPr="009315E2">
        <w:rPr>
          <w:rFonts w:ascii="Arial" w:hAnsi="Arial"/>
          <w:sz w:val="20"/>
          <w:szCs w:val="20"/>
          <w:lang w:val="lv-LV"/>
        </w:rPr>
        <w:t>Garantējam, ka visas sniegtās ziņas šajā pieteikuma veidlapā un pievienotajos dokumentos</w:t>
      </w:r>
      <w:r w:rsidRPr="009315E2">
        <w:rPr>
          <w:rFonts w:ascii="Arial" w:hAnsi="Arial" w:cs="Arial"/>
          <w:sz w:val="20"/>
          <w:szCs w:val="20"/>
          <w:lang w:val="lv-LV"/>
        </w:rPr>
        <w:t>, kas ir šī pieteikuma neatņemama sastāvdaļa,</w:t>
      </w:r>
      <w:r w:rsidRPr="009315E2">
        <w:rPr>
          <w:rFonts w:ascii="Arial" w:hAnsi="Arial"/>
          <w:sz w:val="20"/>
          <w:szCs w:val="20"/>
          <w:lang w:val="lv-LV"/>
        </w:rPr>
        <w:t xml:space="preserve"> ir patiesas</w:t>
      </w:r>
      <w:r w:rsidRPr="009315E2">
        <w:rPr>
          <w:rFonts w:ascii="Arial" w:hAnsi="Arial" w:cs="Arial"/>
          <w:sz w:val="20"/>
          <w:szCs w:val="20"/>
          <w:lang w:val="lv-LV"/>
        </w:rPr>
        <w:t>,</w:t>
      </w:r>
      <w:r w:rsidRPr="009315E2">
        <w:rPr>
          <w:rFonts w:ascii="Arial" w:hAnsi="Arial" w:cs="Arial"/>
          <w:b/>
          <w:bCs/>
          <w:sz w:val="20"/>
          <w:szCs w:val="20"/>
          <w:lang w:val="lv-LV"/>
        </w:rPr>
        <w:t xml:space="preserve"> </w:t>
      </w:r>
      <w:r w:rsidRPr="009315E2">
        <w:rPr>
          <w:rFonts w:ascii="Arial" w:hAnsi="Arial" w:cs="Arial"/>
          <w:sz w:val="20"/>
          <w:szCs w:val="20"/>
          <w:lang w:val="lv-LV"/>
        </w:rPr>
        <w:t>ar piedāvājumu iesniegtās dokumentu kopijas atbilst dokumentu oriģināliem</w:t>
      </w:r>
      <w:r w:rsidRPr="009315E2">
        <w:rPr>
          <w:rFonts w:ascii="Arial" w:hAnsi="Arial"/>
          <w:sz w:val="20"/>
          <w:szCs w:val="20"/>
          <w:lang w:val="lv-LV"/>
        </w:rPr>
        <w:t>.</w:t>
      </w:r>
    </w:p>
    <w:p w14:paraId="0BC71E8D" w14:textId="77777777" w:rsidR="00CB061D" w:rsidRPr="00806319" w:rsidRDefault="00CB061D" w:rsidP="00487BC7">
      <w:pPr>
        <w:pStyle w:val="ListParagraph"/>
        <w:numPr>
          <w:ilvl w:val="0"/>
          <w:numId w:val="9"/>
        </w:numPr>
        <w:tabs>
          <w:tab w:val="clear" w:pos="3338"/>
          <w:tab w:val="right" w:pos="0"/>
          <w:tab w:val="num" w:pos="426"/>
          <w:tab w:val="center" w:pos="4153"/>
          <w:tab w:val="right" w:pos="8306"/>
        </w:tabs>
        <w:ind w:left="0" w:firstLine="0"/>
        <w:contextualSpacing w:val="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DA173F"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31B08" w:rsidRPr="00DA173F" w14:paraId="776DF2DF" w14:textId="77777777" w:rsidTr="00BA55C3">
        <w:tc>
          <w:tcPr>
            <w:tcW w:w="3864" w:type="dxa"/>
            <w:tcBorders>
              <w:top w:val="single" w:sz="4" w:space="0" w:color="auto"/>
              <w:left w:val="single" w:sz="4" w:space="0" w:color="auto"/>
              <w:bottom w:val="single" w:sz="4" w:space="0" w:color="auto"/>
              <w:right w:val="single" w:sz="4" w:space="0" w:color="auto"/>
            </w:tcBorders>
          </w:tcPr>
          <w:p w14:paraId="33FAE4C8" w14:textId="5AA8CF45" w:rsidR="00C31B08" w:rsidRPr="004351F0" w:rsidRDefault="00C31B08" w:rsidP="00BA55C3">
            <w:pPr>
              <w:tabs>
                <w:tab w:val="right" w:pos="0"/>
                <w:tab w:val="center" w:pos="4153"/>
                <w:tab w:val="right" w:pos="8306"/>
              </w:tabs>
              <w:jc w:val="both"/>
              <w:rPr>
                <w:rFonts w:ascii="Arial" w:hAnsi="Arial"/>
                <w:sz w:val="16"/>
                <w:szCs w:val="16"/>
              </w:rPr>
            </w:pPr>
            <w:proofErr w:type="spellStart"/>
            <w:r>
              <w:rPr>
                <w:rFonts w:ascii="Arial" w:hAnsi="Arial"/>
                <w:sz w:val="16"/>
                <w:szCs w:val="16"/>
              </w:rPr>
              <w:t>Bankas</w:t>
            </w:r>
            <w:proofErr w:type="spellEnd"/>
            <w:r>
              <w:rPr>
                <w:rFonts w:ascii="Arial" w:hAnsi="Arial"/>
                <w:sz w:val="16"/>
                <w:szCs w:val="16"/>
              </w:rPr>
              <w:t xml:space="preserve"> </w:t>
            </w:r>
            <w:proofErr w:type="spellStart"/>
            <w:r>
              <w:rPr>
                <w:rFonts w:ascii="Arial" w:hAnsi="Arial"/>
                <w:sz w:val="16"/>
                <w:szCs w:val="16"/>
              </w:rPr>
              <w:t>rekvizīti</w:t>
            </w:r>
            <w:proofErr w:type="spellEnd"/>
          </w:p>
        </w:tc>
        <w:tc>
          <w:tcPr>
            <w:tcW w:w="5103" w:type="dxa"/>
            <w:tcBorders>
              <w:top w:val="single" w:sz="4" w:space="0" w:color="auto"/>
              <w:left w:val="single" w:sz="4" w:space="0" w:color="auto"/>
              <w:bottom w:val="single" w:sz="4" w:space="0" w:color="auto"/>
              <w:right w:val="single" w:sz="4" w:space="0" w:color="auto"/>
            </w:tcBorders>
          </w:tcPr>
          <w:p w14:paraId="3B278D8B" w14:textId="77777777" w:rsidR="00C31B08" w:rsidRPr="004351F0" w:rsidRDefault="00C31B08" w:rsidP="00BA55C3">
            <w:pPr>
              <w:tabs>
                <w:tab w:val="right" w:pos="0"/>
                <w:tab w:val="center" w:pos="4153"/>
                <w:tab w:val="right" w:pos="8306"/>
              </w:tabs>
              <w:jc w:val="both"/>
              <w:rPr>
                <w:rFonts w:ascii="Arial" w:hAnsi="Arial"/>
                <w:sz w:val="16"/>
                <w:szCs w:val="16"/>
              </w:rPr>
            </w:pPr>
          </w:p>
        </w:tc>
      </w:tr>
      <w:tr w:rsidR="00CB061D" w:rsidRPr="00DA173F" w14:paraId="3F1F26FA" w14:textId="77777777" w:rsidTr="00A17F17">
        <w:trPr>
          <w:trHeight w:val="60"/>
        </w:trPr>
        <w:tc>
          <w:tcPr>
            <w:tcW w:w="3864" w:type="dxa"/>
            <w:tcBorders>
              <w:top w:val="single" w:sz="4" w:space="0" w:color="auto"/>
              <w:left w:val="single" w:sz="4" w:space="0" w:color="auto"/>
              <w:bottom w:val="single" w:sz="4" w:space="0" w:color="auto"/>
              <w:right w:val="single" w:sz="4" w:space="0" w:color="auto"/>
            </w:tcBorders>
            <w:hideMark/>
          </w:tcPr>
          <w:p w14:paraId="6B725A6D"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4351F0" w:rsidRDefault="00CB061D" w:rsidP="00BA55C3">
            <w:pPr>
              <w:tabs>
                <w:tab w:val="right" w:pos="0"/>
                <w:tab w:val="center" w:pos="4153"/>
                <w:tab w:val="right" w:pos="8306"/>
              </w:tabs>
              <w:jc w:val="both"/>
              <w:rPr>
                <w:rFonts w:ascii="Arial" w:hAnsi="Arial"/>
                <w:sz w:val="16"/>
                <w:szCs w:val="16"/>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603B8EC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 xml:space="preserve">Vadītāja vai pilnvarotās personas </w:t>
      </w:r>
      <w:r w:rsidR="00C31B08">
        <w:rPr>
          <w:rFonts w:ascii="Arial" w:hAnsi="Arial" w:cs="Arial"/>
          <w:sz w:val="20"/>
          <w:szCs w:val="20"/>
          <w:lang w:val="lv-LV" w:eastAsia="lv-LV"/>
        </w:rPr>
        <w:t xml:space="preserve">elektroniskais </w:t>
      </w:r>
      <w:r w:rsidRPr="005537E7">
        <w:rPr>
          <w:rFonts w:ascii="Arial" w:hAnsi="Arial" w:cs="Arial"/>
          <w:sz w:val="20"/>
          <w:szCs w:val="20"/>
          <w:lang w:val="lv-LV" w:eastAsia="lv-LV"/>
        </w:rPr>
        <w:t>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4320E146" w14:textId="77777777" w:rsidR="00EA3E1E" w:rsidRDefault="00EA3E1E" w:rsidP="00CB061D">
      <w:pPr>
        <w:autoSpaceDE w:val="0"/>
        <w:autoSpaceDN w:val="0"/>
        <w:adjustRightInd w:val="0"/>
        <w:rPr>
          <w:rFonts w:ascii="Arial" w:hAnsi="Arial" w:cs="Arial"/>
          <w:sz w:val="20"/>
          <w:szCs w:val="20"/>
          <w:lang w:val="lv-LV" w:eastAsia="lv-LV"/>
        </w:rPr>
      </w:pPr>
    </w:p>
    <w:p w14:paraId="5C464B38" w14:textId="42E551E5" w:rsidR="00EA3E1E" w:rsidRDefault="00EA3E1E">
      <w:pPr>
        <w:spacing w:after="160" w:line="259" w:lineRule="auto"/>
        <w:rPr>
          <w:rFonts w:ascii="Arial" w:hAnsi="Arial" w:cs="Arial"/>
          <w:sz w:val="20"/>
          <w:szCs w:val="20"/>
          <w:lang w:val="lv-LV" w:eastAsia="lv-LV"/>
        </w:rPr>
      </w:pPr>
      <w:r>
        <w:rPr>
          <w:rFonts w:ascii="Arial" w:hAnsi="Arial" w:cs="Arial"/>
          <w:sz w:val="20"/>
          <w:szCs w:val="20"/>
          <w:lang w:val="lv-LV" w:eastAsia="lv-LV"/>
        </w:rPr>
        <w:br w:type="page"/>
      </w:r>
    </w:p>
    <w:p w14:paraId="35C75D5B" w14:textId="657C49B3" w:rsidR="007F0F2D" w:rsidRPr="007F0F2D" w:rsidRDefault="007F0F2D" w:rsidP="007F0F2D">
      <w:pPr>
        <w:jc w:val="right"/>
        <w:rPr>
          <w:rFonts w:ascii="Arial" w:hAnsi="Arial" w:cs="Arial"/>
          <w:b/>
          <w:bCs/>
          <w:iCs/>
          <w:sz w:val="16"/>
          <w:szCs w:val="16"/>
          <w:lang w:val="lv-LV"/>
        </w:rPr>
      </w:pPr>
      <w:r>
        <w:rPr>
          <w:rFonts w:ascii="Arial" w:hAnsi="Arial" w:cs="Arial"/>
          <w:b/>
          <w:bCs/>
          <w:iCs/>
          <w:sz w:val="16"/>
          <w:szCs w:val="16"/>
          <w:lang w:val="lv-LV"/>
        </w:rPr>
        <w:lastRenderedPageBreak/>
        <w:t>3</w:t>
      </w:r>
      <w:r w:rsidRPr="007F0F2D">
        <w:rPr>
          <w:rFonts w:ascii="Arial" w:hAnsi="Arial" w:cs="Arial"/>
          <w:b/>
          <w:bCs/>
          <w:iCs/>
          <w:sz w:val="16"/>
          <w:szCs w:val="16"/>
          <w:lang w:val="lv-LV"/>
        </w:rPr>
        <w:t>.pielikums</w:t>
      </w:r>
    </w:p>
    <w:p w14:paraId="3C552D2C" w14:textId="77777777" w:rsidR="007F0F2D" w:rsidRPr="007F0F2D" w:rsidRDefault="007F0F2D" w:rsidP="007F0F2D">
      <w:pPr>
        <w:jc w:val="right"/>
        <w:rPr>
          <w:rFonts w:ascii="Arial" w:hAnsi="Arial" w:cs="Arial"/>
          <w:sz w:val="16"/>
          <w:szCs w:val="16"/>
          <w:lang w:val="lv-LV"/>
        </w:rPr>
      </w:pPr>
      <w:r w:rsidRPr="007F0F2D">
        <w:rPr>
          <w:rFonts w:ascii="Arial" w:hAnsi="Arial" w:cs="Arial"/>
          <w:sz w:val="16"/>
          <w:szCs w:val="16"/>
          <w:lang w:val="lv-LV"/>
        </w:rPr>
        <w:t xml:space="preserve"> VAS </w:t>
      </w:r>
      <w:r w:rsidRPr="007F0F2D">
        <w:rPr>
          <w:rFonts w:ascii="Arial" w:hAnsi="Arial" w:cs="Arial"/>
          <w:color w:val="222222"/>
          <w:sz w:val="16"/>
          <w:szCs w:val="16"/>
          <w:lang w:val="lv-LV"/>
        </w:rPr>
        <w:t>„</w:t>
      </w:r>
      <w:r w:rsidRPr="007F0F2D">
        <w:rPr>
          <w:rFonts w:ascii="Arial" w:hAnsi="Arial" w:cs="Arial"/>
          <w:sz w:val="16"/>
          <w:szCs w:val="16"/>
          <w:lang w:val="lv-LV"/>
        </w:rPr>
        <w:t>Latvijas dzelzceļš” sarunu procedūras ar publikāciju</w:t>
      </w:r>
    </w:p>
    <w:p w14:paraId="2AB2C4E8" w14:textId="77777777" w:rsidR="007F0F2D" w:rsidRDefault="007F0F2D" w:rsidP="007F0F2D">
      <w:pPr>
        <w:jc w:val="right"/>
        <w:rPr>
          <w:rFonts w:ascii="Arial" w:hAnsi="Arial" w:cs="Arial"/>
          <w:sz w:val="16"/>
          <w:szCs w:val="16"/>
          <w:lang w:val="lv-LV"/>
        </w:rPr>
      </w:pPr>
      <w:r w:rsidRPr="007F0F2D">
        <w:rPr>
          <w:rFonts w:ascii="Arial" w:hAnsi="Arial" w:cs="Arial"/>
          <w:color w:val="222222"/>
          <w:sz w:val="16"/>
          <w:szCs w:val="16"/>
          <w:lang w:val="lv-LV"/>
        </w:rPr>
        <w:t>„</w:t>
      </w:r>
      <w:proofErr w:type="spellStart"/>
      <w:r w:rsidRPr="007F0F2D">
        <w:rPr>
          <w:rFonts w:ascii="Arial" w:hAnsi="Arial" w:cs="Arial"/>
          <w:sz w:val="16"/>
          <w:szCs w:val="16"/>
          <w:lang w:val="lv-LV"/>
        </w:rPr>
        <w:t>Dīzelļokomotīvju</w:t>
      </w:r>
      <w:proofErr w:type="spellEnd"/>
      <w:r w:rsidRPr="007F0F2D">
        <w:rPr>
          <w:rFonts w:ascii="Arial" w:hAnsi="Arial" w:cs="Arial"/>
          <w:sz w:val="16"/>
          <w:szCs w:val="16"/>
          <w:lang w:val="lv-LV"/>
        </w:rPr>
        <w:t xml:space="preserve"> </w:t>
      </w:r>
      <w:proofErr w:type="spellStart"/>
      <w:r w:rsidRPr="007F0F2D">
        <w:rPr>
          <w:rFonts w:ascii="Arial" w:hAnsi="Arial" w:cs="Arial"/>
          <w:sz w:val="16"/>
          <w:szCs w:val="16"/>
          <w:lang w:val="lv-LV"/>
        </w:rPr>
        <w:t>autobremžu</w:t>
      </w:r>
      <w:proofErr w:type="spellEnd"/>
      <w:r w:rsidRPr="007F0F2D">
        <w:rPr>
          <w:rFonts w:ascii="Arial" w:hAnsi="Arial" w:cs="Arial"/>
          <w:sz w:val="16"/>
          <w:szCs w:val="16"/>
          <w:lang w:val="lv-LV"/>
        </w:rPr>
        <w:t xml:space="preserve"> iekārtu rezerves daļu, bremžu gumijas izstrādājumu, </w:t>
      </w:r>
    </w:p>
    <w:p w14:paraId="2738BC8B" w14:textId="77777777" w:rsidR="007F0F2D" w:rsidRPr="007F0F2D" w:rsidRDefault="007F0F2D" w:rsidP="007F0F2D">
      <w:pPr>
        <w:jc w:val="right"/>
        <w:rPr>
          <w:rFonts w:ascii="Arial" w:hAnsi="Arial" w:cs="Arial"/>
          <w:b/>
          <w:sz w:val="16"/>
          <w:szCs w:val="16"/>
          <w:lang w:val="lv-LV"/>
        </w:rPr>
      </w:pPr>
      <w:r w:rsidRPr="007F0F2D">
        <w:rPr>
          <w:rFonts w:ascii="Arial" w:hAnsi="Arial" w:cs="Arial"/>
          <w:sz w:val="16"/>
          <w:szCs w:val="16"/>
          <w:lang w:val="lv-LV"/>
        </w:rPr>
        <w:t xml:space="preserve">CA-3 </w:t>
      </w:r>
      <w:proofErr w:type="spellStart"/>
      <w:r w:rsidRPr="007F0F2D">
        <w:rPr>
          <w:rFonts w:ascii="Arial" w:hAnsi="Arial" w:cs="Arial"/>
          <w:sz w:val="16"/>
          <w:szCs w:val="16"/>
          <w:lang w:val="lv-LV"/>
        </w:rPr>
        <w:t>autosakabes</w:t>
      </w:r>
      <w:proofErr w:type="spellEnd"/>
      <w:r w:rsidRPr="007F0F2D">
        <w:rPr>
          <w:rFonts w:ascii="Arial" w:hAnsi="Arial" w:cs="Arial"/>
          <w:sz w:val="16"/>
          <w:szCs w:val="16"/>
          <w:lang w:val="lv-LV"/>
        </w:rPr>
        <w:t xml:space="preserve"> un to detaļu piegāde  SIA "LDZ ritošā sastāva serviss" vajadzībām</w:t>
      </w:r>
      <w:r w:rsidRPr="007F0F2D">
        <w:rPr>
          <w:rFonts w:ascii="Arial" w:hAnsi="Arial" w:cs="Arial"/>
          <w:color w:val="222222"/>
          <w:sz w:val="16"/>
          <w:szCs w:val="16"/>
          <w:lang w:val="lv-LV"/>
        </w:rPr>
        <w:t>”</w:t>
      </w:r>
      <w:r w:rsidRPr="007F0F2D">
        <w:rPr>
          <w:rFonts w:ascii="Arial" w:hAnsi="Arial" w:cs="Arial"/>
          <w:sz w:val="16"/>
          <w:szCs w:val="16"/>
          <w:lang w:val="lv-LV"/>
        </w:rPr>
        <w:t xml:space="preserve"> nolikumam</w:t>
      </w:r>
    </w:p>
    <w:p w14:paraId="72838811" w14:textId="77777777" w:rsidR="00EA3E1E" w:rsidRPr="005537E7" w:rsidRDefault="00EA3E1E" w:rsidP="00CB061D">
      <w:pPr>
        <w:autoSpaceDE w:val="0"/>
        <w:autoSpaceDN w:val="0"/>
        <w:adjustRightInd w:val="0"/>
        <w:rPr>
          <w:rFonts w:ascii="Arial" w:hAnsi="Arial" w:cs="Arial"/>
          <w:sz w:val="20"/>
          <w:szCs w:val="20"/>
          <w:lang w:val="lv-LV" w:eastAsia="lv-LV"/>
        </w:rPr>
      </w:pPr>
    </w:p>
    <w:p w14:paraId="67381EB5" w14:textId="77777777" w:rsidR="00EA3E1E" w:rsidRPr="00E0666B" w:rsidRDefault="00EA3E1E" w:rsidP="00EA3E1E">
      <w:pPr>
        <w:pStyle w:val="LVL1ForList"/>
        <w:jc w:val="center"/>
        <w:rPr>
          <w:szCs w:val="24"/>
          <w:lang w:val="lv-LV"/>
        </w:rPr>
      </w:pPr>
      <w:r w:rsidRPr="00E0666B">
        <w:rPr>
          <w:sz w:val="28"/>
          <w:lang w:val="lv-LV"/>
        </w:rPr>
        <w:t xml:space="preserve">SADARBĪBAS PARTNERA IDENTIFIKĀCIJAS VEIDLAPA </w:t>
      </w:r>
      <w:r w:rsidRPr="00E0666B">
        <w:rPr>
          <w:sz w:val="28"/>
          <w:lang w:val="lv-LV"/>
        </w:rPr>
        <w:br/>
      </w:r>
      <w:r w:rsidRPr="00E0666B">
        <w:rPr>
          <w:color w:val="000000" w:themeColor="text1"/>
          <w:sz w:val="28"/>
          <w:lang w:val="lv-LV"/>
        </w:rPr>
        <w:t>JURIDISKĀM PERSONĀM</w:t>
      </w:r>
    </w:p>
    <w:p w14:paraId="6EFEEE34" w14:textId="77777777" w:rsidR="00EA3E1E" w:rsidRDefault="00EA3E1E" w:rsidP="00EA3E1E">
      <w:pPr>
        <w:pStyle w:val="ListParagraph"/>
        <w:spacing w:after="120"/>
        <w:ind w:left="0"/>
        <w:contextualSpacing w:val="0"/>
        <w:jc w:val="both"/>
        <w:rPr>
          <w:rFonts w:ascii="Arial" w:hAnsi="Arial" w:cs="Arial"/>
          <w:sz w:val="20"/>
          <w:lang w:val="lv-LV"/>
        </w:rPr>
      </w:pPr>
      <w:bookmarkStart w:id="8" w:name="_Hlk61957861"/>
      <w:r w:rsidRPr="00005C77">
        <w:rPr>
          <w:rFonts w:ascii="Arial" w:hAnsi="Arial" w:cs="Arial"/>
          <w:sz w:val="20"/>
          <w:lang w:val="lv-LV"/>
        </w:rPr>
        <w:t xml:space="preserve">Saskaņā ar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w:t>
      </w:r>
      <w:bookmarkEnd w:id="8"/>
      <w:r w:rsidRPr="00005C7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finansēšanu saistītus riskus, ______________________________ (‘’</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lūdzam iesniegt nepieciešamo informāciju, aizpildot šo veidlapu:</w:t>
      </w:r>
    </w:p>
    <w:p w14:paraId="450539AD" w14:textId="77777777" w:rsidR="00EA3E1E" w:rsidRPr="00005C77" w:rsidRDefault="00EA3E1E" w:rsidP="00EA3E1E">
      <w:pPr>
        <w:jc w:val="both"/>
        <w:rPr>
          <w:rFonts w:ascii="Arial" w:hAnsi="Arial" w:cs="Arial"/>
          <w:sz w:val="20"/>
          <w:lang w:val="lv-LV"/>
        </w:rPr>
      </w:pPr>
    </w:p>
    <w:p w14:paraId="74827431"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4BB06D8B" w14:textId="77777777" w:rsidR="00EA3E1E" w:rsidRPr="000A42B9" w:rsidRDefault="00EA3E1E" w:rsidP="00EA3E1E">
      <w:pPr>
        <w:pBdr>
          <w:bottom w:val="single" w:sz="4" w:space="1" w:color="auto"/>
        </w:pBdr>
        <w:spacing w:after="120"/>
        <w:ind w:left="284"/>
        <w:rPr>
          <w:rFonts w:ascii="Arial" w:hAnsi="Arial" w:cs="Arial"/>
          <w:sz w:val="20"/>
          <w:lang w:val="lv-LV"/>
        </w:rPr>
      </w:pPr>
    </w:p>
    <w:p w14:paraId="4A673D25"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75A19180" w14:textId="77777777" w:rsidR="00EA3E1E" w:rsidRPr="000A42B9" w:rsidRDefault="00EA3E1E" w:rsidP="00EA3E1E">
      <w:pPr>
        <w:pBdr>
          <w:bottom w:val="single" w:sz="4" w:space="1" w:color="auto"/>
        </w:pBdr>
        <w:spacing w:after="120"/>
        <w:ind w:left="284"/>
        <w:rPr>
          <w:rFonts w:ascii="Arial" w:hAnsi="Arial" w:cs="Arial"/>
          <w:sz w:val="20"/>
          <w:lang w:val="lv-LV"/>
        </w:rPr>
      </w:pPr>
    </w:p>
    <w:p w14:paraId="5257CC44"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valsts:</w:t>
      </w:r>
    </w:p>
    <w:p w14:paraId="0D4434C8" w14:textId="77777777" w:rsidR="00EA3E1E" w:rsidRPr="000A42B9" w:rsidRDefault="00EA3E1E" w:rsidP="00EA3E1E">
      <w:pPr>
        <w:pBdr>
          <w:bottom w:val="single" w:sz="4" w:space="1" w:color="auto"/>
        </w:pBdr>
        <w:spacing w:after="120"/>
        <w:ind w:left="284"/>
        <w:rPr>
          <w:rFonts w:ascii="Arial" w:hAnsi="Arial" w:cs="Arial"/>
          <w:sz w:val="20"/>
          <w:lang w:val="lv-LV"/>
        </w:rPr>
      </w:pPr>
    </w:p>
    <w:p w14:paraId="0CA99B99"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proofErr w:type="spellStart"/>
      <w:r>
        <w:rPr>
          <w:rFonts w:ascii="Arial" w:hAnsi="Arial" w:cs="Arial"/>
          <w:sz w:val="20"/>
          <w:lang w:val="lv-LV"/>
        </w:rPr>
        <w:t>Pārstāvēttiesīgās</w:t>
      </w:r>
      <w:proofErr w:type="spellEnd"/>
      <w:r>
        <w:rPr>
          <w:rFonts w:ascii="Arial" w:hAnsi="Arial" w:cs="Arial"/>
          <w:sz w:val="20"/>
          <w:lang w:val="lv-LV"/>
        </w:rPr>
        <w:t xml:space="preserve"> personas</w:t>
      </w:r>
      <w:r w:rsidRPr="00005C77">
        <w:rPr>
          <w:rFonts w:ascii="Arial" w:hAnsi="Arial" w:cs="Arial"/>
          <w:sz w:val="20"/>
          <w:lang w:val="lv-LV"/>
        </w:rPr>
        <w:t>:</w:t>
      </w:r>
    </w:p>
    <w:p w14:paraId="61C3063C" w14:textId="77777777" w:rsidR="00EA3E1E" w:rsidRPr="00D55433" w:rsidRDefault="00EA3E1E" w:rsidP="00EA3E1E">
      <w:pPr>
        <w:ind w:left="284"/>
        <w:jc w:val="both"/>
        <w:rPr>
          <w:rFonts w:ascii="Arial" w:hAnsi="Arial" w:cs="Arial"/>
          <w:sz w:val="18"/>
          <w:szCs w:val="18"/>
          <w:lang w:val="lv-LV"/>
        </w:rPr>
      </w:pPr>
      <w:proofErr w:type="spellStart"/>
      <w:r w:rsidRPr="00D55433">
        <w:rPr>
          <w:rFonts w:ascii="Arial" w:hAnsi="Arial" w:cs="Arial"/>
          <w:sz w:val="18"/>
          <w:szCs w:val="18"/>
          <w:lang w:val="lv-LV"/>
        </w:rPr>
        <w:t>Pārstāvēttiesīgās</w:t>
      </w:r>
      <w:proofErr w:type="spellEnd"/>
      <w:r w:rsidRPr="00D55433">
        <w:rPr>
          <w:rFonts w:ascii="Arial" w:hAnsi="Arial" w:cs="Arial"/>
          <w:sz w:val="18"/>
          <w:szCs w:val="18"/>
          <w:lang w:val="lv-LV"/>
        </w:rPr>
        <w:t xml:space="preserve"> personas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B5430D">
        <w:rPr>
          <w:rFonts w:ascii="Arial" w:hAnsi="Arial" w:cs="Arial"/>
          <w:sz w:val="18"/>
          <w:szCs w:val="18"/>
          <w:lang w:val="lv-LV"/>
        </w:rPr>
        <w:t>.</w:t>
      </w:r>
    </w:p>
    <w:p w14:paraId="11D31AD8" w14:textId="77777777" w:rsidR="00EA3E1E" w:rsidRDefault="00EA3E1E" w:rsidP="00EA3E1E">
      <w:pPr>
        <w:spacing w:line="276" w:lineRule="auto"/>
        <w:ind w:left="284"/>
        <w:rPr>
          <w:rFonts w:ascii="Arial" w:hAnsi="Arial" w:cs="Arial"/>
          <w:sz w:val="20"/>
          <w:lang w:val="lv-LV"/>
        </w:rPr>
      </w:pPr>
    </w:p>
    <w:p w14:paraId="6AB98B49" w14:textId="77777777" w:rsidR="00EA3E1E"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6B215FE9" w14:textId="77777777" w:rsidR="00EA3E1E" w:rsidRPr="000A42B9" w:rsidRDefault="00EA3E1E" w:rsidP="00EA3E1E">
      <w:pPr>
        <w:pBdr>
          <w:top w:val="single" w:sz="4" w:space="1" w:color="auto"/>
          <w:bottom w:val="single" w:sz="4" w:space="1" w:color="auto"/>
        </w:pBdr>
        <w:spacing w:line="276" w:lineRule="auto"/>
        <w:ind w:left="284"/>
        <w:rPr>
          <w:rFonts w:ascii="Arial" w:hAnsi="Arial" w:cs="Arial"/>
          <w:sz w:val="20"/>
          <w:lang w:val="lv-LV"/>
        </w:rPr>
      </w:pPr>
    </w:p>
    <w:p w14:paraId="7A69592A"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Valde:</w:t>
      </w:r>
    </w:p>
    <w:p w14:paraId="368E9346" w14:textId="77777777" w:rsidR="00EA3E1E" w:rsidRDefault="00EA3E1E" w:rsidP="00EA3E1E">
      <w:pPr>
        <w:spacing w:after="60"/>
        <w:ind w:left="284"/>
        <w:jc w:val="both"/>
        <w:rPr>
          <w:rFonts w:ascii="Arial" w:hAnsi="Arial" w:cs="Arial"/>
          <w:sz w:val="18"/>
          <w:szCs w:val="18"/>
          <w:lang w:val="lv-LV"/>
        </w:rPr>
      </w:pPr>
      <w:r w:rsidRPr="00D55433">
        <w:rPr>
          <w:rFonts w:ascii="Arial" w:hAnsi="Arial" w:cs="Arial"/>
          <w:sz w:val="18"/>
          <w:szCs w:val="18"/>
          <w:lang w:val="lv-LV"/>
        </w:rPr>
        <w:t>Valdes priekšsēdētāja/valdes locekļa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D55433">
        <w:rPr>
          <w:rFonts w:ascii="Arial" w:hAnsi="Arial" w:cs="Arial"/>
          <w:sz w:val="18"/>
          <w:szCs w:val="18"/>
          <w:lang w:val="lv-LV"/>
        </w:rPr>
        <w:t>.</w:t>
      </w:r>
    </w:p>
    <w:p w14:paraId="16B4B761" w14:textId="77777777" w:rsidR="00EA3E1E" w:rsidRPr="00D55433" w:rsidRDefault="00EA3E1E" w:rsidP="00EA3E1E">
      <w:pPr>
        <w:spacing w:after="60"/>
        <w:ind w:left="284"/>
        <w:jc w:val="both"/>
        <w:rPr>
          <w:rFonts w:ascii="Arial" w:hAnsi="Arial" w:cs="Arial"/>
          <w:sz w:val="18"/>
          <w:szCs w:val="18"/>
          <w:lang w:val="lv-LV"/>
        </w:rPr>
      </w:pPr>
    </w:p>
    <w:p w14:paraId="2DEBBAA3"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763D41C"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BCD084B"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 xml:space="preserve">Padome (ja ir izveidota): </w:t>
      </w:r>
    </w:p>
    <w:p w14:paraId="63C40215" w14:textId="77777777" w:rsidR="00EA3E1E" w:rsidRPr="00005C77" w:rsidRDefault="00EA3E1E" w:rsidP="00EA3E1E">
      <w:pPr>
        <w:ind w:left="284"/>
        <w:jc w:val="both"/>
        <w:rPr>
          <w:rFonts w:ascii="Arial" w:hAnsi="Arial" w:cs="Arial"/>
          <w:sz w:val="20"/>
          <w:lang w:val="lv-LV"/>
        </w:rPr>
      </w:pPr>
      <w:r w:rsidRPr="00D55433">
        <w:rPr>
          <w:rFonts w:ascii="Arial" w:hAnsi="Arial" w:cs="Arial"/>
          <w:sz w:val="18"/>
          <w:szCs w:val="18"/>
          <w:lang w:val="lv-LV"/>
        </w:rPr>
        <w:t>Padomes priekšsēdētāja/padomes locekļa vārds, uzvārds, personas kods, ja personai nav personas koda, tad analogs lielums, piemēram, dzimšanas datums, mēnesis, gads, pilsonība (valsts piederība)</w:t>
      </w:r>
      <w:r w:rsidRPr="00005C77">
        <w:rPr>
          <w:rFonts w:ascii="Arial" w:hAnsi="Arial" w:cs="Arial"/>
          <w:sz w:val="20"/>
          <w:vertAlign w:val="superscript"/>
          <w:lang w:val="lv-LV"/>
        </w:rPr>
        <w:t>1</w:t>
      </w:r>
      <w:r w:rsidRPr="00005C77">
        <w:rPr>
          <w:rFonts w:ascii="Arial" w:hAnsi="Arial" w:cs="Arial"/>
          <w:sz w:val="20"/>
          <w:lang w:val="lv-LV"/>
        </w:rPr>
        <w:t>.</w:t>
      </w:r>
    </w:p>
    <w:p w14:paraId="7190BB7D" w14:textId="77777777" w:rsidR="00EA3E1E" w:rsidRPr="00CD2B4C" w:rsidRDefault="00EA3E1E" w:rsidP="00EA3E1E">
      <w:pPr>
        <w:spacing w:after="60"/>
        <w:jc w:val="both"/>
        <w:rPr>
          <w:rFonts w:ascii="Arial" w:hAnsi="Arial" w:cs="Arial"/>
          <w:sz w:val="18"/>
          <w:szCs w:val="18"/>
          <w:lang w:val="lv-LV"/>
        </w:rPr>
      </w:pPr>
    </w:p>
    <w:p w14:paraId="58759EC6"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3358EF37"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75DDF049"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Patiesais labuma guvējs/i (PLG)</w:t>
      </w:r>
      <w:bookmarkStart w:id="9" w:name="_Hlk57791213"/>
      <w:r w:rsidRPr="00005C77">
        <w:rPr>
          <w:rFonts w:ascii="Arial" w:hAnsi="Arial" w:cs="Arial"/>
          <w:sz w:val="20"/>
          <w:vertAlign w:val="superscript"/>
          <w:lang w:val="lv-LV"/>
        </w:rPr>
        <w:t>2</w:t>
      </w:r>
      <w:r w:rsidRPr="00005C77">
        <w:rPr>
          <w:rFonts w:ascii="Arial" w:hAnsi="Arial" w:cs="Arial"/>
          <w:sz w:val="20"/>
          <w:lang w:val="lv-LV"/>
        </w:rPr>
        <w:t>:</w:t>
      </w:r>
      <w:bookmarkEnd w:id="9"/>
    </w:p>
    <w:p w14:paraId="5E582285" w14:textId="77777777" w:rsidR="00EA3E1E" w:rsidRPr="00D55433" w:rsidRDefault="00EA3E1E" w:rsidP="00EA3E1E">
      <w:pPr>
        <w:shd w:val="clear" w:color="auto" w:fill="FFFFFF"/>
        <w:ind w:left="284"/>
        <w:jc w:val="both"/>
        <w:rPr>
          <w:rFonts w:ascii="Arial" w:hAnsi="Arial" w:cs="Arial"/>
          <w:sz w:val="18"/>
          <w:szCs w:val="18"/>
          <w:lang w:val="lv-LV" w:eastAsia="lv-LV"/>
        </w:rPr>
      </w:pPr>
      <w:r w:rsidRPr="00D55433">
        <w:rPr>
          <w:rFonts w:ascii="Arial" w:hAnsi="Arial" w:cs="Arial"/>
          <w:sz w:val="18"/>
          <w:szCs w:val="18"/>
          <w:shd w:val="clear" w:color="auto" w:fill="FFFFFF"/>
          <w:lang w:val="lv-LV"/>
        </w:rPr>
        <w:t xml:space="preserve">Noziedzīgi iegūtu līdzekļu legalizācijas un terorisma un </w:t>
      </w:r>
      <w:proofErr w:type="spellStart"/>
      <w:r w:rsidRPr="00D55433">
        <w:rPr>
          <w:rFonts w:ascii="Arial" w:hAnsi="Arial" w:cs="Arial"/>
          <w:sz w:val="18"/>
          <w:szCs w:val="18"/>
          <w:shd w:val="clear" w:color="auto" w:fill="FFFFFF"/>
          <w:lang w:val="lv-LV"/>
        </w:rPr>
        <w:t>proliferācijas</w:t>
      </w:r>
      <w:proofErr w:type="spellEnd"/>
      <w:r w:rsidRPr="00D55433">
        <w:rPr>
          <w:rFonts w:ascii="Arial" w:hAnsi="Arial" w:cs="Arial"/>
          <w:sz w:val="18"/>
          <w:szCs w:val="18"/>
          <w:shd w:val="clear" w:color="auto" w:fill="FFFFFF"/>
          <w:lang w:val="lv-LV"/>
        </w:rPr>
        <w:t xml:space="preserve"> finansēšanas novēršanas likuma izpratnē </w:t>
      </w:r>
      <w:r w:rsidRPr="00D55433">
        <w:rPr>
          <w:rFonts w:ascii="Arial" w:hAnsi="Arial" w:cs="Arial"/>
          <w:i/>
          <w:iCs/>
          <w:sz w:val="18"/>
          <w:szCs w:val="18"/>
          <w:lang w:val="lv-LV"/>
        </w:rPr>
        <w:t>patiesais labuma guvējs</w:t>
      </w:r>
      <w:r w:rsidRPr="00D55433">
        <w:rPr>
          <w:rFonts w:ascii="Arial" w:hAnsi="Arial" w:cs="Arial"/>
          <w:sz w:val="18"/>
          <w:szCs w:val="18"/>
          <w:lang w:val="lv-LV"/>
        </w:rPr>
        <w:t xml:space="preserve"> ir </w:t>
      </w:r>
      <w:r w:rsidRPr="00D55433">
        <w:rPr>
          <w:rFonts w:ascii="Arial" w:hAnsi="Arial" w:cs="Arial"/>
          <w:i/>
          <w:sz w:val="18"/>
          <w:szCs w:val="18"/>
          <w:lang w:val="lv-LV"/>
        </w:rPr>
        <w:t xml:space="preserve">fiziskā persona, </w:t>
      </w:r>
      <w:r w:rsidRPr="00D55433">
        <w:rPr>
          <w:rFonts w:ascii="Arial" w:hAnsi="Arial" w:cs="Arial"/>
          <w:sz w:val="18"/>
          <w:szCs w:val="18"/>
          <w:lang w:val="lv-LV" w:eastAsia="lv-LV"/>
        </w:rPr>
        <w:t>kura ir juridiskās personas — īpašnieks vai kura kontrolē klientu, vai kuras vārdā, labā, interesēs tiek nodibinātas darījuma attiecības vai tiek veikts darījums, un tā ir vismaz:</w:t>
      </w:r>
    </w:p>
    <w:p w14:paraId="763127D9" w14:textId="77777777" w:rsidR="00EA3E1E" w:rsidRPr="00D55433" w:rsidRDefault="00EA3E1E" w:rsidP="00EA3E1E">
      <w:pPr>
        <w:pStyle w:val="ListParagraph"/>
        <w:numPr>
          <w:ilvl w:val="0"/>
          <w:numId w:val="31"/>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kurai tiešas vai netiešas līdzdalības veidā pieder vairāk nekā 25% no klienta uzņēmuma pamatkapitāla vai balsstiesīgo akciju kopskaita;</w:t>
      </w:r>
    </w:p>
    <w:p w14:paraId="56D2A060" w14:textId="77777777" w:rsidR="00EA3E1E" w:rsidRPr="00D55433" w:rsidRDefault="00EA3E1E" w:rsidP="00EA3E1E">
      <w:pPr>
        <w:pStyle w:val="ListParagraph"/>
        <w:numPr>
          <w:ilvl w:val="0"/>
          <w:numId w:val="31"/>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 tiešā vai netiešā veidā kontrolē uzņēmuma darbību;</w:t>
      </w:r>
    </w:p>
    <w:p w14:paraId="695F561E" w14:textId="77777777" w:rsidR="00EA3E1E" w:rsidRPr="00D55433" w:rsidRDefault="00EA3E1E" w:rsidP="00EA3E1E">
      <w:pPr>
        <w:shd w:val="clear" w:color="auto" w:fill="FFFFFF"/>
        <w:spacing w:after="60"/>
        <w:ind w:left="284"/>
        <w:jc w:val="both"/>
        <w:rPr>
          <w:rFonts w:ascii="Arial" w:hAnsi="Arial" w:cs="Arial"/>
          <w:sz w:val="18"/>
          <w:szCs w:val="18"/>
          <w:shd w:val="clear" w:color="auto" w:fill="FFFFFF"/>
          <w:lang w:val="lv-LV"/>
        </w:rPr>
      </w:pPr>
      <w:r w:rsidRPr="00D55433">
        <w:rPr>
          <w:rFonts w:ascii="Arial" w:hAnsi="Arial" w:cs="Arial"/>
          <w:sz w:val="18"/>
          <w:szCs w:val="18"/>
          <w:shd w:val="clear" w:color="auto" w:fill="FFFFFF"/>
          <w:lang w:val="lv-LV"/>
        </w:rPr>
        <w:t>Vārds, uzvārds, personas kods (ja personai nav personas koda, tad analogs lielums, piemēram, dzimšanas datums, mēnesis, gads), pilsonība (valsts piederība)</w:t>
      </w:r>
      <w:r w:rsidRPr="00D55433">
        <w:rPr>
          <w:rFonts w:ascii="Arial" w:hAnsi="Arial" w:cs="Arial"/>
          <w:sz w:val="18"/>
          <w:szCs w:val="18"/>
          <w:shd w:val="clear" w:color="auto" w:fill="FFFFFF"/>
          <w:vertAlign w:val="superscript"/>
          <w:lang w:val="lv-LV"/>
        </w:rPr>
        <w:t>1</w:t>
      </w:r>
      <w:r w:rsidRPr="00D55433">
        <w:rPr>
          <w:rFonts w:ascii="Arial" w:hAnsi="Arial" w:cs="Arial"/>
          <w:sz w:val="18"/>
          <w:szCs w:val="18"/>
          <w:shd w:val="clear" w:color="auto" w:fill="FFFFFF"/>
          <w:lang w:val="lv-LV"/>
        </w:rPr>
        <w:t xml:space="preserve">, PLG tieši vai netieši pieder vairāk nekā 25 % kapitāla daļu/ </w:t>
      </w:r>
      <w:proofErr w:type="spellStart"/>
      <w:r w:rsidRPr="00D55433">
        <w:rPr>
          <w:rFonts w:ascii="Arial" w:hAnsi="Arial" w:cs="Arial"/>
          <w:sz w:val="18"/>
          <w:szCs w:val="18"/>
          <w:shd w:val="clear" w:color="auto" w:fill="FFFFFF"/>
          <w:lang w:val="lv-LV"/>
        </w:rPr>
        <w:t>balstiesīgo</w:t>
      </w:r>
      <w:proofErr w:type="spellEnd"/>
      <w:r w:rsidRPr="00D55433">
        <w:rPr>
          <w:rFonts w:ascii="Arial" w:hAnsi="Arial" w:cs="Arial"/>
          <w:sz w:val="18"/>
          <w:szCs w:val="18"/>
          <w:shd w:val="clear" w:color="auto" w:fill="FFFFFF"/>
          <w:lang w:val="lv-LV"/>
        </w:rPr>
        <w:t xml:space="preserve"> akciju no juridiskās personas kopējo daļu/akciju skaita.</w:t>
      </w:r>
    </w:p>
    <w:p w14:paraId="0977B589" w14:textId="77777777" w:rsidR="00EA3E1E" w:rsidRPr="00D55433" w:rsidRDefault="00EA3E1E" w:rsidP="00EA3E1E">
      <w:pPr>
        <w:spacing w:after="60"/>
        <w:ind w:left="284"/>
        <w:jc w:val="both"/>
        <w:rPr>
          <w:rFonts w:ascii="Arial" w:hAnsi="Arial" w:cs="Arial"/>
          <w:sz w:val="18"/>
          <w:szCs w:val="18"/>
          <w:lang w:val="lv-LV"/>
        </w:rPr>
      </w:pPr>
    </w:p>
    <w:p w14:paraId="507C0D2E"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2127155" w14:textId="77777777" w:rsidR="00EA3E1E" w:rsidRPr="00CD2B4C" w:rsidRDefault="00EA3E1E" w:rsidP="00EA3E1E">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89298A1" w14:textId="77777777" w:rsidR="00EA3E1E" w:rsidRDefault="00EA3E1E" w:rsidP="00EA3E1E">
      <w:pPr>
        <w:pStyle w:val="ListParagraph"/>
        <w:spacing w:after="120"/>
        <w:ind w:left="284"/>
        <w:contextualSpacing w:val="0"/>
        <w:jc w:val="both"/>
        <w:rPr>
          <w:rFonts w:ascii="Arial" w:hAnsi="Arial" w:cs="Arial"/>
          <w:sz w:val="20"/>
          <w:lang w:val="lv-LV"/>
        </w:rPr>
      </w:pPr>
    </w:p>
    <w:p w14:paraId="0AF62EA9" w14:textId="77777777" w:rsidR="00EA3E1E" w:rsidRPr="00005C77" w:rsidRDefault="00EA3E1E" w:rsidP="00EA3E1E">
      <w:pPr>
        <w:pStyle w:val="ListParagraph"/>
        <w:spacing w:after="120"/>
        <w:ind w:left="284"/>
        <w:contextualSpacing w:val="0"/>
        <w:jc w:val="both"/>
        <w:rPr>
          <w:rFonts w:ascii="Arial" w:hAnsi="Arial" w:cs="Arial"/>
          <w:sz w:val="20"/>
          <w:lang w:val="lv-LV"/>
        </w:rPr>
      </w:pPr>
      <w:r w:rsidRPr="00005C77">
        <w:rPr>
          <w:rFonts w:ascii="Arial" w:hAnsi="Arial" w:cs="Arial"/>
          <w:sz w:val="20"/>
          <w:lang w:val="lv-LV"/>
        </w:rPr>
        <w:t>Apliecinu/-</w:t>
      </w:r>
      <w:proofErr w:type="spellStart"/>
      <w:r w:rsidRPr="00005C77">
        <w:rPr>
          <w:rFonts w:ascii="Arial" w:hAnsi="Arial" w:cs="Arial"/>
          <w:sz w:val="20"/>
          <w:lang w:val="lv-LV"/>
        </w:rPr>
        <w:t>ām</w:t>
      </w:r>
      <w:proofErr w:type="spellEnd"/>
      <w:r w:rsidRPr="00005C77">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1.panta 5.punkta izpratnē, kā arī ir izslēgtas šaubas, ka juridiskajai personai ir PLG. </w:t>
      </w:r>
    </w:p>
    <w:p w14:paraId="2168B887" w14:textId="77777777" w:rsidR="00EA3E1E" w:rsidRPr="00005C77" w:rsidRDefault="00EA3E1E" w:rsidP="00EA3E1E">
      <w:pPr>
        <w:pStyle w:val="ListParagraph"/>
        <w:spacing w:after="120"/>
        <w:ind w:left="284"/>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497BD02F" w14:textId="77777777" w:rsidR="00EA3E1E" w:rsidRPr="00005C77" w:rsidRDefault="00EA3E1E" w:rsidP="00EA3E1E">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atvasināta publiska persona;</w:t>
      </w:r>
    </w:p>
    <w:p w14:paraId="2DEE7D4E" w14:textId="77777777" w:rsidR="00EA3E1E" w:rsidRPr="00005C77" w:rsidRDefault="00EA3E1E" w:rsidP="00EA3E1E">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tiešās pārvaldes iestāde vai pastarpinātās pārvaldes iestāde;</w:t>
      </w:r>
    </w:p>
    <w:p w14:paraId="3149F832" w14:textId="77777777" w:rsidR="00EA3E1E" w:rsidRPr="00005C77" w:rsidRDefault="00EA3E1E" w:rsidP="00EA3E1E">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sz w:val="20"/>
          <w:lang w:val="lv-LV"/>
        </w:rPr>
        <w:t xml:space="preserve"> </w:t>
      </w:r>
      <w:r w:rsidRPr="00005C77">
        <w:rPr>
          <w:rFonts w:ascii="Arial" w:hAnsi="Arial" w:cs="Arial"/>
          <w:color w:val="000000" w:themeColor="text1"/>
          <w:sz w:val="20"/>
          <w:lang w:val="lv-LV"/>
        </w:rPr>
        <w:t>valsts vai pašvaldības kontrolēta kapitālsabiedrība;</w:t>
      </w:r>
    </w:p>
    <w:p w14:paraId="7DC36E5A" w14:textId="77777777" w:rsidR="00EA3E1E" w:rsidRPr="00005C77" w:rsidRDefault="00EA3E1E" w:rsidP="00EA3E1E">
      <w:pPr>
        <w:spacing w:after="120"/>
        <w:ind w:left="709"/>
        <w:rPr>
          <w:rFonts w:ascii="Arial" w:hAnsi="Arial" w:cs="Arial"/>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komersants, kura akcijas ir iekļautas regulētā tirgū. </w:t>
      </w:r>
    </w:p>
    <w:p w14:paraId="4D6D6AE1" w14:textId="77777777" w:rsidR="00EA3E1E" w:rsidRPr="00D55433" w:rsidRDefault="00EA3E1E" w:rsidP="00EA3E1E">
      <w:pPr>
        <w:spacing w:after="60"/>
        <w:ind w:left="709"/>
        <w:jc w:val="both"/>
        <w:rPr>
          <w:rFonts w:ascii="Arial" w:hAnsi="Arial" w:cs="Arial"/>
          <w:sz w:val="18"/>
          <w:szCs w:val="18"/>
          <w:lang w:val="lv-LV"/>
        </w:rPr>
      </w:pPr>
    </w:p>
    <w:p w14:paraId="79AA2110" w14:textId="77777777" w:rsidR="00EA3E1E" w:rsidRPr="00CD2B4C" w:rsidRDefault="00EA3E1E" w:rsidP="00EA3E1E">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0EC34F2A" w14:textId="77777777" w:rsidR="00EA3E1E" w:rsidRPr="00D55433" w:rsidRDefault="00EA3E1E" w:rsidP="00EA3E1E">
      <w:pPr>
        <w:pStyle w:val="ListParagraph"/>
        <w:spacing w:after="120"/>
        <w:ind w:left="284"/>
        <w:contextualSpacing w:val="0"/>
        <w:rPr>
          <w:rFonts w:ascii="Arial" w:hAnsi="Arial" w:cs="Arial"/>
          <w:sz w:val="20"/>
          <w:u w:val="single"/>
          <w:lang w:val="lv-LV"/>
        </w:rPr>
      </w:pPr>
    </w:p>
    <w:p w14:paraId="75C0A48B" w14:textId="77777777" w:rsidR="00EA3E1E" w:rsidRPr="00005C77" w:rsidRDefault="00EA3E1E" w:rsidP="00EA3E1E">
      <w:pPr>
        <w:pStyle w:val="ListParagraph"/>
        <w:numPr>
          <w:ilvl w:val="0"/>
          <w:numId w:val="30"/>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Parakstot šo identifikācijas veidlapu, Sadarbības partneris apliecina, ka visa norādītā un aizpildītā informācija identifikācijas veidlapā ir patiesa un pilnīga.</w:t>
      </w:r>
    </w:p>
    <w:p w14:paraId="7A7561BA" w14:textId="77777777" w:rsidR="00EA3E1E" w:rsidRDefault="00EA3E1E" w:rsidP="00EA3E1E">
      <w:pPr>
        <w:pStyle w:val="ListParagraph"/>
        <w:numPr>
          <w:ilvl w:val="0"/>
          <w:numId w:val="30"/>
        </w:numPr>
        <w:tabs>
          <w:tab w:val="left" w:pos="284"/>
        </w:tabs>
        <w:spacing w:before="240" w:after="60"/>
        <w:ind w:left="0" w:firstLine="0"/>
        <w:contextualSpacing w:val="0"/>
        <w:jc w:val="both"/>
        <w:rPr>
          <w:rFonts w:ascii="Arial" w:hAnsi="Arial" w:cs="Arial"/>
          <w:sz w:val="20"/>
          <w:lang w:val="lv-LV"/>
        </w:rPr>
      </w:pPr>
      <w:r w:rsidRPr="00005C77">
        <w:rPr>
          <w:rFonts w:ascii="Arial" w:hAnsi="Arial" w:cs="Arial"/>
          <w:sz w:val="20"/>
          <w:lang w:val="lv-LV"/>
        </w:rPr>
        <w:t>Parakstot šo identifikācijas veidlapu, Sadarbības partneris apliecina, ka  mainoties veidlapā norādītajai informācijai, partneris informēs Uzņēmumu, nosūtot aktuālo informāciju uz ______________________________</w:t>
      </w:r>
      <w:r w:rsidRPr="00012A53">
        <w:rPr>
          <w:rFonts w:ascii="Arial" w:hAnsi="Arial" w:cs="Arial"/>
          <w:sz w:val="20"/>
          <w:lang w:val="lv-LV"/>
        </w:rPr>
        <w:t xml:space="preserve"> </w:t>
      </w:r>
      <w:r w:rsidRPr="00005C77">
        <w:rPr>
          <w:rFonts w:ascii="Arial" w:hAnsi="Arial" w:cs="Arial"/>
          <w:sz w:val="20"/>
          <w:lang w:val="lv-LV"/>
        </w:rPr>
        <w:t>(‘’</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juridisko adresi vai e-pastu ______________________________.</w:t>
      </w:r>
    </w:p>
    <w:p w14:paraId="043318E1" w14:textId="77777777" w:rsidR="00EA3E1E" w:rsidRDefault="00EA3E1E" w:rsidP="00EA3E1E">
      <w:pPr>
        <w:pStyle w:val="ListParagraph"/>
        <w:tabs>
          <w:tab w:val="left" w:pos="284"/>
        </w:tabs>
        <w:spacing w:before="240" w:after="60"/>
        <w:ind w:left="0"/>
        <w:contextualSpacing w:val="0"/>
        <w:rPr>
          <w:rFonts w:ascii="Arial" w:hAnsi="Arial" w:cs="Arial"/>
          <w:sz w:val="20"/>
          <w:lang w:val="lv-LV"/>
        </w:rPr>
      </w:pPr>
    </w:p>
    <w:p w14:paraId="374E3067" w14:textId="77777777" w:rsidR="00EA3E1E" w:rsidRDefault="00EA3E1E" w:rsidP="00EA3E1E">
      <w:pPr>
        <w:rPr>
          <w:rFonts w:ascii="Arial" w:hAnsi="Arial" w:cs="Arial"/>
          <w:i/>
          <w:iCs/>
          <w:sz w:val="20"/>
          <w:lang w:val="lv-LV"/>
        </w:rPr>
      </w:pPr>
      <w:r w:rsidRPr="00005C77">
        <w:rPr>
          <w:rFonts w:ascii="Arial" w:hAnsi="Arial" w:cs="Arial"/>
          <w:i/>
          <w:iCs/>
          <w:sz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EA3E1E" w:rsidRPr="002F5088" w14:paraId="4CE843F3" w14:textId="77777777" w:rsidTr="008740E7">
        <w:tc>
          <w:tcPr>
            <w:tcW w:w="3094" w:type="dxa"/>
            <w:vMerge w:val="restart"/>
            <w:tcBorders>
              <w:top w:val="single" w:sz="4" w:space="0" w:color="auto"/>
              <w:left w:val="dotted" w:sz="4" w:space="0" w:color="FFFFFF"/>
              <w:right w:val="single" w:sz="4" w:space="0" w:color="auto"/>
            </w:tcBorders>
          </w:tcPr>
          <w:p w14:paraId="4DA3AFE4" w14:textId="77777777" w:rsidR="00EA3E1E" w:rsidRPr="00012A53" w:rsidRDefault="00EA3E1E" w:rsidP="008740E7">
            <w:pPr>
              <w:rPr>
                <w:rFonts w:ascii="Arial" w:hAnsi="Arial" w:cs="Arial"/>
                <w:i/>
                <w:iCs/>
                <w:sz w:val="20"/>
                <w:lang w:val="lv-LV"/>
              </w:rPr>
            </w:pPr>
            <w:r w:rsidRPr="006C0184">
              <w:rPr>
                <w:rFonts w:ascii="Arial" w:hAnsi="Arial" w:cs="Arial"/>
                <w:sz w:val="20"/>
                <w:lang w:val="lv-LV"/>
              </w:rPr>
              <w:t>Likumiskais pārstāvis</w:t>
            </w:r>
            <w:r w:rsidRPr="00012A53">
              <w:rPr>
                <w:rFonts w:ascii="Arial" w:hAnsi="Arial" w:cs="Arial"/>
                <w:i/>
                <w:iCs/>
                <w:sz w:val="20"/>
                <w:lang w:val="lv-LV"/>
              </w:rPr>
              <w:t xml:space="preserve">:  </w:t>
            </w:r>
          </w:p>
          <w:p w14:paraId="1B9F9AD1" w14:textId="77777777" w:rsidR="00EA3E1E" w:rsidRPr="002F5088" w:rsidRDefault="00EA3E1E" w:rsidP="008740E7">
            <w:pPr>
              <w:tabs>
                <w:tab w:val="left" w:leader="underscore" w:pos="0"/>
                <w:tab w:val="left" w:leader="underscore" w:pos="9923"/>
              </w:tabs>
              <w:rPr>
                <w:rFonts w:ascii="Arial" w:hAnsi="Arial" w:cs="Arial"/>
                <w:sz w:val="18"/>
                <w:szCs w:val="18"/>
              </w:rPr>
            </w:pPr>
          </w:p>
          <w:p w14:paraId="5503075C" w14:textId="77777777" w:rsidR="00EA3E1E" w:rsidRPr="002F5088" w:rsidRDefault="00EA3E1E" w:rsidP="008740E7">
            <w:pPr>
              <w:tabs>
                <w:tab w:val="left" w:leader="underscore" w:pos="0"/>
                <w:tab w:val="left" w:leader="underscore" w:pos="9923"/>
              </w:tabs>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703E408A" w14:textId="77777777" w:rsidR="00EA3E1E" w:rsidRPr="00012A53" w:rsidRDefault="00EA3E1E" w:rsidP="008740E7">
            <w:pPr>
              <w:tabs>
                <w:tab w:val="left" w:pos="6555"/>
                <w:tab w:val="left" w:pos="9923"/>
              </w:tabs>
              <w:spacing w:after="60"/>
              <w:rPr>
                <w:rFonts w:ascii="Arial" w:hAnsi="Arial" w:cs="Arial"/>
                <w:sz w:val="16"/>
                <w:szCs w:val="16"/>
              </w:rPr>
            </w:pPr>
            <w:r w:rsidRPr="00012A53">
              <w:rPr>
                <w:rFonts w:ascii="Arial" w:hAnsi="Arial" w:cs="Arial"/>
                <w:sz w:val="16"/>
                <w:szCs w:val="16"/>
              </w:rPr>
              <w:t xml:space="preserve">Personas </w:t>
            </w:r>
            <w:proofErr w:type="spellStart"/>
            <w:r w:rsidRPr="00012A53">
              <w:rPr>
                <w:rFonts w:ascii="Arial" w:hAnsi="Arial" w:cs="Arial"/>
                <w:sz w:val="16"/>
                <w:szCs w:val="16"/>
              </w:rPr>
              <w:t>statuss</w:t>
            </w:r>
            <w:proofErr w:type="spellEnd"/>
            <w:r w:rsidRPr="00012A53">
              <w:rPr>
                <w:rFonts w:ascii="Arial" w:hAnsi="Arial" w:cs="Arial"/>
                <w:sz w:val="16"/>
                <w:szCs w:val="16"/>
              </w:rPr>
              <w:t xml:space="preserve"> </w:t>
            </w:r>
            <w:r>
              <w:rPr>
                <w:rFonts w:ascii="Arial" w:hAnsi="Arial" w:cs="Arial"/>
                <w:sz w:val="16"/>
                <w:szCs w:val="16"/>
              </w:rPr>
              <w:t>(</w:t>
            </w:r>
            <w:proofErr w:type="spellStart"/>
            <w:r w:rsidRPr="00012A53">
              <w:rPr>
                <w:rFonts w:ascii="Arial" w:hAnsi="Arial" w:cs="Arial"/>
                <w:sz w:val="16"/>
                <w:szCs w:val="16"/>
              </w:rPr>
              <w:t>valdes</w:t>
            </w:r>
            <w:proofErr w:type="spellEnd"/>
            <w:r w:rsidRPr="00012A53">
              <w:rPr>
                <w:rFonts w:ascii="Arial" w:hAnsi="Arial" w:cs="Arial"/>
                <w:sz w:val="16"/>
                <w:szCs w:val="16"/>
              </w:rPr>
              <w:t xml:space="preserve"> </w:t>
            </w:r>
            <w:proofErr w:type="spellStart"/>
            <w:r w:rsidRPr="00012A53">
              <w:rPr>
                <w:rFonts w:ascii="Arial" w:hAnsi="Arial" w:cs="Arial"/>
                <w:sz w:val="16"/>
                <w:szCs w:val="16"/>
              </w:rPr>
              <w:t>loceklis</w:t>
            </w:r>
            <w:proofErr w:type="spellEnd"/>
            <w:r w:rsidRPr="00012A53">
              <w:rPr>
                <w:rFonts w:ascii="Arial" w:hAnsi="Arial" w:cs="Arial"/>
                <w:sz w:val="16"/>
                <w:szCs w:val="16"/>
              </w:rPr>
              <w:t xml:space="preserve">, </w:t>
            </w:r>
            <w:proofErr w:type="spellStart"/>
            <w:r w:rsidRPr="00012A53">
              <w:rPr>
                <w:rFonts w:ascii="Arial" w:hAnsi="Arial" w:cs="Arial"/>
                <w:sz w:val="16"/>
                <w:szCs w:val="16"/>
              </w:rPr>
              <w:t>prokūrists</w:t>
            </w:r>
            <w:proofErr w:type="spellEnd"/>
            <w:r w:rsidRPr="00012A53">
              <w:rPr>
                <w:rFonts w:ascii="Arial" w:hAnsi="Arial" w:cs="Arial"/>
                <w:sz w:val="16"/>
                <w:szCs w:val="16"/>
              </w:rPr>
              <w:t xml:space="preserve">, </w:t>
            </w:r>
            <w:proofErr w:type="spellStart"/>
            <w:r w:rsidRPr="00012A53">
              <w:rPr>
                <w:rFonts w:ascii="Arial" w:hAnsi="Arial" w:cs="Arial"/>
                <w:sz w:val="16"/>
                <w:szCs w:val="16"/>
              </w:rPr>
              <w:t>pilnvarotā</w:t>
            </w:r>
            <w:proofErr w:type="spellEnd"/>
            <w:r w:rsidRPr="00012A53">
              <w:rPr>
                <w:rFonts w:ascii="Arial" w:hAnsi="Arial" w:cs="Arial"/>
                <w:sz w:val="16"/>
                <w:szCs w:val="16"/>
              </w:rPr>
              <w:t xml:space="preserve"> persona, </w:t>
            </w:r>
            <w:proofErr w:type="spellStart"/>
            <w:r w:rsidRPr="00012A53">
              <w:rPr>
                <w:rFonts w:ascii="Arial" w:hAnsi="Arial" w:cs="Arial"/>
                <w:sz w:val="16"/>
                <w:szCs w:val="16"/>
              </w:rPr>
              <w:t>cits</w:t>
            </w:r>
            <w:proofErr w:type="spellEnd"/>
            <w:r>
              <w:rPr>
                <w:rFonts w:ascii="Arial" w:hAnsi="Arial" w:cs="Arial"/>
                <w:sz w:val="16"/>
                <w:szCs w:val="16"/>
              </w:rPr>
              <w:t>)</w:t>
            </w:r>
          </w:p>
          <w:p w14:paraId="1F3EF275" w14:textId="77777777" w:rsidR="00EA3E1E" w:rsidRPr="002F5088" w:rsidRDefault="00EA3E1E" w:rsidP="008740E7">
            <w:pPr>
              <w:tabs>
                <w:tab w:val="left" w:pos="6946"/>
                <w:tab w:val="left" w:pos="9923"/>
              </w:tabs>
              <w:spacing w:after="40"/>
              <w:rPr>
                <w:rFonts w:ascii="Arial" w:hAnsi="Arial" w:cs="Arial"/>
                <w:sz w:val="18"/>
                <w:szCs w:val="18"/>
                <w:highlight w:val="yellow"/>
              </w:rPr>
            </w:pPr>
          </w:p>
        </w:tc>
      </w:tr>
      <w:tr w:rsidR="00EA3E1E" w:rsidRPr="002F5088" w14:paraId="7153D136" w14:textId="77777777" w:rsidTr="008740E7">
        <w:trPr>
          <w:trHeight w:val="367"/>
        </w:trPr>
        <w:tc>
          <w:tcPr>
            <w:tcW w:w="3094" w:type="dxa"/>
            <w:vMerge/>
            <w:tcBorders>
              <w:left w:val="dotted" w:sz="4" w:space="0" w:color="FFFFFF"/>
              <w:right w:val="single" w:sz="4" w:space="0" w:color="auto"/>
            </w:tcBorders>
          </w:tcPr>
          <w:p w14:paraId="0583AC21" w14:textId="77777777" w:rsidR="00EA3E1E" w:rsidRPr="002F5088" w:rsidRDefault="00EA3E1E" w:rsidP="008740E7">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276F2237" w14:textId="77777777" w:rsidR="00EA3E1E" w:rsidRPr="00012A53" w:rsidRDefault="00EA3E1E" w:rsidP="008740E7">
            <w:pPr>
              <w:tabs>
                <w:tab w:val="left" w:pos="6555"/>
                <w:tab w:val="left" w:pos="9923"/>
              </w:tabs>
              <w:spacing w:after="60"/>
              <w:rPr>
                <w:rFonts w:ascii="Arial" w:hAnsi="Arial" w:cs="Arial"/>
                <w:sz w:val="16"/>
                <w:szCs w:val="16"/>
              </w:rPr>
            </w:pPr>
            <w:proofErr w:type="spellStart"/>
            <w:r w:rsidRPr="00012A53">
              <w:rPr>
                <w:rFonts w:ascii="Arial" w:hAnsi="Arial" w:cs="Arial"/>
                <w:sz w:val="16"/>
                <w:szCs w:val="16"/>
              </w:rPr>
              <w:t>Vārds</w:t>
            </w:r>
            <w:proofErr w:type="spellEnd"/>
            <w:r w:rsidRPr="00012A53">
              <w:rPr>
                <w:rFonts w:ascii="Arial" w:hAnsi="Arial" w:cs="Arial"/>
                <w:sz w:val="16"/>
                <w:szCs w:val="16"/>
              </w:rPr>
              <w:t xml:space="preserve">, </w:t>
            </w:r>
            <w:proofErr w:type="spellStart"/>
            <w:r w:rsidRPr="00012A53">
              <w:rPr>
                <w:rFonts w:ascii="Arial" w:hAnsi="Arial" w:cs="Arial"/>
                <w:sz w:val="16"/>
                <w:szCs w:val="16"/>
              </w:rPr>
              <w:t>uzvārds</w:t>
            </w:r>
            <w:proofErr w:type="spellEnd"/>
          </w:p>
          <w:p w14:paraId="6D80629B" w14:textId="77777777" w:rsidR="00EA3E1E" w:rsidRPr="002F5088" w:rsidRDefault="00EA3E1E" w:rsidP="008740E7">
            <w:pPr>
              <w:tabs>
                <w:tab w:val="left" w:pos="6946"/>
                <w:tab w:val="left" w:pos="9923"/>
              </w:tabs>
              <w:spacing w:after="40"/>
              <w:rPr>
                <w:rFonts w:ascii="Arial" w:hAnsi="Arial" w:cs="Arial"/>
                <w:sz w:val="18"/>
                <w:szCs w:val="18"/>
              </w:rPr>
            </w:pPr>
          </w:p>
        </w:tc>
      </w:tr>
      <w:tr w:rsidR="00EA3E1E" w:rsidRPr="002F5088" w14:paraId="48133881" w14:textId="77777777" w:rsidTr="008740E7">
        <w:trPr>
          <w:trHeight w:val="737"/>
        </w:trPr>
        <w:tc>
          <w:tcPr>
            <w:tcW w:w="3094" w:type="dxa"/>
            <w:vMerge/>
            <w:tcBorders>
              <w:left w:val="dotted" w:sz="4" w:space="0" w:color="FFFFFF"/>
              <w:right w:val="single" w:sz="4" w:space="0" w:color="auto"/>
            </w:tcBorders>
          </w:tcPr>
          <w:p w14:paraId="378DFD07" w14:textId="77777777" w:rsidR="00EA3E1E" w:rsidRPr="002F5088" w:rsidRDefault="00EA3E1E" w:rsidP="008740E7">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D30CB7C" w14:textId="77777777" w:rsidR="00EA3E1E" w:rsidRDefault="00EA3E1E" w:rsidP="008740E7">
            <w:pPr>
              <w:tabs>
                <w:tab w:val="left" w:pos="6555"/>
                <w:tab w:val="left" w:pos="9923"/>
              </w:tabs>
              <w:spacing w:after="60"/>
              <w:rPr>
                <w:rFonts w:ascii="Arial" w:hAnsi="Arial" w:cs="Arial"/>
                <w:sz w:val="20"/>
                <w:vertAlign w:val="superscript"/>
                <w:lang w:val="lv-LV"/>
              </w:rPr>
            </w:pPr>
            <w:r w:rsidRPr="006C0184">
              <w:rPr>
                <w:rFonts w:ascii="Arial" w:hAnsi="Arial" w:cs="Arial"/>
                <w:sz w:val="16"/>
                <w:szCs w:val="16"/>
              </w:rPr>
              <w:t>Paraksts</w:t>
            </w:r>
            <w:r w:rsidRPr="006C0184">
              <w:rPr>
                <w:rFonts w:ascii="Arial" w:hAnsi="Arial" w:cs="Arial"/>
                <w:sz w:val="20"/>
                <w:vertAlign w:val="superscript"/>
              </w:rPr>
              <w:t>3</w:t>
            </w:r>
          </w:p>
          <w:p w14:paraId="33FB3B00" w14:textId="77777777" w:rsidR="00EA3E1E" w:rsidRPr="002F5088" w:rsidRDefault="00EA3E1E" w:rsidP="008740E7">
            <w:pPr>
              <w:tabs>
                <w:tab w:val="left" w:leader="underscore" w:pos="0"/>
                <w:tab w:val="left" w:leader="underscore" w:pos="9923"/>
              </w:tabs>
              <w:spacing w:after="40"/>
              <w:rPr>
                <w:rFonts w:ascii="Arial" w:hAnsi="Arial" w:cs="Arial"/>
                <w:sz w:val="18"/>
                <w:szCs w:val="18"/>
              </w:rPr>
            </w:pPr>
          </w:p>
        </w:tc>
      </w:tr>
      <w:tr w:rsidR="00EA3E1E" w:rsidRPr="002F5088" w14:paraId="43C9E0C9" w14:textId="77777777" w:rsidTr="008740E7">
        <w:trPr>
          <w:trHeight w:val="435"/>
        </w:trPr>
        <w:tc>
          <w:tcPr>
            <w:tcW w:w="3094" w:type="dxa"/>
            <w:vMerge/>
            <w:tcBorders>
              <w:left w:val="dotted" w:sz="4" w:space="0" w:color="FFFFFF"/>
              <w:bottom w:val="single" w:sz="4" w:space="0" w:color="auto"/>
              <w:right w:val="single" w:sz="4" w:space="0" w:color="auto"/>
            </w:tcBorders>
          </w:tcPr>
          <w:p w14:paraId="246B8DF9" w14:textId="77777777" w:rsidR="00EA3E1E" w:rsidRPr="002F5088" w:rsidRDefault="00EA3E1E" w:rsidP="008740E7">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4D324C84" w14:textId="77777777" w:rsidR="00EA3E1E" w:rsidRPr="00012A53" w:rsidRDefault="00EA3E1E" w:rsidP="008740E7">
            <w:pPr>
              <w:tabs>
                <w:tab w:val="left" w:pos="6555"/>
                <w:tab w:val="left" w:pos="9923"/>
              </w:tabs>
              <w:spacing w:after="60"/>
              <w:rPr>
                <w:rFonts w:ascii="Arial" w:hAnsi="Arial" w:cs="Arial"/>
                <w:sz w:val="16"/>
                <w:szCs w:val="16"/>
              </w:rPr>
            </w:pPr>
            <w:r>
              <w:rPr>
                <w:rFonts w:ascii="Arial" w:hAnsi="Arial" w:cs="Arial"/>
                <w:sz w:val="16"/>
                <w:szCs w:val="16"/>
              </w:rPr>
              <w:t>Datums</w:t>
            </w:r>
          </w:p>
          <w:p w14:paraId="1DAE5399" w14:textId="77777777" w:rsidR="00EA3E1E" w:rsidRPr="00012A53" w:rsidRDefault="00EA3E1E" w:rsidP="008740E7">
            <w:pPr>
              <w:tabs>
                <w:tab w:val="left" w:leader="underscore" w:pos="0"/>
                <w:tab w:val="left" w:leader="underscore" w:pos="9923"/>
              </w:tabs>
              <w:spacing w:after="40"/>
              <w:rPr>
                <w:rFonts w:ascii="Arial" w:hAnsi="Arial" w:cs="Arial"/>
                <w:sz w:val="16"/>
                <w:szCs w:val="16"/>
                <w:lang w:val="lv-LV"/>
              </w:rPr>
            </w:pPr>
          </w:p>
        </w:tc>
      </w:tr>
    </w:tbl>
    <w:p w14:paraId="32C14E72" w14:textId="77777777" w:rsidR="00EA3E1E" w:rsidRDefault="00EA3E1E" w:rsidP="00EA3E1E">
      <w:pPr>
        <w:rPr>
          <w:rFonts w:ascii="Arial" w:hAnsi="Arial" w:cs="Arial"/>
          <w:i/>
          <w:iCs/>
          <w:sz w:val="20"/>
          <w:lang w:val="lv-LV"/>
        </w:rPr>
      </w:pPr>
    </w:p>
    <w:p w14:paraId="3CEB3392" w14:textId="77777777" w:rsidR="00EA3E1E" w:rsidRDefault="00EA3E1E" w:rsidP="00EA3E1E">
      <w:pPr>
        <w:spacing w:after="120"/>
        <w:jc w:val="both"/>
        <w:rPr>
          <w:rFonts w:ascii="Arial" w:hAnsi="Arial" w:cs="Arial"/>
          <w:sz w:val="20"/>
          <w:vertAlign w:val="superscript"/>
          <w:lang w:val="lv-LV" w:eastAsia="lv-LV"/>
        </w:rPr>
      </w:pPr>
    </w:p>
    <w:p w14:paraId="26263ECF" w14:textId="77777777" w:rsidR="00EA3E1E" w:rsidRPr="00005C77" w:rsidRDefault="00EA3E1E" w:rsidP="00EA3E1E">
      <w:pPr>
        <w:pStyle w:val="ListParagraph"/>
        <w:tabs>
          <w:tab w:val="left" w:pos="540"/>
        </w:tabs>
        <w:spacing w:before="120" w:after="120" w:line="240" w:lineRule="atLeast"/>
        <w:ind w:left="851"/>
        <w:rPr>
          <w:rFonts w:ascii="Arial" w:hAnsi="Arial" w:cs="Arial"/>
          <w:sz w:val="24"/>
          <w:lang w:val="lv-LV"/>
        </w:rPr>
      </w:pPr>
    </w:p>
    <w:p w14:paraId="3680DEB5" w14:textId="77777777" w:rsidR="00EA3E1E" w:rsidRPr="005537E7" w:rsidRDefault="00EA3E1E" w:rsidP="00CB061D">
      <w:pPr>
        <w:autoSpaceDE w:val="0"/>
        <w:autoSpaceDN w:val="0"/>
        <w:adjustRightInd w:val="0"/>
        <w:rPr>
          <w:rFonts w:ascii="Arial" w:hAnsi="Arial" w:cs="Arial"/>
          <w:color w:val="000000"/>
          <w:sz w:val="20"/>
          <w:szCs w:val="20"/>
          <w:lang w:val="lv-LV" w:eastAsia="lv-LV"/>
        </w:rPr>
      </w:pPr>
    </w:p>
    <w:p w14:paraId="64063330" w14:textId="77777777" w:rsidR="00CB061D" w:rsidRPr="005537E7" w:rsidRDefault="00CB061D" w:rsidP="00CB061D">
      <w:pPr>
        <w:spacing w:after="160" w:line="259" w:lineRule="auto"/>
        <w:rPr>
          <w:rFonts w:ascii="Arial" w:hAnsi="Arial" w:cs="Arial"/>
          <w:sz w:val="20"/>
          <w:szCs w:val="20"/>
          <w:lang w:val="lv-LV"/>
        </w:rPr>
      </w:pPr>
      <w:r w:rsidRPr="005537E7">
        <w:rPr>
          <w:rFonts w:ascii="Arial" w:hAnsi="Arial" w:cs="Arial"/>
          <w:sz w:val="20"/>
          <w:szCs w:val="20"/>
          <w:lang w:val="lv-LV"/>
        </w:rPr>
        <w:br w:type="page"/>
      </w:r>
    </w:p>
    <w:p w14:paraId="2BB345DD" w14:textId="77777777" w:rsidR="00F724F4" w:rsidRPr="0021331C" w:rsidRDefault="00F724F4" w:rsidP="0026779E">
      <w:pPr>
        <w:rPr>
          <w:rFonts w:ascii="Arial" w:hAnsi="Arial" w:cs="Arial"/>
          <w:i/>
          <w:sz w:val="22"/>
          <w:szCs w:val="22"/>
          <w:lang w:val="lv-LV"/>
        </w:rPr>
        <w:sectPr w:rsidR="00F724F4" w:rsidRPr="0021331C" w:rsidSect="00B879D7">
          <w:footerReference w:type="default" r:id="rId13"/>
          <w:footerReference w:type="first" r:id="rId14"/>
          <w:pgSz w:w="11906" w:h="16838"/>
          <w:pgMar w:top="567" w:right="1134" w:bottom="1418" w:left="1134" w:header="680" w:footer="680" w:gutter="0"/>
          <w:cols w:space="708"/>
          <w:titlePg/>
          <w:docGrid w:linePitch="360"/>
        </w:sectPr>
      </w:pPr>
    </w:p>
    <w:p w14:paraId="4654984A" w14:textId="77777777" w:rsidR="00CC5F45" w:rsidRDefault="00CC5F45" w:rsidP="00CC5F45">
      <w:pPr>
        <w:rPr>
          <w:lang w:val="lv-LV"/>
        </w:rPr>
      </w:pPr>
    </w:p>
    <w:p w14:paraId="6C2453CE" w14:textId="72A1DC59" w:rsidR="007F0F2D" w:rsidRPr="007F0F2D" w:rsidRDefault="007F0F2D" w:rsidP="007F0F2D">
      <w:pPr>
        <w:jc w:val="right"/>
        <w:rPr>
          <w:rFonts w:ascii="Arial" w:hAnsi="Arial" w:cs="Arial"/>
          <w:b/>
          <w:bCs/>
          <w:iCs/>
          <w:sz w:val="16"/>
          <w:szCs w:val="16"/>
          <w:lang w:val="lv-LV"/>
        </w:rPr>
      </w:pPr>
      <w:r>
        <w:rPr>
          <w:rFonts w:ascii="Arial" w:hAnsi="Arial" w:cs="Arial"/>
          <w:b/>
          <w:bCs/>
          <w:iCs/>
          <w:sz w:val="16"/>
          <w:szCs w:val="16"/>
          <w:lang w:val="lv-LV"/>
        </w:rPr>
        <w:t>4</w:t>
      </w:r>
      <w:r w:rsidRPr="007F0F2D">
        <w:rPr>
          <w:rFonts w:ascii="Arial" w:hAnsi="Arial" w:cs="Arial"/>
          <w:b/>
          <w:bCs/>
          <w:iCs/>
          <w:sz w:val="16"/>
          <w:szCs w:val="16"/>
          <w:lang w:val="lv-LV"/>
        </w:rPr>
        <w:t>.pielikums</w:t>
      </w:r>
    </w:p>
    <w:p w14:paraId="48B008BC" w14:textId="77777777" w:rsidR="007F0F2D" w:rsidRPr="007F0F2D" w:rsidRDefault="007F0F2D" w:rsidP="007F0F2D">
      <w:pPr>
        <w:jc w:val="right"/>
        <w:rPr>
          <w:rFonts w:ascii="Arial" w:hAnsi="Arial" w:cs="Arial"/>
          <w:sz w:val="16"/>
          <w:szCs w:val="16"/>
          <w:lang w:val="lv-LV"/>
        </w:rPr>
      </w:pPr>
      <w:r w:rsidRPr="007F0F2D">
        <w:rPr>
          <w:rFonts w:ascii="Arial" w:hAnsi="Arial" w:cs="Arial"/>
          <w:sz w:val="16"/>
          <w:szCs w:val="16"/>
          <w:lang w:val="lv-LV"/>
        </w:rPr>
        <w:t xml:space="preserve"> VAS </w:t>
      </w:r>
      <w:r w:rsidRPr="007F0F2D">
        <w:rPr>
          <w:rFonts w:ascii="Arial" w:hAnsi="Arial" w:cs="Arial"/>
          <w:color w:val="222222"/>
          <w:sz w:val="16"/>
          <w:szCs w:val="16"/>
          <w:lang w:val="lv-LV"/>
        </w:rPr>
        <w:t>„</w:t>
      </w:r>
      <w:r w:rsidRPr="007F0F2D">
        <w:rPr>
          <w:rFonts w:ascii="Arial" w:hAnsi="Arial" w:cs="Arial"/>
          <w:sz w:val="16"/>
          <w:szCs w:val="16"/>
          <w:lang w:val="lv-LV"/>
        </w:rPr>
        <w:t>Latvijas dzelzceļš” sarunu procedūras ar publikāciju</w:t>
      </w:r>
    </w:p>
    <w:p w14:paraId="244BFABA" w14:textId="77777777" w:rsidR="007F0F2D" w:rsidRDefault="007F0F2D" w:rsidP="007F0F2D">
      <w:pPr>
        <w:jc w:val="right"/>
        <w:rPr>
          <w:rFonts w:ascii="Arial" w:hAnsi="Arial" w:cs="Arial"/>
          <w:sz w:val="16"/>
          <w:szCs w:val="16"/>
          <w:lang w:val="lv-LV"/>
        </w:rPr>
      </w:pPr>
      <w:r w:rsidRPr="007F0F2D">
        <w:rPr>
          <w:rFonts w:ascii="Arial" w:hAnsi="Arial" w:cs="Arial"/>
          <w:color w:val="222222"/>
          <w:sz w:val="16"/>
          <w:szCs w:val="16"/>
          <w:lang w:val="lv-LV"/>
        </w:rPr>
        <w:t>„</w:t>
      </w:r>
      <w:proofErr w:type="spellStart"/>
      <w:r w:rsidRPr="007F0F2D">
        <w:rPr>
          <w:rFonts w:ascii="Arial" w:hAnsi="Arial" w:cs="Arial"/>
          <w:sz w:val="16"/>
          <w:szCs w:val="16"/>
          <w:lang w:val="lv-LV"/>
        </w:rPr>
        <w:t>Dīzelļokomotīvju</w:t>
      </w:r>
      <w:proofErr w:type="spellEnd"/>
      <w:r w:rsidRPr="007F0F2D">
        <w:rPr>
          <w:rFonts w:ascii="Arial" w:hAnsi="Arial" w:cs="Arial"/>
          <w:sz w:val="16"/>
          <w:szCs w:val="16"/>
          <w:lang w:val="lv-LV"/>
        </w:rPr>
        <w:t xml:space="preserve"> </w:t>
      </w:r>
      <w:proofErr w:type="spellStart"/>
      <w:r w:rsidRPr="007F0F2D">
        <w:rPr>
          <w:rFonts w:ascii="Arial" w:hAnsi="Arial" w:cs="Arial"/>
          <w:sz w:val="16"/>
          <w:szCs w:val="16"/>
          <w:lang w:val="lv-LV"/>
        </w:rPr>
        <w:t>autobremžu</w:t>
      </w:r>
      <w:proofErr w:type="spellEnd"/>
      <w:r w:rsidRPr="007F0F2D">
        <w:rPr>
          <w:rFonts w:ascii="Arial" w:hAnsi="Arial" w:cs="Arial"/>
          <w:sz w:val="16"/>
          <w:szCs w:val="16"/>
          <w:lang w:val="lv-LV"/>
        </w:rPr>
        <w:t xml:space="preserve"> iekārtu rezerves daļu, bremžu gumijas izstrādājumu, </w:t>
      </w:r>
    </w:p>
    <w:p w14:paraId="11DE70AA" w14:textId="77777777" w:rsidR="007F0F2D" w:rsidRPr="007F0F2D" w:rsidRDefault="007F0F2D" w:rsidP="007F0F2D">
      <w:pPr>
        <w:jc w:val="right"/>
        <w:rPr>
          <w:rFonts w:ascii="Arial" w:hAnsi="Arial" w:cs="Arial"/>
          <w:b/>
          <w:sz w:val="16"/>
          <w:szCs w:val="16"/>
          <w:lang w:val="lv-LV"/>
        </w:rPr>
      </w:pPr>
      <w:r w:rsidRPr="007F0F2D">
        <w:rPr>
          <w:rFonts w:ascii="Arial" w:hAnsi="Arial" w:cs="Arial"/>
          <w:sz w:val="16"/>
          <w:szCs w:val="16"/>
          <w:lang w:val="lv-LV"/>
        </w:rPr>
        <w:t xml:space="preserve">CA-3 </w:t>
      </w:r>
      <w:proofErr w:type="spellStart"/>
      <w:r w:rsidRPr="007F0F2D">
        <w:rPr>
          <w:rFonts w:ascii="Arial" w:hAnsi="Arial" w:cs="Arial"/>
          <w:sz w:val="16"/>
          <w:szCs w:val="16"/>
          <w:lang w:val="lv-LV"/>
        </w:rPr>
        <w:t>autosakabes</w:t>
      </w:r>
      <w:proofErr w:type="spellEnd"/>
      <w:r w:rsidRPr="007F0F2D">
        <w:rPr>
          <w:rFonts w:ascii="Arial" w:hAnsi="Arial" w:cs="Arial"/>
          <w:sz w:val="16"/>
          <w:szCs w:val="16"/>
          <w:lang w:val="lv-LV"/>
        </w:rPr>
        <w:t xml:space="preserve"> un to detaļu piegāde  SIA "LDZ ritošā sastāva serviss" vajadzībām</w:t>
      </w:r>
      <w:r w:rsidRPr="007F0F2D">
        <w:rPr>
          <w:rFonts w:ascii="Arial" w:hAnsi="Arial" w:cs="Arial"/>
          <w:color w:val="222222"/>
          <w:sz w:val="16"/>
          <w:szCs w:val="16"/>
          <w:lang w:val="lv-LV"/>
        </w:rPr>
        <w:t>”</w:t>
      </w:r>
      <w:r w:rsidRPr="007F0F2D">
        <w:rPr>
          <w:rFonts w:ascii="Arial" w:hAnsi="Arial" w:cs="Arial"/>
          <w:sz w:val="16"/>
          <w:szCs w:val="16"/>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79D6D9E6"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w:t>
      </w:r>
      <w:r w:rsidR="009315E2">
        <w:rPr>
          <w:rFonts w:ascii="Arial" w:hAnsi="Arial" w:cs="Arial"/>
          <w:sz w:val="22"/>
          <w:szCs w:val="22"/>
        </w:rPr>
        <w:t>U</w:t>
      </w:r>
      <w:r w:rsidRPr="0021331C">
        <w:rPr>
          <w:rFonts w:ascii="Arial" w:hAnsi="Arial" w:cs="Arial"/>
          <w:sz w:val="22"/>
          <w:szCs w:val="22"/>
        </w:rPr>
        <w:t xml:space="preserve"> LĪDZĪG</w:t>
      </w:r>
      <w:r w:rsidR="009315E2">
        <w:rPr>
          <w:rFonts w:ascii="Arial" w:hAnsi="Arial" w:cs="Arial"/>
          <w:sz w:val="22"/>
          <w:szCs w:val="22"/>
        </w:rPr>
        <w:t>U</w:t>
      </w:r>
      <w:r w:rsidRPr="0021331C">
        <w:rPr>
          <w:rFonts w:ascii="Arial" w:hAnsi="Arial" w:cs="Arial"/>
          <w:sz w:val="22"/>
          <w:szCs w:val="22"/>
        </w:rPr>
        <w:t xml:space="preserve"> LĪGUM</w:t>
      </w:r>
      <w:r w:rsidR="009315E2">
        <w:rPr>
          <w:rFonts w:ascii="Arial" w:hAnsi="Arial" w:cs="Arial"/>
          <w:sz w:val="22"/>
          <w:szCs w:val="22"/>
        </w:rPr>
        <w:t>U</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0F4D5C00" w14:textId="77777777" w:rsidR="00EE1D10" w:rsidRDefault="00EE1D10" w:rsidP="003E36E8">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p>
    <w:p w14:paraId="56BEFD74" w14:textId="7EEF56BC"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P</w:t>
      </w:r>
      <w:r w:rsidR="003E36E8" w:rsidRPr="00EE1D10">
        <w:rPr>
          <w:rFonts w:ascii="Arial" w:hAnsi="Arial" w:cs="Arial"/>
          <w:b w:val="0"/>
          <w:i/>
          <w:color w:val="767171" w:themeColor="background2" w:themeShade="80"/>
          <w:sz w:val="16"/>
          <w:szCs w:val="16"/>
        </w:rPr>
        <w:t xml:space="preserve">retendents </w:t>
      </w:r>
      <w:r w:rsidRPr="00EE1D10">
        <w:rPr>
          <w:rFonts w:ascii="Arial" w:hAnsi="Arial" w:cs="Arial"/>
          <w:b w:val="0"/>
          <w:i/>
          <w:color w:val="767171" w:themeColor="background2" w:themeShade="80"/>
          <w:sz w:val="16"/>
          <w:szCs w:val="16"/>
        </w:rPr>
        <w:t xml:space="preserve">aizpilda </w:t>
      </w:r>
      <w:r w:rsidR="003E36E8" w:rsidRPr="00EE1D10">
        <w:rPr>
          <w:rFonts w:ascii="Arial" w:hAnsi="Arial" w:cs="Arial"/>
          <w:b w:val="0"/>
          <w:i/>
          <w:color w:val="767171" w:themeColor="background2" w:themeShade="80"/>
          <w:sz w:val="16"/>
          <w:szCs w:val="16"/>
        </w:rPr>
        <w:t xml:space="preserve">atbilstoši sarunu procedūras priekšmeta daļai, </w:t>
      </w:r>
      <w:r w:rsidR="006C44F9" w:rsidRPr="00EE1D10">
        <w:rPr>
          <w:rFonts w:ascii="Arial" w:hAnsi="Arial" w:cs="Arial"/>
          <w:b w:val="0"/>
          <w:i/>
          <w:color w:val="767171" w:themeColor="background2" w:themeShade="80"/>
          <w:sz w:val="16"/>
          <w:szCs w:val="16"/>
        </w:rPr>
        <w:t>kurā</w:t>
      </w:r>
      <w:r w:rsidR="003E36E8" w:rsidRPr="00EE1D10">
        <w:rPr>
          <w:rFonts w:ascii="Arial" w:hAnsi="Arial" w:cs="Arial"/>
          <w:b w:val="0"/>
          <w:i/>
          <w:color w:val="767171" w:themeColor="background2" w:themeShade="80"/>
          <w:sz w:val="16"/>
          <w:szCs w:val="16"/>
        </w:rPr>
        <w:t xml:space="preserve"> pretendents sniedz piedāvājumu.</w:t>
      </w:r>
    </w:p>
    <w:p w14:paraId="12C9C572" w14:textId="1E204335"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sidRPr="00EE1D10">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3773C8" w:rsidRDefault="006C0E60" w:rsidP="00BA55C3">
            <w:pPr>
              <w:jc w:val="center"/>
              <w:rPr>
                <w:rFonts w:ascii="Arial" w:hAnsi="Arial" w:cs="Arial"/>
                <w:b/>
                <w:sz w:val="16"/>
                <w:szCs w:val="16"/>
                <w:lang w:val="pt-BR"/>
              </w:rPr>
            </w:pPr>
            <w:r w:rsidRPr="003773C8">
              <w:rPr>
                <w:rFonts w:ascii="Arial" w:hAnsi="Arial" w:cs="Arial"/>
                <w:b/>
                <w:sz w:val="16"/>
                <w:szCs w:val="16"/>
                <w:lang w:val="pt-BR"/>
              </w:rPr>
              <w:t>Gads</w:t>
            </w:r>
          </w:p>
          <w:p w14:paraId="6B6D1819" w14:textId="0C32D4FE" w:rsidR="006C0E60" w:rsidRPr="00B417B9" w:rsidRDefault="006C0E60" w:rsidP="00BA55C3">
            <w:pPr>
              <w:keepNext/>
              <w:jc w:val="center"/>
              <w:outlineLvl w:val="3"/>
              <w:rPr>
                <w:rFonts w:ascii="Arial" w:hAnsi="Arial" w:cs="Arial"/>
                <w:b/>
                <w:sz w:val="16"/>
                <w:szCs w:val="16"/>
                <w:lang w:val="pt-BR"/>
              </w:rPr>
            </w:pPr>
            <w:r w:rsidRPr="00B417B9">
              <w:rPr>
                <w:rFonts w:ascii="Arial" w:hAnsi="Arial" w:cs="Arial"/>
                <w:bCs/>
                <w:sz w:val="16"/>
                <w:szCs w:val="16"/>
                <w:lang w:val="pt-BR"/>
              </w:rPr>
              <w:t>(pasūtījuma izpildes laiks “no ..līdz”)</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66256A61"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w:t>
            </w:r>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33F25D19" w:rsidR="006C0E60" w:rsidRPr="006C0E60" w:rsidRDefault="006C0E60" w:rsidP="00BA55C3">
            <w:pPr>
              <w:keepNext/>
              <w:jc w:val="center"/>
              <w:outlineLvl w:val="3"/>
              <w:rPr>
                <w:rFonts w:ascii="Arial" w:hAnsi="Arial" w:cs="Arial"/>
                <w:bCs/>
                <w:i/>
                <w:iCs/>
                <w:sz w:val="16"/>
                <w:szCs w:val="16"/>
              </w:rPr>
            </w:pP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D707A8"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B417B9" w:rsidRDefault="006C0E60" w:rsidP="00BA55C3">
            <w:pPr>
              <w:keepNext/>
              <w:jc w:val="center"/>
              <w:outlineLvl w:val="3"/>
              <w:rPr>
                <w:rFonts w:ascii="Arial" w:hAnsi="Arial" w:cs="Arial"/>
                <w:i/>
                <w:iCs/>
                <w:sz w:val="16"/>
                <w:szCs w:val="16"/>
                <w:highlight w:val="yellow"/>
                <w:lang w:val="pl-PL"/>
              </w:rPr>
            </w:pPr>
            <w:r w:rsidRPr="00B417B9">
              <w:rPr>
                <w:rFonts w:ascii="Arial" w:hAnsi="Arial" w:cs="Arial"/>
                <w:noProof/>
                <w:sz w:val="16"/>
                <w:szCs w:val="16"/>
                <w:lang w:val="pl-PL"/>
              </w:rPr>
              <w:t>Kontaktpersona un tās kontaktinfomācija (tālrunis, e-pasts)</w:t>
            </w:r>
            <w:r w:rsidRPr="00B417B9">
              <w:rPr>
                <w:rFonts w:ascii="Arial" w:hAnsi="Arial" w:cs="Arial"/>
                <w:noProof/>
                <w:sz w:val="16"/>
                <w:szCs w:val="16"/>
                <w:vertAlign w:val="superscript"/>
                <w:lang w:val="pl-PL"/>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468F2443" w14:textId="08C33ECA" w:rsidR="007F0F2D" w:rsidRPr="007F0F2D" w:rsidRDefault="007F0F2D" w:rsidP="007F0F2D">
      <w:pPr>
        <w:jc w:val="right"/>
        <w:rPr>
          <w:rFonts w:ascii="Arial" w:hAnsi="Arial" w:cs="Arial"/>
          <w:b/>
          <w:bCs/>
          <w:iCs/>
          <w:sz w:val="16"/>
          <w:szCs w:val="16"/>
          <w:lang w:val="lv-LV"/>
        </w:rPr>
      </w:pPr>
      <w:r>
        <w:rPr>
          <w:rFonts w:ascii="Arial" w:hAnsi="Arial" w:cs="Arial"/>
          <w:b/>
          <w:bCs/>
          <w:iCs/>
          <w:sz w:val="16"/>
          <w:szCs w:val="16"/>
          <w:lang w:val="lv-LV"/>
        </w:rPr>
        <w:lastRenderedPageBreak/>
        <w:t>5</w:t>
      </w:r>
      <w:r w:rsidRPr="007F0F2D">
        <w:rPr>
          <w:rFonts w:ascii="Arial" w:hAnsi="Arial" w:cs="Arial"/>
          <w:b/>
          <w:bCs/>
          <w:iCs/>
          <w:sz w:val="16"/>
          <w:szCs w:val="16"/>
          <w:lang w:val="lv-LV"/>
        </w:rPr>
        <w:t>.pielikums</w:t>
      </w:r>
    </w:p>
    <w:p w14:paraId="7C6F07C3" w14:textId="77777777" w:rsidR="007F0F2D" w:rsidRPr="007F0F2D" w:rsidRDefault="007F0F2D" w:rsidP="007F0F2D">
      <w:pPr>
        <w:jc w:val="right"/>
        <w:rPr>
          <w:rFonts w:ascii="Arial" w:hAnsi="Arial" w:cs="Arial"/>
          <w:sz w:val="16"/>
          <w:szCs w:val="16"/>
          <w:lang w:val="lv-LV"/>
        </w:rPr>
      </w:pPr>
      <w:r w:rsidRPr="007F0F2D">
        <w:rPr>
          <w:rFonts w:ascii="Arial" w:hAnsi="Arial" w:cs="Arial"/>
          <w:sz w:val="16"/>
          <w:szCs w:val="16"/>
          <w:lang w:val="lv-LV"/>
        </w:rPr>
        <w:t xml:space="preserve"> VAS </w:t>
      </w:r>
      <w:r w:rsidRPr="007F0F2D">
        <w:rPr>
          <w:rFonts w:ascii="Arial" w:hAnsi="Arial" w:cs="Arial"/>
          <w:color w:val="222222"/>
          <w:sz w:val="16"/>
          <w:szCs w:val="16"/>
          <w:lang w:val="lv-LV"/>
        </w:rPr>
        <w:t>„</w:t>
      </w:r>
      <w:r w:rsidRPr="007F0F2D">
        <w:rPr>
          <w:rFonts w:ascii="Arial" w:hAnsi="Arial" w:cs="Arial"/>
          <w:sz w:val="16"/>
          <w:szCs w:val="16"/>
          <w:lang w:val="lv-LV"/>
        </w:rPr>
        <w:t>Latvijas dzelzceļš” sarunu procedūras ar publikāciju</w:t>
      </w:r>
    </w:p>
    <w:p w14:paraId="4A89B37C" w14:textId="77777777" w:rsidR="007F0F2D" w:rsidRDefault="007F0F2D" w:rsidP="007F0F2D">
      <w:pPr>
        <w:jc w:val="right"/>
        <w:rPr>
          <w:rFonts w:ascii="Arial" w:hAnsi="Arial" w:cs="Arial"/>
          <w:sz w:val="16"/>
          <w:szCs w:val="16"/>
          <w:lang w:val="lv-LV"/>
        </w:rPr>
      </w:pPr>
      <w:r w:rsidRPr="007F0F2D">
        <w:rPr>
          <w:rFonts w:ascii="Arial" w:hAnsi="Arial" w:cs="Arial"/>
          <w:color w:val="222222"/>
          <w:sz w:val="16"/>
          <w:szCs w:val="16"/>
          <w:lang w:val="lv-LV"/>
        </w:rPr>
        <w:t>„</w:t>
      </w:r>
      <w:proofErr w:type="spellStart"/>
      <w:r w:rsidRPr="007F0F2D">
        <w:rPr>
          <w:rFonts w:ascii="Arial" w:hAnsi="Arial" w:cs="Arial"/>
          <w:sz w:val="16"/>
          <w:szCs w:val="16"/>
          <w:lang w:val="lv-LV"/>
        </w:rPr>
        <w:t>Dīzelļokomotīvju</w:t>
      </w:r>
      <w:proofErr w:type="spellEnd"/>
      <w:r w:rsidRPr="007F0F2D">
        <w:rPr>
          <w:rFonts w:ascii="Arial" w:hAnsi="Arial" w:cs="Arial"/>
          <w:sz w:val="16"/>
          <w:szCs w:val="16"/>
          <w:lang w:val="lv-LV"/>
        </w:rPr>
        <w:t xml:space="preserve"> </w:t>
      </w:r>
      <w:proofErr w:type="spellStart"/>
      <w:r w:rsidRPr="007F0F2D">
        <w:rPr>
          <w:rFonts w:ascii="Arial" w:hAnsi="Arial" w:cs="Arial"/>
          <w:sz w:val="16"/>
          <w:szCs w:val="16"/>
          <w:lang w:val="lv-LV"/>
        </w:rPr>
        <w:t>autobremžu</w:t>
      </w:r>
      <w:proofErr w:type="spellEnd"/>
      <w:r w:rsidRPr="007F0F2D">
        <w:rPr>
          <w:rFonts w:ascii="Arial" w:hAnsi="Arial" w:cs="Arial"/>
          <w:sz w:val="16"/>
          <w:szCs w:val="16"/>
          <w:lang w:val="lv-LV"/>
        </w:rPr>
        <w:t xml:space="preserve"> iekārtu rezerves daļu, bremžu gumijas izstrādājumu, </w:t>
      </w:r>
    </w:p>
    <w:p w14:paraId="1FB76867" w14:textId="77777777" w:rsidR="007F0F2D" w:rsidRPr="007F0F2D" w:rsidRDefault="007F0F2D" w:rsidP="007F0F2D">
      <w:pPr>
        <w:jc w:val="right"/>
        <w:rPr>
          <w:rFonts w:ascii="Arial" w:hAnsi="Arial" w:cs="Arial"/>
          <w:b/>
          <w:sz w:val="16"/>
          <w:szCs w:val="16"/>
          <w:lang w:val="lv-LV"/>
        </w:rPr>
      </w:pPr>
      <w:r w:rsidRPr="007F0F2D">
        <w:rPr>
          <w:rFonts w:ascii="Arial" w:hAnsi="Arial" w:cs="Arial"/>
          <w:sz w:val="16"/>
          <w:szCs w:val="16"/>
          <w:lang w:val="lv-LV"/>
        </w:rPr>
        <w:t xml:space="preserve">CA-3 </w:t>
      </w:r>
      <w:proofErr w:type="spellStart"/>
      <w:r w:rsidRPr="007F0F2D">
        <w:rPr>
          <w:rFonts w:ascii="Arial" w:hAnsi="Arial" w:cs="Arial"/>
          <w:sz w:val="16"/>
          <w:szCs w:val="16"/>
          <w:lang w:val="lv-LV"/>
        </w:rPr>
        <w:t>autosakabes</w:t>
      </w:r>
      <w:proofErr w:type="spellEnd"/>
      <w:r w:rsidRPr="007F0F2D">
        <w:rPr>
          <w:rFonts w:ascii="Arial" w:hAnsi="Arial" w:cs="Arial"/>
          <w:sz w:val="16"/>
          <w:szCs w:val="16"/>
          <w:lang w:val="lv-LV"/>
        </w:rPr>
        <w:t xml:space="preserve"> un to detaļu piegāde  SIA "LDZ ritošā sastāva serviss" vajadzībām</w:t>
      </w:r>
      <w:r w:rsidRPr="007F0F2D">
        <w:rPr>
          <w:rFonts w:ascii="Arial" w:hAnsi="Arial" w:cs="Arial"/>
          <w:color w:val="222222"/>
          <w:sz w:val="16"/>
          <w:szCs w:val="16"/>
          <w:lang w:val="lv-LV"/>
        </w:rPr>
        <w:t>”</w:t>
      </w:r>
      <w:r w:rsidRPr="007F0F2D">
        <w:rPr>
          <w:rFonts w:ascii="Arial" w:hAnsi="Arial" w:cs="Arial"/>
          <w:sz w:val="16"/>
          <w:szCs w:val="16"/>
          <w:lang w:val="lv-LV"/>
        </w:rPr>
        <w:t xml:space="preserve"> nolikumam</w:t>
      </w:r>
    </w:p>
    <w:p w14:paraId="39E492A1" w14:textId="77777777" w:rsidR="003556B3" w:rsidRDefault="003556B3" w:rsidP="003556B3">
      <w:pPr>
        <w:spacing w:line="0" w:lineRule="atLeast"/>
        <w:jc w:val="right"/>
        <w:rPr>
          <w:rFonts w:ascii="Arial" w:hAnsi="Arial" w:cs="Arial"/>
          <w:sz w:val="22"/>
          <w:szCs w:val="22"/>
          <w:lang w:val="lv-LV"/>
        </w:rPr>
      </w:pPr>
    </w:p>
    <w:p w14:paraId="10D9F33F" w14:textId="4BD82A55" w:rsidR="003556B3" w:rsidRDefault="003556B3" w:rsidP="003556B3">
      <w:pPr>
        <w:spacing w:line="0" w:lineRule="atLeast"/>
        <w:jc w:val="right"/>
        <w:rPr>
          <w:rFonts w:ascii="Arial" w:hAnsi="Arial" w:cs="Arial"/>
          <w:sz w:val="22"/>
          <w:szCs w:val="22"/>
          <w:lang w:val="lv-LV"/>
        </w:rPr>
      </w:pPr>
      <w:r>
        <w:rPr>
          <w:rFonts w:ascii="Arial" w:hAnsi="Arial" w:cs="Arial"/>
          <w:sz w:val="22"/>
          <w:szCs w:val="22"/>
          <w:lang w:val="lv-LV"/>
        </w:rPr>
        <w:t xml:space="preserve">Projekts </w:t>
      </w:r>
    </w:p>
    <w:p w14:paraId="0A4F873D" w14:textId="77777777" w:rsidR="003556B3" w:rsidRDefault="003556B3" w:rsidP="00EE1D10">
      <w:pPr>
        <w:spacing w:line="0" w:lineRule="atLeast"/>
        <w:jc w:val="right"/>
        <w:rPr>
          <w:rFonts w:ascii="Arial" w:hAnsi="Arial" w:cs="Arial"/>
          <w:sz w:val="22"/>
          <w:szCs w:val="22"/>
          <w:lang w:val="lv-LV"/>
        </w:rPr>
      </w:pPr>
    </w:p>
    <w:p w14:paraId="2A93745D" w14:textId="77777777" w:rsidR="005002E0" w:rsidRPr="009672C9" w:rsidRDefault="005002E0" w:rsidP="005002E0">
      <w:pPr>
        <w:keepNext/>
        <w:keepLines/>
        <w:ind w:right="-625"/>
        <w:outlineLvl w:val="8"/>
        <w:rPr>
          <w:rFonts w:ascii="Arial" w:hAnsi="Arial" w:cs="Arial"/>
          <w:b/>
          <w:iCs/>
          <w:sz w:val="20"/>
          <w:szCs w:val="20"/>
          <w:lang w:val="lv-LV"/>
        </w:rPr>
      </w:pPr>
    </w:p>
    <w:p w14:paraId="75E3E8D3" w14:textId="77777777" w:rsidR="005002E0" w:rsidRPr="00A1445D" w:rsidRDefault="005002E0" w:rsidP="005002E0">
      <w:pPr>
        <w:keepNext/>
        <w:keepLines/>
        <w:ind w:right="-625"/>
        <w:jc w:val="center"/>
        <w:outlineLvl w:val="8"/>
        <w:rPr>
          <w:rFonts w:ascii="Arial" w:hAnsi="Arial" w:cs="Arial"/>
          <w:b/>
          <w:iCs/>
          <w:sz w:val="20"/>
          <w:szCs w:val="20"/>
          <w:lang w:val="lv-LV"/>
        </w:rPr>
      </w:pPr>
      <w:r w:rsidRPr="00AA3B61">
        <w:rPr>
          <w:rFonts w:ascii="Arial" w:hAnsi="Arial" w:cs="Arial"/>
          <w:b/>
          <w:iCs/>
          <w:sz w:val="20"/>
          <w:szCs w:val="20"/>
          <w:lang w:val="lv-LV"/>
        </w:rPr>
        <w:t>LĪGUMS</w:t>
      </w:r>
      <w:r>
        <w:rPr>
          <w:rFonts w:ascii="Arial" w:hAnsi="Arial" w:cs="Arial"/>
          <w:b/>
          <w:iCs/>
          <w:sz w:val="20"/>
          <w:szCs w:val="20"/>
          <w:lang w:val="lv-LV"/>
        </w:rPr>
        <w:t xml:space="preserve"> (projekts)</w:t>
      </w:r>
    </w:p>
    <w:p w14:paraId="4367ED13" w14:textId="77777777" w:rsidR="005002E0" w:rsidRPr="00AA3B61" w:rsidRDefault="005002E0" w:rsidP="005002E0">
      <w:pPr>
        <w:jc w:val="right"/>
        <w:rPr>
          <w:rFonts w:ascii="Arial" w:hAnsi="Arial" w:cs="Arial"/>
          <w:i/>
          <w:iCs/>
          <w:sz w:val="20"/>
          <w:szCs w:val="20"/>
          <w:lang w:val="lv-LV"/>
        </w:rPr>
      </w:pPr>
      <w:r w:rsidRPr="00AA3B61">
        <w:rPr>
          <w:rFonts w:ascii="Arial" w:hAnsi="Arial" w:cs="Arial"/>
          <w:i/>
          <w:iCs/>
          <w:sz w:val="20"/>
          <w:szCs w:val="20"/>
          <w:lang w:val="lv-LV"/>
        </w:rPr>
        <w:t>Dokumenta parakstīšanas datums</w:t>
      </w:r>
    </w:p>
    <w:p w14:paraId="04FEC6A6" w14:textId="77777777" w:rsidR="005002E0" w:rsidRPr="00AA3B61" w:rsidRDefault="005002E0" w:rsidP="005002E0">
      <w:pPr>
        <w:jc w:val="right"/>
        <w:rPr>
          <w:rFonts w:ascii="Arial" w:hAnsi="Arial" w:cs="Arial"/>
          <w:i/>
          <w:iCs/>
          <w:sz w:val="20"/>
          <w:szCs w:val="20"/>
          <w:lang w:val="lv-LV"/>
        </w:rPr>
      </w:pPr>
      <w:r w:rsidRPr="00AA3B61">
        <w:rPr>
          <w:rFonts w:ascii="Arial" w:hAnsi="Arial" w:cs="Arial"/>
          <w:i/>
          <w:iCs/>
          <w:sz w:val="20"/>
          <w:szCs w:val="20"/>
          <w:lang w:val="lv-LV"/>
        </w:rPr>
        <w:t>ir pēdējā pievienotā droša elektroniskā</w:t>
      </w:r>
    </w:p>
    <w:p w14:paraId="3D17927D" w14:textId="77777777" w:rsidR="005002E0" w:rsidRPr="00AA3B61" w:rsidRDefault="005002E0" w:rsidP="005002E0">
      <w:pPr>
        <w:suppressAutoHyphens/>
        <w:autoSpaceDN w:val="0"/>
        <w:jc w:val="right"/>
        <w:rPr>
          <w:rFonts w:ascii="Arial" w:hAnsi="Arial" w:cs="Arial"/>
          <w:i/>
          <w:iCs/>
          <w:sz w:val="20"/>
          <w:szCs w:val="20"/>
          <w:lang w:val="lv-LV"/>
        </w:rPr>
      </w:pPr>
      <w:r w:rsidRPr="00AA3B61">
        <w:rPr>
          <w:rFonts w:ascii="Arial" w:hAnsi="Arial" w:cs="Arial"/>
          <w:i/>
          <w:iCs/>
          <w:sz w:val="20"/>
          <w:szCs w:val="20"/>
          <w:lang w:val="lv-LV"/>
        </w:rPr>
        <w:t>paraksta un tā laika zīmoga datums</w:t>
      </w:r>
    </w:p>
    <w:p w14:paraId="4C5BAA7D" w14:textId="77777777" w:rsidR="005002E0" w:rsidRPr="00AA3B61" w:rsidRDefault="005002E0" w:rsidP="005002E0">
      <w:pPr>
        <w:jc w:val="both"/>
        <w:rPr>
          <w:rFonts w:ascii="Arial" w:hAnsi="Arial" w:cs="Arial"/>
          <w:b/>
          <w:bCs/>
          <w:sz w:val="20"/>
          <w:szCs w:val="20"/>
          <w:lang w:val="lv-LV"/>
        </w:rPr>
      </w:pPr>
    </w:p>
    <w:p w14:paraId="73A85885" w14:textId="77777777" w:rsidR="005002E0" w:rsidRPr="00AA3B61" w:rsidRDefault="005002E0" w:rsidP="005002E0">
      <w:pPr>
        <w:pStyle w:val="Standard"/>
        <w:tabs>
          <w:tab w:val="right" w:pos="9072"/>
        </w:tabs>
        <w:ind w:right="-2"/>
        <w:jc w:val="both"/>
        <w:rPr>
          <w:rFonts w:ascii="Arial" w:hAnsi="Arial" w:cs="Arial"/>
          <w:sz w:val="20"/>
          <w:szCs w:val="20"/>
          <w:lang w:val="lv-LV"/>
        </w:rPr>
      </w:pPr>
      <w:r w:rsidRPr="00AA3B61">
        <w:rPr>
          <w:rFonts w:ascii="Arial" w:hAnsi="Arial" w:cs="Arial"/>
          <w:b/>
          <w:sz w:val="20"/>
          <w:szCs w:val="20"/>
          <w:lang w:val="lv-LV"/>
        </w:rPr>
        <w:t xml:space="preserve">Sabiedrība ar ierobežotu atbildību </w:t>
      </w:r>
      <w:r w:rsidRPr="00AA3B61">
        <w:rPr>
          <w:rFonts w:ascii="Arial" w:hAnsi="Arial" w:cs="Arial"/>
          <w:b/>
          <w:color w:val="222222"/>
          <w:sz w:val="20"/>
          <w:szCs w:val="20"/>
          <w:lang w:val="lv-LV"/>
        </w:rPr>
        <w:t>„</w:t>
      </w:r>
      <w:r w:rsidRPr="00AA3B61">
        <w:rPr>
          <w:rFonts w:ascii="Arial" w:hAnsi="Arial" w:cs="Arial"/>
          <w:b/>
          <w:sz w:val="20"/>
          <w:szCs w:val="20"/>
          <w:lang w:val="lv-LV"/>
        </w:rPr>
        <w:t>LDZ ritošā sastāva serviss”</w:t>
      </w:r>
      <w:r w:rsidRPr="00AA3B61">
        <w:rPr>
          <w:rFonts w:ascii="Arial" w:hAnsi="Arial" w:cs="Arial"/>
          <w:sz w:val="20"/>
          <w:szCs w:val="20"/>
          <w:lang w:val="lv-LV"/>
        </w:rPr>
        <w:t xml:space="preserve">, vienotais reģistrācijas Nr.40003788351, turpmāk - pircējs, kuru uz valdes pārstāv </w:t>
      </w:r>
      <w:r>
        <w:rPr>
          <w:rFonts w:ascii="Arial" w:hAnsi="Arial" w:cs="Arial"/>
          <w:sz w:val="20"/>
          <w:szCs w:val="20"/>
          <w:lang w:val="lv-LV"/>
        </w:rPr>
        <w:t>_______________</w:t>
      </w:r>
      <w:r w:rsidRPr="00AA3B61">
        <w:rPr>
          <w:rFonts w:ascii="Arial" w:hAnsi="Arial" w:cs="Arial"/>
          <w:sz w:val="20"/>
          <w:szCs w:val="20"/>
          <w:lang w:val="lv-LV"/>
        </w:rPr>
        <w:t xml:space="preserve"> , no vienas puses, un</w:t>
      </w:r>
    </w:p>
    <w:p w14:paraId="1C58E1BA" w14:textId="77777777" w:rsidR="005002E0" w:rsidRPr="00AA3B61" w:rsidRDefault="005002E0" w:rsidP="005002E0">
      <w:pPr>
        <w:pStyle w:val="Standard"/>
        <w:tabs>
          <w:tab w:val="right" w:pos="9072"/>
        </w:tabs>
        <w:ind w:right="-2"/>
        <w:jc w:val="both"/>
        <w:rPr>
          <w:rFonts w:ascii="Arial" w:hAnsi="Arial" w:cs="Arial"/>
          <w:sz w:val="20"/>
          <w:szCs w:val="20"/>
          <w:lang w:val="lv-LV"/>
        </w:rPr>
      </w:pPr>
    </w:p>
    <w:p w14:paraId="18D85658" w14:textId="77777777" w:rsidR="005002E0" w:rsidRPr="00AA3B61" w:rsidRDefault="005002E0" w:rsidP="005002E0">
      <w:pPr>
        <w:suppressAutoHyphens/>
        <w:autoSpaceDN w:val="0"/>
        <w:ind w:right="-2"/>
        <w:jc w:val="both"/>
        <w:textAlignment w:val="baseline"/>
        <w:rPr>
          <w:rFonts w:ascii="Arial" w:hAnsi="Arial" w:cs="Arial"/>
          <w:color w:val="000000"/>
          <w:kern w:val="3"/>
          <w:sz w:val="20"/>
          <w:szCs w:val="20"/>
          <w:lang w:val="lv-LV"/>
        </w:rPr>
      </w:pPr>
      <w:r>
        <w:rPr>
          <w:rFonts w:ascii="Arial" w:hAnsi="Arial" w:cs="Arial"/>
          <w:b/>
          <w:bCs/>
          <w:color w:val="000000"/>
          <w:kern w:val="3"/>
          <w:sz w:val="20"/>
          <w:szCs w:val="20"/>
          <w:lang w:val="lv-LV"/>
        </w:rPr>
        <w:t>_______________</w:t>
      </w:r>
      <w:r w:rsidRPr="00AA3B61">
        <w:rPr>
          <w:rFonts w:ascii="Arial" w:hAnsi="Arial" w:cs="Arial"/>
          <w:b/>
          <w:color w:val="000000"/>
          <w:kern w:val="3"/>
          <w:sz w:val="20"/>
          <w:szCs w:val="20"/>
          <w:lang w:val="lv-LV"/>
        </w:rPr>
        <w:t>,</w:t>
      </w:r>
      <w:r w:rsidRPr="00AA3B61">
        <w:rPr>
          <w:rFonts w:ascii="Arial" w:hAnsi="Arial" w:cs="Arial"/>
          <w:color w:val="000000"/>
          <w:kern w:val="3"/>
          <w:sz w:val="20"/>
          <w:szCs w:val="20"/>
          <w:lang w:val="lv-LV"/>
        </w:rPr>
        <w:t xml:space="preserve"> </w:t>
      </w:r>
      <w:r w:rsidRPr="00AA3B61">
        <w:rPr>
          <w:rFonts w:ascii="Arial" w:hAnsi="Arial" w:cs="Arial"/>
          <w:sz w:val="20"/>
          <w:szCs w:val="20"/>
          <w:lang w:val="lv-LV"/>
        </w:rPr>
        <w:t>vienotais reģistrācijas Nr.</w:t>
      </w:r>
      <w:r>
        <w:rPr>
          <w:rFonts w:ascii="Arial" w:hAnsi="Arial" w:cs="Arial"/>
          <w:sz w:val="20"/>
          <w:szCs w:val="20"/>
          <w:lang w:val="lv-LV"/>
        </w:rPr>
        <w:t>____________</w:t>
      </w:r>
      <w:r w:rsidRPr="00AA3B61">
        <w:rPr>
          <w:rFonts w:ascii="Arial" w:hAnsi="Arial" w:cs="Arial"/>
          <w:sz w:val="20"/>
          <w:szCs w:val="20"/>
          <w:lang w:val="lv-LV"/>
        </w:rPr>
        <w:t xml:space="preserve">, turpmāk - pārdevējs, kuru uz statūtu pamata pārstāv tās </w:t>
      </w:r>
      <w:r>
        <w:rPr>
          <w:rFonts w:ascii="Arial" w:hAnsi="Arial" w:cs="Arial"/>
          <w:sz w:val="20"/>
          <w:szCs w:val="20"/>
          <w:lang w:val="lv-LV"/>
        </w:rPr>
        <w:t>_________</w:t>
      </w:r>
      <w:r w:rsidRPr="00AA3B61">
        <w:rPr>
          <w:rFonts w:ascii="Arial" w:hAnsi="Arial" w:cs="Arial"/>
          <w:sz w:val="20"/>
          <w:szCs w:val="20"/>
          <w:lang w:val="lv-LV"/>
        </w:rPr>
        <w:t>,</w:t>
      </w:r>
      <w:r w:rsidRPr="00AA3B61">
        <w:rPr>
          <w:rFonts w:ascii="Arial" w:hAnsi="Arial" w:cs="Arial"/>
          <w:color w:val="000000"/>
          <w:kern w:val="3"/>
          <w:sz w:val="20"/>
          <w:szCs w:val="20"/>
          <w:lang w:val="lv-LV"/>
        </w:rPr>
        <w:t xml:space="preserve"> no otras puses, kopā/atsevišķi saukti arī puses/puse, labā ticībā, bez viltus, maldības un spaidiem, noslēdza šādu līgumu:</w:t>
      </w:r>
    </w:p>
    <w:p w14:paraId="3E75232B" w14:textId="77777777" w:rsidR="005002E0" w:rsidRPr="00AA3B61" w:rsidRDefault="005002E0" w:rsidP="005002E0">
      <w:pPr>
        <w:pStyle w:val="Standard"/>
        <w:ind w:right="-2"/>
        <w:jc w:val="both"/>
        <w:rPr>
          <w:rFonts w:ascii="Arial" w:hAnsi="Arial" w:cs="Arial"/>
          <w:sz w:val="20"/>
          <w:szCs w:val="20"/>
          <w:lang w:val="lv-LV"/>
        </w:rPr>
      </w:pPr>
    </w:p>
    <w:p w14:paraId="2ED3011D" w14:textId="77777777" w:rsidR="005002E0" w:rsidRPr="00AA3B61" w:rsidRDefault="005002E0" w:rsidP="005002E0">
      <w:pPr>
        <w:pStyle w:val="Standard"/>
        <w:tabs>
          <w:tab w:val="left" w:pos="426"/>
        </w:tabs>
        <w:ind w:left="426" w:right="-2" w:hanging="426"/>
        <w:jc w:val="both"/>
        <w:rPr>
          <w:rFonts w:ascii="Arial" w:hAnsi="Arial" w:cs="Arial"/>
          <w:sz w:val="20"/>
          <w:szCs w:val="20"/>
          <w:lang w:val="lv-LV"/>
        </w:rPr>
      </w:pPr>
      <w:r w:rsidRPr="00AA3B61">
        <w:rPr>
          <w:rFonts w:ascii="Arial" w:hAnsi="Arial" w:cs="Arial"/>
          <w:b/>
          <w:sz w:val="20"/>
          <w:szCs w:val="20"/>
          <w:lang w:val="lv-LV"/>
        </w:rPr>
        <w:t>1.</w:t>
      </w:r>
      <w:r w:rsidRPr="00AA3B61">
        <w:rPr>
          <w:rFonts w:ascii="Arial" w:hAnsi="Arial" w:cs="Arial"/>
          <w:b/>
          <w:sz w:val="20"/>
          <w:szCs w:val="20"/>
          <w:lang w:val="lv-LV"/>
        </w:rPr>
        <w:tab/>
        <w:t>Līguma priekšmets</w:t>
      </w:r>
    </w:p>
    <w:p w14:paraId="6FDE7CDD" w14:textId="77777777" w:rsidR="005002E0" w:rsidRDefault="005002E0" w:rsidP="005002E0">
      <w:pPr>
        <w:pStyle w:val="ListParagraph"/>
        <w:numPr>
          <w:ilvl w:val="1"/>
          <w:numId w:val="35"/>
        </w:numPr>
        <w:spacing w:line="0" w:lineRule="atLeast"/>
        <w:ind w:left="0" w:right="-2" w:firstLine="0"/>
        <w:jc w:val="both"/>
        <w:rPr>
          <w:rFonts w:ascii="Arial" w:hAnsi="Arial" w:cs="Arial"/>
          <w:bCs/>
          <w:sz w:val="20"/>
          <w:szCs w:val="20"/>
          <w:lang w:val="lv-LV"/>
        </w:rPr>
      </w:pPr>
      <w:r w:rsidRPr="00562B25">
        <w:rPr>
          <w:rFonts w:ascii="Arial" w:hAnsi="Arial" w:cs="Arial"/>
          <w:sz w:val="20"/>
          <w:szCs w:val="20"/>
          <w:lang w:val="lv-LV"/>
        </w:rPr>
        <w:t xml:space="preserve">Pārdevējs apņemas pārdot un piegādāt un pircējs nopirkt un pieņemt </w:t>
      </w:r>
      <w:r w:rsidRPr="00351E1E">
        <w:rPr>
          <w:rFonts w:ascii="Arial" w:hAnsi="Arial" w:cs="Arial"/>
          <w:b/>
          <w:bCs/>
          <w:sz w:val="20"/>
          <w:szCs w:val="20"/>
          <w:lang w:val="lv-LV"/>
        </w:rPr>
        <w:t>dīzeļlokomotīvju</w:t>
      </w:r>
      <w:r>
        <w:rPr>
          <w:rFonts w:ascii="Arial" w:hAnsi="Arial" w:cs="Arial"/>
          <w:sz w:val="20"/>
          <w:szCs w:val="20"/>
          <w:lang w:val="lv-LV"/>
        </w:rPr>
        <w:t xml:space="preserve"> </w:t>
      </w:r>
      <w:proofErr w:type="spellStart"/>
      <w:r w:rsidRPr="00562B25">
        <w:rPr>
          <w:rFonts w:ascii="Arial" w:hAnsi="Arial" w:cs="Arial"/>
          <w:b/>
          <w:bCs/>
          <w:sz w:val="20"/>
          <w:szCs w:val="20"/>
          <w:lang w:val="lv-LV"/>
        </w:rPr>
        <w:t>autobremžu</w:t>
      </w:r>
      <w:proofErr w:type="spellEnd"/>
      <w:r w:rsidRPr="00562B25">
        <w:rPr>
          <w:rFonts w:ascii="Arial" w:hAnsi="Arial" w:cs="Arial"/>
          <w:b/>
          <w:bCs/>
          <w:sz w:val="20"/>
          <w:szCs w:val="20"/>
          <w:lang w:val="lv-LV"/>
        </w:rPr>
        <w:t xml:space="preserve"> iekārtu rezerves daļas, bremžu gumijas izstrādājumus un CA-3 </w:t>
      </w:r>
      <w:proofErr w:type="spellStart"/>
      <w:r w:rsidRPr="00562B25">
        <w:rPr>
          <w:rFonts w:ascii="Arial" w:hAnsi="Arial" w:cs="Arial"/>
          <w:b/>
          <w:bCs/>
          <w:sz w:val="20"/>
          <w:szCs w:val="20"/>
          <w:lang w:val="lv-LV"/>
        </w:rPr>
        <w:t>autosakabes</w:t>
      </w:r>
      <w:proofErr w:type="spellEnd"/>
      <w:r w:rsidRPr="00562B25">
        <w:rPr>
          <w:rFonts w:ascii="Arial" w:hAnsi="Arial" w:cs="Arial"/>
          <w:b/>
          <w:bCs/>
          <w:sz w:val="20"/>
          <w:szCs w:val="20"/>
          <w:lang w:val="lv-LV"/>
        </w:rPr>
        <w:t xml:space="preserve"> un to detaļas</w:t>
      </w:r>
      <w:r w:rsidRPr="00562B25">
        <w:rPr>
          <w:rFonts w:ascii="Arial" w:hAnsi="Arial" w:cs="Arial"/>
          <w:sz w:val="20"/>
          <w:szCs w:val="20"/>
          <w:lang w:val="lv-LV"/>
        </w:rPr>
        <w:t xml:space="preserve">– turpmāk prece, atbilstoši VAS “Latvijas </w:t>
      </w:r>
      <w:proofErr w:type="spellStart"/>
      <w:r w:rsidRPr="00562B25">
        <w:rPr>
          <w:rFonts w:ascii="Arial" w:hAnsi="Arial" w:cs="Arial"/>
          <w:sz w:val="20"/>
          <w:szCs w:val="20"/>
          <w:lang w:val="lv-LV"/>
        </w:rPr>
        <w:t>dzelzceļš”organizētās</w:t>
      </w:r>
      <w:proofErr w:type="spellEnd"/>
      <w:r w:rsidRPr="00562B25">
        <w:rPr>
          <w:rFonts w:ascii="Arial" w:hAnsi="Arial" w:cs="Arial"/>
          <w:sz w:val="20"/>
          <w:szCs w:val="20"/>
          <w:lang w:val="lv-LV"/>
        </w:rPr>
        <w:t xml:space="preserve"> sarunu procedūras ar publikāciju “</w:t>
      </w:r>
      <w:r w:rsidRPr="00562B25">
        <w:rPr>
          <w:rFonts w:ascii="Arial" w:hAnsi="Arial" w:cs="Arial"/>
          <w:color w:val="222222"/>
          <w:sz w:val="20"/>
          <w:szCs w:val="20"/>
          <w:lang w:val="lv-LV" w:eastAsia="lv-LV"/>
        </w:rPr>
        <w:t>__________</w:t>
      </w:r>
      <w:r w:rsidRPr="00562B25">
        <w:rPr>
          <w:rFonts w:ascii="Arial" w:hAnsi="Arial" w:cs="Arial"/>
          <w:spacing w:val="-2"/>
          <w:sz w:val="20"/>
          <w:szCs w:val="20"/>
          <w:lang w:val="lv-LV"/>
        </w:rPr>
        <w:t>”</w:t>
      </w:r>
      <w:r w:rsidRPr="00562B25">
        <w:rPr>
          <w:rFonts w:ascii="Arial" w:hAnsi="Arial" w:cs="Arial"/>
          <w:sz w:val="20"/>
          <w:szCs w:val="20"/>
          <w:lang w:val="lv-LV"/>
        </w:rPr>
        <w:t xml:space="preserve"> (turpmāk – sarunu procedūra) nolikumam (apstiprināts ar iepirkuma komisijas ____ 1.sēdes protokolu) un rezultātiem, kas apstiprināti ar pircējas ____valdes lēmumu Nr.___,</w:t>
      </w:r>
      <w:r w:rsidRPr="00562B25">
        <w:rPr>
          <w:rFonts w:ascii="Arial" w:hAnsi="Arial" w:cs="Arial"/>
          <w:bCs/>
          <w:color w:val="222222"/>
          <w:sz w:val="20"/>
          <w:szCs w:val="20"/>
          <w:lang w:val="lv-LV"/>
        </w:rPr>
        <w:t xml:space="preserve"> </w:t>
      </w:r>
      <w:r w:rsidRPr="00562B25">
        <w:rPr>
          <w:rFonts w:ascii="Arial" w:hAnsi="Arial" w:cs="Arial"/>
          <w:sz w:val="20"/>
          <w:szCs w:val="20"/>
          <w:lang w:val="lv-LV"/>
        </w:rPr>
        <w:t>pārdevēja piedāvājumam (_____. pieteikums Nr.___), kā arī</w:t>
      </w:r>
      <w:r w:rsidRPr="00562B25">
        <w:rPr>
          <w:rFonts w:ascii="Arial" w:hAnsi="Arial" w:cs="Arial"/>
          <w:bCs/>
          <w:sz w:val="20"/>
          <w:szCs w:val="20"/>
          <w:lang w:val="lv-LV"/>
        </w:rPr>
        <w:t xml:space="preserve"> līguma un tā pielikumu noteikumiem.</w:t>
      </w:r>
      <w:r>
        <w:rPr>
          <w:rFonts w:ascii="Arial" w:hAnsi="Arial" w:cs="Arial"/>
          <w:bCs/>
          <w:sz w:val="20"/>
          <w:szCs w:val="20"/>
          <w:lang w:val="lv-LV"/>
        </w:rPr>
        <w:t xml:space="preserve"> </w:t>
      </w:r>
    </w:p>
    <w:p w14:paraId="4569277E" w14:textId="77777777" w:rsidR="005002E0" w:rsidRPr="00387AA4" w:rsidRDefault="005002E0" w:rsidP="005002E0">
      <w:pPr>
        <w:pStyle w:val="ListParagraph"/>
        <w:numPr>
          <w:ilvl w:val="1"/>
          <w:numId w:val="35"/>
        </w:numPr>
        <w:spacing w:line="0" w:lineRule="atLeast"/>
        <w:ind w:left="0" w:right="-2" w:firstLine="0"/>
        <w:jc w:val="both"/>
        <w:rPr>
          <w:rFonts w:ascii="Arial" w:hAnsi="Arial" w:cs="Arial"/>
          <w:bCs/>
          <w:sz w:val="20"/>
          <w:szCs w:val="20"/>
          <w:lang w:val="lv-LV"/>
        </w:rPr>
      </w:pPr>
      <w:r w:rsidRPr="00387AA4">
        <w:rPr>
          <w:rFonts w:ascii="Arial" w:hAnsi="Arial" w:cs="Arial"/>
          <w:sz w:val="20"/>
          <w:szCs w:val="20"/>
          <w:lang w:val="lv-LV"/>
        </w:rPr>
        <w:t xml:space="preserve">Tehniskajā specifikācijā ietvertais preču apjoms ir noteikts kā kopējais daudzums. Pircējam nav pienākums iepirkt visu tehniskajā specifikācijā norādīto preču apjomu, bet </w:t>
      </w:r>
      <w:r w:rsidRPr="00387AA4">
        <w:rPr>
          <w:rFonts w:ascii="Arial" w:hAnsi="Arial" w:cs="Arial"/>
          <w:b/>
          <w:bCs/>
          <w:sz w:val="20"/>
          <w:szCs w:val="20"/>
          <w:lang w:val="lv-LV"/>
        </w:rPr>
        <w:t>preces daudzums pa pozīcijām var mainīties līguma summas ietvaros.</w:t>
      </w:r>
      <w:r w:rsidRPr="00387AA4">
        <w:rPr>
          <w:rFonts w:ascii="Arial" w:hAnsi="Arial" w:cs="Arial"/>
          <w:sz w:val="20"/>
          <w:szCs w:val="20"/>
          <w:lang w:val="lv-LV"/>
        </w:rPr>
        <w:t xml:space="preserve"> Kopējā faktiskā līguma summa tiek fiksēta pēc preču pavadzīmēs norādītajiem preces daudzumiem. Pircējam, nepieciešamības gadījumā, neveicot grozījumus līgumā, kopējās līguma summas ietvaros ir tiesības iegādāties preces, kuras nav iekļautas līguma pielikumā Nr.1, bet atbilst līguma priekšmetam un ir pieejamas pārdevējam. Šādu preču kopējā summa nevar pārsniegt 15% (piecpadsmit procentus)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 no vidējās tirgus cenas attiecīgajam preces veidam.</w:t>
      </w:r>
    </w:p>
    <w:p w14:paraId="6E1CD454" w14:textId="77777777" w:rsidR="005002E0" w:rsidRDefault="005002E0" w:rsidP="005002E0">
      <w:pPr>
        <w:spacing w:line="0" w:lineRule="atLeast"/>
        <w:ind w:right="-2"/>
        <w:jc w:val="both"/>
        <w:rPr>
          <w:rFonts w:ascii="Arial" w:hAnsi="Arial" w:cs="Arial"/>
          <w:bCs/>
          <w:sz w:val="20"/>
          <w:szCs w:val="20"/>
          <w:lang w:val="lv-LV"/>
        </w:rPr>
      </w:pPr>
    </w:p>
    <w:p w14:paraId="630A8643" w14:textId="77777777" w:rsidR="005002E0" w:rsidRPr="001C3615" w:rsidRDefault="005002E0" w:rsidP="005002E0">
      <w:pPr>
        <w:pStyle w:val="ListParagraph"/>
        <w:numPr>
          <w:ilvl w:val="0"/>
          <w:numId w:val="36"/>
        </w:numPr>
        <w:spacing w:line="0" w:lineRule="atLeast"/>
        <w:ind w:right="-2"/>
        <w:jc w:val="both"/>
        <w:rPr>
          <w:rFonts w:ascii="Arial" w:hAnsi="Arial" w:cs="Arial"/>
          <w:sz w:val="20"/>
          <w:szCs w:val="20"/>
          <w:lang w:val="lv-LV"/>
        </w:rPr>
      </w:pPr>
      <w:r w:rsidRPr="00EC7EC9">
        <w:rPr>
          <w:rFonts w:ascii="Arial" w:hAnsi="Arial" w:cs="Arial"/>
          <w:b/>
          <w:sz w:val="20"/>
          <w:szCs w:val="20"/>
          <w:lang w:val="lv-LV"/>
        </w:rPr>
        <w:t>Pirkuma maksa un norēķinu kārtība.</w:t>
      </w:r>
    </w:p>
    <w:p w14:paraId="25CD99F9" w14:textId="77777777" w:rsidR="005002E0" w:rsidRPr="001C3615" w:rsidRDefault="005002E0" w:rsidP="005002E0">
      <w:pPr>
        <w:pStyle w:val="ListParagraph"/>
        <w:numPr>
          <w:ilvl w:val="1"/>
          <w:numId w:val="36"/>
        </w:numPr>
        <w:spacing w:line="0" w:lineRule="atLeast"/>
        <w:ind w:left="0" w:right="-2" w:firstLine="0"/>
        <w:jc w:val="both"/>
        <w:rPr>
          <w:rFonts w:ascii="Arial" w:hAnsi="Arial" w:cs="Arial"/>
          <w:sz w:val="20"/>
          <w:szCs w:val="20"/>
          <w:lang w:val="lv-LV"/>
        </w:rPr>
      </w:pPr>
      <w:r w:rsidRPr="001C3615">
        <w:rPr>
          <w:rFonts w:ascii="Arial" w:hAnsi="Arial" w:cs="Arial"/>
          <w:bCs/>
          <w:sz w:val="20"/>
          <w:szCs w:val="20"/>
          <w:lang w:val="lv-LV"/>
        </w:rPr>
        <w:t>Līguma</w:t>
      </w:r>
      <w:r w:rsidRPr="001C3615">
        <w:rPr>
          <w:rFonts w:ascii="Arial" w:hAnsi="Arial" w:cs="Arial"/>
          <w:sz w:val="20"/>
          <w:szCs w:val="20"/>
          <w:lang w:val="lv-LV"/>
        </w:rPr>
        <w:t xml:space="preserve"> kopējā summa, neieskaitot pievienotās vērtības nodokli (turpmāk – PVN), ir līdz </w:t>
      </w:r>
      <w:r>
        <w:rPr>
          <w:rFonts w:ascii="Arial" w:hAnsi="Arial" w:cs="Arial"/>
          <w:b/>
          <w:bCs/>
          <w:sz w:val="20"/>
          <w:szCs w:val="20"/>
          <w:lang w:val="lv-LV" w:eastAsia="x-none"/>
        </w:rPr>
        <w:t>_____</w:t>
      </w:r>
      <w:r w:rsidRPr="00674749">
        <w:rPr>
          <w:rFonts w:ascii="Arial" w:hAnsi="Arial" w:cs="Arial"/>
          <w:b/>
          <w:bCs/>
          <w:sz w:val="20"/>
          <w:szCs w:val="20"/>
          <w:lang w:val="lv-LV" w:eastAsia="x-none"/>
        </w:rPr>
        <w:t xml:space="preserve"> EUR</w:t>
      </w:r>
      <w:r w:rsidRPr="00674749">
        <w:rPr>
          <w:rFonts w:ascii="Arial" w:hAnsi="Arial" w:cs="Arial"/>
          <w:sz w:val="20"/>
          <w:szCs w:val="20"/>
          <w:lang w:val="lv-LV" w:eastAsia="x-none"/>
        </w:rPr>
        <w:t xml:space="preserve"> (</w:t>
      </w:r>
      <w:r>
        <w:rPr>
          <w:rFonts w:ascii="Arial" w:hAnsi="Arial" w:cs="Arial"/>
          <w:sz w:val="20"/>
          <w:szCs w:val="20"/>
          <w:lang w:val="lv-LV" w:eastAsia="x-none"/>
        </w:rPr>
        <w:t>__________</w:t>
      </w:r>
      <w:r w:rsidRPr="00674749">
        <w:rPr>
          <w:rFonts w:ascii="Arial" w:hAnsi="Arial" w:cs="Arial"/>
          <w:sz w:val="20"/>
          <w:szCs w:val="20"/>
          <w:lang w:val="lv-LV" w:eastAsia="x-none"/>
        </w:rPr>
        <w:t xml:space="preserve"> </w:t>
      </w:r>
      <w:r w:rsidRPr="00674749">
        <w:rPr>
          <w:rFonts w:ascii="Arial" w:hAnsi="Arial" w:cs="Arial"/>
          <w:i/>
          <w:iCs/>
          <w:sz w:val="20"/>
          <w:szCs w:val="20"/>
          <w:lang w:val="lv-LV" w:eastAsia="x-none"/>
        </w:rPr>
        <w:t>eiro</w:t>
      </w:r>
      <w:r w:rsidRPr="00674749">
        <w:rPr>
          <w:rFonts w:ascii="Arial" w:hAnsi="Arial" w:cs="Arial"/>
          <w:sz w:val="20"/>
          <w:szCs w:val="20"/>
          <w:lang w:val="lv-LV" w:eastAsia="x-none"/>
        </w:rPr>
        <w:t xml:space="preserve"> un </w:t>
      </w:r>
      <w:r>
        <w:rPr>
          <w:rFonts w:ascii="Arial" w:hAnsi="Arial" w:cs="Arial"/>
          <w:sz w:val="20"/>
          <w:szCs w:val="20"/>
          <w:lang w:val="lv-LV" w:eastAsia="x-none"/>
        </w:rPr>
        <w:t>______</w:t>
      </w:r>
      <w:r w:rsidRPr="00674749">
        <w:rPr>
          <w:rFonts w:ascii="Arial" w:hAnsi="Arial" w:cs="Arial"/>
          <w:sz w:val="20"/>
          <w:szCs w:val="20"/>
          <w:lang w:val="lv-LV" w:eastAsia="x-none"/>
        </w:rPr>
        <w:t xml:space="preserve"> </w:t>
      </w:r>
      <w:r w:rsidRPr="00674749">
        <w:rPr>
          <w:rFonts w:ascii="Arial" w:hAnsi="Arial" w:cs="Arial"/>
          <w:i/>
          <w:iCs/>
          <w:sz w:val="20"/>
          <w:szCs w:val="20"/>
          <w:lang w:val="lv-LV" w:eastAsia="x-none"/>
        </w:rPr>
        <w:t>centi</w:t>
      </w:r>
      <w:r w:rsidRPr="00674749">
        <w:rPr>
          <w:rFonts w:ascii="Arial" w:hAnsi="Arial" w:cs="Arial"/>
          <w:sz w:val="20"/>
          <w:szCs w:val="20"/>
          <w:lang w:val="lv-LV" w:eastAsia="x-none"/>
        </w:rPr>
        <w:t>)</w:t>
      </w:r>
      <w:r w:rsidRPr="001C3615">
        <w:rPr>
          <w:rFonts w:ascii="Arial" w:hAnsi="Arial" w:cs="Arial"/>
          <w:sz w:val="20"/>
          <w:szCs w:val="20"/>
          <w:lang w:val="lv-LV" w:eastAsia="x-none"/>
        </w:rPr>
        <w:t xml:space="preserve"> </w:t>
      </w:r>
      <w:r w:rsidRPr="001C3615">
        <w:rPr>
          <w:rFonts w:ascii="Arial" w:hAnsi="Arial" w:cs="Arial"/>
          <w:sz w:val="20"/>
          <w:szCs w:val="20"/>
          <w:lang w:val="lv-LV"/>
        </w:rPr>
        <w:t xml:space="preserve">un PVN, kas tiek maksāts likumā noteiktajā apmērā un kārtībā. Līguma kopējās summas atšifrējums norādīts </w:t>
      </w:r>
      <w:r w:rsidRPr="001C3615">
        <w:rPr>
          <w:rFonts w:ascii="Arial" w:hAnsi="Arial" w:cs="Arial"/>
          <w:bCs/>
          <w:sz w:val="20"/>
          <w:szCs w:val="20"/>
          <w:lang w:val="lv-LV"/>
        </w:rPr>
        <w:t xml:space="preserve">Tehniskā specifikācijā </w:t>
      </w:r>
      <w:r w:rsidRPr="001C3615">
        <w:rPr>
          <w:rFonts w:ascii="Arial" w:hAnsi="Arial" w:cs="Arial"/>
          <w:sz w:val="20"/>
          <w:szCs w:val="20"/>
          <w:lang w:val="lv-LV"/>
        </w:rPr>
        <w:t>(līguma pielikums Nr.1).</w:t>
      </w:r>
    </w:p>
    <w:p w14:paraId="5B98B2EE" w14:textId="77777777" w:rsidR="005002E0" w:rsidRPr="00EC7EC9" w:rsidRDefault="005002E0" w:rsidP="005002E0">
      <w:pPr>
        <w:pStyle w:val="ListParagraph"/>
        <w:numPr>
          <w:ilvl w:val="1"/>
          <w:numId w:val="36"/>
        </w:numPr>
        <w:spacing w:line="0" w:lineRule="atLeast"/>
        <w:ind w:left="0" w:right="-2" w:firstLine="0"/>
        <w:jc w:val="both"/>
        <w:rPr>
          <w:rFonts w:ascii="Arial" w:hAnsi="Arial" w:cs="Arial"/>
          <w:lang w:val="lv-LV"/>
        </w:rPr>
      </w:pPr>
      <w:r w:rsidRPr="00EC7EC9">
        <w:rPr>
          <w:rFonts w:ascii="Arial" w:hAnsi="Arial" w:cs="Arial"/>
          <w:sz w:val="20"/>
          <w:szCs w:val="20"/>
          <w:lang w:val="lv-LV"/>
        </w:rPr>
        <w:t>Preces cena ir nemainīga.</w:t>
      </w:r>
    </w:p>
    <w:p w14:paraId="0C154DA0" w14:textId="77777777" w:rsidR="005002E0" w:rsidRPr="00EC7EC9" w:rsidRDefault="005002E0" w:rsidP="005002E0">
      <w:pPr>
        <w:pStyle w:val="ListParagraph"/>
        <w:numPr>
          <w:ilvl w:val="1"/>
          <w:numId w:val="36"/>
        </w:numPr>
        <w:spacing w:line="0" w:lineRule="atLeast"/>
        <w:ind w:left="0" w:right="-2" w:firstLine="0"/>
        <w:jc w:val="both"/>
        <w:rPr>
          <w:rFonts w:ascii="Arial" w:hAnsi="Arial" w:cs="Arial"/>
          <w:lang w:val="lv-LV"/>
        </w:rPr>
      </w:pPr>
      <w:r w:rsidRPr="00EC7EC9">
        <w:rPr>
          <w:rFonts w:ascii="Arial" w:hAnsi="Arial" w:cs="Arial"/>
          <w:sz w:val="20"/>
          <w:szCs w:val="20"/>
          <w:lang w:val="lv-LV"/>
        </w:rPr>
        <w:t>Gadījumā, ja šī līguma darbības laikā tiek mainīta PVN likme, pircējam ir pienākums maksāt pievienotās vērtības nodokli, pamatojoties uz likumā noteiktajām izmaiņām, sākot ar attiecīgo grozījumu spēkā stāšanās brīdi.</w:t>
      </w:r>
    </w:p>
    <w:p w14:paraId="284F9B97" w14:textId="77777777" w:rsidR="005002E0" w:rsidRPr="00EC7EC9" w:rsidRDefault="005002E0" w:rsidP="005002E0">
      <w:pPr>
        <w:pStyle w:val="ListParagraph"/>
        <w:numPr>
          <w:ilvl w:val="1"/>
          <w:numId w:val="36"/>
        </w:numPr>
        <w:spacing w:line="0" w:lineRule="atLeast"/>
        <w:ind w:left="0" w:right="-2" w:firstLine="0"/>
        <w:jc w:val="both"/>
        <w:rPr>
          <w:rFonts w:ascii="Arial" w:hAnsi="Arial" w:cs="Arial"/>
          <w:lang w:val="lv-LV"/>
        </w:rPr>
      </w:pPr>
      <w:r w:rsidRPr="00EC7EC9">
        <w:rPr>
          <w:rFonts w:ascii="Arial" w:hAnsi="Arial" w:cs="Arial"/>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1110A6A2" w14:textId="77777777" w:rsidR="005002E0" w:rsidRPr="00244496" w:rsidRDefault="005002E0" w:rsidP="005002E0">
      <w:pPr>
        <w:pStyle w:val="ListParagraph"/>
        <w:numPr>
          <w:ilvl w:val="1"/>
          <w:numId w:val="36"/>
        </w:numPr>
        <w:spacing w:line="0" w:lineRule="atLeast"/>
        <w:ind w:left="0" w:right="-2" w:firstLine="0"/>
        <w:jc w:val="both"/>
        <w:rPr>
          <w:rFonts w:ascii="Arial" w:hAnsi="Arial" w:cs="Arial"/>
          <w:lang w:val="lv-LV"/>
        </w:rPr>
      </w:pPr>
      <w:r w:rsidRPr="00244496">
        <w:rPr>
          <w:rFonts w:ascii="Arial" w:hAnsi="Arial" w:cs="Arial"/>
          <w:sz w:val="20"/>
          <w:szCs w:val="20"/>
          <w:lang w:val="lv-LV"/>
        </w:rPr>
        <w:t>Par preci tiek samaksāts 30 (trīsdesmit) kalendāro dienu laikā, skaitot no nākamās dienas, kad pircējs ir parakstījis preču pavadzīmi.</w:t>
      </w:r>
    </w:p>
    <w:p w14:paraId="46D53FDC" w14:textId="77777777" w:rsidR="005002E0" w:rsidRPr="00244496" w:rsidRDefault="005002E0" w:rsidP="005002E0">
      <w:pPr>
        <w:pStyle w:val="ListParagraph"/>
        <w:numPr>
          <w:ilvl w:val="1"/>
          <w:numId w:val="36"/>
        </w:numPr>
        <w:spacing w:line="0" w:lineRule="atLeast"/>
        <w:ind w:left="0" w:right="-2" w:firstLine="0"/>
        <w:jc w:val="both"/>
        <w:rPr>
          <w:rFonts w:ascii="Arial" w:hAnsi="Arial" w:cs="Arial"/>
          <w:lang w:val="lv-LV"/>
        </w:rPr>
      </w:pPr>
      <w:r w:rsidRPr="00244496">
        <w:rPr>
          <w:rFonts w:ascii="Arial" w:hAnsi="Arial" w:cs="Arial"/>
          <w:sz w:val="20"/>
          <w:szCs w:val="20"/>
          <w:lang w:val="lv-LV"/>
        </w:rPr>
        <w:t>Samaksai par preci preču pavadzīmē pārdevējs norāda preču saņēmēja rekvizītus, atbilstoši līguma 11.1.punktā norādītajam.</w:t>
      </w:r>
    </w:p>
    <w:p w14:paraId="7DFFBECC" w14:textId="77777777" w:rsidR="005002E0" w:rsidRPr="00244496" w:rsidRDefault="005002E0" w:rsidP="005002E0">
      <w:pPr>
        <w:pStyle w:val="ListParagraph"/>
        <w:spacing w:line="0" w:lineRule="atLeast"/>
        <w:ind w:left="0" w:right="-2"/>
        <w:jc w:val="both"/>
        <w:rPr>
          <w:rFonts w:ascii="Arial" w:hAnsi="Arial" w:cs="Arial"/>
          <w:lang w:val="lv-LV"/>
        </w:rPr>
      </w:pPr>
    </w:p>
    <w:p w14:paraId="57479D2E" w14:textId="77777777" w:rsidR="005002E0" w:rsidRPr="00244496" w:rsidRDefault="005002E0" w:rsidP="005002E0">
      <w:pPr>
        <w:pStyle w:val="ListParagraph"/>
        <w:numPr>
          <w:ilvl w:val="0"/>
          <w:numId w:val="36"/>
        </w:numPr>
        <w:spacing w:line="0" w:lineRule="atLeast"/>
        <w:ind w:right="-2"/>
        <w:jc w:val="both"/>
        <w:rPr>
          <w:rFonts w:ascii="Arial" w:hAnsi="Arial" w:cs="Arial"/>
          <w:lang w:val="lv-LV"/>
        </w:rPr>
      </w:pPr>
      <w:r w:rsidRPr="00244496">
        <w:rPr>
          <w:rFonts w:ascii="Arial" w:hAnsi="Arial" w:cs="Arial"/>
          <w:b/>
          <w:sz w:val="20"/>
          <w:szCs w:val="20"/>
          <w:lang w:val="lv-LV" w:eastAsia="lv-LV"/>
        </w:rPr>
        <w:t>Līguma izpildes nodrošinājums</w:t>
      </w:r>
    </w:p>
    <w:p w14:paraId="7165DE53" w14:textId="6F3E079B"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244496">
        <w:rPr>
          <w:rFonts w:ascii="Arial" w:hAnsi="Arial" w:cs="Arial"/>
          <w:sz w:val="20"/>
          <w:szCs w:val="20"/>
          <w:lang w:val="lv-LV" w:eastAsia="lv-LV"/>
        </w:rPr>
        <w:t xml:space="preserve">Pārdevējs apņemas 10 (desmit) darba dienu laikā no līguma spēkā stāšanās brīža iesniegt pircējam līguma izpildes nodrošinājumu 3 </w:t>
      </w:r>
      <w:r>
        <w:rPr>
          <w:rFonts w:ascii="Arial" w:hAnsi="Arial" w:cs="Arial"/>
          <w:sz w:val="20"/>
          <w:szCs w:val="20"/>
          <w:lang w:val="lv-LV" w:eastAsia="lv-LV"/>
        </w:rPr>
        <w:t xml:space="preserve">(trīs) </w:t>
      </w:r>
      <w:r w:rsidRPr="00244496">
        <w:rPr>
          <w:rFonts w:ascii="Arial" w:hAnsi="Arial" w:cs="Arial"/>
          <w:sz w:val="20"/>
          <w:szCs w:val="20"/>
          <w:lang w:val="lv-LV" w:eastAsia="lv-LV"/>
        </w:rPr>
        <w:t>% apmērā no šī līguma summas bankas garantijas veidā atbilstoši sarunu procedūras nolikuma 4. pielikumam vai veikt iemaksu pircēja kontā.</w:t>
      </w:r>
    </w:p>
    <w:p w14:paraId="6C0F1694"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eastAsia="lv-LV"/>
        </w:rPr>
        <w:t>Pircējs ir tiesīgs ieturēt/saņemt līguma izpildes nodrošinājumu jebkurā no sekojošiem gadījumiem:</w:t>
      </w:r>
    </w:p>
    <w:p w14:paraId="19E2127F" w14:textId="77777777" w:rsidR="005002E0" w:rsidRPr="000147D2" w:rsidRDefault="005002E0" w:rsidP="005002E0">
      <w:pPr>
        <w:pStyle w:val="ListParagraph"/>
        <w:numPr>
          <w:ilvl w:val="2"/>
          <w:numId w:val="36"/>
        </w:numPr>
        <w:spacing w:line="0" w:lineRule="atLeast"/>
        <w:ind w:right="-2"/>
        <w:jc w:val="both"/>
        <w:rPr>
          <w:rFonts w:ascii="Arial" w:hAnsi="Arial" w:cs="Arial"/>
          <w:lang w:val="lv-LV"/>
        </w:rPr>
      </w:pPr>
      <w:r w:rsidRPr="000147D2">
        <w:rPr>
          <w:rFonts w:ascii="Arial" w:hAnsi="Arial" w:cs="Arial"/>
          <w:sz w:val="20"/>
          <w:szCs w:val="20"/>
          <w:lang w:val="lv-LV" w:eastAsia="lv-LV"/>
        </w:rPr>
        <w:t>pilnā apmērā – ja līgums tiek izbeigts saskaņā ar līguma 9.3. punktu (neatkarīgi no zaudējumu esamības);</w:t>
      </w:r>
    </w:p>
    <w:p w14:paraId="10EC46D1" w14:textId="77777777" w:rsidR="005002E0" w:rsidRPr="000147D2" w:rsidRDefault="005002E0" w:rsidP="005002E0">
      <w:pPr>
        <w:pStyle w:val="ListParagraph"/>
        <w:numPr>
          <w:ilvl w:val="2"/>
          <w:numId w:val="36"/>
        </w:numPr>
        <w:spacing w:line="0" w:lineRule="atLeast"/>
        <w:ind w:right="-2"/>
        <w:jc w:val="both"/>
        <w:rPr>
          <w:rFonts w:ascii="Arial" w:hAnsi="Arial" w:cs="Arial"/>
          <w:lang w:val="lv-LV"/>
        </w:rPr>
      </w:pPr>
      <w:r w:rsidRPr="000147D2">
        <w:rPr>
          <w:rFonts w:ascii="Arial" w:hAnsi="Arial" w:cs="Arial"/>
          <w:sz w:val="20"/>
          <w:szCs w:val="20"/>
          <w:lang w:val="lv-LV" w:eastAsia="lv-LV"/>
        </w:rPr>
        <w:t>pilnā apmērā – ja pārdevējs nevar izpildīt vai atsakās no savu saistību izpildes (neatkarīgi no zaudējumu esamības);</w:t>
      </w:r>
    </w:p>
    <w:p w14:paraId="536567A3" w14:textId="77777777" w:rsidR="005002E0" w:rsidRPr="000147D2" w:rsidRDefault="005002E0" w:rsidP="005002E0">
      <w:pPr>
        <w:pStyle w:val="ListParagraph"/>
        <w:numPr>
          <w:ilvl w:val="2"/>
          <w:numId w:val="36"/>
        </w:numPr>
        <w:spacing w:line="0" w:lineRule="atLeast"/>
        <w:ind w:right="-2"/>
        <w:jc w:val="both"/>
        <w:rPr>
          <w:rFonts w:ascii="Arial" w:hAnsi="Arial" w:cs="Arial"/>
          <w:lang w:val="lv-LV"/>
        </w:rPr>
      </w:pPr>
      <w:r w:rsidRPr="000147D2">
        <w:rPr>
          <w:rFonts w:ascii="Arial" w:hAnsi="Arial" w:cs="Arial"/>
          <w:sz w:val="20"/>
          <w:szCs w:val="20"/>
          <w:lang w:val="lv-LV" w:eastAsia="lv-LV"/>
        </w:rPr>
        <w:lastRenderedPageBreak/>
        <w:t>pārdevēja līgumsodu segšanai – līgumsodu summas apmērā;</w:t>
      </w:r>
    </w:p>
    <w:p w14:paraId="7445BC64" w14:textId="77777777" w:rsidR="005002E0" w:rsidRPr="000147D2" w:rsidRDefault="005002E0" w:rsidP="005002E0">
      <w:pPr>
        <w:pStyle w:val="ListParagraph"/>
        <w:numPr>
          <w:ilvl w:val="2"/>
          <w:numId w:val="36"/>
        </w:numPr>
        <w:spacing w:line="0" w:lineRule="atLeast"/>
        <w:ind w:right="-2"/>
        <w:jc w:val="both"/>
        <w:rPr>
          <w:rFonts w:ascii="Arial" w:hAnsi="Arial" w:cs="Arial"/>
          <w:lang w:val="lv-LV"/>
        </w:rPr>
      </w:pPr>
      <w:r w:rsidRPr="000147D2">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0147D2">
        <w:rPr>
          <w:rFonts w:ascii="Arial" w:hAnsi="Arial" w:cs="Arial"/>
          <w:sz w:val="20"/>
          <w:szCs w:val="20"/>
          <w:lang w:val="lv-LV" w:eastAsia="lv-LV"/>
        </w:rPr>
        <w:t>nosūta</w:t>
      </w:r>
      <w:proofErr w:type="spellEnd"/>
      <w:r w:rsidRPr="000147D2">
        <w:rPr>
          <w:rFonts w:ascii="Arial" w:hAnsi="Arial" w:cs="Arial"/>
          <w:sz w:val="20"/>
          <w:szCs w:val="20"/>
          <w:lang w:val="lv-LV" w:eastAsia="lv-LV"/>
        </w:rPr>
        <w:t xml:space="preserve"> pārdevējam zaudējumu aprēķinu.</w:t>
      </w:r>
    </w:p>
    <w:p w14:paraId="325942E9"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568C4C8"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3F51E1DB"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352670D"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eastAsia="lv-LV"/>
        </w:rPr>
        <w:t>Līguma nodrošinājumu – bankas galvojumu (vai naudas summu) pircējs atdod (atmaksā) piegādātājam piecu darba dienu laikā pēc līguma nodrošinājuma derīguma termiņa beigām vai līguma priekšlaicīgas izbeigšanas dienas.</w:t>
      </w:r>
    </w:p>
    <w:p w14:paraId="4B48250E"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eastAsia="lv-LV"/>
        </w:rPr>
        <w:t>Līguma nodrošinājums ir spēkā 30 (trīsdesmit) dienas pēc preces galīgās piegādes brīža, un izbeidzas pilnībā, ja līdz šim datumam kredītiestāde nav saņēmusi pircēja pieprasījumu par piegādātāja nenokārtotām saistībām.</w:t>
      </w:r>
    </w:p>
    <w:p w14:paraId="29C260EE" w14:textId="77777777" w:rsidR="005002E0" w:rsidRPr="000147D2" w:rsidRDefault="005002E0" w:rsidP="005002E0">
      <w:pPr>
        <w:pStyle w:val="ListParagraph"/>
        <w:spacing w:line="0" w:lineRule="atLeast"/>
        <w:ind w:left="0" w:right="-2"/>
        <w:jc w:val="both"/>
        <w:rPr>
          <w:rFonts w:ascii="Arial" w:hAnsi="Arial" w:cs="Arial"/>
          <w:lang w:val="lv-LV"/>
        </w:rPr>
      </w:pPr>
    </w:p>
    <w:p w14:paraId="210D51F2" w14:textId="77777777" w:rsidR="005002E0" w:rsidRPr="000147D2" w:rsidRDefault="005002E0" w:rsidP="005002E0">
      <w:pPr>
        <w:pStyle w:val="ListParagraph"/>
        <w:numPr>
          <w:ilvl w:val="0"/>
          <w:numId w:val="36"/>
        </w:numPr>
        <w:spacing w:line="0" w:lineRule="atLeast"/>
        <w:ind w:right="-2"/>
        <w:jc w:val="both"/>
        <w:rPr>
          <w:rFonts w:ascii="Arial" w:hAnsi="Arial" w:cs="Arial"/>
          <w:lang w:val="lv-LV"/>
        </w:rPr>
      </w:pPr>
      <w:r w:rsidRPr="000147D2">
        <w:rPr>
          <w:rFonts w:ascii="Arial" w:hAnsi="Arial" w:cs="Arial"/>
          <w:b/>
          <w:sz w:val="20"/>
          <w:szCs w:val="20"/>
          <w:lang w:val="lv-LV"/>
        </w:rPr>
        <w:t>Preces piegāde un pieņemšana</w:t>
      </w:r>
    </w:p>
    <w:p w14:paraId="170D6F55"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rPr>
        <w:t xml:space="preserve">Pārdevējs piegādā pircējam preci pēc pircēja rakstiska pieteikuma </w:t>
      </w:r>
      <w:r w:rsidRPr="000147D2">
        <w:rPr>
          <w:rFonts w:ascii="Arial" w:hAnsi="Arial" w:cs="Arial"/>
          <w:color w:val="000000"/>
          <w:sz w:val="20"/>
          <w:szCs w:val="20"/>
          <w:lang w:val="lv-LV"/>
        </w:rPr>
        <w:t>(līguma pielikums</w:t>
      </w:r>
      <w:r w:rsidRPr="000147D2">
        <w:rPr>
          <w:rFonts w:ascii="Arial" w:hAnsi="Arial" w:cs="Arial"/>
          <w:sz w:val="20"/>
          <w:szCs w:val="20"/>
          <w:lang w:val="lv-LV"/>
        </w:rPr>
        <w:t xml:space="preserve"> Nr.</w:t>
      </w:r>
      <w:r>
        <w:rPr>
          <w:rFonts w:ascii="Arial" w:hAnsi="Arial" w:cs="Arial"/>
          <w:sz w:val="20"/>
          <w:szCs w:val="20"/>
          <w:lang w:val="lv-LV"/>
        </w:rPr>
        <w:t xml:space="preserve"> </w:t>
      </w:r>
      <w:r w:rsidRPr="000147D2">
        <w:rPr>
          <w:rFonts w:ascii="Arial" w:hAnsi="Arial" w:cs="Arial"/>
          <w:sz w:val="20"/>
          <w:szCs w:val="20"/>
          <w:lang w:val="lv-LV"/>
        </w:rPr>
        <w:t>3</w:t>
      </w:r>
      <w:r w:rsidRPr="000147D2">
        <w:rPr>
          <w:rFonts w:ascii="Arial" w:hAnsi="Arial" w:cs="Arial"/>
          <w:color w:val="000000"/>
          <w:sz w:val="20"/>
          <w:szCs w:val="20"/>
          <w:lang w:val="lv-LV"/>
        </w:rPr>
        <w:t>) iesniegšanas dienas</w:t>
      </w:r>
      <w:r w:rsidRPr="000147D2">
        <w:rPr>
          <w:rFonts w:ascii="Arial" w:hAnsi="Arial" w:cs="Arial"/>
          <w:sz w:val="20"/>
          <w:szCs w:val="20"/>
          <w:lang w:val="lv-LV"/>
        </w:rPr>
        <w:t xml:space="preserve"> </w:t>
      </w:r>
      <w:r>
        <w:rPr>
          <w:rFonts w:ascii="Arial" w:hAnsi="Arial" w:cs="Arial"/>
          <w:bCs/>
          <w:sz w:val="20"/>
          <w:szCs w:val="20"/>
          <w:lang w:val="lv-LV"/>
        </w:rPr>
        <w:t xml:space="preserve">__________ </w:t>
      </w:r>
      <w:r w:rsidRPr="000147D2">
        <w:rPr>
          <w:rFonts w:ascii="Arial" w:hAnsi="Arial" w:cs="Arial"/>
          <w:bCs/>
          <w:sz w:val="20"/>
          <w:szCs w:val="20"/>
          <w:lang w:val="lv-LV"/>
        </w:rPr>
        <w:t xml:space="preserve">kalendāro dienu </w:t>
      </w:r>
      <w:r>
        <w:rPr>
          <w:rFonts w:ascii="Arial" w:hAnsi="Arial" w:cs="Arial"/>
          <w:bCs/>
          <w:sz w:val="20"/>
          <w:szCs w:val="20"/>
          <w:lang w:val="lv-LV"/>
        </w:rPr>
        <w:t>laikā</w:t>
      </w:r>
      <w:r w:rsidRPr="000147D2">
        <w:rPr>
          <w:rFonts w:ascii="Arial" w:hAnsi="Arial" w:cs="Arial"/>
          <w:bCs/>
          <w:sz w:val="20"/>
          <w:szCs w:val="20"/>
          <w:lang w:val="lv-LV"/>
        </w:rPr>
        <w:t>.</w:t>
      </w:r>
    </w:p>
    <w:p w14:paraId="7974CF1D"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u w:val="single"/>
          <w:lang w:val="lv-LV"/>
        </w:rPr>
        <w:t>Preces piegādes vieta:</w:t>
      </w:r>
      <w:r w:rsidRPr="000147D2">
        <w:rPr>
          <w:rFonts w:ascii="Arial" w:hAnsi="Arial" w:cs="Arial"/>
          <w:sz w:val="20"/>
          <w:szCs w:val="20"/>
          <w:lang w:val="lv-LV"/>
        </w:rPr>
        <w:t xml:space="preserve"> Lokomotīvju remonta centrs (RSSL) – 2.Preču iela 30, Daugavpils, LV-5401.</w:t>
      </w:r>
    </w:p>
    <w:p w14:paraId="113A976E"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rPr>
        <w:t>Pārdevējs ne vēlāk kā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FD00F3C"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3BE53415" w14:textId="77777777" w:rsidR="005002E0" w:rsidRPr="000147D2" w:rsidRDefault="005002E0" w:rsidP="005002E0">
      <w:pPr>
        <w:pStyle w:val="ListParagraph"/>
        <w:numPr>
          <w:ilvl w:val="1"/>
          <w:numId w:val="36"/>
        </w:numPr>
        <w:spacing w:line="0" w:lineRule="atLeast"/>
        <w:ind w:left="0" w:right="-2" w:firstLine="0"/>
        <w:jc w:val="both"/>
        <w:rPr>
          <w:rFonts w:ascii="Arial" w:hAnsi="Arial" w:cs="Arial"/>
          <w:lang w:val="lv-LV"/>
        </w:rPr>
      </w:pPr>
      <w:r w:rsidRPr="000147D2">
        <w:rPr>
          <w:rFonts w:ascii="Arial" w:hAnsi="Arial" w:cs="Arial"/>
          <w:sz w:val="20"/>
          <w:szCs w:val="20"/>
          <w:lang w:val="lv-LV"/>
        </w:rPr>
        <w:t>Pārdevējs par saviem līdzekļiem nodrošina preces izkraušanu pircēja pārstāvja norādītajā vietā.</w:t>
      </w:r>
    </w:p>
    <w:p w14:paraId="630BE7D0"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w:t>
      </w:r>
      <w:r>
        <w:rPr>
          <w:rFonts w:ascii="Arial" w:hAnsi="Arial" w:cs="Arial"/>
          <w:sz w:val="20"/>
          <w:szCs w:val="20"/>
          <w:lang w:val="lv-LV"/>
        </w:rPr>
        <w:t xml:space="preserve"> </w:t>
      </w:r>
      <w:r w:rsidRPr="00A86B69">
        <w:rPr>
          <w:rFonts w:ascii="Arial" w:hAnsi="Arial" w:cs="Arial"/>
          <w:sz w:val="20"/>
          <w:szCs w:val="20"/>
          <w:lang w:val="lv-LV"/>
        </w:rPr>
        <w:t>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AC8FCC3"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Par preces pieņemšanu pušu pilnvarotie pārstāvji paraksta preču pavadzīmi.</w:t>
      </w:r>
    </w:p>
    <w:p w14:paraId="6B95BBC0"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Ja pircēja pārstāvis preces pieņemšanas laikā konstatē preces vai tās kvalitātes neatbilstību līguma noteikumiem, viņš ir tiesīgs atteikties parakstīt preču pavadzīmi.</w:t>
      </w:r>
    </w:p>
    <w:p w14:paraId="6A5098B4"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Neatbilstošas vai nekvalitatīvas preces piegāde vai nepilnīga preces piegāde nav uzskatāmas par šā līguma saistību pienācīgu izpildījumu.</w:t>
      </w:r>
    </w:p>
    <w:p w14:paraId="30FF1738" w14:textId="77777777" w:rsidR="005002E0"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color w:val="000000"/>
          <w:kern w:val="3"/>
          <w:sz w:val="20"/>
          <w:szCs w:val="20"/>
          <w:lang w:val="lv-LV"/>
        </w:rPr>
        <w:t xml:space="preserve">Pircējs pilnvaro pircēja atbildīgos pārstāvjus: </w:t>
      </w:r>
    </w:p>
    <w:p w14:paraId="452A936A" w14:textId="77777777" w:rsidR="005002E0" w:rsidRPr="00A86B69" w:rsidRDefault="005002E0" w:rsidP="005002E0">
      <w:pPr>
        <w:pStyle w:val="ListParagraph"/>
        <w:numPr>
          <w:ilvl w:val="2"/>
          <w:numId w:val="36"/>
        </w:numPr>
        <w:spacing w:line="0" w:lineRule="atLeast"/>
        <w:ind w:right="-2"/>
        <w:jc w:val="both"/>
        <w:rPr>
          <w:rFonts w:ascii="Arial" w:hAnsi="Arial" w:cs="Arial"/>
          <w:lang w:val="lv-LV"/>
        </w:rPr>
      </w:pPr>
      <w:r w:rsidRPr="00A86B69">
        <w:rPr>
          <w:rFonts w:ascii="Arial" w:hAnsi="Arial" w:cs="Arial"/>
          <w:sz w:val="20"/>
          <w:szCs w:val="20"/>
          <w:lang w:val="lv-LV"/>
        </w:rPr>
        <w:t xml:space="preserve"> </w:t>
      </w:r>
      <w:r>
        <w:rPr>
          <w:rFonts w:ascii="Arial" w:hAnsi="Arial" w:cs="Arial"/>
          <w:color w:val="000000"/>
          <w:kern w:val="3"/>
          <w:sz w:val="20"/>
          <w:szCs w:val="20"/>
          <w:lang w:val="lv-LV"/>
        </w:rPr>
        <w:t>____________</w:t>
      </w:r>
      <w:r w:rsidRPr="00A86B69">
        <w:rPr>
          <w:rFonts w:ascii="Arial" w:hAnsi="Arial" w:cs="Arial"/>
          <w:color w:val="000000"/>
          <w:kern w:val="3"/>
          <w:sz w:val="20"/>
          <w:szCs w:val="20"/>
          <w:lang w:val="lv-LV"/>
        </w:rPr>
        <w:t xml:space="preserve"> vai viņas pienākumu izpildītāju parakstīt 4.1. punktā minēto pircēja pieprasījumu;</w:t>
      </w:r>
    </w:p>
    <w:p w14:paraId="0D661BB5" w14:textId="77777777" w:rsidR="005002E0" w:rsidRPr="00A86B69" w:rsidRDefault="005002E0" w:rsidP="005002E0">
      <w:pPr>
        <w:pStyle w:val="ListParagraph"/>
        <w:numPr>
          <w:ilvl w:val="2"/>
          <w:numId w:val="36"/>
        </w:numPr>
        <w:spacing w:line="0" w:lineRule="atLeast"/>
        <w:ind w:right="-2"/>
        <w:jc w:val="both"/>
        <w:rPr>
          <w:rFonts w:ascii="Arial" w:hAnsi="Arial" w:cs="Arial"/>
          <w:lang w:val="lv-LV"/>
        </w:rPr>
      </w:pPr>
      <w:r>
        <w:rPr>
          <w:rFonts w:ascii="Arial" w:hAnsi="Arial" w:cs="Arial"/>
          <w:color w:val="000000"/>
          <w:kern w:val="3"/>
          <w:sz w:val="20"/>
          <w:szCs w:val="20"/>
          <w:lang w:val="lv-LV"/>
        </w:rPr>
        <w:t>______________</w:t>
      </w:r>
      <w:r w:rsidRPr="00A86B69">
        <w:rPr>
          <w:rFonts w:ascii="Arial" w:hAnsi="Arial" w:cs="Arial"/>
          <w:color w:val="000000"/>
          <w:kern w:val="3"/>
          <w:sz w:val="20"/>
          <w:szCs w:val="20"/>
          <w:lang w:val="lv-LV"/>
        </w:rPr>
        <w:t>vai viņas pienākumu izpildītāju, risināt visus ar preces pasūtīšanu, pieņemšanu saistītos jautājumos, kā arī risināt jautājumus, kas saistīti ar iespējamām reklamācijām;</w:t>
      </w:r>
    </w:p>
    <w:p w14:paraId="2141AC33" w14:textId="77777777" w:rsidR="005002E0" w:rsidRPr="00A86B69" w:rsidRDefault="005002E0" w:rsidP="005002E0">
      <w:pPr>
        <w:pStyle w:val="ListParagraph"/>
        <w:numPr>
          <w:ilvl w:val="2"/>
          <w:numId w:val="36"/>
        </w:numPr>
        <w:spacing w:line="0" w:lineRule="atLeast"/>
        <w:ind w:right="-2"/>
        <w:jc w:val="both"/>
        <w:rPr>
          <w:rFonts w:ascii="Arial" w:hAnsi="Arial" w:cs="Arial"/>
          <w:lang w:val="lv-LV"/>
        </w:rPr>
      </w:pPr>
      <w:r w:rsidRPr="00A86B69">
        <w:rPr>
          <w:rFonts w:ascii="Arial" w:hAnsi="Arial" w:cs="Arial"/>
          <w:sz w:val="20"/>
          <w:szCs w:val="20"/>
          <w:lang w:val="lv-LV"/>
        </w:rPr>
        <w:t xml:space="preserve">Lokomotīvju remonta centra noliktavas pārzini </w:t>
      </w:r>
      <w:r>
        <w:rPr>
          <w:rFonts w:ascii="Arial" w:hAnsi="Arial" w:cs="Arial"/>
          <w:color w:val="000000"/>
          <w:kern w:val="3"/>
          <w:sz w:val="20"/>
          <w:szCs w:val="20"/>
          <w:lang w:val="lv-LV"/>
        </w:rPr>
        <w:t>(t</w:t>
      </w:r>
      <w:r w:rsidRPr="00DB78C2">
        <w:rPr>
          <w:rFonts w:ascii="Arial" w:hAnsi="Arial" w:cs="Arial"/>
          <w:color w:val="000000"/>
          <w:kern w:val="3"/>
          <w:sz w:val="20"/>
          <w:szCs w:val="20"/>
          <w:lang w:val="lv-LV"/>
        </w:rPr>
        <w:t xml:space="preserve">ālr.+371 </w:t>
      </w:r>
      <w:r>
        <w:rPr>
          <w:rFonts w:ascii="Arial" w:hAnsi="Arial" w:cs="Arial"/>
          <w:color w:val="333333"/>
          <w:sz w:val="20"/>
          <w:szCs w:val="20"/>
          <w:lang w:val="lv-LV"/>
        </w:rPr>
        <w:t>________</w:t>
      </w:r>
      <w:r w:rsidRPr="00DB78C2">
        <w:rPr>
          <w:rFonts w:ascii="Arial" w:hAnsi="Arial" w:cs="Arial"/>
          <w:color w:val="000000"/>
          <w:kern w:val="3"/>
          <w:sz w:val="20"/>
          <w:szCs w:val="20"/>
          <w:lang w:val="lv-LV"/>
        </w:rPr>
        <w:t xml:space="preserve">) </w:t>
      </w:r>
      <w:r w:rsidRPr="00A86B69">
        <w:rPr>
          <w:rFonts w:ascii="Arial" w:hAnsi="Arial" w:cs="Arial"/>
          <w:sz w:val="20"/>
          <w:szCs w:val="20"/>
          <w:lang w:val="lv-LV"/>
        </w:rPr>
        <w:t>parakstīt preču pavadzīmes. Citu personu parakstīti dokumenti pircējam nav saistoši.</w:t>
      </w:r>
    </w:p>
    <w:p w14:paraId="6F77D1E7" w14:textId="77777777" w:rsidR="005002E0" w:rsidRPr="001C3615" w:rsidRDefault="005002E0" w:rsidP="005002E0">
      <w:pPr>
        <w:pStyle w:val="ListParagraph"/>
        <w:numPr>
          <w:ilvl w:val="1"/>
          <w:numId w:val="36"/>
        </w:numPr>
        <w:spacing w:line="0" w:lineRule="atLeast"/>
        <w:ind w:right="-2"/>
        <w:jc w:val="both"/>
        <w:rPr>
          <w:rFonts w:ascii="Arial" w:hAnsi="Arial" w:cs="Arial"/>
          <w:lang w:val="lv-LV"/>
        </w:rPr>
      </w:pPr>
      <w:r w:rsidRPr="00A86B69">
        <w:rPr>
          <w:rFonts w:ascii="Arial" w:hAnsi="Arial" w:cs="Arial"/>
          <w:sz w:val="20"/>
          <w:szCs w:val="20"/>
          <w:lang w:val="lv-LV"/>
        </w:rPr>
        <w:t>Līdz preču pavadzīmes abpusējai parakstīšanai pārdevējs uzņemas visus riskus saistībā ar preci, tai skaitā risku par jebkādiem preces bojājumiem un preces nejaušu bojāeju gadījuma dēļ.</w:t>
      </w:r>
    </w:p>
    <w:p w14:paraId="62BC7FA8" w14:textId="77777777" w:rsidR="005002E0" w:rsidRPr="00A86B69" w:rsidRDefault="005002E0" w:rsidP="005002E0">
      <w:pPr>
        <w:pStyle w:val="ListParagraph"/>
        <w:spacing w:line="0" w:lineRule="atLeast"/>
        <w:ind w:left="360" w:right="-2"/>
        <w:jc w:val="both"/>
        <w:rPr>
          <w:rFonts w:ascii="Arial" w:hAnsi="Arial" w:cs="Arial"/>
          <w:lang w:val="lv-LV"/>
        </w:rPr>
      </w:pPr>
    </w:p>
    <w:p w14:paraId="747A29DE" w14:textId="77777777" w:rsidR="005002E0" w:rsidRPr="00A86B69" w:rsidRDefault="005002E0" w:rsidP="005002E0">
      <w:pPr>
        <w:pStyle w:val="ListParagraph"/>
        <w:numPr>
          <w:ilvl w:val="0"/>
          <w:numId w:val="36"/>
        </w:numPr>
        <w:spacing w:line="0" w:lineRule="atLeast"/>
        <w:ind w:right="-2"/>
        <w:jc w:val="both"/>
        <w:rPr>
          <w:rFonts w:ascii="Arial" w:hAnsi="Arial" w:cs="Arial"/>
          <w:lang w:val="lv-LV"/>
        </w:rPr>
      </w:pPr>
      <w:r w:rsidRPr="00A86B69">
        <w:rPr>
          <w:rFonts w:ascii="Arial" w:hAnsi="Arial" w:cs="Arial"/>
          <w:b/>
          <w:sz w:val="20"/>
          <w:szCs w:val="20"/>
          <w:lang w:val="lv-LV"/>
        </w:rPr>
        <w:t>Preces kvalitāte un garantijas</w:t>
      </w:r>
    </w:p>
    <w:p w14:paraId="0DA521B0" w14:textId="77777777" w:rsidR="005002E0"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Preces kvalitātei jāatbilst tehniskajiem noteikumiem (standartiem, rasējumiem) un līguma 1.1.punktā un 4.6.punktā minētiem dokumentiem, kā arī Eiropas Parlamenta un Padomes 2016. 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130A101E"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 xml:space="preserve">Precei tiek noteikts garantijas termiņš: </w:t>
      </w:r>
      <w:r>
        <w:rPr>
          <w:rFonts w:ascii="Arial" w:hAnsi="Arial" w:cs="Arial"/>
          <w:bCs/>
          <w:iCs/>
          <w:sz w:val="20"/>
          <w:szCs w:val="20"/>
          <w:lang w:val="lv-LV"/>
        </w:rPr>
        <w:t>____</w:t>
      </w:r>
      <w:r w:rsidRPr="00A86B69">
        <w:rPr>
          <w:rFonts w:ascii="Arial" w:hAnsi="Arial" w:cs="Arial"/>
          <w:bCs/>
          <w:iCs/>
          <w:sz w:val="20"/>
          <w:szCs w:val="20"/>
          <w:lang w:val="lv-LV"/>
        </w:rPr>
        <w:t xml:space="preserve"> gadi</w:t>
      </w:r>
      <w:r w:rsidRPr="00A86B69">
        <w:rPr>
          <w:rFonts w:ascii="Arial" w:hAnsi="Arial" w:cs="Arial"/>
          <w:iCs/>
          <w:sz w:val="20"/>
          <w:szCs w:val="20"/>
          <w:lang w:val="lv-LV"/>
        </w:rPr>
        <w:t xml:space="preserve"> no</w:t>
      </w:r>
      <w:r w:rsidRPr="00A86B69">
        <w:rPr>
          <w:rFonts w:ascii="Arial" w:hAnsi="Arial" w:cs="Arial"/>
          <w:sz w:val="20"/>
          <w:szCs w:val="20"/>
          <w:lang w:val="lv-LV"/>
        </w:rPr>
        <w:t xml:space="preserve"> preces pieņemšanas - nodošanas dokumenta parakstīšanas dienas (bet ne mazāk kā to noteicis ražotājs).</w:t>
      </w:r>
    </w:p>
    <w:p w14:paraId="041904B3"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w:t>
      </w:r>
      <w:r w:rsidRPr="00A86B69">
        <w:rPr>
          <w:rFonts w:ascii="Arial" w:hAnsi="Arial" w:cs="Arial"/>
          <w:sz w:val="20"/>
          <w:szCs w:val="20"/>
          <w:lang w:val="lv-LV"/>
        </w:rPr>
        <w:lastRenderedPageBreak/>
        <w:t xml:space="preserve">konstatē preces kvalitātes neatbilstību un/vai trūkumus, pircējs </w:t>
      </w:r>
      <w:proofErr w:type="spellStart"/>
      <w:r w:rsidRPr="00A86B69">
        <w:rPr>
          <w:rFonts w:ascii="Arial" w:hAnsi="Arial" w:cs="Arial"/>
          <w:sz w:val="20"/>
          <w:szCs w:val="20"/>
          <w:lang w:val="lv-LV"/>
        </w:rPr>
        <w:t>nosūta</w:t>
      </w:r>
      <w:proofErr w:type="spellEnd"/>
      <w:r w:rsidRPr="00A86B69">
        <w:rPr>
          <w:rFonts w:ascii="Arial" w:hAnsi="Arial" w:cs="Arial"/>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4ED60A8A"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45F1CDD"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Pr>
          <w:rFonts w:ascii="Arial" w:hAnsi="Arial" w:cs="Arial"/>
          <w:sz w:val="20"/>
          <w:szCs w:val="20"/>
          <w:lang w:val="lv-LV"/>
        </w:rPr>
        <w:t>J</w:t>
      </w:r>
      <w:r w:rsidRPr="00A86B69">
        <w:rPr>
          <w:rFonts w:ascii="Arial" w:hAnsi="Arial" w:cs="Arial"/>
          <w:sz w:val="20"/>
          <w:szCs w:val="20"/>
          <w:lang w:val="lv-LV"/>
        </w:rPr>
        <w:t>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4FE2FDC3"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Ja apslēptie preces trūkumi tiek konstatēti vēlāk, pircēja pienākums ir nekavējoties pēc to konstatēšanas paziņot pārdevējam par šiem trūkumiem.</w:t>
      </w:r>
    </w:p>
    <w:p w14:paraId="522DF383" w14:textId="77777777" w:rsidR="005002E0" w:rsidRPr="00A86B69"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Līguma 5.4., 5.5. un 5.6. punktu noteikumi nav piemērojami, ja pārdevējs ļaunā nolūkā ir noklusējis vai apslēpis preces trūkumus, vai arī noteikti apgalvojis, ka precei ir zināmas īpašības.</w:t>
      </w:r>
    </w:p>
    <w:p w14:paraId="47E3C1FB"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A86B69">
        <w:rPr>
          <w:rFonts w:ascii="Arial" w:hAnsi="Arial" w:cs="Arial"/>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795886A"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 xml:space="preserve">Ja pārdevēja pārstāvis ir ieradies un nepiekrīt preces kvalitātes neatbilstībai un/vai trūkumiem, pircējs kvalitātei neatbilstošo preci </w:t>
      </w:r>
      <w:proofErr w:type="spellStart"/>
      <w:r w:rsidRPr="00577425">
        <w:rPr>
          <w:rFonts w:ascii="Arial" w:hAnsi="Arial" w:cs="Arial"/>
          <w:sz w:val="20"/>
          <w:szCs w:val="20"/>
          <w:lang w:val="lv-LV"/>
        </w:rPr>
        <w:t>nosūta</w:t>
      </w:r>
      <w:proofErr w:type="spellEnd"/>
      <w:r w:rsidRPr="00577425">
        <w:rPr>
          <w:rFonts w:ascii="Arial" w:hAnsi="Arial" w:cs="Arial"/>
          <w:sz w:val="20"/>
          <w:szCs w:val="20"/>
          <w:lang w:val="lv-LV"/>
        </w:rPr>
        <w:t xml:space="preserve"> neatkarīgas ekspertīzes veikšanai, kuras atzinums ir saistošs pārdevējam.</w:t>
      </w:r>
    </w:p>
    <w:p w14:paraId="0E9EEFE6"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02661689"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17B404A"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Pārdevējs apliecina un garantē, ka:</w:t>
      </w:r>
    </w:p>
    <w:p w14:paraId="105E2B68"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577425">
        <w:rPr>
          <w:rFonts w:ascii="Arial" w:hAnsi="Arial" w:cs="Arial"/>
          <w:color w:val="000000"/>
          <w:kern w:val="3"/>
          <w:sz w:val="20"/>
          <w:szCs w:val="20"/>
          <w:lang w:val="lv-LV"/>
        </w:rPr>
        <w:t>Ziemeļsudānu</w:t>
      </w:r>
      <w:proofErr w:type="spellEnd"/>
      <w:r w:rsidRPr="00577425">
        <w:rPr>
          <w:rFonts w:ascii="Arial" w:hAnsi="Arial" w:cs="Arial"/>
          <w:color w:val="000000"/>
          <w:kern w:val="3"/>
          <w:sz w:val="20"/>
          <w:szCs w:val="20"/>
          <w:lang w:val="lv-LV"/>
        </w:rPr>
        <w:t>;</w:t>
      </w:r>
    </w:p>
    <w:p w14:paraId="07B3FB11"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color w:val="000000"/>
          <w:kern w:val="3"/>
          <w:sz w:val="20"/>
          <w:szCs w:val="20"/>
          <w:lang w:val="lv-LV"/>
        </w:rPr>
        <w:t>ievēro ASV normatīvos aktus, kuri ietver un/vai ir saistīti ar sankciju piemērošanu un citiem ierobežojumiem;</w:t>
      </w:r>
    </w:p>
    <w:p w14:paraId="1EB37D31"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p>
    <w:p w14:paraId="66D67540" w14:textId="77777777" w:rsidR="005002E0" w:rsidRPr="00577425" w:rsidRDefault="005002E0" w:rsidP="005002E0">
      <w:pPr>
        <w:pStyle w:val="ListParagraph"/>
        <w:spacing w:line="0" w:lineRule="atLeast"/>
        <w:ind w:left="360" w:right="-2"/>
        <w:jc w:val="both"/>
        <w:rPr>
          <w:rFonts w:ascii="Arial" w:hAnsi="Arial" w:cs="Arial"/>
          <w:lang w:val="lv-LV"/>
        </w:rPr>
      </w:pPr>
    </w:p>
    <w:p w14:paraId="4C5CF7C8" w14:textId="77777777" w:rsidR="005002E0" w:rsidRPr="00577425" w:rsidRDefault="005002E0" w:rsidP="005002E0">
      <w:pPr>
        <w:pStyle w:val="ListParagraph"/>
        <w:numPr>
          <w:ilvl w:val="0"/>
          <w:numId w:val="36"/>
        </w:numPr>
        <w:spacing w:line="0" w:lineRule="atLeast"/>
        <w:ind w:right="-2"/>
        <w:jc w:val="both"/>
        <w:rPr>
          <w:rFonts w:ascii="Arial" w:hAnsi="Arial" w:cs="Arial"/>
          <w:lang w:val="lv-LV"/>
        </w:rPr>
      </w:pPr>
      <w:r w:rsidRPr="00577425">
        <w:rPr>
          <w:rFonts w:ascii="Arial" w:hAnsi="Arial" w:cs="Arial"/>
          <w:b/>
          <w:sz w:val="20"/>
          <w:szCs w:val="20"/>
          <w:lang w:val="lv-LV"/>
        </w:rPr>
        <w:t>Pušu atbildība</w:t>
      </w:r>
    </w:p>
    <w:p w14:paraId="259AA433"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Gadījumos, kad pārdevējs neievēro šajā līgumā noteiktos saistību izpildes termiņus, pircējs ir tiesīgs pieprasīt no pārdevēja līgumsodu 0,5 % apmērā no termiņā nepiegādāto preču summas par katru nokavēto attiecīgās saistības izpildes dienu,</w:t>
      </w:r>
      <w:r w:rsidRPr="00577425">
        <w:rPr>
          <w:rFonts w:ascii="Arial" w:hAnsi="Arial" w:cs="Arial"/>
          <w:bCs/>
          <w:sz w:val="20"/>
          <w:szCs w:val="20"/>
          <w:lang w:val="lv-LV"/>
        </w:rPr>
        <w:t xml:space="preserve"> kuru pārdevējs samaksā 10 (desmit) kalendāro dienu laikā no pircēja rēķina par līgumsodu iesniegšanas dienas pārdevējam.</w:t>
      </w:r>
      <w:r w:rsidRPr="00577425">
        <w:rPr>
          <w:rFonts w:ascii="Arial" w:hAnsi="Arial" w:cs="Arial"/>
          <w:sz w:val="20"/>
          <w:szCs w:val="20"/>
          <w:lang w:val="lv-LV"/>
        </w:rPr>
        <w:t xml:space="preserve"> Līgumsoda apmērs nedrīkst pārsniegt 10 % no savlaicīgi nepiegādātās preces summas bez PVN. Par preces piegādes termiņa neievērošanu tiek uzskatīta arī nekvalitatīvas preces piegāde.</w:t>
      </w:r>
    </w:p>
    <w:p w14:paraId="389A0BA0"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Gadījumos, kad pircējs neievēro šajā līgumā noteiktos maksājuma termiņus par piegādāto kvalitatīvo preci, pārdevējs ir tiesīgs pieprasīt no pircēja līgumsodu 0,5 % apmērā no savlaicīgi nesamaksātās summas par katru nokavēto attiecīgās saistības izpildes dienu,</w:t>
      </w:r>
      <w:r w:rsidRPr="00577425">
        <w:rPr>
          <w:rFonts w:ascii="Arial" w:hAnsi="Arial" w:cs="Arial"/>
          <w:bCs/>
          <w:sz w:val="20"/>
          <w:szCs w:val="20"/>
          <w:lang w:val="lv-LV"/>
        </w:rPr>
        <w:t xml:space="preserve"> kuru pircējs samaksā 10 (desmit) kalendāro dienu laikā no pārdevēja rēķina par līgumsodu iesniegšanas dienas pircējam</w:t>
      </w:r>
      <w:r w:rsidRPr="00577425">
        <w:rPr>
          <w:rFonts w:ascii="Arial" w:hAnsi="Arial" w:cs="Arial"/>
          <w:sz w:val="20"/>
          <w:szCs w:val="20"/>
          <w:lang w:val="lv-LV"/>
        </w:rPr>
        <w:t>. Līgumsoda apmērs nedrīkst pārsniegt 10 % no savlaicīgi nesamaksātas summas bez PVN.</w:t>
      </w:r>
    </w:p>
    <w:p w14:paraId="08BCBD77"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0" w:name="_Hlk124773625"/>
      <w:r w:rsidRPr="00577425">
        <w:rPr>
          <w:rFonts w:ascii="Arial" w:hAnsi="Arial" w:cs="Arial"/>
          <w:sz w:val="20"/>
          <w:szCs w:val="20"/>
          <w:lang w:val="lv-LV"/>
        </w:rPr>
        <w:t>(izņemot negūto peļņu)</w:t>
      </w:r>
      <w:bookmarkEnd w:id="10"/>
      <w:r w:rsidRPr="00577425">
        <w:rPr>
          <w:rFonts w:ascii="Arial" w:hAnsi="Arial" w:cs="Arial"/>
          <w:sz w:val="20"/>
          <w:szCs w:val="20"/>
          <w:lang w:val="lv-LV"/>
        </w:rPr>
        <w:t xml:space="preserve"> segšanas un līguma izpildes pienākuma.</w:t>
      </w:r>
    </w:p>
    <w:p w14:paraId="4BBD2485"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Puses vienojas, ka pircējam ir tiesības ieturēt uzrēķināto līgumsodu no jebkurām pēc šā līguma pārdevējam izmaksājamām summām, ja pārdevējs kavē līgumsoda samaksas termiņu.</w:t>
      </w:r>
    </w:p>
    <w:p w14:paraId="322ED530"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Pārdevējs apzinās un apstiprina, ka, pārkāpjot 5.12. punkta apliecinājumus:</w:t>
      </w:r>
    </w:p>
    <w:p w14:paraId="49B5683B"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F6C7873"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0F55A587" w14:textId="77777777" w:rsidR="005002E0" w:rsidRPr="00577425" w:rsidRDefault="005002E0" w:rsidP="005002E0">
      <w:pPr>
        <w:pStyle w:val="ListParagraph"/>
        <w:spacing w:line="0" w:lineRule="atLeast"/>
        <w:ind w:right="-2"/>
        <w:jc w:val="both"/>
        <w:rPr>
          <w:rFonts w:ascii="Arial" w:hAnsi="Arial" w:cs="Arial"/>
          <w:lang w:val="lv-LV"/>
        </w:rPr>
      </w:pPr>
    </w:p>
    <w:p w14:paraId="63BBE609" w14:textId="77777777" w:rsidR="005002E0" w:rsidRPr="00577425" w:rsidRDefault="005002E0" w:rsidP="005002E0">
      <w:pPr>
        <w:pStyle w:val="ListParagraph"/>
        <w:numPr>
          <w:ilvl w:val="0"/>
          <w:numId w:val="36"/>
        </w:numPr>
        <w:spacing w:line="0" w:lineRule="atLeast"/>
        <w:ind w:right="-2"/>
        <w:jc w:val="both"/>
        <w:rPr>
          <w:rFonts w:ascii="Arial" w:hAnsi="Arial" w:cs="Arial"/>
          <w:lang w:val="lv-LV"/>
        </w:rPr>
      </w:pPr>
      <w:r w:rsidRPr="00577425">
        <w:rPr>
          <w:rFonts w:ascii="Arial" w:hAnsi="Arial" w:cs="Arial"/>
          <w:b/>
          <w:bCs/>
          <w:sz w:val="20"/>
          <w:szCs w:val="20"/>
          <w:lang w:val="lv-LV"/>
        </w:rPr>
        <w:t>Strīdu izšķiršana</w:t>
      </w:r>
    </w:p>
    <w:p w14:paraId="3A74D7BD"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lastRenderedPageBreak/>
        <w:t>Visas pretenzijas un domstarpības, kas varētu celties par šo līgumu vai tā izpildīšanu, puses apņemas risināt pārrunu ceļā.</w:t>
      </w:r>
    </w:p>
    <w:p w14:paraId="2F8539CA"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 xml:space="preserve">Puses ir tiesīgas </w:t>
      </w:r>
      <w:proofErr w:type="spellStart"/>
      <w:r w:rsidRPr="00577425">
        <w:rPr>
          <w:rFonts w:ascii="Arial" w:hAnsi="Arial" w:cs="Arial"/>
          <w:sz w:val="20"/>
          <w:szCs w:val="20"/>
          <w:lang w:val="lv-LV"/>
        </w:rPr>
        <w:t>rakstveidā</w:t>
      </w:r>
      <w:proofErr w:type="spellEnd"/>
      <w:r w:rsidRPr="00577425">
        <w:rPr>
          <w:rFonts w:ascii="Arial" w:hAnsi="Arial" w:cs="Arial"/>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506C2D7"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Pušu saistības, kas izriet no šī līguma, apspriežamas pēc Latvijas Republikas tiesību aktiem.</w:t>
      </w:r>
    </w:p>
    <w:p w14:paraId="0F6D7E63"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Republikas tiesību aktiem.</w:t>
      </w:r>
    </w:p>
    <w:p w14:paraId="76964BFE" w14:textId="77777777" w:rsidR="005002E0" w:rsidRPr="00577425" w:rsidRDefault="005002E0" w:rsidP="005002E0">
      <w:pPr>
        <w:pStyle w:val="ListParagraph"/>
        <w:spacing w:line="0" w:lineRule="atLeast"/>
        <w:ind w:left="0" w:right="-2"/>
        <w:jc w:val="both"/>
        <w:rPr>
          <w:rFonts w:ascii="Arial" w:hAnsi="Arial" w:cs="Arial"/>
          <w:lang w:val="lv-LV"/>
        </w:rPr>
      </w:pPr>
    </w:p>
    <w:p w14:paraId="7EEE39AB" w14:textId="77777777" w:rsidR="005002E0" w:rsidRPr="00577425" w:rsidRDefault="005002E0" w:rsidP="005002E0">
      <w:pPr>
        <w:pStyle w:val="ListParagraph"/>
        <w:numPr>
          <w:ilvl w:val="0"/>
          <w:numId w:val="36"/>
        </w:numPr>
        <w:spacing w:line="0" w:lineRule="atLeast"/>
        <w:ind w:right="-2"/>
        <w:jc w:val="both"/>
        <w:rPr>
          <w:rFonts w:ascii="Arial" w:hAnsi="Arial" w:cs="Arial"/>
          <w:lang w:val="lv-LV"/>
        </w:rPr>
      </w:pPr>
      <w:r w:rsidRPr="00577425">
        <w:rPr>
          <w:rFonts w:ascii="Arial" w:hAnsi="Arial" w:cs="Arial"/>
          <w:b/>
          <w:sz w:val="20"/>
          <w:szCs w:val="20"/>
          <w:lang w:val="lv-LV"/>
        </w:rPr>
        <w:t>Nepārvaramas varas apstākļi</w:t>
      </w:r>
      <w:r w:rsidRPr="005002E0">
        <w:rPr>
          <w:rFonts w:ascii="Arial" w:hAnsi="Arial" w:cs="Arial"/>
          <w:b/>
          <w:sz w:val="20"/>
          <w:szCs w:val="20"/>
          <w:lang w:val="pt-BR"/>
        </w:rPr>
        <w:t xml:space="preserve"> </w:t>
      </w:r>
      <w:r w:rsidRPr="005002E0">
        <w:rPr>
          <w:rFonts w:ascii="Arial" w:hAnsi="Arial" w:cs="Arial"/>
          <w:b/>
          <w:i/>
          <w:iCs/>
          <w:sz w:val="20"/>
          <w:szCs w:val="20"/>
          <w:lang w:val="pt-BR"/>
        </w:rPr>
        <w:t>(force majeure)</w:t>
      </w:r>
    </w:p>
    <w:p w14:paraId="142752A1"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399A78E"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Ja 8.1.punktā minētie apstākļi ilgst vairāk nekā mēnesi, katrai pusei ir tiesības atteikties no tālākas līguma saistību izpildes.</w:t>
      </w:r>
      <w:r>
        <w:rPr>
          <w:rFonts w:ascii="Arial" w:hAnsi="Arial" w:cs="Arial"/>
          <w:sz w:val="20"/>
          <w:szCs w:val="20"/>
          <w:lang w:val="lv-LV"/>
        </w:rPr>
        <w:t>]</w:t>
      </w:r>
    </w:p>
    <w:p w14:paraId="78BDCDD8" w14:textId="77777777" w:rsidR="005002E0" w:rsidRPr="005002E0"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 xml:space="preserve">Puse, kura nevar izpildīt savas līgumsaistības nepārvaramas varas apstākļu dēļ, rakstveida informē otru pusi piecu darba dienu </w:t>
      </w:r>
      <w:r w:rsidRPr="005002E0">
        <w:rPr>
          <w:rFonts w:ascii="Arial" w:hAnsi="Arial" w:cs="Arial"/>
          <w:sz w:val="20"/>
          <w:szCs w:val="20"/>
          <w:lang w:val="lv-LV"/>
        </w:rPr>
        <w:t>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48EE0D0" w14:textId="77777777" w:rsidR="005002E0" w:rsidRPr="005002E0" w:rsidRDefault="005002E0" w:rsidP="005002E0">
      <w:pPr>
        <w:pStyle w:val="ListParagraph"/>
        <w:spacing w:line="0" w:lineRule="atLeast"/>
        <w:ind w:left="0" w:right="-2"/>
        <w:jc w:val="both"/>
        <w:rPr>
          <w:rFonts w:ascii="Arial" w:hAnsi="Arial" w:cs="Arial"/>
          <w:lang w:val="lv-LV"/>
        </w:rPr>
      </w:pPr>
    </w:p>
    <w:p w14:paraId="18536375" w14:textId="77777777" w:rsidR="005002E0" w:rsidRPr="005002E0" w:rsidRDefault="005002E0" w:rsidP="005002E0">
      <w:pPr>
        <w:pStyle w:val="ListParagraph"/>
        <w:numPr>
          <w:ilvl w:val="0"/>
          <w:numId w:val="36"/>
        </w:numPr>
        <w:spacing w:line="0" w:lineRule="atLeast"/>
        <w:ind w:right="-2"/>
        <w:jc w:val="both"/>
        <w:rPr>
          <w:rFonts w:ascii="Arial" w:hAnsi="Arial" w:cs="Arial"/>
          <w:lang w:val="lv-LV"/>
        </w:rPr>
      </w:pPr>
      <w:r w:rsidRPr="005002E0">
        <w:rPr>
          <w:rFonts w:ascii="Arial" w:hAnsi="Arial" w:cs="Arial"/>
          <w:b/>
          <w:bCs/>
          <w:sz w:val="20"/>
          <w:szCs w:val="20"/>
          <w:lang w:val="lv-LV"/>
        </w:rPr>
        <w:t>Līguma darbības laiks un tā izbeigšana</w:t>
      </w:r>
    </w:p>
    <w:p w14:paraId="521B3574" w14:textId="79F92ECA" w:rsidR="005002E0" w:rsidRPr="005002E0" w:rsidRDefault="005002E0" w:rsidP="005002E0">
      <w:pPr>
        <w:pStyle w:val="ListParagraph"/>
        <w:numPr>
          <w:ilvl w:val="1"/>
          <w:numId w:val="36"/>
        </w:numPr>
        <w:spacing w:line="0" w:lineRule="atLeast"/>
        <w:ind w:left="0" w:right="-2" w:firstLine="0"/>
        <w:jc w:val="both"/>
        <w:rPr>
          <w:rFonts w:ascii="Arial" w:hAnsi="Arial" w:cs="Arial"/>
          <w:lang w:val="lv-LV"/>
        </w:rPr>
      </w:pPr>
      <w:r w:rsidRPr="005002E0">
        <w:rPr>
          <w:rFonts w:ascii="Arial" w:hAnsi="Arial" w:cs="Arial"/>
          <w:sz w:val="20"/>
          <w:lang w:val="lv-LV"/>
        </w:rPr>
        <w:t xml:space="preserve">Līgums stājas spēkā ar tā abpusējas parakstīšanas brīdi un ir spēkā līdz pušu saistību pilnīgai izpildei. Pārdevējs pārdod un piegādā Tehniskajai specifikācijai (līguma pielikums Nr.1) atbilstošas preces no līguma noslēgšanas brīža </w:t>
      </w:r>
      <w:r w:rsidR="006045D9">
        <w:rPr>
          <w:rFonts w:ascii="Arial" w:hAnsi="Arial" w:cs="Arial"/>
          <w:b/>
          <w:bCs/>
          <w:sz w:val="20"/>
          <w:lang w:val="lv-LV"/>
        </w:rPr>
        <w:t xml:space="preserve"> 12 (divpadsmit) mēnešus</w:t>
      </w:r>
      <w:r w:rsidRPr="005002E0">
        <w:rPr>
          <w:rFonts w:ascii="Arial" w:hAnsi="Arial" w:cs="Arial"/>
          <w:sz w:val="20"/>
          <w:lang w:val="lv-LV"/>
        </w:rPr>
        <w:t xml:space="preserve"> vai līdz brīdim, kad preču piegāde veikta par visu līguma kopējo summu (vai līdz līguma priekšlaicīgas izpildes vai izbeigšanas dienai)</w:t>
      </w:r>
      <w:r w:rsidRPr="005002E0">
        <w:rPr>
          <w:rFonts w:ascii="Arial" w:hAnsi="Arial" w:cs="Arial"/>
          <w:bCs/>
          <w:sz w:val="20"/>
          <w:lang w:val="lv-LV"/>
        </w:rPr>
        <w:t>.</w:t>
      </w:r>
    </w:p>
    <w:p w14:paraId="78DE7496" w14:textId="77777777" w:rsidR="005002E0" w:rsidRPr="005002E0" w:rsidRDefault="005002E0" w:rsidP="005002E0">
      <w:pPr>
        <w:pStyle w:val="ListParagraph"/>
        <w:numPr>
          <w:ilvl w:val="1"/>
          <w:numId w:val="36"/>
        </w:numPr>
        <w:spacing w:line="0" w:lineRule="atLeast"/>
        <w:ind w:left="0" w:right="-2" w:firstLine="0"/>
        <w:jc w:val="both"/>
        <w:rPr>
          <w:rFonts w:ascii="Arial" w:hAnsi="Arial" w:cs="Arial"/>
          <w:lang w:val="lv-LV"/>
        </w:rPr>
      </w:pPr>
      <w:r w:rsidRPr="005002E0">
        <w:rPr>
          <w:rFonts w:ascii="Arial" w:hAnsi="Arial" w:cs="Arial"/>
          <w:sz w:val="20"/>
          <w:szCs w:val="20"/>
          <w:lang w:val="lv-LV"/>
        </w:rPr>
        <w:t xml:space="preserve">Līgumu var izbeigt, pusēm </w:t>
      </w:r>
      <w:proofErr w:type="spellStart"/>
      <w:r w:rsidRPr="005002E0">
        <w:rPr>
          <w:rFonts w:ascii="Arial" w:hAnsi="Arial" w:cs="Arial"/>
          <w:sz w:val="20"/>
          <w:szCs w:val="20"/>
          <w:lang w:val="lv-LV"/>
        </w:rPr>
        <w:t>rakstveidā</w:t>
      </w:r>
      <w:proofErr w:type="spellEnd"/>
      <w:r w:rsidRPr="005002E0">
        <w:rPr>
          <w:rFonts w:ascii="Arial" w:hAnsi="Arial" w:cs="Arial"/>
          <w:sz w:val="20"/>
          <w:szCs w:val="20"/>
          <w:lang w:val="lv-LV"/>
        </w:rPr>
        <w:t xml:space="preserve"> vienojoties.</w:t>
      </w:r>
    </w:p>
    <w:p w14:paraId="092B8958" w14:textId="77777777" w:rsidR="005002E0" w:rsidRPr="005002E0" w:rsidRDefault="005002E0" w:rsidP="005002E0">
      <w:pPr>
        <w:pStyle w:val="ListParagraph"/>
        <w:numPr>
          <w:ilvl w:val="1"/>
          <w:numId w:val="36"/>
        </w:numPr>
        <w:spacing w:line="0" w:lineRule="atLeast"/>
        <w:ind w:left="0" w:right="-2" w:firstLine="0"/>
        <w:jc w:val="both"/>
        <w:rPr>
          <w:rFonts w:ascii="Arial" w:hAnsi="Arial" w:cs="Arial"/>
          <w:lang w:val="lv-LV"/>
        </w:rPr>
      </w:pPr>
      <w:r w:rsidRPr="005002E0">
        <w:rPr>
          <w:rFonts w:ascii="Arial" w:hAnsi="Arial" w:cs="Arial"/>
          <w:sz w:val="20"/>
          <w:szCs w:val="20"/>
          <w:lang w:val="lv-LV"/>
        </w:rPr>
        <w:t>Pircējs ir tiesīgs vienpusējā kārtā izbeigt līgumu jebkurā no sekojošiem gadījumiem:</w:t>
      </w:r>
    </w:p>
    <w:p w14:paraId="6640A957" w14:textId="77777777" w:rsidR="005002E0" w:rsidRPr="005002E0" w:rsidRDefault="005002E0" w:rsidP="005002E0">
      <w:pPr>
        <w:pStyle w:val="ListParagraph"/>
        <w:numPr>
          <w:ilvl w:val="2"/>
          <w:numId w:val="36"/>
        </w:numPr>
        <w:spacing w:line="0" w:lineRule="atLeast"/>
        <w:ind w:right="-2"/>
        <w:jc w:val="both"/>
        <w:rPr>
          <w:rFonts w:ascii="Arial" w:hAnsi="Arial" w:cs="Arial"/>
          <w:lang w:val="lv-LV"/>
        </w:rPr>
      </w:pPr>
      <w:r w:rsidRPr="005002E0">
        <w:rPr>
          <w:rFonts w:ascii="Arial" w:hAnsi="Arial" w:cs="Arial"/>
          <w:sz w:val="20"/>
          <w:szCs w:val="20"/>
          <w:lang w:val="lv-LV"/>
        </w:rPr>
        <w:t>ja pārdevējs vienpusēji paaugstina preces cenu;</w:t>
      </w:r>
    </w:p>
    <w:p w14:paraId="59AD6D88"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sz w:val="20"/>
          <w:szCs w:val="20"/>
          <w:lang w:val="lv-LV"/>
        </w:rPr>
        <w:t>ja piegādātās preces kvalitāte neatbilst standartam, tehniskajai specifikācijai un/vai līguma noteikumiem;</w:t>
      </w:r>
    </w:p>
    <w:p w14:paraId="6D4FEF11"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sz w:val="20"/>
          <w:szCs w:val="20"/>
          <w:lang w:val="lv-LV"/>
        </w:rPr>
        <w:t>ja netiek ievēroti preces piegādes termiņi un apjomi;</w:t>
      </w:r>
    </w:p>
    <w:p w14:paraId="2E935843"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sz w:val="20"/>
          <w:szCs w:val="20"/>
          <w:lang w:val="lv-LV" w:eastAsia="lv-LV"/>
        </w:rPr>
        <w:t>ja pārdevējs līgumā noteiktajā kārtībā un termiņā neiesniedz līguma izpildes nodrošinājumu;</w:t>
      </w:r>
    </w:p>
    <w:p w14:paraId="65ADCA32"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sz w:val="20"/>
          <w:szCs w:val="20"/>
          <w:lang w:val="lv-LV"/>
        </w:rPr>
        <w:t xml:space="preserve">ja pārdevējs ir kļuvis par nodokļu </w:t>
      </w:r>
      <w:commentRangeStart w:id="11"/>
      <w:r w:rsidRPr="00577425">
        <w:rPr>
          <w:rFonts w:ascii="Arial" w:hAnsi="Arial" w:cs="Arial"/>
          <w:sz w:val="20"/>
          <w:szCs w:val="20"/>
          <w:lang w:val="lv-LV"/>
        </w:rPr>
        <w:t>parādnieku</w:t>
      </w:r>
      <w:commentRangeEnd w:id="11"/>
      <w:r>
        <w:rPr>
          <w:rStyle w:val="CommentReference"/>
          <w:rFonts w:ascii="Times New Roman" w:hAnsi="Times New Roman" w:cs="Times New Roman"/>
        </w:rPr>
        <w:commentReference w:id="11"/>
      </w:r>
      <w:r w:rsidRPr="00577425">
        <w:rPr>
          <w:rFonts w:ascii="Arial" w:hAnsi="Arial" w:cs="Arial"/>
          <w:sz w:val="20"/>
          <w:szCs w:val="20"/>
          <w:lang w:val="lv-LV"/>
        </w:rPr>
        <w:t xml:space="preserve"> vai, ja pārdevējam ir pasludināts maksātnespējas process, apturēta/pārtraukta/izbeigta pārdevēja saimnieciskā darbība, uzsākts pārdevēja likvidācijas process;</w:t>
      </w:r>
    </w:p>
    <w:p w14:paraId="5732C16B" w14:textId="77777777" w:rsidR="005002E0" w:rsidRPr="00577425" w:rsidRDefault="005002E0" w:rsidP="005002E0">
      <w:pPr>
        <w:pStyle w:val="ListParagraph"/>
        <w:numPr>
          <w:ilvl w:val="2"/>
          <w:numId w:val="36"/>
        </w:numPr>
        <w:spacing w:line="0" w:lineRule="atLeast"/>
        <w:ind w:right="-2"/>
        <w:jc w:val="both"/>
        <w:rPr>
          <w:rFonts w:ascii="Arial" w:hAnsi="Arial" w:cs="Arial"/>
          <w:lang w:val="lv-LV"/>
        </w:rPr>
      </w:pPr>
      <w:r w:rsidRPr="00577425">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331D3B"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 xml:space="preserve">Ja līgums tiek izbeigts saskaņā ar 9.3.punkta noteikumiem, pircējs </w:t>
      </w:r>
      <w:proofErr w:type="spellStart"/>
      <w:r w:rsidRPr="00577425">
        <w:rPr>
          <w:rFonts w:ascii="Arial" w:hAnsi="Arial" w:cs="Arial"/>
          <w:sz w:val="20"/>
          <w:szCs w:val="20"/>
          <w:lang w:val="lv-LV"/>
        </w:rPr>
        <w:t>nosūta</w:t>
      </w:r>
      <w:proofErr w:type="spellEnd"/>
      <w:r w:rsidRPr="00577425">
        <w:rPr>
          <w:rFonts w:ascii="Arial" w:hAnsi="Arial" w:cs="Arial"/>
          <w:sz w:val="20"/>
          <w:szCs w:val="20"/>
          <w:lang w:val="lv-LV"/>
        </w:rPr>
        <w:t xml:space="preserve">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w:t>
      </w:r>
    </w:p>
    <w:p w14:paraId="30F547D6" w14:textId="77777777" w:rsidR="005002E0" w:rsidRPr="00577425" w:rsidRDefault="005002E0" w:rsidP="005002E0">
      <w:pPr>
        <w:pStyle w:val="ListParagraph"/>
        <w:spacing w:line="0" w:lineRule="atLeast"/>
        <w:ind w:left="0" w:right="-2"/>
        <w:jc w:val="both"/>
        <w:rPr>
          <w:rFonts w:ascii="Arial" w:hAnsi="Arial" w:cs="Arial"/>
          <w:lang w:val="lv-LV"/>
        </w:rPr>
      </w:pPr>
    </w:p>
    <w:p w14:paraId="4CD1A9B1" w14:textId="77777777" w:rsidR="005002E0" w:rsidRPr="00577425" w:rsidRDefault="005002E0" w:rsidP="005002E0">
      <w:pPr>
        <w:pStyle w:val="ListParagraph"/>
        <w:numPr>
          <w:ilvl w:val="0"/>
          <w:numId w:val="36"/>
        </w:numPr>
        <w:spacing w:line="0" w:lineRule="atLeast"/>
        <w:ind w:right="-2"/>
        <w:jc w:val="both"/>
        <w:rPr>
          <w:rFonts w:ascii="Arial" w:hAnsi="Arial" w:cs="Arial"/>
          <w:lang w:val="lv-LV"/>
        </w:rPr>
      </w:pPr>
      <w:r w:rsidRPr="00577425">
        <w:rPr>
          <w:rFonts w:ascii="Arial" w:hAnsi="Arial" w:cs="Arial"/>
          <w:b/>
          <w:sz w:val="20"/>
          <w:szCs w:val="20"/>
          <w:lang w:val="en-US"/>
        </w:rPr>
        <w:t xml:space="preserve">Citi </w:t>
      </w:r>
      <w:proofErr w:type="spellStart"/>
      <w:r w:rsidRPr="00577425">
        <w:rPr>
          <w:rFonts w:ascii="Arial" w:hAnsi="Arial" w:cs="Arial"/>
          <w:b/>
          <w:sz w:val="20"/>
          <w:szCs w:val="20"/>
          <w:lang w:val="en-US"/>
        </w:rPr>
        <w:t>noteikumi</w:t>
      </w:r>
      <w:proofErr w:type="spellEnd"/>
    </w:p>
    <w:p w14:paraId="2267DA0C" w14:textId="2EE0AC0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color w:val="000000"/>
          <w:kern w:val="3"/>
          <w:sz w:val="20"/>
          <w:szCs w:val="20"/>
          <w:lang w:val="lv-LV"/>
        </w:rPr>
        <w:t>Līgums var tikt grozīts un/vai papildināts</w:t>
      </w:r>
      <w:r>
        <w:rPr>
          <w:rFonts w:ascii="Arial" w:hAnsi="Arial" w:cs="Arial"/>
          <w:color w:val="000000"/>
          <w:kern w:val="3"/>
          <w:sz w:val="20"/>
          <w:szCs w:val="20"/>
          <w:lang w:val="lv-LV"/>
        </w:rPr>
        <w:t>,</w:t>
      </w:r>
      <w:r w:rsidRPr="00577425">
        <w:rPr>
          <w:rFonts w:ascii="Arial" w:hAnsi="Arial" w:cs="Arial"/>
          <w:color w:val="000000"/>
          <w:kern w:val="3"/>
          <w:sz w:val="20"/>
          <w:szCs w:val="20"/>
          <w:lang w:val="lv-LV"/>
        </w:rPr>
        <w:t xml:space="preserve">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0524C3AC" w14:textId="77777777" w:rsidR="005002E0" w:rsidRPr="00577425"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eastAsia="lv-LV"/>
        </w:rPr>
        <w:t>Līguma noteikumi, kā arī informācija, kas saistīta ar pušu sadarbību vai kas pārdevēja rīcībā par pircēju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E7351A2"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577425">
        <w:rPr>
          <w:rFonts w:ascii="Arial" w:hAnsi="Arial" w:cs="Arial"/>
          <w:sz w:val="20"/>
          <w:szCs w:val="20"/>
          <w:lang w:val="lv-LV"/>
        </w:rPr>
        <w:t xml:space="preserve">Pārdevējs, parakstot līgumu, apliecina, ka ir iepazinies ar koncerna </w:t>
      </w:r>
      <w:r w:rsidRPr="00577425">
        <w:rPr>
          <w:rFonts w:ascii="Arial" w:hAnsi="Arial" w:cs="Arial"/>
          <w:color w:val="222222"/>
          <w:sz w:val="20"/>
          <w:szCs w:val="20"/>
          <w:lang w:val="lv-LV"/>
        </w:rPr>
        <w:t>„</w:t>
      </w:r>
      <w:r w:rsidRPr="00577425">
        <w:rPr>
          <w:rFonts w:ascii="Arial" w:hAnsi="Arial" w:cs="Arial"/>
          <w:sz w:val="20"/>
          <w:szCs w:val="20"/>
          <w:lang w:val="lv-LV"/>
        </w:rPr>
        <w:t xml:space="preserve">Latvijas dzelzceļš” mājas lapā: http://www.ldz.lv publicētajiem </w:t>
      </w:r>
      <w:r w:rsidRPr="00577425">
        <w:rPr>
          <w:rFonts w:ascii="Arial" w:hAnsi="Arial" w:cs="Arial"/>
          <w:color w:val="222222"/>
          <w:sz w:val="20"/>
          <w:szCs w:val="20"/>
          <w:lang w:val="lv-LV"/>
        </w:rPr>
        <w:t>„</w:t>
      </w:r>
      <w:r w:rsidRPr="00577425">
        <w:rPr>
          <w:rFonts w:ascii="Arial" w:hAnsi="Arial" w:cs="Arial"/>
          <w:sz w:val="20"/>
          <w:szCs w:val="20"/>
          <w:lang w:val="lv-LV"/>
        </w:rPr>
        <w:t xml:space="preserve">Latvijas dzelzceļš” koncerna sadarbības partneru biznesa ētikas pamatprincipiem (turpmāk – </w:t>
      </w:r>
      <w:r w:rsidRPr="00577425">
        <w:rPr>
          <w:rFonts w:ascii="Arial" w:hAnsi="Arial" w:cs="Arial"/>
          <w:iCs/>
          <w:sz w:val="20"/>
          <w:szCs w:val="20"/>
          <w:lang w:val="lv-LV"/>
        </w:rPr>
        <w:t>Pamatprincipi</w:t>
      </w:r>
      <w:r w:rsidRPr="00577425">
        <w:rPr>
          <w:rFonts w:ascii="Arial" w:hAnsi="Arial" w:cs="Arial"/>
          <w:sz w:val="20"/>
          <w:szCs w:val="20"/>
          <w:lang w:val="lv-LV"/>
        </w:rPr>
        <w:t>), atbilst tiem un apņemas arī turpmāk strikti tos ievērot pats un nodrošināt, ka tos ievēro arī tā darbinieki.</w:t>
      </w:r>
    </w:p>
    <w:p w14:paraId="590F9DE0"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rPr>
        <w:t xml:space="preserve">Pārdevējam ir pienākums nekavējoties informēt pircēju, ja identificēta situācija, kad pārkāpts kāds no </w:t>
      </w:r>
      <w:r w:rsidRPr="00BF49BF">
        <w:rPr>
          <w:rFonts w:ascii="Arial" w:hAnsi="Arial" w:cs="Arial"/>
          <w:color w:val="222222"/>
          <w:sz w:val="20"/>
          <w:szCs w:val="20"/>
          <w:lang w:val="lv-LV"/>
        </w:rPr>
        <w:t>P</w:t>
      </w:r>
      <w:r w:rsidRPr="00BF49BF">
        <w:rPr>
          <w:rFonts w:ascii="Arial" w:hAnsi="Arial" w:cs="Arial"/>
          <w:sz w:val="20"/>
          <w:szCs w:val="20"/>
          <w:lang w:val="lv-LV"/>
        </w:rPr>
        <w:t xml:space="preserve">amatprincipiem, kā arī informēt par pasākumiem, kas tiek veikti, lai situāciju atrisinātu un novērstu tās </w:t>
      </w:r>
      <w:r w:rsidRPr="00BF49BF">
        <w:rPr>
          <w:rFonts w:ascii="Arial" w:hAnsi="Arial" w:cs="Arial"/>
          <w:sz w:val="20"/>
          <w:szCs w:val="20"/>
          <w:lang w:val="lv-LV"/>
        </w:rPr>
        <w:lastRenderedPageBreak/>
        <w:t xml:space="preserve">atkārtošanos nākotnē. Gadījumā, ja šāda informācija netiek sniegta, bet pircējam kļūst zināms, ka pārdevējs ir pārkāpis kādu no </w:t>
      </w:r>
      <w:r w:rsidRPr="00BF49BF">
        <w:rPr>
          <w:rFonts w:ascii="Arial" w:hAnsi="Arial" w:cs="Arial"/>
          <w:color w:val="222222"/>
          <w:sz w:val="20"/>
          <w:szCs w:val="20"/>
          <w:lang w:val="lv-LV"/>
        </w:rPr>
        <w:t>P</w:t>
      </w:r>
      <w:r w:rsidRPr="00BF49BF">
        <w:rPr>
          <w:rFonts w:ascii="Arial" w:hAnsi="Arial" w:cs="Arial"/>
          <w:sz w:val="20"/>
          <w:szCs w:val="20"/>
          <w:lang w:val="lv-LV"/>
        </w:rPr>
        <w:t>amatprincipiem, tiks izvērtēta turpmākā sadarbība likumā noteiktajā kārtībā un apjomā.</w:t>
      </w:r>
    </w:p>
    <w:p w14:paraId="4728751D"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eastAsia="lv-LV"/>
        </w:rPr>
        <w:t xml:space="preserve">Ja pārdevēja rīcībā līguma izpildes ietvaros nonāk informācija vai rodas pamatotas aizdomas, ka </w:t>
      </w:r>
      <w:r w:rsidRPr="00BF49BF">
        <w:rPr>
          <w:rFonts w:ascii="Arial" w:hAnsi="Arial" w:cs="Arial"/>
          <w:color w:val="222222"/>
          <w:sz w:val="20"/>
          <w:szCs w:val="20"/>
          <w:lang w:val="lv-LV"/>
        </w:rPr>
        <w:t>„</w:t>
      </w:r>
      <w:r w:rsidRPr="00BF49BF">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BF49BF">
        <w:rPr>
          <w:rFonts w:ascii="Arial" w:hAnsi="Arial" w:cs="Arial"/>
          <w:color w:val="222222"/>
          <w:sz w:val="20"/>
          <w:szCs w:val="20"/>
          <w:lang w:val="lv-LV"/>
        </w:rPr>
        <w:t>„</w:t>
      </w:r>
      <w:r w:rsidRPr="00BF49BF">
        <w:rPr>
          <w:rFonts w:ascii="Arial" w:hAnsi="Arial" w:cs="Arial"/>
          <w:sz w:val="20"/>
          <w:szCs w:val="20"/>
          <w:lang w:val="lv-LV" w:eastAsia="lv-LV"/>
        </w:rPr>
        <w:t xml:space="preserve">Latvijas dzelzceļš” koncerna valdošā uzņēmuma (VAS </w:t>
      </w:r>
      <w:r w:rsidRPr="00BF49BF">
        <w:rPr>
          <w:rFonts w:ascii="Arial" w:hAnsi="Arial" w:cs="Arial"/>
          <w:color w:val="222222"/>
          <w:sz w:val="20"/>
          <w:szCs w:val="20"/>
          <w:lang w:val="lv-LV"/>
        </w:rPr>
        <w:t>„</w:t>
      </w:r>
      <w:r w:rsidRPr="00BF49BF">
        <w:rPr>
          <w:rFonts w:ascii="Arial" w:hAnsi="Arial" w:cs="Arial"/>
          <w:sz w:val="20"/>
          <w:szCs w:val="20"/>
          <w:lang w:val="lv-LV" w:eastAsia="lv-LV"/>
        </w:rPr>
        <w:t xml:space="preserve">Latvijas dzelzceļš”) Drošības direkciju, izmantojot ziņošanas iespējas koncerna mājas lapā: </w:t>
      </w:r>
      <w:r w:rsidRPr="00BF49BF">
        <w:rPr>
          <w:rFonts w:ascii="Arial" w:hAnsi="Arial" w:cs="Arial"/>
          <w:i/>
          <w:iCs/>
          <w:sz w:val="20"/>
          <w:szCs w:val="20"/>
          <w:lang w:val="lv-LV" w:eastAsia="lv-LV"/>
        </w:rPr>
        <w:t>www.ldz.lv</w:t>
      </w:r>
      <w:r w:rsidRPr="00BF49BF">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621B219"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05BA5DC0"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9AB3B2E"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90A48E7"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A9B7CB1"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rPr>
        <w:t>Puses apņemas iznīcināt otras puses iesniegtos personas datus, tiklīdz izbeidzas nepieciešamība tos apstrādāt</w:t>
      </w:r>
      <w:r w:rsidRPr="00BF49BF">
        <w:rPr>
          <w:rFonts w:ascii="Arial" w:hAnsi="Arial" w:cs="Arial"/>
          <w:iCs/>
          <w:sz w:val="20"/>
          <w:szCs w:val="20"/>
          <w:lang w:val="lv-LV"/>
        </w:rPr>
        <w:t>.</w:t>
      </w:r>
    </w:p>
    <w:p w14:paraId="7A0B63AB"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color w:val="000000"/>
          <w:kern w:val="3"/>
          <w:sz w:val="20"/>
          <w:szCs w:val="20"/>
          <w:lang w:val="lv-LV"/>
        </w:rPr>
        <w:t>Līguma punktu virsraksti ir lietoti vienīgi atsauksmju ērtībai un nevar tikt izmantoti līguma noteikumu interpretācijai.</w:t>
      </w:r>
    </w:p>
    <w:p w14:paraId="21FBA15E"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D6A4B92"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bookmarkStart w:id="12" w:name="_Hlk509907668"/>
      <w:r w:rsidRPr="00BF49BF">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2"/>
    <w:p w14:paraId="01E1F144"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bCs/>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BF49BF">
        <w:rPr>
          <w:rFonts w:ascii="Arial" w:hAnsi="Arial" w:cs="Arial"/>
          <w:bCs/>
          <w:sz w:val="20"/>
          <w:szCs w:val="20"/>
          <w:lang w:val="lv-LV"/>
        </w:rPr>
        <w:t>rakstveidā</w:t>
      </w:r>
      <w:proofErr w:type="spellEnd"/>
      <w:r w:rsidRPr="00BF49BF">
        <w:rPr>
          <w:rFonts w:ascii="Arial" w:hAnsi="Arial" w:cs="Arial"/>
          <w:bCs/>
          <w:sz w:val="20"/>
          <w:szCs w:val="20"/>
          <w:lang w:val="lv-LV"/>
        </w:rPr>
        <w:t xml:space="preserve"> un tiks uzskatīti par iesniegtiem, ja tie:</w:t>
      </w:r>
    </w:p>
    <w:p w14:paraId="53F16D48" w14:textId="77777777" w:rsidR="005002E0" w:rsidRPr="00BF49BF" w:rsidRDefault="005002E0" w:rsidP="005002E0">
      <w:pPr>
        <w:pStyle w:val="ListParagraph"/>
        <w:numPr>
          <w:ilvl w:val="2"/>
          <w:numId w:val="36"/>
        </w:numPr>
        <w:spacing w:line="0" w:lineRule="atLeast"/>
        <w:ind w:left="709" w:right="-2" w:hanging="567"/>
        <w:jc w:val="both"/>
        <w:rPr>
          <w:rFonts w:ascii="Arial" w:hAnsi="Arial" w:cs="Arial"/>
          <w:lang w:val="lv-LV"/>
        </w:rPr>
      </w:pPr>
      <w:r w:rsidRPr="00BF49BF">
        <w:rPr>
          <w:rFonts w:ascii="Arial" w:hAnsi="Arial" w:cs="Arial"/>
          <w:bCs/>
          <w:sz w:val="20"/>
          <w:szCs w:val="20"/>
          <w:lang w:val="lv-LV"/>
        </w:rPr>
        <w:t>ir iesniegti personīgi vai tos ir piegādājis kurjers vai piegādes pakalpojumu sniedzējs – faktiskās piegādes dienā, ko apliecina otras puses apstiprinājums par dokumenta saņemšanu; vai</w:t>
      </w:r>
    </w:p>
    <w:p w14:paraId="6FFA4A1C" w14:textId="77777777" w:rsidR="005002E0" w:rsidRPr="00BF49BF" w:rsidRDefault="005002E0" w:rsidP="005002E0">
      <w:pPr>
        <w:pStyle w:val="ListParagraph"/>
        <w:numPr>
          <w:ilvl w:val="2"/>
          <w:numId w:val="36"/>
        </w:numPr>
        <w:spacing w:line="0" w:lineRule="atLeast"/>
        <w:ind w:left="709" w:right="-2" w:hanging="567"/>
        <w:jc w:val="both"/>
        <w:rPr>
          <w:rFonts w:ascii="Arial" w:hAnsi="Arial" w:cs="Arial"/>
          <w:lang w:val="lv-LV"/>
        </w:rPr>
      </w:pPr>
      <w:r w:rsidRPr="00BF49BF">
        <w:rPr>
          <w:rFonts w:ascii="Arial" w:hAnsi="Arial" w:cs="Arial"/>
          <w:bCs/>
          <w:sz w:val="20"/>
          <w:szCs w:val="20"/>
          <w:lang w:val="lv-LV"/>
        </w:rPr>
        <w:t>ir nosūtīti ar ierakstītu sūtījumu uz otras puses adresi, kas norādīta līguma rekvizītos, vai puses juridisko adresi – septītajā dienā pēc pasta iestādes zīmogā norādītā datuma par ierakstīta sūtījuma pieņemšanu nosūtīšanai; vai</w:t>
      </w:r>
    </w:p>
    <w:p w14:paraId="6FF9F4AD" w14:textId="77777777" w:rsidR="005002E0" w:rsidRPr="00BF49BF" w:rsidRDefault="005002E0" w:rsidP="005002E0">
      <w:pPr>
        <w:pStyle w:val="ListParagraph"/>
        <w:numPr>
          <w:ilvl w:val="2"/>
          <w:numId w:val="36"/>
        </w:numPr>
        <w:spacing w:line="0" w:lineRule="atLeast"/>
        <w:ind w:left="709" w:right="-2" w:hanging="567"/>
        <w:jc w:val="both"/>
        <w:rPr>
          <w:rFonts w:ascii="Arial" w:hAnsi="Arial" w:cs="Arial"/>
          <w:lang w:val="lv-LV"/>
        </w:rPr>
      </w:pPr>
      <w:r w:rsidRPr="00BF49BF">
        <w:rPr>
          <w:rFonts w:ascii="Arial" w:hAnsi="Arial" w:cs="Arial"/>
          <w:bCs/>
          <w:sz w:val="20"/>
          <w:szCs w:val="20"/>
          <w:lang w:val="lv-LV"/>
        </w:rPr>
        <w:t>ir nosūtīti uz otras puses e-pastu, kas norādīta līguma rekvizītos – otrajā darba dienā pēc tā nosūtīšanas.</w:t>
      </w:r>
    </w:p>
    <w:p w14:paraId="632C8F40" w14:textId="77777777" w:rsidR="005002E0" w:rsidRPr="00BF49BF" w:rsidRDefault="005002E0" w:rsidP="005002E0">
      <w:pPr>
        <w:pStyle w:val="ListParagraph"/>
        <w:numPr>
          <w:ilvl w:val="2"/>
          <w:numId w:val="36"/>
        </w:numPr>
        <w:spacing w:line="0" w:lineRule="atLeast"/>
        <w:ind w:left="709" w:right="-2" w:hanging="567"/>
        <w:jc w:val="both"/>
        <w:rPr>
          <w:rFonts w:ascii="Arial" w:hAnsi="Arial" w:cs="Arial"/>
          <w:lang w:val="lv-LV"/>
        </w:rPr>
      </w:pPr>
      <w:r w:rsidRPr="00BF49BF">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3F807493"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eastAsia="lv-LV"/>
        </w:rPr>
        <w:t xml:space="preserve">Jebkuri grozījumi līgumā vai papildinājumi pie līguma būs spēkā tikai tad, kad tie tiks izteikti </w:t>
      </w:r>
      <w:proofErr w:type="spellStart"/>
      <w:r w:rsidRPr="00BF49BF">
        <w:rPr>
          <w:rFonts w:ascii="Arial" w:hAnsi="Arial" w:cs="Arial"/>
          <w:sz w:val="20"/>
          <w:szCs w:val="20"/>
          <w:lang w:val="lv-LV" w:eastAsia="lv-LV"/>
        </w:rPr>
        <w:t>rakstveidā</w:t>
      </w:r>
      <w:proofErr w:type="spellEnd"/>
      <w:r w:rsidRPr="00BF49BF">
        <w:rPr>
          <w:rFonts w:ascii="Arial" w:hAnsi="Arial" w:cs="Arial"/>
          <w:sz w:val="20"/>
          <w:szCs w:val="20"/>
          <w:lang w:val="lv-LV" w:eastAsia="lv-LV"/>
        </w:rPr>
        <w:t xml:space="preserve"> un abpusēji parakstīti.</w:t>
      </w:r>
    </w:p>
    <w:p w14:paraId="3E04FB93"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eastAsia="lv-LV"/>
        </w:rPr>
        <w:t>Līgums sagatavots elektroniski un kopā ar pielikumiem parakstīts ar drošu elektronisko parakstu, kas satur laika zīmogu. Līguma abpusējas parakstīšanas datums ir pēdējā parakstītā laika zīmoga datums.</w:t>
      </w:r>
    </w:p>
    <w:p w14:paraId="60341DE0" w14:textId="77777777" w:rsidR="005002E0" w:rsidRPr="00BF49BF" w:rsidRDefault="005002E0" w:rsidP="005002E0">
      <w:pPr>
        <w:pStyle w:val="ListParagraph"/>
        <w:numPr>
          <w:ilvl w:val="1"/>
          <w:numId w:val="36"/>
        </w:numPr>
        <w:spacing w:line="0" w:lineRule="atLeast"/>
        <w:ind w:left="0" w:right="-2" w:firstLine="0"/>
        <w:jc w:val="both"/>
        <w:rPr>
          <w:rFonts w:ascii="Arial" w:hAnsi="Arial" w:cs="Arial"/>
          <w:lang w:val="lv-LV"/>
        </w:rPr>
      </w:pPr>
      <w:r w:rsidRPr="00BF49BF">
        <w:rPr>
          <w:rFonts w:ascii="Arial" w:hAnsi="Arial" w:cs="Arial"/>
          <w:sz w:val="20"/>
          <w:szCs w:val="20"/>
          <w:lang w:val="lv-LV"/>
        </w:rPr>
        <w:t>Līgumam ir šādi pielikumi, kuri ir līguma neatņemama sastāvdaļa:</w:t>
      </w:r>
    </w:p>
    <w:p w14:paraId="4A6B14A8" w14:textId="77777777" w:rsidR="005002E0" w:rsidRPr="00BF49BF" w:rsidRDefault="005002E0" w:rsidP="005002E0">
      <w:pPr>
        <w:pStyle w:val="ListParagraph"/>
        <w:numPr>
          <w:ilvl w:val="2"/>
          <w:numId w:val="36"/>
        </w:numPr>
        <w:spacing w:line="0" w:lineRule="atLeast"/>
        <w:ind w:right="-2"/>
        <w:jc w:val="both"/>
        <w:rPr>
          <w:rFonts w:ascii="Arial" w:hAnsi="Arial" w:cs="Arial"/>
          <w:lang w:val="lv-LV"/>
        </w:rPr>
      </w:pPr>
      <w:r w:rsidRPr="00BF49BF">
        <w:rPr>
          <w:rFonts w:ascii="Arial" w:hAnsi="Arial" w:cs="Arial"/>
          <w:sz w:val="20"/>
          <w:szCs w:val="20"/>
          <w:lang w:val="lv-LV"/>
        </w:rPr>
        <w:t xml:space="preserve">Nr. 1 – </w:t>
      </w:r>
      <w:r w:rsidRPr="00BF49BF">
        <w:rPr>
          <w:rFonts w:ascii="Arial" w:hAnsi="Arial" w:cs="Arial"/>
          <w:sz w:val="20"/>
          <w:szCs w:val="20"/>
          <w:lang w:val="lv-LV" w:eastAsia="lv-LV"/>
        </w:rPr>
        <w:t>Tehniskā specifikācija;</w:t>
      </w:r>
    </w:p>
    <w:p w14:paraId="09045BA8" w14:textId="77777777" w:rsidR="005002E0" w:rsidRPr="00BF49BF" w:rsidRDefault="005002E0" w:rsidP="005002E0">
      <w:pPr>
        <w:pStyle w:val="ListParagraph"/>
        <w:numPr>
          <w:ilvl w:val="2"/>
          <w:numId w:val="36"/>
        </w:numPr>
        <w:spacing w:line="0" w:lineRule="atLeast"/>
        <w:ind w:right="-2"/>
        <w:jc w:val="both"/>
        <w:rPr>
          <w:rFonts w:ascii="Arial" w:hAnsi="Arial" w:cs="Arial"/>
          <w:lang w:val="lv-LV"/>
        </w:rPr>
      </w:pPr>
      <w:r w:rsidRPr="00BF49BF">
        <w:rPr>
          <w:rFonts w:ascii="Arial" w:hAnsi="Arial" w:cs="Arial"/>
          <w:sz w:val="20"/>
          <w:szCs w:val="20"/>
          <w:lang w:val="lv-LV"/>
        </w:rPr>
        <w:t>Nr. 2 – Piegādātāja (pārdevēja) atbilstības deklarācija (paraugs);</w:t>
      </w:r>
    </w:p>
    <w:p w14:paraId="073D01B8" w14:textId="77777777" w:rsidR="005002E0" w:rsidRPr="0021742F" w:rsidRDefault="005002E0" w:rsidP="005002E0">
      <w:pPr>
        <w:pStyle w:val="ListParagraph"/>
        <w:numPr>
          <w:ilvl w:val="2"/>
          <w:numId w:val="36"/>
        </w:numPr>
        <w:spacing w:line="0" w:lineRule="atLeast"/>
        <w:ind w:right="-2"/>
        <w:jc w:val="both"/>
        <w:rPr>
          <w:rFonts w:ascii="Arial" w:hAnsi="Arial" w:cs="Arial"/>
          <w:lang w:val="lv-LV"/>
        </w:rPr>
      </w:pPr>
      <w:r w:rsidRPr="00BF49BF">
        <w:rPr>
          <w:rFonts w:ascii="Arial" w:hAnsi="Arial" w:cs="Arial"/>
          <w:sz w:val="20"/>
          <w:szCs w:val="20"/>
          <w:lang w:val="lv-LV"/>
        </w:rPr>
        <w:t>Nr. 3 – Pircēja preces pieteikuma veidlapa.</w:t>
      </w:r>
    </w:p>
    <w:p w14:paraId="4A77A079" w14:textId="77777777" w:rsidR="005002E0" w:rsidRPr="0021742F" w:rsidRDefault="005002E0" w:rsidP="005002E0">
      <w:pPr>
        <w:pStyle w:val="ListParagraph"/>
        <w:spacing w:line="0" w:lineRule="atLeast"/>
        <w:ind w:right="-2"/>
        <w:jc w:val="both"/>
        <w:rPr>
          <w:rFonts w:ascii="Arial" w:hAnsi="Arial" w:cs="Arial"/>
          <w:lang w:val="lv-LV"/>
        </w:rPr>
      </w:pPr>
    </w:p>
    <w:p w14:paraId="6A54175F" w14:textId="77777777" w:rsidR="005002E0" w:rsidRPr="0021742F" w:rsidRDefault="005002E0" w:rsidP="005002E0">
      <w:pPr>
        <w:pStyle w:val="ListParagraph"/>
        <w:numPr>
          <w:ilvl w:val="0"/>
          <w:numId w:val="36"/>
        </w:numPr>
        <w:spacing w:line="0" w:lineRule="atLeast"/>
        <w:ind w:right="-2"/>
        <w:jc w:val="both"/>
        <w:rPr>
          <w:rFonts w:ascii="Arial" w:hAnsi="Arial" w:cs="Arial"/>
          <w:lang w:val="lv-LV"/>
        </w:rPr>
      </w:pPr>
      <w:r w:rsidRPr="0021742F">
        <w:rPr>
          <w:rFonts w:ascii="Arial" w:hAnsi="Arial" w:cs="Arial"/>
          <w:b/>
          <w:sz w:val="20"/>
          <w:szCs w:val="20"/>
          <w:lang w:val="lv-LV"/>
        </w:rPr>
        <w:t>Pušu rekvizīti</w:t>
      </w:r>
    </w:p>
    <w:p w14:paraId="37119A6A" w14:textId="77777777" w:rsidR="005002E0" w:rsidRDefault="005002E0" w:rsidP="005002E0">
      <w:pPr>
        <w:pStyle w:val="ListParagraph"/>
        <w:numPr>
          <w:ilvl w:val="1"/>
          <w:numId w:val="36"/>
        </w:numPr>
        <w:suppressAutoHyphens/>
        <w:autoSpaceDN w:val="0"/>
        <w:ind w:left="0" w:firstLine="0"/>
        <w:jc w:val="both"/>
        <w:rPr>
          <w:rFonts w:ascii="Arial" w:hAnsi="Arial" w:cs="Arial"/>
          <w:iCs/>
          <w:kern w:val="3"/>
          <w:sz w:val="20"/>
          <w:szCs w:val="20"/>
          <w:lang w:val="lv-LV"/>
        </w:rPr>
      </w:pPr>
      <w:r w:rsidRPr="0021742F">
        <w:rPr>
          <w:rFonts w:ascii="Arial" w:hAnsi="Arial" w:cs="Arial"/>
          <w:b/>
          <w:sz w:val="20"/>
          <w:szCs w:val="20"/>
          <w:lang w:val="lv-LV"/>
        </w:rPr>
        <w:t xml:space="preserve">Pircējs un maksātājs: SIA “LDZ ritošā sastāva serviss’’, </w:t>
      </w:r>
      <w:r w:rsidRPr="0021742F">
        <w:rPr>
          <w:rFonts w:ascii="Arial" w:hAnsi="Arial" w:cs="Arial"/>
          <w:bCs/>
          <w:sz w:val="20"/>
          <w:szCs w:val="20"/>
          <w:lang w:val="lv-LV"/>
        </w:rPr>
        <w:t xml:space="preserve">vienotais reģistrācijas numurs 40003788351, PVN reģistrācijas numurs: LV40003788351 juridiskā adrese: Vilhelma Purvīša iela 21, Rīga, LV-1050, </w:t>
      </w:r>
      <w:proofErr w:type="spellStart"/>
      <w:r w:rsidRPr="0021742F">
        <w:rPr>
          <w:rFonts w:ascii="Arial" w:hAnsi="Arial" w:cs="Arial"/>
          <w:bCs/>
          <w:sz w:val="20"/>
          <w:szCs w:val="20"/>
          <w:lang w:val="lv-LV"/>
        </w:rPr>
        <w:t>Latvija,</w:t>
      </w:r>
      <w:r>
        <w:rPr>
          <w:rFonts w:ascii="Arial" w:hAnsi="Arial" w:cs="Arial"/>
          <w:bCs/>
          <w:sz w:val="20"/>
          <w:szCs w:val="20"/>
          <w:lang w:val="lv-LV"/>
        </w:rPr>
        <w:t>biroja</w:t>
      </w:r>
      <w:proofErr w:type="spellEnd"/>
      <w:r>
        <w:rPr>
          <w:rFonts w:ascii="Arial" w:hAnsi="Arial" w:cs="Arial"/>
          <w:bCs/>
          <w:sz w:val="20"/>
          <w:szCs w:val="20"/>
          <w:lang w:val="lv-LV"/>
        </w:rPr>
        <w:t xml:space="preserve"> adrese: Dzirnavu iela 147/3, Rīga, Latvija,</w:t>
      </w:r>
      <w:r w:rsidRPr="0021742F">
        <w:rPr>
          <w:rFonts w:ascii="Arial" w:hAnsi="Arial" w:cs="Arial"/>
          <w:bCs/>
          <w:sz w:val="20"/>
          <w:szCs w:val="20"/>
          <w:lang w:val="lv-LV"/>
        </w:rPr>
        <w:t xml:space="preserve"> bankas norēķinu konts: LV26RIKO0000084909460, banka: </w:t>
      </w:r>
      <w:proofErr w:type="spellStart"/>
      <w:r w:rsidRPr="0021742F">
        <w:rPr>
          <w:rFonts w:ascii="Arial" w:hAnsi="Arial" w:cs="Arial"/>
          <w:bCs/>
          <w:sz w:val="20"/>
          <w:szCs w:val="20"/>
          <w:lang w:val="lv-LV"/>
        </w:rPr>
        <w:t>Luminor</w:t>
      </w:r>
      <w:proofErr w:type="spellEnd"/>
      <w:r w:rsidRPr="0021742F">
        <w:rPr>
          <w:rFonts w:ascii="Arial" w:hAnsi="Arial" w:cs="Arial"/>
          <w:bCs/>
          <w:sz w:val="20"/>
          <w:szCs w:val="20"/>
          <w:lang w:val="lv-LV"/>
        </w:rPr>
        <w:t xml:space="preserve"> </w:t>
      </w:r>
      <w:proofErr w:type="spellStart"/>
      <w:r w:rsidRPr="0021742F">
        <w:rPr>
          <w:rFonts w:ascii="Arial" w:hAnsi="Arial" w:cs="Arial"/>
          <w:bCs/>
          <w:sz w:val="20"/>
          <w:szCs w:val="20"/>
          <w:lang w:val="lv-LV"/>
        </w:rPr>
        <w:t>Bank</w:t>
      </w:r>
      <w:proofErr w:type="spellEnd"/>
      <w:r w:rsidRPr="0021742F">
        <w:rPr>
          <w:rFonts w:ascii="Arial" w:hAnsi="Arial" w:cs="Arial"/>
          <w:bCs/>
          <w:sz w:val="20"/>
          <w:szCs w:val="20"/>
          <w:lang w:val="lv-LV"/>
        </w:rPr>
        <w:t xml:space="preserve"> AS Latvijas filiāle, bankas kods: RIKOLV2X, tālr.: +371 67232853, e-pasta adrese: </w:t>
      </w:r>
      <w:hyperlink r:id="rId19" w:history="1">
        <w:r w:rsidRPr="0021742F">
          <w:rPr>
            <w:rFonts w:ascii="Arial" w:hAnsi="Arial" w:cs="Arial"/>
            <w:bCs/>
            <w:sz w:val="20"/>
            <w:szCs w:val="20"/>
            <w:lang w:val="lv-LV"/>
          </w:rPr>
          <w:t>ldz_rss@ldz.lv</w:t>
        </w:r>
      </w:hyperlink>
      <w:r w:rsidRPr="0021742F">
        <w:rPr>
          <w:rFonts w:ascii="Arial" w:hAnsi="Arial" w:cs="Arial"/>
          <w:bCs/>
          <w:sz w:val="20"/>
          <w:szCs w:val="20"/>
          <w:lang w:val="lv-LV"/>
        </w:rPr>
        <w:t>.</w:t>
      </w:r>
      <w:r w:rsidRPr="0021742F">
        <w:rPr>
          <w:rFonts w:ascii="Arial" w:hAnsi="Arial" w:cs="Arial"/>
          <w:b/>
          <w:color w:val="000000"/>
          <w:kern w:val="3"/>
          <w:sz w:val="20"/>
          <w:szCs w:val="20"/>
          <w:lang w:val="lv-LV"/>
        </w:rPr>
        <w:t xml:space="preserve">Preces saņēmējs: </w:t>
      </w:r>
      <w:r w:rsidRPr="0021742F">
        <w:rPr>
          <w:rFonts w:ascii="Arial" w:hAnsi="Arial" w:cs="Arial"/>
          <w:color w:val="000000"/>
          <w:kern w:val="3"/>
          <w:sz w:val="20"/>
          <w:szCs w:val="20"/>
          <w:lang w:val="lv-LV"/>
        </w:rPr>
        <w:t>Lokomotīvju remonta centrs, 2. Preču iela 30, Daugavpils, LV-5401, Latvija</w:t>
      </w:r>
      <w:r>
        <w:rPr>
          <w:rFonts w:ascii="Arial" w:hAnsi="Arial" w:cs="Arial"/>
          <w:color w:val="000000"/>
          <w:kern w:val="3"/>
          <w:sz w:val="20"/>
          <w:szCs w:val="20"/>
          <w:lang w:val="lv-LV"/>
        </w:rPr>
        <w:t>.</w:t>
      </w:r>
    </w:p>
    <w:p w14:paraId="395D947F" w14:textId="77777777" w:rsidR="005002E0" w:rsidRPr="005002E0" w:rsidRDefault="005002E0" w:rsidP="005002E0">
      <w:pPr>
        <w:pStyle w:val="ListParagraph"/>
        <w:suppressAutoHyphens/>
        <w:autoSpaceDN w:val="0"/>
        <w:ind w:left="0"/>
        <w:jc w:val="both"/>
        <w:rPr>
          <w:rFonts w:ascii="Arial" w:hAnsi="Arial" w:cs="Arial"/>
          <w:iCs/>
          <w:kern w:val="3"/>
          <w:sz w:val="20"/>
          <w:szCs w:val="20"/>
          <w:lang w:val="lv-LV"/>
        </w:rPr>
      </w:pPr>
    </w:p>
    <w:p w14:paraId="5616AA9F" w14:textId="77777777" w:rsidR="005002E0" w:rsidRPr="005002E0" w:rsidRDefault="005002E0" w:rsidP="005002E0">
      <w:pPr>
        <w:pStyle w:val="ListParagraph"/>
        <w:numPr>
          <w:ilvl w:val="1"/>
          <w:numId w:val="36"/>
        </w:numPr>
        <w:suppressAutoHyphens/>
        <w:autoSpaceDN w:val="0"/>
        <w:ind w:left="0" w:firstLine="0"/>
        <w:jc w:val="both"/>
        <w:rPr>
          <w:rFonts w:ascii="Arial" w:hAnsi="Arial" w:cs="Arial"/>
          <w:iCs/>
          <w:kern w:val="3"/>
          <w:sz w:val="20"/>
          <w:szCs w:val="20"/>
          <w:lang w:val="lv-LV"/>
        </w:rPr>
      </w:pPr>
      <w:r w:rsidRPr="005002E0">
        <w:rPr>
          <w:rFonts w:ascii="Arial" w:hAnsi="Arial" w:cs="Arial"/>
          <w:b/>
          <w:color w:val="000000"/>
          <w:kern w:val="3"/>
          <w:sz w:val="20"/>
          <w:szCs w:val="20"/>
          <w:lang w:val="lv-LV"/>
        </w:rPr>
        <w:t>Pārdevējs: _____________</w:t>
      </w:r>
    </w:p>
    <w:p w14:paraId="3E9C7179" w14:textId="77777777" w:rsidR="005002E0" w:rsidRPr="005002E0" w:rsidRDefault="005002E0" w:rsidP="005002E0">
      <w:pPr>
        <w:tabs>
          <w:tab w:val="left" w:pos="4802"/>
        </w:tabs>
        <w:ind w:right="44"/>
        <w:jc w:val="both"/>
        <w:rPr>
          <w:rFonts w:ascii="Arial" w:hAnsi="Arial" w:cs="Arial"/>
          <w:b/>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5002E0" w:rsidRPr="005002E0" w14:paraId="4C5E2B6A" w14:textId="77777777" w:rsidTr="00572548">
        <w:tc>
          <w:tcPr>
            <w:tcW w:w="5014" w:type="dxa"/>
          </w:tcPr>
          <w:p w14:paraId="12BA1563" w14:textId="77777777" w:rsidR="005002E0" w:rsidRPr="005002E0" w:rsidRDefault="005002E0" w:rsidP="00572548">
            <w:pPr>
              <w:jc w:val="both"/>
              <w:rPr>
                <w:rFonts w:ascii="Arial" w:hAnsi="Arial" w:cs="Arial"/>
                <w:b/>
                <w:sz w:val="20"/>
                <w:szCs w:val="20"/>
                <w:lang w:val="lv-LV"/>
              </w:rPr>
            </w:pPr>
            <w:r w:rsidRPr="005002E0">
              <w:rPr>
                <w:rFonts w:ascii="Arial" w:hAnsi="Arial" w:cs="Arial"/>
                <w:b/>
                <w:sz w:val="20"/>
                <w:szCs w:val="20"/>
                <w:lang w:val="lv-LV"/>
              </w:rPr>
              <w:t>PIRCĒJA VĀRDĀ:</w:t>
            </w:r>
          </w:p>
          <w:p w14:paraId="07D3360F" w14:textId="77777777" w:rsidR="005002E0" w:rsidRPr="005002E0" w:rsidRDefault="005002E0" w:rsidP="00572548">
            <w:pPr>
              <w:jc w:val="both"/>
              <w:rPr>
                <w:rFonts w:ascii="Arial" w:hAnsi="Arial" w:cs="Arial"/>
                <w:bCs/>
                <w:sz w:val="20"/>
                <w:szCs w:val="20"/>
                <w:u w:val="single"/>
                <w:lang w:val="lv-LV"/>
              </w:rPr>
            </w:pPr>
            <w:r w:rsidRPr="005002E0">
              <w:rPr>
                <w:rFonts w:ascii="Arial" w:hAnsi="Arial" w:cs="Arial"/>
                <w:bCs/>
                <w:sz w:val="20"/>
                <w:szCs w:val="20"/>
                <w:u w:val="single"/>
                <w:lang w:val="lv-LV"/>
              </w:rPr>
              <w:t>Parakstīts ar drošu elektronisko parakstu</w:t>
            </w:r>
          </w:p>
          <w:p w14:paraId="4CCD8EAD" w14:textId="77777777" w:rsidR="005002E0" w:rsidRPr="005002E0" w:rsidRDefault="005002E0" w:rsidP="00572548">
            <w:pPr>
              <w:jc w:val="both"/>
              <w:rPr>
                <w:rFonts w:ascii="Arial" w:hAnsi="Arial" w:cs="Arial"/>
                <w:sz w:val="20"/>
                <w:szCs w:val="20"/>
                <w:lang w:val="lv-LV"/>
              </w:rPr>
            </w:pPr>
          </w:p>
          <w:p w14:paraId="04E769A7" w14:textId="77777777" w:rsidR="005002E0" w:rsidRPr="005002E0" w:rsidRDefault="005002E0" w:rsidP="00572548">
            <w:pPr>
              <w:jc w:val="both"/>
              <w:rPr>
                <w:rFonts w:ascii="Arial" w:hAnsi="Arial" w:cs="Arial"/>
                <w:sz w:val="20"/>
                <w:szCs w:val="20"/>
                <w:lang w:val="lv-LV"/>
              </w:rPr>
            </w:pPr>
            <w:r w:rsidRPr="005002E0">
              <w:rPr>
                <w:rFonts w:ascii="Arial" w:hAnsi="Arial" w:cs="Arial"/>
                <w:sz w:val="20"/>
                <w:szCs w:val="20"/>
                <w:lang w:val="lv-LV"/>
              </w:rPr>
              <w:t>/_________/</w:t>
            </w:r>
          </w:p>
          <w:p w14:paraId="3CCCE73D" w14:textId="77777777" w:rsidR="005002E0" w:rsidRPr="005002E0" w:rsidRDefault="005002E0" w:rsidP="00572548">
            <w:pPr>
              <w:jc w:val="both"/>
              <w:rPr>
                <w:rFonts w:ascii="Arial" w:hAnsi="Arial" w:cs="Arial"/>
                <w:sz w:val="20"/>
                <w:szCs w:val="20"/>
                <w:lang w:val="lv-LV"/>
              </w:rPr>
            </w:pPr>
          </w:p>
          <w:p w14:paraId="1BCFD226" w14:textId="77777777" w:rsidR="005002E0" w:rsidRPr="005002E0" w:rsidRDefault="005002E0" w:rsidP="00572548">
            <w:pPr>
              <w:jc w:val="both"/>
              <w:rPr>
                <w:rFonts w:ascii="Arial" w:hAnsi="Arial" w:cs="Arial"/>
                <w:sz w:val="20"/>
                <w:szCs w:val="20"/>
                <w:lang w:val="lv-LV"/>
              </w:rPr>
            </w:pPr>
          </w:p>
          <w:p w14:paraId="0EBDBE1F" w14:textId="77777777" w:rsidR="005002E0" w:rsidRPr="005002E0" w:rsidRDefault="005002E0" w:rsidP="00572548">
            <w:pPr>
              <w:ind w:right="87"/>
              <w:rPr>
                <w:rFonts w:ascii="Arial" w:hAnsi="Arial" w:cs="Arial"/>
                <w:sz w:val="20"/>
                <w:szCs w:val="20"/>
                <w:lang w:val="lv-LV"/>
              </w:rPr>
            </w:pPr>
            <w:r w:rsidRPr="005002E0">
              <w:rPr>
                <w:rFonts w:ascii="Arial" w:hAnsi="Arial" w:cs="Arial"/>
                <w:sz w:val="20"/>
                <w:szCs w:val="20"/>
                <w:lang w:val="lv-LV"/>
              </w:rPr>
              <w:t>Datumu skatīt laika zīmogā</w:t>
            </w:r>
          </w:p>
        </w:tc>
        <w:tc>
          <w:tcPr>
            <w:tcW w:w="4563" w:type="dxa"/>
          </w:tcPr>
          <w:p w14:paraId="20335539" w14:textId="77777777" w:rsidR="005002E0" w:rsidRPr="005002E0" w:rsidRDefault="005002E0" w:rsidP="00572548">
            <w:pPr>
              <w:ind w:right="87"/>
              <w:rPr>
                <w:rFonts w:ascii="Arial" w:hAnsi="Arial" w:cs="Arial"/>
                <w:b/>
                <w:sz w:val="20"/>
                <w:szCs w:val="20"/>
                <w:lang w:val="lv-LV"/>
              </w:rPr>
            </w:pPr>
            <w:r w:rsidRPr="005002E0">
              <w:rPr>
                <w:rFonts w:ascii="Arial" w:hAnsi="Arial" w:cs="Arial"/>
                <w:b/>
                <w:sz w:val="20"/>
                <w:szCs w:val="20"/>
                <w:lang w:val="lv-LV"/>
              </w:rPr>
              <w:t>PĀRDEVĒJA VĀRDĀ:</w:t>
            </w:r>
          </w:p>
          <w:p w14:paraId="6C593AC1" w14:textId="77777777" w:rsidR="005002E0" w:rsidRPr="005002E0" w:rsidRDefault="005002E0" w:rsidP="00572548">
            <w:pPr>
              <w:jc w:val="both"/>
              <w:rPr>
                <w:rFonts w:ascii="Arial" w:hAnsi="Arial" w:cs="Arial"/>
                <w:bCs/>
                <w:sz w:val="20"/>
                <w:szCs w:val="20"/>
                <w:u w:val="single"/>
                <w:lang w:val="lv-LV"/>
              </w:rPr>
            </w:pPr>
            <w:r w:rsidRPr="005002E0">
              <w:rPr>
                <w:rFonts w:ascii="Arial" w:hAnsi="Arial" w:cs="Arial"/>
                <w:bCs/>
                <w:sz w:val="20"/>
                <w:szCs w:val="20"/>
                <w:u w:val="single"/>
                <w:lang w:val="lv-LV"/>
              </w:rPr>
              <w:t>Parakstīts ar drošu elektronisko parakstu</w:t>
            </w:r>
          </w:p>
          <w:p w14:paraId="362FF028" w14:textId="77777777" w:rsidR="005002E0" w:rsidRPr="005002E0" w:rsidRDefault="005002E0" w:rsidP="00572548">
            <w:pPr>
              <w:jc w:val="both"/>
              <w:rPr>
                <w:rFonts w:ascii="Arial" w:hAnsi="Arial" w:cs="Arial"/>
                <w:sz w:val="20"/>
                <w:szCs w:val="20"/>
                <w:lang w:val="lv-LV"/>
              </w:rPr>
            </w:pPr>
          </w:p>
          <w:p w14:paraId="681CF3B0" w14:textId="77777777" w:rsidR="005002E0" w:rsidRPr="005002E0" w:rsidRDefault="005002E0" w:rsidP="00572548">
            <w:pPr>
              <w:jc w:val="both"/>
              <w:rPr>
                <w:rFonts w:ascii="Arial" w:hAnsi="Arial" w:cs="Arial"/>
                <w:sz w:val="20"/>
                <w:szCs w:val="20"/>
                <w:lang w:val="lv-LV"/>
              </w:rPr>
            </w:pPr>
            <w:r w:rsidRPr="005002E0">
              <w:rPr>
                <w:rFonts w:ascii="Arial" w:hAnsi="Arial" w:cs="Arial"/>
                <w:sz w:val="20"/>
                <w:szCs w:val="20"/>
                <w:lang w:val="lv-LV"/>
              </w:rPr>
              <w:t>/___________/</w:t>
            </w:r>
          </w:p>
          <w:p w14:paraId="39BD99E1" w14:textId="77777777" w:rsidR="005002E0" w:rsidRPr="005002E0" w:rsidRDefault="005002E0" w:rsidP="00572548">
            <w:pPr>
              <w:jc w:val="both"/>
              <w:rPr>
                <w:rFonts w:ascii="Arial" w:hAnsi="Arial" w:cs="Arial"/>
                <w:sz w:val="20"/>
                <w:szCs w:val="20"/>
                <w:lang w:val="lv-LV"/>
              </w:rPr>
            </w:pPr>
          </w:p>
          <w:p w14:paraId="39C518A4" w14:textId="77777777" w:rsidR="005002E0" w:rsidRPr="005002E0" w:rsidRDefault="005002E0" w:rsidP="00572548">
            <w:pPr>
              <w:jc w:val="both"/>
              <w:rPr>
                <w:rFonts w:ascii="Arial" w:hAnsi="Arial" w:cs="Arial"/>
                <w:sz w:val="20"/>
                <w:szCs w:val="20"/>
                <w:lang w:val="lv-LV"/>
              </w:rPr>
            </w:pPr>
          </w:p>
          <w:p w14:paraId="594F257E" w14:textId="77777777" w:rsidR="005002E0" w:rsidRPr="005002E0" w:rsidRDefault="005002E0" w:rsidP="00572548">
            <w:pPr>
              <w:ind w:right="87"/>
              <w:rPr>
                <w:rFonts w:ascii="Arial" w:hAnsi="Arial" w:cs="Arial"/>
                <w:sz w:val="20"/>
                <w:szCs w:val="20"/>
                <w:lang w:val="lv-LV"/>
              </w:rPr>
            </w:pPr>
            <w:r w:rsidRPr="005002E0">
              <w:rPr>
                <w:rFonts w:ascii="Arial" w:hAnsi="Arial" w:cs="Arial"/>
                <w:sz w:val="20"/>
                <w:szCs w:val="20"/>
                <w:lang w:val="lv-LV"/>
              </w:rPr>
              <w:t>Datumu skatīt laika zīmogā</w:t>
            </w:r>
          </w:p>
        </w:tc>
      </w:tr>
    </w:tbl>
    <w:p w14:paraId="53B456C6" w14:textId="77777777" w:rsidR="005002E0" w:rsidRPr="003C4453" w:rsidRDefault="005002E0" w:rsidP="005002E0">
      <w:pPr>
        <w:jc w:val="right"/>
        <w:rPr>
          <w:rFonts w:ascii="Arial" w:hAnsi="Arial" w:cs="Arial"/>
          <w:b/>
          <w:bCs/>
          <w:color w:val="000000"/>
          <w:kern w:val="3"/>
          <w:sz w:val="20"/>
          <w:szCs w:val="20"/>
          <w:lang w:val="lv-LV"/>
        </w:rPr>
      </w:pPr>
      <w:r w:rsidRPr="003C4453">
        <w:rPr>
          <w:rFonts w:ascii="Arial" w:hAnsi="Arial" w:cs="Arial"/>
          <w:b/>
          <w:bCs/>
          <w:sz w:val="20"/>
          <w:szCs w:val="20"/>
          <w:u w:val="single"/>
          <w:lang w:val="lv-LV"/>
        </w:rPr>
        <w:br w:type="page"/>
      </w:r>
      <w:r w:rsidRPr="003C4453">
        <w:rPr>
          <w:rFonts w:ascii="Arial" w:hAnsi="Arial" w:cs="Arial"/>
          <w:b/>
          <w:bCs/>
          <w:color w:val="000000"/>
          <w:kern w:val="3"/>
          <w:sz w:val="20"/>
          <w:szCs w:val="20"/>
          <w:lang w:val="lv-LV"/>
        </w:rPr>
        <w:lastRenderedPageBreak/>
        <w:t>Pielikums Nr. 1</w:t>
      </w:r>
    </w:p>
    <w:p w14:paraId="4871DEE4" w14:textId="77777777" w:rsidR="005002E0" w:rsidRPr="003C4453" w:rsidRDefault="005002E0" w:rsidP="005002E0">
      <w:pPr>
        <w:suppressAutoHyphens/>
        <w:autoSpaceDN w:val="0"/>
        <w:jc w:val="both"/>
        <w:rPr>
          <w:rFonts w:ascii="Arial" w:hAnsi="Arial" w:cs="Arial"/>
          <w:b/>
          <w:caps/>
          <w:color w:val="000000"/>
          <w:kern w:val="3"/>
          <w:sz w:val="20"/>
          <w:szCs w:val="20"/>
          <w:lang w:val="lv-LV"/>
        </w:rPr>
      </w:pPr>
    </w:p>
    <w:p w14:paraId="5380BF6C" w14:textId="77777777" w:rsidR="005002E0" w:rsidRPr="003C4453" w:rsidRDefault="005002E0" w:rsidP="005002E0">
      <w:pPr>
        <w:suppressAutoHyphens/>
        <w:autoSpaceDN w:val="0"/>
        <w:jc w:val="center"/>
        <w:rPr>
          <w:rFonts w:ascii="Arial" w:hAnsi="Arial" w:cs="Arial"/>
          <w:b/>
          <w:caps/>
          <w:color w:val="000000"/>
          <w:kern w:val="3"/>
          <w:sz w:val="20"/>
          <w:szCs w:val="20"/>
          <w:lang w:val="lv-LV"/>
        </w:rPr>
      </w:pPr>
      <w:r w:rsidRPr="003C4453">
        <w:rPr>
          <w:rFonts w:ascii="Arial" w:hAnsi="Arial" w:cs="Arial"/>
          <w:b/>
          <w:caps/>
          <w:color w:val="000000"/>
          <w:kern w:val="3"/>
          <w:sz w:val="20"/>
          <w:szCs w:val="20"/>
          <w:lang w:val="lv-LV"/>
        </w:rPr>
        <w:t>Tehniskā sPECIFIKĀCIJA</w:t>
      </w:r>
    </w:p>
    <w:p w14:paraId="0D3C6FF9" w14:textId="77777777" w:rsidR="005002E0" w:rsidRPr="003C4453" w:rsidRDefault="005002E0" w:rsidP="005002E0">
      <w:pPr>
        <w:suppressAutoHyphens/>
        <w:autoSpaceDN w:val="0"/>
        <w:ind w:right="-28"/>
        <w:rPr>
          <w:rFonts w:ascii="Arial" w:hAnsi="Arial" w:cs="Arial"/>
          <w:b/>
          <w:color w:val="000000"/>
          <w:kern w:val="3"/>
          <w:sz w:val="20"/>
          <w:szCs w:val="20"/>
          <w:lang w:val="lv-LV"/>
        </w:rPr>
      </w:pPr>
    </w:p>
    <w:p w14:paraId="62A05FD9" w14:textId="77777777" w:rsidR="005002E0" w:rsidRPr="003C4453" w:rsidRDefault="005002E0" w:rsidP="005002E0">
      <w:pPr>
        <w:suppressAutoHyphens/>
        <w:autoSpaceDN w:val="0"/>
        <w:ind w:right="-28"/>
        <w:rPr>
          <w:rFonts w:ascii="Arial" w:hAnsi="Arial" w:cs="Arial"/>
          <w:b/>
          <w:color w:val="000000"/>
          <w:kern w:val="3"/>
          <w:sz w:val="20"/>
          <w:szCs w:val="20"/>
          <w:lang w:val="lv-LV"/>
        </w:rPr>
      </w:pPr>
      <w:r w:rsidRPr="003C4453">
        <w:rPr>
          <w:rFonts w:ascii="Arial" w:hAnsi="Arial" w:cs="Arial"/>
          <w:b/>
          <w:color w:val="000000"/>
          <w:kern w:val="3"/>
          <w:sz w:val="20"/>
          <w:szCs w:val="20"/>
          <w:lang w:val="lv-LV"/>
        </w:rPr>
        <w:t>Pircējs: SIA “LDZ ritošā sastāva serviss”</w:t>
      </w:r>
    </w:p>
    <w:p w14:paraId="3D89F11B" w14:textId="77777777" w:rsidR="005002E0" w:rsidRPr="009672C9" w:rsidRDefault="005002E0" w:rsidP="005002E0">
      <w:pPr>
        <w:pStyle w:val="Standard"/>
        <w:jc w:val="center"/>
        <w:rPr>
          <w:rFonts w:ascii="Arial" w:hAnsi="Arial" w:cs="Arial"/>
          <w:b/>
          <w:caps/>
          <w:sz w:val="20"/>
          <w:szCs w:val="20"/>
          <w:lang w:val="lv-LV"/>
        </w:rPr>
      </w:pPr>
    </w:p>
    <w:tbl>
      <w:tblPr>
        <w:tblStyle w:val="TableGrid"/>
        <w:tblW w:w="0" w:type="auto"/>
        <w:tblLook w:val="04A0" w:firstRow="1" w:lastRow="0" w:firstColumn="1" w:lastColumn="0" w:noHBand="0" w:noVBand="1"/>
      </w:tblPr>
      <w:tblGrid>
        <w:gridCol w:w="952"/>
        <w:gridCol w:w="855"/>
        <w:gridCol w:w="1203"/>
        <w:gridCol w:w="1038"/>
        <w:gridCol w:w="720"/>
        <w:gridCol w:w="1096"/>
        <w:gridCol w:w="932"/>
        <w:gridCol w:w="845"/>
        <w:gridCol w:w="1232"/>
        <w:gridCol w:w="1038"/>
      </w:tblGrid>
      <w:tr w:rsidR="005002E0" w:rsidRPr="005362E2" w14:paraId="344A17FB" w14:textId="77777777" w:rsidTr="00572548">
        <w:tc>
          <w:tcPr>
            <w:tcW w:w="1061" w:type="dxa"/>
            <w:vAlign w:val="center"/>
          </w:tcPr>
          <w:p w14:paraId="6FF37A83"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
                <w:bCs/>
                <w:i/>
                <w:color w:val="000000"/>
                <w:sz w:val="18"/>
                <w:szCs w:val="18"/>
                <w:lang w:val="lv-LV" w:eastAsia="lv-LV"/>
              </w:rPr>
              <w:t xml:space="preserve">Daļas / pozīcijas </w:t>
            </w:r>
            <w:proofErr w:type="spellStart"/>
            <w:r w:rsidRPr="005362E2">
              <w:rPr>
                <w:rFonts w:ascii="Arial" w:hAnsi="Arial" w:cs="Arial"/>
                <w:b/>
                <w:bCs/>
                <w:i/>
                <w:color w:val="000000"/>
                <w:sz w:val="18"/>
                <w:szCs w:val="18"/>
                <w:lang w:val="lv-LV" w:eastAsia="lv-LV"/>
              </w:rPr>
              <w:t>Nr.p.k</w:t>
            </w:r>
            <w:proofErr w:type="spellEnd"/>
            <w:r w:rsidRPr="005362E2">
              <w:rPr>
                <w:rFonts w:ascii="Arial" w:hAnsi="Arial" w:cs="Arial"/>
                <w:b/>
                <w:bCs/>
                <w:i/>
                <w:color w:val="000000"/>
                <w:sz w:val="18"/>
                <w:szCs w:val="18"/>
                <w:lang w:val="lv-LV" w:eastAsia="lv-LV"/>
              </w:rPr>
              <w:t>.</w:t>
            </w:r>
          </w:p>
        </w:tc>
        <w:tc>
          <w:tcPr>
            <w:tcW w:w="1504" w:type="dxa"/>
            <w:vAlign w:val="center"/>
          </w:tcPr>
          <w:p w14:paraId="6AAFEE65"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
                <w:bCs/>
                <w:i/>
                <w:color w:val="000000"/>
                <w:sz w:val="18"/>
                <w:szCs w:val="18"/>
                <w:lang w:val="lv-LV" w:eastAsia="lv-LV"/>
              </w:rPr>
              <w:t>SAP numurs</w:t>
            </w:r>
          </w:p>
        </w:tc>
        <w:tc>
          <w:tcPr>
            <w:tcW w:w="1399" w:type="dxa"/>
            <w:vAlign w:val="center"/>
          </w:tcPr>
          <w:p w14:paraId="7A598DCD"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
                <w:bCs/>
                <w:i/>
                <w:color w:val="000000"/>
                <w:sz w:val="18"/>
                <w:szCs w:val="18"/>
                <w:lang w:val="lv-LV" w:eastAsia="lv-LV"/>
              </w:rPr>
              <w:t>Nosaukums</w:t>
            </w:r>
          </w:p>
        </w:tc>
        <w:tc>
          <w:tcPr>
            <w:tcW w:w="2552" w:type="dxa"/>
            <w:vAlign w:val="center"/>
          </w:tcPr>
          <w:p w14:paraId="58A1EE01"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
                <w:bCs/>
                <w:i/>
                <w:color w:val="000000"/>
                <w:sz w:val="18"/>
                <w:szCs w:val="18"/>
                <w:lang w:val="lv-LV" w:eastAsia="lv-LV"/>
              </w:rPr>
              <w:t>Rasējuma numurs</w:t>
            </w:r>
          </w:p>
        </w:tc>
        <w:tc>
          <w:tcPr>
            <w:tcW w:w="1134" w:type="dxa"/>
            <w:vAlign w:val="center"/>
          </w:tcPr>
          <w:p w14:paraId="57347201" w14:textId="77777777" w:rsidR="005002E0" w:rsidRPr="005362E2" w:rsidRDefault="005002E0" w:rsidP="00572548">
            <w:pPr>
              <w:suppressAutoHyphens/>
              <w:autoSpaceDN w:val="0"/>
              <w:jc w:val="center"/>
              <w:rPr>
                <w:rFonts w:ascii="Arial" w:hAnsi="Arial" w:cs="Arial"/>
                <w:b/>
                <w:bCs/>
                <w:i/>
                <w:color w:val="000000"/>
                <w:sz w:val="18"/>
                <w:szCs w:val="18"/>
                <w:lang w:val="lv-LV" w:eastAsia="lv-LV"/>
              </w:rPr>
            </w:pPr>
            <w:proofErr w:type="spellStart"/>
            <w:r w:rsidRPr="005362E2">
              <w:rPr>
                <w:rFonts w:ascii="Arial" w:hAnsi="Arial" w:cs="Arial"/>
                <w:b/>
                <w:bCs/>
                <w:i/>
                <w:color w:val="000000"/>
                <w:sz w:val="18"/>
                <w:szCs w:val="18"/>
                <w:lang w:val="lv-LV" w:eastAsia="lv-LV"/>
              </w:rPr>
              <w:t>Mērv</w:t>
            </w:r>
            <w:proofErr w:type="spellEnd"/>
            <w:r w:rsidRPr="005362E2">
              <w:rPr>
                <w:rFonts w:ascii="Arial" w:hAnsi="Arial" w:cs="Arial"/>
                <w:b/>
                <w:bCs/>
                <w:i/>
                <w:color w:val="000000"/>
                <w:sz w:val="18"/>
                <w:szCs w:val="18"/>
                <w:lang w:val="lv-LV" w:eastAsia="lv-LV"/>
              </w:rPr>
              <w:t>., gab. / pāri</w:t>
            </w:r>
          </w:p>
        </w:tc>
        <w:tc>
          <w:tcPr>
            <w:tcW w:w="1276" w:type="dxa"/>
            <w:vAlign w:val="center"/>
          </w:tcPr>
          <w:p w14:paraId="120681CF" w14:textId="77777777" w:rsidR="005002E0" w:rsidRPr="005362E2" w:rsidRDefault="005002E0" w:rsidP="00572548">
            <w:pPr>
              <w:suppressAutoHyphens/>
              <w:autoSpaceDN w:val="0"/>
              <w:jc w:val="center"/>
              <w:rPr>
                <w:rFonts w:ascii="Arial" w:hAnsi="Arial" w:cs="Arial"/>
                <w:b/>
                <w:bCs/>
                <w:i/>
                <w:color w:val="000000"/>
                <w:sz w:val="18"/>
                <w:szCs w:val="18"/>
                <w:lang w:val="lv-LV" w:eastAsia="lv-LV"/>
              </w:rPr>
            </w:pPr>
            <w:r w:rsidRPr="005362E2">
              <w:rPr>
                <w:rFonts w:ascii="Arial" w:hAnsi="Arial" w:cs="Arial"/>
                <w:b/>
                <w:bCs/>
                <w:i/>
                <w:color w:val="000000"/>
                <w:sz w:val="18"/>
                <w:szCs w:val="18"/>
                <w:lang w:val="lv-LV" w:eastAsia="lv-LV"/>
              </w:rPr>
              <w:t>Daudzums</w:t>
            </w:r>
          </w:p>
        </w:tc>
        <w:tc>
          <w:tcPr>
            <w:tcW w:w="1275" w:type="dxa"/>
            <w:vAlign w:val="center"/>
          </w:tcPr>
          <w:p w14:paraId="1EAE95D4"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
                <w:bCs/>
                <w:i/>
                <w:color w:val="000000"/>
                <w:sz w:val="18"/>
                <w:szCs w:val="18"/>
                <w:lang w:val="lv-LV" w:eastAsia="lv-LV"/>
              </w:rPr>
              <w:t>Vienības cena, EUR bez PVN</w:t>
            </w:r>
          </w:p>
        </w:tc>
        <w:tc>
          <w:tcPr>
            <w:tcW w:w="1276" w:type="dxa"/>
            <w:vAlign w:val="center"/>
          </w:tcPr>
          <w:p w14:paraId="2AB69F43"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
                <w:bCs/>
                <w:i/>
                <w:color w:val="000000"/>
                <w:sz w:val="18"/>
                <w:szCs w:val="18"/>
                <w:lang w:val="lv-LV" w:eastAsia="lv-LV"/>
              </w:rPr>
              <w:t>Summa kopā, EUR bez PVN</w:t>
            </w:r>
          </w:p>
        </w:tc>
        <w:tc>
          <w:tcPr>
            <w:tcW w:w="2019" w:type="dxa"/>
            <w:vAlign w:val="center"/>
          </w:tcPr>
          <w:p w14:paraId="3B089E7D"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
                <w:bCs/>
                <w:i/>
                <w:color w:val="000000"/>
                <w:sz w:val="18"/>
                <w:szCs w:val="18"/>
                <w:lang w:val="lv-LV" w:eastAsia="lv-LV"/>
              </w:rPr>
              <w:t>Ražotāja nosaukums, muitas kods</w:t>
            </w:r>
          </w:p>
        </w:tc>
        <w:tc>
          <w:tcPr>
            <w:tcW w:w="1347" w:type="dxa"/>
            <w:vAlign w:val="center"/>
          </w:tcPr>
          <w:p w14:paraId="54B4F062" w14:textId="77777777" w:rsidR="005002E0" w:rsidRPr="005362E2" w:rsidRDefault="005002E0" w:rsidP="00572548">
            <w:pPr>
              <w:jc w:val="center"/>
              <w:rPr>
                <w:rFonts w:ascii="Arial" w:hAnsi="Arial" w:cs="Arial"/>
                <w:b/>
                <w:bCs/>
                <w:i/>
                <w:color w:val="000000"/>
                <w:sz w:val="18"/>
                <w:szCs w:val="18"/>
                <w:lang w:val="lv-LV" w:eastAsia="lv-LV"/>
              </w:rPr>
            </w:pPr>
            <w:r w:rsidRPr="005362E2">
              <w:rPr>
                <w:rFonts w:ascii="Arial" w:hAnsi="Arial" w:cs="Arial"/>
                <w:b/>
                <w:bCs/>
                <w:i/>
                <w:color w:val="000000"/>
                <w:sz w:val="18"/>
                <w:szCs w:val="18"/>
                <w:lang w:val="lv-LV" w:eastAsia="lv-LV"/>
              </w:rPr>
              <w:t>Preces piegādes termiņš</w:t>
            </w:r>
          </w:p>
          <w:p w14:paraId="3C76CAAD" w14:textId="77777777" w:rsidR="005002E0" w:rsidRPr="005362E2" w:rsidRDefault="005002E0" w:rsidP="00572548">
            <w:pPr>
              <w:suppressAutoHyphens/>
              <w:autoSpaceDN w:val="0"/>
              <w:jc w:val="center"/>
              <w:rPr>
                <w:rFonts w:ascii="Arial" w:hAnsi="Arial" w:cs="Arial"/>
                <w:color w:val="000000"/>
                <w:kern w:val="3"/>
                <w:sz w:val="18"/>
                <w:szCs w:val="18"/>
                <w:lang w:val="lv-LV"/>
              </w:rPr>
            </w:pPr>
            <w:r w:rsidRPr="005362E2">
              <w:rPr>
                <w:rFonts w:ascii="Arial" w:hAnsi="Arial" w:cs="Arial"/>
                <w:bCs/>
                <w:color w:val="000000"/>
                <w:sz w:val="18"/>
                <w:szCs w:val="18"/>
                <w:lang w:val="lv-LV" w:eastAsia="lv-LV"/>
              </w:rPr>
              <w:t>(kalendāra dienu skaits)</w:t>
            </w:r>
          </w:p>
        </w:tc>
      </w:tr>
      <w:tr w:rsidR="005002E0" w:rsidRPr="00D707A8" w14:paraId="60123171" w14:textId="77777777" w:rsidTr="00572548">
        <w:tc>
          <w:tcPr>
            <w:tcW w:w="14843" w:type="dxa"/>
            <w:gridSpan w:val="10"/>
          </w:tcPr>
          <w:p w14:paraId="1986B674" w14:textId="77777777" w:rsidR="005002E0" w:rsidRPr="005362E2" w:rsidRDefault="005002E0" w:rsidP="00572548">
            <w:pPr>
              <w:rPr>
                <w:rFonts w:ascii="Arial" w:hAnsi="Arial" w:cs="Arial"/>
                <w:i/>
                <w:color w:val="000000"/>
                <w:sz w:val="18"/>
                <w:szCs w:val="18"/>
                <w:lang w:val="lv-LV" w:eastAsia="lv-LV"/>
              </w:rPr>
            </w:pPr>
            <w:r w:rsidRPr="005362E2">
              <w:rPr>
                <w:rFonts w:ascii="Arial" w:hAnsi="Arial" w:cs="Arial"/>
                <w:i/>
                <w:color w:val="000000"/>
                <w:sz w:val="18"/>
                <w:szCs w:val="18"/>
                <w:lang w:val="lv-LV" w:eastAsia="lv-LV"/>
              </w:rPr>
              <w:t>Preces piegādes vieta: Lokomotīvju remonta centrs – 2.Preču iela, 30, Daugavpils</w:t>
            </w:r>
          </w:p>
        </w:tc>
      </w:tr>
      <w:tr w:rsidR="005002E0" w:rsidRPr="00D707A8" w14:paraId="2C625328" w14:textId="77777777" w:rsidTr="00572548">
        <w:tc>
          <w:tcPr>
            <w:tcW w:w="1061" w:type="dxa"/>
            <w:vAlign w:val="center"/>
          </w:tcPr>
          <w:p w14:paraId="34FFA9D2" w14:textId="77777777" w:rsidR="005002E0" w:rsidRPr="005362E2" w:rsidRDefault="005002E0" w:rsidP="00572548">
            <w:pPr>
              <w:jc w:val="center"/>
              <w:rPr>
                <w:rFonts w:ascii="Arial" w:hAnsi="Arial" w:cs="Arial"/>
                <w:color w:val="000000"/>
                <w:sz w:val="18"/>
                <w:szCs w:val="18"/>
                <w:lang w:val="lv-LV"/>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F22BB19" w14:textId="77777777" w:rsidR="005002E0" w:rsidRPr="005002E0" w:rsidRDefault="005002E0" w:rsidP="00572548">
            <w:pPr>
              <w:jc w:val="center"/>
              <w:rPr>
                <w:rFonts w:ascii="Arial" w:hAnsi="Arial" w:cs="Arial"/>
                <w:sz w:val="18"/>
                <w:szCs w:val="18"/>
                <w:lang w:val="pt-BR"/>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027097CF" w14:textId="77777777" w:rsidR="005002E0" w:rsidRPr="005002E0" w:rsidRDefault="005002E0" w:rsidP="00572548">
            <w:pPr>
              <w:rPr>
                <w:rFonts w:ascii="Arial" w:hAnsi="Arial" w:cs="Arial"/>
                <w:sz w:val="18"/>
                <w:szCs w:val="18"/>
                <w:lang w:val="pt-BR"/>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47C9EFD" w14:textId="77777777" w:rsidR="005002E0" w:rsidRPr="005002E0" w:rsidRDefault="005002E0" w:rsidP="00572548">
            <w:pPr>
              <w:rPr>
                <w:rFonts w:ascii="Arial" w:hAnsi="Arial" w:cs="Arial"/>
                <w:sz w:val="18"/>
                <w:szCs w:val="18"/>
                <w:lang w:val="pt-B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BEC31FF" w14:textId="77777777" w:rsidR="005002E0" w:rsidRPr="005002E0" w:rsidRDefault="005002E0" w:rsidP="00572548">
            <w:pPr>
              <w:jc w:val="center"/>
              <w:rPr>
                <w:rFonts w:ascii="Arial" w:hAnsi="Arial" w:cs="Arial"/>
                <w:color w:val="000000"/>
                <w:sz w:val="18"/>
                <w:szCs w:val="18"/>
                <w:lang w:val="pt-BR"/>
              </w:rPr>
            </w:pPr>
          </w:p>
        </w:tc>
        <w:tc>
          <w:tcPr>
            <w:tcW w:w="1276" w:type="dxa"/>
            <w:vAlign w:val="center"/>
          </w:tcPr>
          <w:p w14:paraId="1F46C534" w14:textId="77777777" w:rsidR="005002E0" w:rsidRPr="005362E2" w:rsidRDefault="005002E0" w:rsidP="00572548">
            <w:pPr>
              <w:jc w:val="center"/>
              <w:rPr>
                <w:rFonts w:ascii="Arial" w:hAnsi="Arial" w:cs="Arial"/>
                <w:color w:val="000000"/>
                <w:sz w:val="18"/>
                <w:szCs w:val="18"/>
                <w:lang w:val="lv-LV"/>
              </w:rPr>
            </w:pP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tcPr>
          <w:p w14:paraId="79080CE4" w14:textId="77777777" w:rsidR="005002E0" w:rsidRPr="005002E0" w:rsidRDefault="005002E0" w:rsidP="00572548">
            <w:pPr>
              <w:jc w:val="center"/>
              <w:rPr>
                <w:rFonts w:ascii="Arial" w:hAnsi="Arial" w:cs="Arial"/>
                <w:color w:val="000000"/>
                <w:sz w:val="18"/>
                <w:szCs w:val="18"/>
                <w:lang w:val="pt-B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E37F17" w14:textId="77777777" w:rsidR="005002E0" w:rsidRPr="005002E0" w:rsidRDefault="005002E0" w:rsidP="00572548">
            <w:pPr>
              <w:jc w:val="center"/>
              <w:rPr>
                <w:rFonts w:ascii="Arial" w:hAnsi="Arial" w:cs="Arial"/>
                <w:color w:val="000000"/>
                <w:sz w:val="18"/>
                <w:szCs w:val="18"/>
                <w:lang w:val="pt-BR"/>
              </w:rPr>
            </w:pPr>
          </w:p>
        </w:tc>
        <w:tc>
          <w:tcPr>
            <w:tcW w:w="2019" w:type="dxa"/>
            <w:tcBorders>
              <w:top w:val="single" w:sz="4" w:space="0" w:color="auto"/>
              <w:left w:val="nil"/>
              <w:bottom w:val="single" w:sz="4" w:space="0" w:color="auto"/>
              <w:right w:val="single" w:sz="4" w:space="0" w:color="auto"/>
            </w:tcBorders>
            <w:shd w:val="clear" w:color="auto" w:fill="auto"/>
            <w:vAlign w:val="center"/>
          </w:tcPr>
          <w:p w14:paraId="668F5D5C" w14:textId="77777777" w:rsidR="005002E0" w:rsidRPr="005362E2" w:rsidRDefault="005002E0" w:rsidP="00572548">
            <w:pPr>
              <w:suppressAutoHyphens/>
              <w:autoSpaceDN w:val="0"/>
              <w:jc w:val="center"/>
              <w:rPr>
                <w:rFonts w:ascii="Arial" w:hAnsi="Arial" w:cs="Arial"/>
                <w:i/>
                <w:color w:val="000000"/>
                <w:sz w:val="18"/>
                <w:szCs w:val="18"/>
                <w:lang w:val="lv-LV" w:eastAsia="lv-LV"/>
              </w:rPr>
            </w:pPr>
          </w:p>
        </w:tc>
        <w:tc>
          <w:tcPr>
            <w:tcW w:w="1347" w:type="dxa"/>
            <w:tcBorders>
              <w:top w:val="single" w:sz="4" w:space="0" w:color="auto"/>
              <w:left w:val="nil"/>
              <w:bottom w:val="single" w:sz="4" w:space="0" w:color="auto"/>
              <w:right w:val="single" w:sz="8" w:space="0" w:color="auto"/>
            </w:tcBorders>
            <w:shd w:val="clear" w:color="auto" w:fill="auto"/>
            <w:vAlign w:val="center"/>
          </w:tcPr>
          <w:p w14:paraId="24FD819E" w14:textId="77777777" w:rsidR="005002E0" w:rsidRPr="005002E0" w:rsidRDefault="005002E0" w:rsidP="00572548">
            <w:pPr>
              <w:jc w:val="center"/>
              <w:rPr>
                <w:rFonts w:ascii="Arial" w:hAnsi="Arial" w:cs="Arial"/>
                <w:sz w:val="18"/>
                <w:szCs w:val="18"/>
                <w:lang w:val="pt-BR"/>
              </w:rPr>
            </w:pPr>
          </w:p>
        </w:tc>
      </w:tr>
      <w:tr w:rsidR="005002E0" w:rsidRPr="00D707A8" w14:paraId="5BF49AD4" w14:textId="77777777" w:rsidTr="00572548">
        <w:tc>
          <w:tcPr>
            <w:tcW w:w="1061" w:type="dxa"/>
            <w:vAlign w:val="center"/>
          </w:tcPr>
          <w:p w14:paraId="531CE751" w14:textId="77777777" w:rsidR="005002E0" w:rsidRPr="005362E2" w:rsidRDefault="005002E0" w:rsidP="00572548">
            <w:pPr>
              <w:jc w:val="center"/>
              <w:rPr>
                <w:rFonts w:ascii="Arial" w:hAnsi="Arial" w:cs="Arial"/>
                <w:color w:val="000000"/>
                <w:sz w:val="18"/>
                <w:szCs w:val="18"/>
                <w:lang w:val="lv-LV"/>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16E2FAB3" w14:textId="77777777" w:rsidR="005002E0" w:rsidRPr="005002E0" w:rsidRDefault="005002E0" w:rsidP="00572548">
            <w:pPr>
              <w:jc w:val="center"/>
              <w:rPr>
                <w:rFonts w:ascii="Arial" w:hAnsi="Arial" w:cs="Arial"/>
                <w:sz w:val="18"/>
                <w:szCs w:val="18"/>
                <w:lang w:val="pt-BR"/>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1CB86A90" w14:textId="77777777" w:rsidR="005002E0" w:rsidRPr="005002E0" w:rsidRDefault="005002E0" w:rsidP="00572548">
            <w:pPr>
              <w:rPr>
                <w:rFonts w:ascii="Arial" w:hAnsi="Arial" w:cs="Arial"/>
                <w:sz w:val="18"/>
                <w:szCs w:val="18"/>
                <w:lang w:val="pt-BR"/>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9DCDF5E" w14:textId="77777777" w:rsidR="005002E0" w:rsidRPr="005002E0" w:rsidRDefault="005002E0" w:rsidP="00572548">
            <w:pPr>
              <w:rPr>
                <w:rFonts w:ascii="Arial" w:hAnsi="Arial" w:cs="Arial"/>
                <w:sz w:val="18"/>
                <w:szCs w:val="18"/>
                <w:lang w:val="pt-B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71F6CF" w14:textId="77777777" w:rsidR="005002E0" w:rsidRPr="005002E0" w:rsidRDefault="005002E0" w:rsidP="00572548">
            <w:pPr>
              <w:jc w:val="center"/>
              <w:rPr>
                <w:rFonts w:ascii="Arial" w:hAnsi="Arial" w:cs="Arial"/>
                <w:color w:val="000000"/>
                <w:sz w:val="18"/>
                <w:szCs w:val="18"/>
                <w:lang w:val="pt-BR"/>
              </w:rPr>
            </w:pPr>
          </w:p>
        </w:tc>
        <w:tc>
          <w:tcPr>
            <w:tcW w:w="1276" w:type="dxa"/>
            <w:vAlign w:val="center"/>
          </w:tcPr>
          <w:p w14:paraId="04163EFE" w14:textId="77777777" w:rsidR="005002E0" w:rsidRPr="005362E2" w:rsidRDefault="005002E0" w:rsidP="00572548">
            <w:pPr>
              <w:jc w:val="center"/>
              <w:rPr>
                <w:rFonts w:ascii="Arial" w:hAnsi="Arial" w:cs="Arial"/>
                <w:color w:val="000000"/>
                <w:sz w:val="18"/>
                <w:szCs w:val="18"/>
                <w:lang w:val="lv-LV"/>
              </w:rPr>
            </w:pP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tcPr>
          <w:p w14:paraId="647B36F1" w14:textId="77777777" w:rsidR="005002E0" w:rsidRPr="005002E0" w:rsidRDefault="005002E0" w:rsidP="00572548">
            <w:pPr>
              <w:jc w:val="center"/>
              <w:rPr>
                <w:rFonts w:ascii="Arial" w:hAnsi="Arial" w:cs="Arial"/>
                <w:color w:val="000000"/>
                <w:sz w:val="18"/>
                <w:szCs w:val="18"/>
                <w:lang w:val="pt-B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F79CE1" w14:textId="77777777" w:rsidR="005002E0" w:rsidRPr="005002E0" w:rsidRDefault="005002E0" w:rsidP="00572548">
            <w:pPr>
              <w:jc w:val="center"/>
              <w:rPr>
                <w:rFonts w:ascii="Arial" w:hAnsi="Arial" w:cs="Arial"/>
                <w:color w:val="000000"/>
                <w:sz w:val="18"/>
                <w:szCs w:val="18"/>
                <w:lang w:val="pt-BR"/>
              </w:rPr>
            </w:pPr>
          </w:p>
        </w:tc>
        <w:tc>
          <w:tcPr>
            <w:tcW w:w="2019" w:type="dxa"/>
            <w:tcBorders>
              <w:top w:val="single" w:sz="4" w:space="0" w:color="auto"/>
              <w:left w:val="nil"/>
              <w:bottom w:val="single" w:sz="4" w:space="0" w:color="auto"/>
              <w:right w:val="single" w:sz="4" w:space="0" w:color="auto"/>
            </w:tcBorders>
            <w:shd w:val="clear" w:color="auto" w:fill="auto"/>
            <w:vAlign w:val="center"/>
          </w:tcPr>
          <w:p w14:paraId="674A6211" w14:textId="77777777" w:rsidR="005002E0" w:rsidRPr="005362E2" w:rsidRDefault="005002E0" w:rsidP="00572548">
            <w:pPr>
              <w:suppressAutoHyphens/>
              <w:autoSpaceDN w:val="0"/>
              <w:jc w:val="center"/>
              <w:rPr>
                <w:rFonts w:ascii="Arial" w:hAnsi="Arial" w:cs="Arial"/>
                <w:i/>
                <w:color w:val="000000"/>
                <w:sz w:val="18"/>
                <w:szCs w:val="18"/>
                <w:lang w:val="lv-LV" w:eastAsia="lv-LV"/>
              </w:rPr>
            </w:pPr>
          </w:p>
        </w:tc>
        <w:tc>
          <w:tcPr>
            <w:tcW w:w="1347" w:type="dxa"/>
            <w:tcBorders>
              <w:top w:val="single" w:sz="4" w:space="0" w:color="auto"/>
              <w:left w:val="nil"/>
              <w:bottom w:val="single" w:sz="4" w:space="0" w:color="auto"/>
              <w:right w:val="single" w:sz="8" w:space="0" w:color="auto"/>
            </w:tcBorders>
            <w:shd w:val="clear" w:color="auto" w:fill="auto"/>
            <w:vAlign w:val="center"/>
          </w:tcPr>
          <w:p w14:paraId="2BA10975" w14:textId="77777777" w:rsidR="005002E0" w:rsidRPr="005002E0" w:rsidRDefault="005002E0" w:rsidP="00572548">
            <w:pPr>
              <w:jc w:val="center"/>
              <w:rPr>
                <w:rFonts w:ascii="Arial" w:hAnsi="Arial" w:cs="Arial"/>
                <w:sz w:val="18"/>
                <w:szCs w:val="18"/>
                <w:lang w:val="pt-BR"/>
              </w:rPr>
            </w:pPr>
          </w:p>
        </w:tc>
      </w:tr>
      <w:tr w:rsidR="005002E0" w:rsidRPr="00D707A8" w14:paraId="7E733F15" w14:textId="77777777" w:rsidTr="00572548">
        <w:tc>
          <w:tcPr>
            <w:tcW w:w="1061" w:type="dxa"/>
            <w:vAlign w:val="center"/>
          </w:tcPr>
          <w:p w14:paraId="51E4A23D" w14:textId="77777777" w:rsidR="005002E0" w:rsidRPr="005362E2" w:rsidRDefault="005002E0" w:rsidP="00572548">
            <w:pPr>
              <w:jc w:val="center"/>
              <w:rPr>
                <w:rFonts w:ascii="Arial" w:hAnsi="Arial" w:cs="Arial"/>
                <w:color w:val="000000"/>
                <w:sz w:val="18"/>
                <w:szCs w:val="18"/>
                <w:lang w:val="lv-LV"/>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B30D53A" w14:textId="77777777" w:rsidR="005002E0" w:rsidRPr="005002E0" w:rsidRDefault="005002E0" w:rsidP="00572548">
            <w:pPr>
              <w:jc w:val="center"/>
              <w:rPr>
                <w:rFonts w:ascii="Arial" w:hAnsi="Arial" w:cs="Arial"/>
                <w:sz w:val="18"/>
                <w:szCs w:val="18"/>
                <w:lang w:val="pt-BR"/>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2B70EE75" w14:textId="77777777" w:rsidR="005002E0" w:rsidRPr="005002E0" w:rsidRDefault="005002E0" w:rsidP="00572548">
            <w:pPr>
              <w:rPr>
                <w:rFonts w:ascii="Arial" w:hAnsi="Arial" w:cs="Arial"/>
                <w:sz w:val="18"/>
                <w:szCs w:val="18"/>
                <w:lang w:val="pt-BR"/>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678D6EC" w14:textId="77777777" w:rsidR="005002E0" w:rsidRPr="005002E0" w:rsidRDefault="005002E0" w:rsidP="00572548">
            <w:pPr>
              <w:rPr>
                <w:rFonts w:ascii="Arial" w:hAnsi="Arial" w:cs="Arial"/>
                <w:sz w:val="18"/>
                <w:szCs w:val="18"/>
                <w:lang w:val="pt-BR"/>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D9DC1A" w14:textId="77777777" w:rsidR="005002E0" w:rsidRPr="005002E0" w:rsidRDefault="005002E0" w:rsidP="00572548">
            <w:pPr>
              <w:jc w:val="center"/>
              <w:rPr>
                <w:rFonts w:ascii="Arial" w:hAnsi="Arial" w:cs="Arial"/>
                <w:color w:val="000000"/>
                <w:sz w:val="18"/>
                <w:szCs w:val="18"/>
                <w:lang w:val="pt-BR"/>
              </w:rPr>
            </w:pPr>
          </w:p>
        </w:tc>
        <w:tc>
          <w:tcPr>
            <w:tcW w:w="1276" w:type="dxa"/>
            <w:vAlign w:val="center"/>
          </w:tcPr>
          <w:p w14:paraId="34DD860C" w14:textId="77777777" w:rsidR="005002E0" w:rsidRPr="005362E2" w:rsidRDefault="005002E0" w:rsidP="00572548">
            <w:pPr>
              <w:jc w:val="center"/>
              <w:rPr>
                <w:rFonts w:ascii="Arial" w:hAnsi="Arial" w:cs="Arial"/>
                <w:color w:val="000000"/>
                <w:sz w:val="18"/>
                <w:szCs w:val="18"/>
                <w:lang w:val="lv-LV"/>
              </w:rPr>
            </w:pP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tcPr>
          <w:p w14:paraId="316C4178" w14:textId="77777777" w:rsidR="005002E0" w:rsidRPr="005002E0" w:rsidRDefault="005002E0" w:rsidP="00572548">
            <w:pPr>
              <w:jc w:val="center"/>
              <w:rPr>
                <w:rFonts w:ascii="Arial" w:hAnsi="Arial" w:cs="Arial"/>
                <w:color w:val="000000"/>
                <w:sz w:val="18"/>
                <w:szCs w:val="18"/>
                <w:lang w:val="pt-B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185A88" w14:textId="77777777" w:rsidR="005002E0" w:rsidRPr="005002E0" w:rsidRDefault="005002E0" w:rsidP="00572548">
            <w:pPr>
              <w:jc w:val="center"/>
              <w:rPr>
                <w:rFonts w:ascii="Arial" w:hAnsi="Arial" w:cs="Arial"/>
                <w:color w:val="000000"/>
                <w:sz w:val="18"/>
                <w:szCs w:val="18"/>
                <w:lang w:val="pt-BR"/>
              </w:rPr>
            </w:pPr>
          </w:p>
        </w:tc>
        <w:tc>
          <w:tcPr>
            <w:tcW w:w="2019" w:type="dxa"/>
            <w:tcBorders>
              <w:top w:val="single" w:sz="4" w:space="0" w:color="auto"/>
              <w:left w:val="nil"/>
              <w:bottom w:val="single" w:sz="4" w:space="0" w:color="auto"/>
              <w:right w:val="single" w:sz="4" w:space="0" w:color="auto"/>
            </w:tcBorders>
            <w:shd w:val="clear" w:color="auto" w:fill="auto"/>
            <w:vAlign w:val="center"/>
          </w:tcPr>
          <w:p w14:paraId="3E55E740" w14:textId="77777777" w:rsidR="005002E0" w:rsidRPr="005362E2" w:rsidRDefault="005002E0" w:rsidP="00572548">
            <w:pPr>
              <w:suppressAutoHyphens/>
              <w:autoSpaceDN w:val="0"/>
              <w:jc w:val="center"/>
              <w:rPr>
                <w:rFonts w:ascii="Arial" w:hAnsi="Arial" w:cs="Arial"/>
                <w:i/>
                <w:color w:val="000000"/>
                <w:sz w:val="18"/>
                <w:szCs w:val="18"/>
                <w:lang w:val="lv-LV" w:eastAsia="lv-LV"/>
              </w:rPr>
            </w:pPr>
          </w:p>
        </w:tc>
        <w:tc>
          <w:tcPr>
            <w:tcW w:w="1347" w:type="dxa"/>
            <w:tcBorders>
              <w:top w:val="single" w:sz="4" w:space="0" w:color="auto"/>
              <w:left w:val="nil"/>
              <w:bottom w:val="single" w:sz="4" w:space="0" w:color="auto"/>
              <w:right w:val="single" w:sz="8" w:space="0" w:color="auto"/>
            </w:tcBorders>
            <w:shd w:val="clear" w:color="auto" w:fill="auto"/>
            <w:vAlign w:val="center"/>
          </w:tcPr>
          <w:p w14:paraId="009565E9" w14:textId="77777777" w:rsidR="005002E0" w:rsidRPr="005002E0" w:rsidRDefault="005002E0" w:rsidP="00572548">
            <w:pPr>
              <w:jc w:val="center"/>
              <w:rPr>
                <w:rFonts w:ascii="Arial" w:hAnsi="Arial" w:cs="Arial"/>
                <w:sz w:val="18"/>
                <w:szCs w:val="18"/>
                <w:lang w:val="pt-BR"/>
              </w:rPr>
            </w:pPr>
          </w:p>
        </w:tc>
      </w:tr>
      <w:tr w:rsidR="005002E0" w:rsidRPr="00D707A8" w14:paraId="38B549F4" w14:textId="77777777" w:rsidTr="00572548">
        <w:trPr>
          <w:trHeight w:val="411"/>
        </w:trPr>
        <w:tc>
          <w:tcPr>
            <w:tcW w:w="10201" w:type="dxa"/>
            <w:gridSpan w:val="7"/>
            <w:vAlign w:val="center"/>
          </w:tcPr>
          <w:p w14:paraId="2648059D" w14:textId="77777777" w:rsidR="005002E0" w:rsidRPr="00FC5524" w:rsidRDefault="005002E0" w:rsidP="00572548">
            <w:pPr>
              <w:jc w:val="right"/>
              <w:rPr>
                <w:rFonts w:ascii="Arial" w:hAnsi="Arial" w:cs="Arial"/>
                <w:b/>
                <w:bCs/>
                <w:color w:val="000000"/>
                <w:sz w:val="18"/>
                <w:szCs w:val="18"/>
                <w:lang w:val="lv-LV"/>
              </w:rPr>
            </w:pPr>
          </w:p>
          <w:p w14:paraId="340C1627" w14:textId="77777777" w:rsidR="005002E0" w:rsidRPr="00FC5524" w:rsidRDefault="005002E0" w:rsidP="00572548">
            <w:pPr>
              <w:jc w:val="right"/>
              <w:rPr>
                <w:rFonts w:ascii="Arial" w:hAnsi="Arial" w:cs="Arial"/>
                <w:b/>
                <w:bCs/>
                <w:color w:val="000000"/>
                <w:sz w:val="18"/>
                <w:szCs w:val="18"/>
                <w:lang w:val="lv-LV"/>
              </w:rPr>
            </w:pPr>
            <w:r w:rsidRPr="00FC5524">
              <w:rPr>
                <w:rFonts w:ascii="Arial" w:hAnsi="Arial" w:cs="Arial"/>
                <w:b/>
                <w:bCs/>
                <w:color w:val="000000"/>
                <w:sz w:val="18"/>
                <w:szCs w:val="18"/>
                <w:lang w:val="lv-LV"/>
              </w:rPr>
              <w:t>Līguma kopējā summa EUR bez PVN</w:t>
            </w:r>
          </w:p>
          <w:p w14:paraId="4EBA9FE6" w14:textId="77777777" w:rsidR="005002E0" w:rsidRPr="00FC5524" w:rsidRDefault="005002E0" w:rsidP="00572548">
            <w:pPr>
              <w:jc w:val="right"/>
              <w:rPr>
                <w:rFonts w:ascii="Arial" w:hAnsi="Arial" w:cs="Arial"/>
                <w:b/>
                <w:bCs/>
                <w:color w:val="000000"/>
                <w:sz w:val="18"/>
                <w:szCs w:val="18"/>
                <w:lang w:val="lv-LV"/>
              </w:rPr>
            </w:pPr>
          </w:p>
        </w:tc>
        <w:tc>
          <w:tcPr>
            <w:tcW w:w="4642" w:type="dxa"/>
            <w:gridSpan w:val="3"/>
            <w:vAlign w:val="bottom"/>
          </w:tcPr>
          <w:p w14:paraId="68950A34" w14:textId="77777777" w:rsidR="005002E0" w:rsidRPr="005002E0" w:rsidRDefault="005002E0" w:rsidP="00572548">
            <w:pPr>
              <w:jc w:val="center"/>
              <w:rPr>
                <w:rFonts w:ascii="Arial" w:hAnsi="Arial" w:cs="Arial"/>
                <w:b/>
                <w:bCs/>
                <w:sz w:val="18"/>
                <w:szCs w:val="18"/>
                <w:lang w:val="lv-LV"/>
              </w:rPr>
            </w:pPr>
          </w:p>
        </w:tc>
      </w:tr>
    </w:tbl>
    <w:p w14:paraId="1DE2E00C" w14:textId="77777777" w:rsidR="005002E0" w:rsidRPr="005002E0" w:rsidRDefault="005002E0" w:rsidP="005002E0">
      <w:pPr>
        <w:pStyle w:val="Standard"/>
        <w:rPr>
          <w:rFonts w:ascii="Arial" w:hAnsi="Arial" w:cs="Arial"/>
          <w:sz w:val="20"/>
          <w:szCs w:val="20"/>
          <w:lang w:val="lv-LV"/>
        </w:rPr>
      </w:pPr>
    </w:p>
    <w:p w14:paraId="23B9EE00" w14:textId="77777777" w:rsidR="005002E0" w:rsidRPr="00C03E31" w:rsidRDefault="005002E0" w:rsidP="005002E0">
      <w:pPr>
        <w:suppressAutoHyphens/>
        <w:autoSpaceDN w:val="0"/>
        <w:jc w:val="both"/>
        <w:textAlignment w:val="baseline"/>
        <w:rPr>
          <w:rFonts w:ascii="Arial" w:hAnsi="Arial" w:cs="Arial"/>
          <w:color w:val="000000"/>
          <w:kern w:val="3"/>
          <w:sz w:val="20"/>
          <w:szCs w:val="20"/>
          <w:lang w:val="lv-LV"/>
        </w:rPr>
      </w:pPr>
      <w:r w:rsidRPr="00C03E31">
        <w:rPr>
          <w:rFonts w:ascii="Arial" w:hAnsi="Arial" w:cs="Arial"/>
          <w:color w:val="000000"/>
          <w:kern w:val="3"/>
          <w:sz w:val="20"/>
          <w:szCs w:val="20"/>
          <w:lang w:val="lv-LV"/>
        </w:rPr>
        <w:t>Kopā ar preci pārdevējs iesniedz dokumentus (pārdevēja izdotu atbilstības deklarāciju (līguma 2.pielikums) un ražotāja izdotu preces tehnisko pasi vai kvalitātes sertifikātu.</w:t>
      </w:r>
    </w:p>
    <w:p w14:paraId="2EEC2DF9" w14:textId="77777777" w:rsidR="005002E0" w:rsidRPr="009672C9" w:rsidRDefault="005002E0" w:rsidP="005002E0">
      <w:pPr>
        <w:rPr>
          <w:rFonts w:ascii="Arial" w:hAnsi="Arial" w:cs="Arial"/>
          <w:sz w:val="20"/>
          <w:szCs w:val="20"/>
          <w:lang w:val="lv-LV"/>
        </w:rPr>
      </w:pPr>
    </w:p>
    <w:p w14:paraId="3467011B" w14:textId="77777777" w:rsidR="005002E0" w:rsidRPr="009672C9" w:rsidRDefault="005002E0" w:rsidP="005002E0">
      <w:pPr>
        <w:rPr>
          <w:rFonts w:ascii="Arial" w:hAnsi="Arial" w:cs="Arial"/>
          <w:sz w:val="20"/>
          <w:szCs w:val="20"/>
          <w:lang w:val="lv-LV"/>
        </w:rPr>
      </w:pPr>
    </w:p>
    <w:p w14:paraId="6EA22725" w14:textId="77777777" w:rsidR="005002E0" w:rsidRPr="009672C9" w:rsidRDefault="005002E0" w:rsidP="005002E0">
      <w:pPr>
        <w:ind w:firstLine="709"/>
        <w:jc w:val="both"/>
        <w:rPr>
          <w:rFonts w:ascii="Arial" w:hAnsi="Arial" w:cs="Arial"/>
          <w:b/>
          <w:sz w:val="20"/>
          <w:szCs w:val="20"/>
          <w:lang w:val="lv-LV"/>
        </w:rPr>
      </w:pPr>
      <w:r w:rsidRPr="009672C9">
        <w:rPr>
          <w:rFonts w:ascii="Arial" w:hAnsi="Arial" w:cs="Arial"/>
          <w:b/>
          <w:sz w:val="20"/>
          <w:szCs w:val="20"/>
          <w:lang w:val="lv-LV"/>
        </w:rPr>
        <w:t>PIRCĒJA VĀRDĀ:</w:t>
      </w:r>
      <w:r w:rsidRPr="009672C9">
        <w:rPr>
          <w:rFonts w:ascii="Arial" w:hAnsi="Arial" w:cs="Arial"/>
          <w:b/>
          <w:sz w:val="20"/>
          <w:szCs w:val="20"/>
          <w:lang w:val="lv-LV"/>
        </w:rPr>
        <w:tab/>
      </w:r>
      <w:r w:rsidRPr="009672C9">
        <w:rPr>
          <w:rFonts w:ascii="Arial" w:hAnsi="Arial" w:cs="Arial"/>
          <w:b/>
          <w:sz w:val="20"/>
          <w:szCs w:val="20"/>
          <w:lang w:val="lv-LV"/>
        </w:rPr>
        <w:tab/>
      </w:r>
      <w:r w:rsidRPr="009672C9">
        <w:rPr>
          <w:rFonts w:ascii="Arial" w:hAnsi="Arial" w:cs="Arial"/>
          <w:b/>
          <w:sz w:val="20"/>
          <w:szCs w:val="20"/>
          <w:lang w:val="lv-LV"/>
        </w:rPr>
        <w:tab/>
        <w:t xml:space="preserve">                PĀRDEVĒJA VĀRDĀ:</w:t>
      </w:r>
    </w:p>
    <w:p w14:paraId="5DC4BB70" w14:textId="77777777" w:rsidR="005002E0" w:rsidRPr="009672C9" w:rsidRDefault="005002E0" w:rsidP="005002E0">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5F57A169" w14:textId="77777777" w:rsidR="005002E0" w:rsidRPr="00E22D20" w:rsidRDefault="005002E0" w:rsidP="005002E0">
      <w:pPr>
        <w:tabs>
          <w:tab w:val="right" w:pos="0"/>
          <w:tab w:val="right" w:pos="2835"/>
          <w:tab w:val="left" w:pos="2880"/>
          <w:tab w:val="left" w:pos="3600"/>
          <w:tab w:val="left" w:pos="4320"/>
          <w:tab w:val="left" w:pos="4872"/>
        </w:tabs>
        <w:ind w:right="-172" w:firstLine="284"/>
        <w:contextualSpacing/>
        <w:jc w:val="both"/>
        <w:rPr>
          <w:rFonts w:ascii="Arial" w:hAnsi="Arial" w:cs="Arial"/>
          <w:sz w:val="20"/>
          <w:szCs w:val="20"/>
          <w:lang w:val="lv-LV"/>
        </w:rPr>
        <w:sectPr w:rsidR="005002E0" w:rsidRPr="00E22D20" w:rsidSect="005002E0">
          <w:footerReference w:type="default" r:id="rId20"/>
          <w:pgSz w:w="11906" w:h="16838"/>
          <w:pgMar w:top="1134" w:right="851" w:bottom="851" w:left="1134" w:header="709" w:footer="709" w:gutter="0"/>
          <w:cols w:space="720"/>
          <w:docGrid w:linePitch="326"/>
        </w:sectPr>
      </w:pPr>
      <w:r>
        <w:rPr>
          <w:rFonts w:ascii="Arial" w:eastAsiaTheme="minorHAnsi" w:hAnsi="Arial" w:cs="Arial"/>
          <w:i/>
          <w:iCs/>
          <w:sz w:val="20"/>
          <w:szCs w:val="20"/>
          <w:lang w:val="lv-LV"/>
        </w:rPr>
        <w:t xml:space="preserve">       </w:t>
      </w:r>
      <w:r w:rsidRPr="009837B6">
        <w:rPr>
          <w:rFonts w:ascii="Arial" w:hAnsi="Arial" w:cs="Arial"/>
          <w:bCs/>
          <w:sz w:val="20"/>
          <w:szCs w:val="20"/>
          <w:lang w:val="lv-LV"/>
        </w:rPr>
        <w:t xml:space="preserve">/ </w:t>
      </w:r>
      <w:r>
        <w:rPr>
          <w:rFonts w:ascii="Arial" w:hAnsi="Arial" w:cs="Arial"/>
          <w:bCs/>
          <w:sz w:val="20"/>
          <w:szCs w:val="20"/>
          <w:lang w:val="lv-LV"/>
        </w:rPr>
        <w:t>_____</w:t>
      </w:r>
      <w:r w:rsidRPr="009837B6">
        <w:rPr>
          <w:rFonts w:ascii="Arial" w:hAnsi="Arial" w:cs="Arial"/>
          <w:bCs/>
          <w:sz w:val="20"/>
          <w:szCs w:val="20"/>
          <w:lang w:val="lv-LV"/>
        </w:rPr>
        <w:t xml:space="preserve"> /</w:t>
      </w:r>
      <w:r w:rsidRPr="009837B6">
        <w:rPr>
          <w:rFonts w:ascii="Arial" w:hAnsi="Arial" w:cs="Arial"/>
          <w:bCs/>
          <w:sz w:val="20"/>
          <w:szCs w:val="20"/>
          <w:lang w:val="lv-LV"/>
        </w:rPr>
        <w:tab/>
      </w:r>
      <w:r w:rsidRPr="009837B6">
        <w:rPr>
          <w:rFonts w:ascii="Arial" w:hAnsi="Arial" w:cs="Arial"/>
          <w:bCs/>
          <w:sz w:val="20"/>
          <w:szCs w:val="20"/>
          <w:lang w:val="lv-LV"/>
        </w:rPr>
        <w:tab/>
      </w:r>
      <w:r w:rsidRPr="009837B6">
        <w:rPr>
          <w:rFonts w:ascii="Arial" w:hAnsi="Arial" w:cs="Arial"/>
          <w:bCs/>
          <w:sz w:val="20"/>
          <w:szCs w:val="20"/>
          <w:lang w:val="lv-LV"/>
        </w:rPr>
        <w:tab/>
      </w:r>
      <w:r w:rsidRPr="009837B6">
        <w:rPr>
          <w:rFonts w:ascii="Arial" w:hAnsi="Arial" w:cs="Arial"/>
          <w:bCs/>
          <w:sz w:val="20"/>
          <w:szCs w:val="20"/>
          <w:lang w:val="lv-LV"/>
        </w:rPr>
        <w:tab/>
      </w:r>
      <w:r w:rsidRPr="009837B6">
        <w:rPr>
          <w:rFonts w:ascii="Arial" w:hAnsi="Arial" w:cs="Arial"/>
          <w:bCs/>
          <w:sz w:val="20"/>
          <w:szCs w:val="20"/>
          <w:lang w:val="lv-LV"/>
        </w:rPr>
        <w:tab/>
      </w:r>
      <w:r>
        <w:rPr>
          <w:rFonts w:ascii="Arial" w:hAnsi="Arial" w:cs="Arial"/>
          <w:bCs/>
          <w:sz w:val="20"/>
          <w:szCs w:val="20"/>
          <w:lang w:val="lv-LV"/>
        </w:rPr>
        <w:t xml:space="preserve">      </w:t>
      </w:r>
      <w:r w:rsidRPr="009837B6">
        <w:rPr>
          <w:rFonts w:ascii="Arial" w:hAnsi="Arial" w:cs="Arial"/>
          <w:bCs/>
          <w:sz w:val="20"/>
          <w:szCs w:val="20"/>
          <w:lang w:val="lv-LV"/>
        </w:rPr>
        <w:t xml:space="preserve">/ </w:t>
      </w:r>
      <w:r>
        <w:rPr>
          <w:rFonts w:ascii="Arial" w:hAnsi="Arial" w:cs="Arial"/>
          <w:bCs/>
          <w:sz w:val="20"/>
          <w:szCs w:val="20"/>
          <w:lang w:val="lv-LV"/>
        </w:rPr>
        <w:t>_____</w:t>
      </w:r>
      <w:r w:rsidRPr="009837B6">
        <w:rPr>
          <w:rFonts w:ascii="Arial" w:hAnsi="Arial" w:cs="Arial"/>
          <w:bCs/>
          <w:sz w:val="20"/>
          <w:szCs w:val="20"/>
          <w:lang w:val="lv-LV"/>
        </w:rPr>
        <w:t xml:space="preserve"> </w:t>
      </w:r>
      <w:r>
        <w:rPr>
          <w:rFonts w:ascii="Arial" w:hAnsi="Arial" w:cs="Arial"/>
          <w:bCs/>
          <w:sz w:val="20"/>
          <w:szCs w:val="20"/>
          <w:lang w:val="lv-LV"/>
        </w:rPr>
        <w:t xml:space="preserve"> /</w:t>
      </w:r>
    </w:p>
    <w:p w14:paraId="610F2BB0" w14:textId="77777777" w:rsidR="005002E0" w:rsidRPr="009672C9" w:rsidRDefault="005002E0" w:rsidP="005002E0">
      <w:pPr>
        <w:pStyle w:val="Standard"/>
        <w:tabs>
          <w:tab w:val="left" w:pos="5812"/>
          <w:tab w:val="left" w:pos="6096"/>
        </w:tabs>
        <w:ind w:left="6096" w:right="-28"/>
        <w:jc w:val="right"/>
        <w:rPr>
          <w:rFonts w:ascii="Arial" w:hAnsi="Arial" w:cs="Arial"/>
          <w:sz w:val="20"/>
          <w:szCs w:val="20"/>
          <w:lang w:val="lv-LV"/>
        </w:rPr>
      </w:pPr>
      <w:r w:rsidRPr="009672C9">
        <w:rPr>
          <w:rFonts w:ascii="Arial" w:hAnsi="Arial" w:cs="Arial"/>
          <w:b/>
          <w:bCs/>
          <w:sz w:val="20"/>
          <w:szCs w:val="20"/>
          <w:u w:val="single"/>
          <w:lang w:val="lv-LV"/>
        </w:rPr>
        <w:lastRenderedPageBreak/>
        <w:t>Pielikums Nr. 2</w:t>
      </w:r>
    </w:p>
    <w:p w14:paraId="1E0BF63A" w14:textId="77777777" w:rsidR="005002E0" w:rsidRPr="009672C9" w:rsidRDefault="005002E0" w:rsidP="005002E0">
      <w:pPr>
        <w:pStyle w:val="Standard"/>
        <w:ind w:left="6096"/>
        <w:jc w:val="center"/>
        <w:rPr>
          <w:rFonts w:ascii="Arial" w:hAnsi="Arial" w:cs="Arial"/>
          <w:b/>
          <w:i/>
          <w:sz w:val="20"/>
          <w:szCs w:val="20"/>
          <w:lang w:val="lv-LV"/>
        </w:rPr>
      </w:pPr>
    </w:p>
    <w:p w14:paraId="4BF1C924" w14:textId="77777777" w:rsidR="005002E0" w:rsidRPr="009672C9" w:rsidRDefault="005002E0" w:rsidP="005002E0">
      <w:pPr>
        <w:pStyle w:val="Standard"/>
        <w:jc w:val="center"/>
        <w:rPr>
          <w:rFonts w:ascii="Arial" w:hAnsi="Arial" w:cs="Arial"/>
          <w:b/>
          <w:i/>
          <w:sz w:val="20"/>
          <w:szCs w:val="20"/>
          <w:lang w:val="lv-LV"/>
        </w:rPr>
      </w:pPr>
    </w:p>
    <w:p w14:paraId="15BE3B27" w14:textId="77777777" w:rsidR="005002E0" w:rsidRPr="009672C9" w:rsidRDefault="005002E0" w:rsidP="005002E0">
      <w:pPr>
        <w:pStyle w:val="Standard"/>
        <w:jc w:val="center"/>
        <w:rPr>
          <w:rFonts w:ascii="Arial" w:hAnsi="Arial" w:cs="Arial"/>
          <w:b/>
          <w:i/>
          <w:sz w:val="20"/>
          <w:szCs w:val="20"/>
          <w:lang w:val="lv-LV"/>
        </w:rPr>
      </w:pPr>
    </w:p>
    <w:p w14:paraId="3DF00F2D" w14:textId="77777777" w:rsidR="005002E0" w:rsidRPr="009672C9" w:rsidRDefault="005002E0" w:rsidP="005002E0">
      <w:pPr>
        <w:pStyle w:val="Standard"/>
        <w:jc w:val="center"/>
        <w:rPr>
          <w:rFonts w:ascii="Arial" w:hAnsi="Arial" w:cs="Arial"/>
          <w:sz w:val="20"/>
          <w:szCs w:val="20"/>
          <w:lang w:val="lv-LV"/>
        </w:rPr>
      </w:pPr>
      <w:r w:rsidRPr="009672C9">
        <w:rPr>
          <w:rFonts w:ascii="Arial" w:hAnsi="Arial" w:cs="Arial"/>
          <w:b/>
          <w:i/>
          <w:sz w:val="20"/>
          <w:szCs w:val="20"/>
          <w:lang w:val="lv-LV"/>
        </w:rPr>
        <w:t>PIEGĀDĀTĀJA (PĀRDEVĒJA) ATBILSTĪBAS DEKLARĀCIJA</w:t>
      </w:r>
      <w:r w:rsidRPr="009672C9">
        <w:rPr>
          <w:rFonts w:ascii="Arial" w:hAnsi="Arial" w:cs="Arial"/>
          <w:sz w:val="20"/>
          <w:szCs w:val="20"/>
          <w:lang w:val="lv-LV"/>
        </w:rPr>
        <w:t xml:space="preserve"> (PARAUGS)</w:t>
      </w:r>
    </w:p>
    <w:p w14:paraId="3D82FA2E" w14:textId="77777777" w:rsidR="005002E0" w:rsidRPr="009672C9" w:rsidRDefault="005002E0" w:rsidP="005002E0">
      <w:pPr>
        <w:pStyle w:val="Standard"/>
        <w:jc w:val="center"/>
        <w:rPr>
          <w:rFonts w:ascii="Arial" w:hAnsi="Arial" w:cs="Arial"/>
          <w:sz w:val="20"/>
          <w:szCs w:val="20"/>
          <w:lang w:val="lv-LV"/>
        </w:rPr>
      </w:pPr>
    </w:p>
    <w:p w14:paraId="64C47F77" w14:textId="77777777" w:rsidR="005002E0" w:rsidRPr="009672C9" w:rsidRDefault="005002E0" w:rsidP="005002E0">
      <w:pPr>
        <w:pStyle w:val="Standard"/>
        <w:jc w:val="center"/>
        <w:rPr>
          <w:rFonts w:ascii="Arial" w:hAnsi="Arial" w:cs="Arial"/>
          <w:sz w:val="20"/>
          <w:szCs w:val="20"/>
          <w:lang w:val="lv-LV"/>
        </w:rPr>
      </w:pPr>
    </w:p>
    <w:p w14:paraId="615AE061" w14:textId="77777777" w:rsidR="005002E0" w:rsidRPr="009672C9" w:rsidRDefault="005002E0" w:rsidP="005002E0">
      <w:pPr>
        <w:pStyle w:val="Standard"/>
        <w:jc w:val="center"/>
        <w:rPr>
          <w:rFonts w:ascii="Arial" w:hAnsi="Arial" w:cs="Arial"/>
          <w:sz w:val="20"/>
          <w:szCs w:val="20"/>
          <w:lang w:val="lv-LV"/>
        </w:rPr>
      </w:pPr>
    </w:p>
    <w:p w14:paraId="765ED582"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Piegādājamās preces nosaukums</w:t>
      </w:r>
    </w:p>
    <w:p w14:paraId="2F31C820" w14:textId="77777777" w:rsidR="005002E0" w:rsidRPr="009672C9" w:rsidRDefault="005002E0" w:rsidP="005002E0">
      <w:pPr>
        <w:pStyle w:val="Standard"/>
        <w:ind w:left="426"/>
        <w:jc w:val="both"/>
        <w:rPr>
          <w:rFonts w:ascii="Arial" w:hAnsi="Arial" w:cs="Arial"/>
          <w:sz w:val="20"/>
          <w:szCs w:val="20"/>
          <w:lang w:val="lv-LV"/>
        </w:rPr>
      </w:pPr>
      <w:r w:rsidRPr="009672C9">
        <w:rPr>
          <w:rFonts w:ascii="Arial" w:hAnsi="Arial" w:cs="Arial"/>
          <w:sz w:val="20"/>
          <w:szCs w:val="20"/>
          <w:lang w:val="lv-LV"/>
        </w:rPr>
        <w:t>(ja liels preces saraksts, tiek sastādīts pielikums)</w:t>
      </w:r>
    </w:p>
    <w:p w14:paraId="23D73CAF"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Piegādātāja nosaukums un rekvizīti</w:t>
      </w:r>
    </w:p>
    <w:p w14:paraId="133FBCE0" w14:textId="77777777" w:rsidR="005002E0" w:rsidRPr="009672C9" w:rsidRDefault="005002E0" w:rsidP="005002E0">
      <w:pPr>
        <w:pStyle w:val="Standard"/>
        <w:ind w:left="426"/>
        <w:jc w:val="both"/>
        <w:rPr>
          <w:rFonts w:ascii="Arial" w:hAnsi="Arial" w:cs="Arial"/>
          <w:sz w:val="20"/>
          <w:szCs w:val="20"/>
          <w:lang w:val="lv-LV"/>
        </w:rPr>
      </w:pPr>
      <w:r w:rsidRPr="009672C9">
        <w:rPr>
          <w:rFonts w:ascii="Arial" w:hAnsi="Arial" w:cs="Arial"/>
          <w:sz w:val="20"/>
          <w:szCs w:val="20"/>
          <w:lang w:val="lv-LV"/>
        </w:rPr>
        <w:t>(reģistrācija Nr., PVN maksātāja Nr., bankas  rekvizīti, adrese, tālruņa numurs, sertifikāti par atbilstību ISO prasībām)</w:t>
      </w:r>
    </w:p>
    <w:p w14:paraId="0F3D92CD"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 xml:space="preserve">Piegādātāja firma apliecina, ka piegādātā prece atbilst standartiem vai prasībām </w:t>
      </w:r>
      <w:r w:rsidRPr="009672C9">
        <w:rPr>
          <w:rFonts w:ascii="Arial" w:hAnsi="Arial" w:cs="Arial"/>
          <w:sz w:val="20"/>
          <w:szCs w:val="20"/>
          <w:lang w:val="lv-LV"/>
        </w:rPr>
        <w:t xml:space="preserve">(GOST, DIN, EN u.c.) </w:t>
      </w:r>
      <w:r w:rsidRPr="009672C9">
        <w:rPr>
          <w:rFonts w:ascii="Arial" w:hAnsi="Arial" w:cs="Arial"/>
          <w:b/>
          <w:sz w:val="20"/>
          <w:szCs w:val="20"/>
          <w:lang w:val="lv-LV"/>
        </w:rPr>
        <w:t>balstoties uz kuriem tā tika ražota</w:t>
      </w:r>
    </w:p>
    <w:p w14:paraId="48358981"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ražošanas datumu un derīguma termiņu</w:t>
      </w:r>
    </w:p>
    <w:p w14:paraId="48E8FB32"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Ražotāja nosaukums un rekvizīti</w:t>
      </w:r>
    </w:p>
    <w:p w14:paraId="2CF98522" w14:textId="77777777" w:rsidR="005002E0" w:rsidRPr="009672C9" w:rsidRDefault="005002E0" w:rsidP="005002E0">
      <w:pPr>
        <w:pStyle w:val="Standard"/>
        <w:ind w:left="426"/>
        <w:jc w:val="both"/>
        <w:rPr>
          <w:rFonts w:ascii="Arial" w:hAnsi="Arial" w:cs="Arial"/>
          <w:sz w:val="20"/>
          <w:szCs w:val="20"/>
          <w:lang w:val="lv-LV"/>
        </w:rPr>
      </w:pPr>
      <w:r w:rsidRPr="009672C9">
        <w:rPr>
          <w:rFonts w:ascii="Arial" w:hAnsi="Arial" w:cs="Arial"/>
          <w:sz w:val="20"/>
          <w:szCs w:val="20"/>
          <w:lang w:val="lv-LV"/>
        </w:rPr>
        <w:t>(reģistrācija Nr., bankas  rekvizīti, adrese, tālruņa numurs)</w:t>
      </w:r>
    </w:p>
    <w:p w14:paraId="7B752644"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Norāda piegādājamās preces ražošanas veidu</w:t>
      </w:r>
    </w:p>
    <w:p w14:paraId="5849F264" w14:textId="77777777" w:rsidR="005002E0" w:rsidRPr="009672C9" w:rsidRDefault="005002E0" w:rsidP="005002E0">
      <w:pPr>
        <w:pStyle w:val="Standard"/>
        <w:ind w:left="426"/>
        <w:jc w:val="both"/>
        <w:rPr>
          <w:rFonts w:ascii="Arial" w:hAnsi="Arial" w:cs="Arial"/>
          <w:sz w:val="20"/>
          <w:szCs w:val="20"/>
          <w:lang w:val="lv-LV"/>
        </w:rPr>
      </w:pPr>
      <w:r w:rsidRPr="009672C9">
        <w:rPr>
          <w:rFonts w:ascii="Arial" w:hAnsi="Arial" w:cs="Arial"/>
          <w:sz w:val="20"/>
          <w:szCs w:val="20"/>
          <w:lang w:val="lv-LV"/>
        </w:rPr>
        <w:t>(masveida ražošana, partija vai individuāls ražojums)</w:t>
      </w:r>
    </w:p>
    <w:p w14:paraId="27E4D18D"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Norāda informāciju uz kā pamatojoties tiek sastādīta un izdota dotā deklarācija</w:t>
      </w:r>
    </w:p>
    <w:p w14:paraId="1047E54B" w14:textId="77777777" w:rsidR="005002E0" w:rsidRPr="009672C9" w:rsidRDefault="005002E0" w:rsidP="005002E0">
      <w:pPr>
        <w:pStyle w:val="Standard"/>
        <w:ind w:left="426"/>
        <w:jc w:val="both"/>
        <w:rPr>
          <w:rFonts w:ascii="Arial" w:hAnsi="Arial" w:cs="Arial"/>
          <w:sz w:val="20"/>
          <w:szCs w:val="20"/>
          <w:lang w:val="lv-LV"/>
        </w:rPr>
      </w:pPr>
      <w:r w:rsidRPr="009672C9">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31342445"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Norāda informāciju par „CE” marķējumu</w:t>
      </w:r>
    </w:p>
    <w:p w14:paraId="3860437C"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deklarācijas izdošanas vietu, datumu un tās derīguma termiņu</w:t>
      </w:r>
    </w:p>
    <w:p w14:paraId="6009AC69" w14:textId="77777777" w:rsidR="005002E0" w:rsidRPr="009672C9" w:rsidRDefault="005002E0" w:rsidP="005002E0">
      <w:pPr>
        <w:pStyle w:val="Standard"/>
        <w:numPr>
          <w:ilvl w:val="0"/>
          <w:numId w:val="34"/>
        </w:numPr>
        <w:ind w:left="426" w:hanging="426"/>
        <w:jc w:val="both"/>
        <w:rPr>
          <w:rFonts w:ascii="Arial" w:hAnsi="Arial" w:cs="Arial"/>
          <w:sz w:val="20"/>
          <w:szCs w:val="20"/>
          <w:lang w:val="lv-LV"/>
        </w:rPr>
      </w:pPr>
      <w:r w:rsidRPr="009672C9">
        <w:rPr>
          <w:rFonts w:ascii="Arial" w:hAnsi="Arial" w:cs="Arial"/>
          <w:b/>
          <w:sz w:val="20"/>
          <w:szCs w:val="20"/>
          <w:lang w:val="lv-LV"/>
        </w:rPr>
        <w:t>Piegādātāja firma uzliek zīmogu un parakstu ar atšifrējumu.</w:t>
      </w:r>
    </w:p>
    <w:p w14:paraId="1924B5A2" w14:textId="77777777" w:rsidR="005002E0" w:rsidRDefault="005002E0" w:rsidP="005002E0">
      <w:pPr>
        <w:pStyle w:val="Standard"/>
        <w:ind w:right="-28"/>
        <w:rPr>
          <w:rFonts w:ascii="Arial" w:hAnsi="Arial" w:cs="Arial"/>
          <w:b/>
          <w:bCs/>
          <w:sz w:val="22"/>
          <w:szCs w:val="22"/>
          <w:u w:val="single"/>
          <w:lang w:val="lv-LV"/>
        </w:rPr>
        <w:sectPr w:rsidR="005002E0" w:rsidSect="005002E0">
          <w:footerReference w:type="default" r:id="rId21"/>
          <w:pgSz w:w="11906" w:h="16838"/>
          <w:pgMar w:top="1134" w:right="1134" w:bottom="295" w:left="1701" w:header="709" w:footer="709" w:gutter="0"/>
          <w:cols w:space="720"/>
        </w:sectPr>
      </w:pPr>
    </w:p>
    <w:p w14:paraId="2E92DC3F" w14:textId="77777777" w:rsidR="005002E0" w:rsidRPr="009672C9" w:rsidRDefault="005002E0" w:rsidP="005002E0">
      <w:pPr>
        <w:pStyle w:val="Standard"/>
        <w:ind w:left="6237" w:right="-28"/>
        <w:jc w:val="right"/>
        <w:rPr>
          <w:rFonts w:ascii="Arial" w:hAnsi="Arial" w:cs="Arial"/>
          <w:sz w:val="20"/>
          <w:szCs w:val="20"/>
          <w:lang w:val="de-DE"/>
        </w:rPr>
      </w:pPr>
      <w:r w:rsidRPr="009672C9">
        <w:rPr>
          <w:rFonts w:ascii="Arial" w:hAnsi="Arial" w:cs="Arial"/>
          <w:b/>
          <w:bCs/>
          <w:sz w:val="20"/>
          <w:szCs w:val="20"/>
          <w:u w:val="single"/>
          <w:lang w:val="lv-LV"/>
        </w:rPr>
        <w:lastRenderedPageBreak/>
        <w:t>Pielikums Nr. 3</w:t>
      </w:r>
    </w:p>
    <w:p w14:paraId="5318372D" w14:textId="77777777" w:rsidR="005002E0" w:rsidRPr="005002E0" w:rsidRDefault="005002E0" w:rsidP="005002E0">
      <w:pPr>
        <w:tabs>
          <w:tab w:val="left" w:pos="6440"/>
        </w:tabs>
        <w:rPr>
          <w:rFonts w:ascii="Arial" w:hAnsi="Arial" w:cs="Arial"/>
          <w:b/>
          <w:bCs/>
          <w:sz w:val="20"/>
          <w:szCs w:val="20"/>
          <w:lang w:val="pt-BR"/>
        </w:rPr>
      </w:pPr>
    </w:p>
    <w:p w14:paraId="630999F7" w14:textId="77777777" w:rsidR="005002E0" w:rsidRPr="005002E0" w:rsidRDefault="005002E0" w:rsidP="005002E0">
      <w:pPr>
        <w:tabs>
          <w:tab w:val="left" w:pos="6440"/>
        </w:tabs>
        <w:ind w:firstLine="6379"/>
        <w:rPr>
          <w:rFonts w:ascii="Arial" w:hAnsi="Arial" w:cs="Arial"/>
          <w:b/>
          <w:bCs/>
          <w:sz w:val="20"/>
          <w:szCs w:val="20"/>
          <w:lang w:val="pt-BR"/>
        </w:rPr>
      </w:pPr>
    </w:p>
    <w:p w14:paraId="02648E5F" w14:textId="77777777" w:rsidR="005002E0" w:rsidRPr="005002E0" w:rsidRDefault="005002E0" w:rsidP="005002E0">
      <w:pPr>
        <w:tabs>
          <w:tab w:val="left" w:pos="6440"/>
        </w:tabs>
        <w:ind w:firstLine="6379"/>
        <w:jc w:val="right"/>
        <w:rPr>
          <w:rFonts w:ascii="Arial" w:hAnsi="Arial" w:cs="Arial"/>
          <w:b/>
          <w:bCs/>
          <w:sz w:val="20"/>
          <w:szCs w:val="20"/>
          <w:lang w:val="pt-BR"/>
        </w:rPr>
      </w:pPr>
      <w:r w:rsidRPr="005002E0">
        <w:rPr>
          <w:rFonts w:ascii="Arial" w:hAnsi="Arial" w:cs="Arial"/>
          <w:b/>
          <w:bCs/>
          <w:sz w:val="20"/>
          <w:szCs w:val="20"/>
          <w:lang w:val="pt-BR"/>
        </w:rPr>
        <w:t>UZŅĒMUMA NOSAUKUMS</w:t>
      </w:r>
    </w:p>
    <w:p w14:paraId="66B68CBB" w14:textId="77777777" w:rsidR="005002E0" w:rsidRPr="005002E0" w:rsidRDefault="005002E0" w:rsidP="005002E0">
      <w:pPr>
        <w:tabs>
          <w:tab w:val="left" w:pos="6440"/>
        </w:tabs>
        <w:ind w:firstLine="6379"/>
        <w:jc w:val="right"/>
        <w:rPr>
          <w:rFonts w:ascii="Arial" w:hAnsi="Arial" w:cs="Arial"/>
          <w:sz w:val="20"/>
          <w:szCs w:val="20"/>
          <w:lang w:val="pt-BR"/>
        </w:rPr>
      </w:pPr>
      <w:r w:rsidRPr="005002E0">
        <w:rPr>
          <w:rFonts w:ascii="Arial" w:hAnsi="Arial" w:cs="Arial"/>
          <w:sz w:val="20"/>
          <w:szCs w:val="20"/>
          <w:lang w:val="pt-BR"/>
        </w:rPr>
        <w:t>e-pasta</w:t>
      </w:r>
      <w:r w:rsidRPr="009672C9">
        <w:rPr>
          <w:rFonts w:ascii="Arial" w:hAnsi="Arial" w:cs="Arial"/>
          <w:sz w:val="20"/>
          <w:szCs w:val="20"/>
          <w:lang w:val="lv-LV"/>
        </w:rPr>
        <w:t xml:space="preserve"> adrese</w:t>
      </w:r>
    </w:p>
    <w:p w14:paraId="0441C0F3" w14:textId="77777777" w:rsidR="005002E0" w:rsidRDefault="005002E0" w:rsidP="005002E0">
      <w:pPr>
        <w:rPr>
          <w:rFonts w:ascii="Arial" w:hAnsi="Arial" w:cs="Arial"/>
          <w:sz w:val="22"/>
          <w:szCs w:val="22"/>
          <w:lang w:val="lv-LV"/>
        </w:rPr>
      </w:pPr>
    </w:p>
    <w:p w14:paraId="6993DAAE" w14:textId="77777777" w:rsidR="005002E0" w:rsidRDefault="005002E0" w:rsidP="005002E0">
      <w:pPr>
        <w:pStyle w:val="Heading5"/>
        <w:ind w:firstLine="0"/>
        <w:jc w:val="left"/>
        <w:rPr>
          <w:rFonts w:ascii="Arial" w:hAnsi="Arial" w:cs="Arial"/>
          <w:b/>
          <w:i/>
          <w:sz w:val="22"/>
          <w:szCs w:val="22"/>
        </w:rPr>
      </w:pPr>
    </w:p>
    <w:p w14:paraId="68392C16" w14:textId="77777777" w:rsidR="005002E0" w:rsidRDefault="005002E0" w:rsidP="005002E0">
      <w:pPr>
        <w:pStyle w:val="Heading5"/>
        <w:ind w:firstLine="426"/>
        <w:jc w:val="left"/>
        <w:rPr>
          <w:rFonts w:ascii="Arial" w:hAnsi="Arial" w:cs="Arial"/>
          <w:b/>
          <w:i/>
          <w:sz w:val="20"/>
          <w:szCs w:val="20"/>
        </w:rPr>
      </w:pPr>
      <w:r w:rsidRPr="009672C9">
        <w:rPr>
          <w:rFonts w:ascii="Arial" w:hAnsi="Arial" w:cs="Arial"/>
          <w:b/>
          <w:i/>
          <w:sz w:val="20"/>
          <w:szCs w:val="20"/>
        </w:rPr>
        <w:t>Par preces piegādi saskaņā ar līgumu Nr</w:t>
      </w:r>
      <w:r>
        <w:rPr>
          <w:rFonts w:ascii="Arial" w:hAnsi="Arial" w:cs="Arial"/>
          <w:b/>
          <w:i/>
          <w:sz w:val="20"/>
          <w:szCs w:val="20"/>
        </w:rPr>
        <w:t xml:space="preserve">. ____ </w:t>
      </w:r>
      <w:r>
        <w:rPr>
          <w:rFonts w:ascii="Arial" w:hAnsi="Arial" w:cs="Arial"/>
          <w:b/>
          <w:i/>
          <w:sz w:val="16"/>
          <w:szCs w:val="16"/>
        </w:rPr>
        <w:t>(līguma numurs)</w:t>
      </w:r>
    </w:p>
    <w:p w14:paraId="745D30E4" w14:textId="77777777" w:rsidR="005002E0" w:rsidRDefault="005002E0" w:rsidP="005002E0">
      <w:pPr>
        <w:rPr>
          <w:sz w:val="22"/>
          <w:szCs w:val="22"/>
          <w:lang w:val="lv-LV"/>
        </w:rPr>
      </w:pPr>
    </w:p>
    <w:p w14:paraId="3629800F" w14:textId="77777777" w:rsidR="005002E0" w:rsidRDefault="005002E0" w:rsidP="005002E0">
      <w:pPr>
        <w:rPr>
          <w:sz w:val="22"/>
          <w:szCs w:val="22"/>
          <w:lang w:val="lv-LV"/>
        </w:rPr>
      </w:pPr>
    </w:p>
    <w:p w14:paraId="71228235" w14:textId="77777777" w:rsidR="005002E0" w:rsidRDefault="005002E0" w:rsidP="005002E0">
      <w:pPr>
        <w:pStyle w:val="BodyTextIndent2"/>
        <w:spacing w:line="240" w:lineRule="auto"/>
        <w:ind w:left="0"/>
        <w:rPr>
          <w:rFonts w:ascii="Arial" w:hAnsi="Arial" w:cs="Arial"/>
          <w:sz w:val="20"/>
          <w:szCs w:val="20"/>
          <w:lang w:val="lv-LV"/>
        </w:rPr>
      </w:pPr>
    </w:p>
    <w:p w14:paraId="53EA2563" w14:textId="77777777" w:rsidR="005002E0" w:rsidRDefault="005002E0" w:rsidP="005002E0">
      <w:pPr>
        <w:spacing w:line="360" w:lineRule="auto"/>
        <w:ind w:firstLine="284"/>
        <w:jc w:val="both"/>
        <w:rPr>
          <w:rFonts w:ascii="Arial" w:hAnsi="Arial" w:cs="Arial"/>
          <w:sz w:val="20"/>
          <w:szCs w:val="20"/>
          <w:lang w:val="lv-LV"/>
        </w:rPr>
      </w:pPr>
      <w:r>
        <w:rPr>
          <w:rFonts w:ascii="Arial" w:hAnsi="Arial" w:cs="Arial"/>
          <w:sz w:val="20"/>
          <w:szCs w:val="20"/>
          <w:lang w:val="lv-LV"/>
        </w:rPr>
        <w:t xml:space="preserve">Pamatojoties uz noslēgtā 202__.gada _______ starp SIA </w:t>
      </w:r>
      <w:r>
        <w:rPr>
          <w:rFonts w:ascii="Arial" w:hAnsi="Arial" w:cs="Arial"/>
          <w:color w:val="222222"/>
          <w:sz w:val="20"/>
          <w:szCs w:val="20"/>
          <w:lang w:val="lv-LV"/>
        </w:rPr>
        <w:t>„</w:t>
      </w:r>
      <w:r>
        <w:rPr>
          <w:rFonts w:ascii="Arial" w:hAnsi="Arial" w:cs="Arial"/>
          <w:sz w:val="20"/>
          <w:szCs w:val="20"/>
          <w:lang w:val="lv-LV"/>
        </w:rPr>
        <w:t xml:space="preserve">LDZ ritošā sastāva serviss” un SIA “________” līguma Nr. RSS-_____/202_ (turpmāk – Līgums) ___.punktu, SIA </w:t>
      </w:r>
      <w:r>
        <w:rPr>
          <w:rFonts w:ascii="Arial" w:hAnsi="Arial" w:cs="Arial"/>
          <w:color w:val="222222"/>
          <w:sz w:val="20"/>
          <w:szCs w:val="20"/>
          <w:lang w:val="lv-LV"/>
        </w:rPr>
        <w:t>„</w:t>
      </w:r>
      <w:r>
        <w:rPr>
          <w:rFonts w:ascii="Arial" w:hAnsi="Arial" w:cs="Arial"/>
          <w:sz w:val="20"/>
          <w:szCs w:val="20"/>
          <w:lang w:val="lv-LV"/>
        </w:rPr>
        <w:t xml:space="preserve">LDZ ritošā sastāva serviss” ______ </w:t>
      </w:r>
      <w:r>
        <w:rPr>
          <w:rFonts w:ascii="Arial" w:hAnsi="Arial" w:cs="Arial"/>
          <w:sz w:val="16"/>
          <w:szCs w:val="16"/>
          <w:lang w:val="lv-LV"/>
        </w:rPr>
        <w:t>(remonta centra nosaukums)</w:t>
      </w:r>
      <w:r>
        <w:rPr>
          <w:rFonts w:ascii="Arial" w:hAnsi="Arial" w:cs="Arial"/>
          <w:sz w:val="20"/>
          <w:szCs w:val="20"/>
          <w:lang w:val="lv-LV"/>
        </w:rPr>
        <w:t xml:space="preserve"> lūdz Jūs piegādāt:</w:t>
      </w:r>
    </w:p>
    <w:tbl>
      <w:tblPr>
        <w:tblW w:w="11989" w:type="dxa"/>
        <w:tblInd w:w="2405" w:type="dxa"/>
        <w:tblLayout w:type="fixed"/>
        <w:tblCellMar>
          <w:left w:w="10" w:type="dxa"/>
          <w:right w:w="10" w:type="dxa"/>
        </w:tblCellMar>
        <w:tblLook w:val="04A0" w:firstRow="1" w:lastRow="0" w:firstColumn="1" w:lastColumn="0" w:noHBand="0" w:noVBand="1"/>
      </w:tblPr>
      <w:tblGrid>
        <w:gridCol w:w="1486"/>
        <w:gridCol w:w="1061"/>
        <w:gridCol w:w="1560"/>
        <w:gridCol w:w="1277"/>
        <w:gridCol w:w="709"/>
        <w:gridCol w:w="1066"/>
        <w:gridCol w:w="8"/>
        <w:gridCol w:w="1195"/>
        <w:gridCol w:w="1418"/>
        <w:gridCol w:w="1209"/>
        <w:gridCol w:w="992"/>
        <w:gridCol w:w="8"/>
      </w:tblGrid>
      <w:tr w:rsidR="005002E0" w:rsidRPr="005002E0" w14:paraId="72293EA4" w14:textId="77777777" w:rsidTr="005002E0">
        <w:trPr>
          <w:gridAfter w:val="1"/>
          <w:wAfter w:w="8" w:type="dxa"/>
          <w:cantSplit/>
          <w:trHeight w:val="1551"/>
        </w:trPr>
        <w:tc>
          <w:tcPr>
            <w:tcW w:w="1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58A923CD" w14:textId="77777777" w:rsidR="005002E0" w:rsidRPr="005002E0" w:rsidRDefault="005002E0" w:rsidP="00572548">
            <w:pPr>
              <w:pStyle w:val="Standard"/>
              <w:spacing w:line="276" w:lineRule="auto"/>
              <w:ind w:left="113" w:right="113"/>
              <w:jc w:val="center"/>
              <w:rPr>
                <w:rFonts w:ascii="Arial" w:hAnsi="Arial" w:cs="Arial"/>
                <w:b/>
                <w:bCs/>
                <w:i/>
                <w:iCs/>
                <w:sz w:val="16"/>
                <w:szCs w:val="16"/>
                <w:lang w:val="lv-LV"/>
                <w14:ligatures w14:val="standardContextual"/>
              </w:rPr>
            </w:pPr>
            <w:r w:rsidRPr="005002E0">
              <w:rPr>
                <w:rFonts w:ascii="Arial" w:hAnsi="Arial" w:cs="Arial"/>
                <w:b/>
                <w:bCs/>
                <w:i/>
                <w:iCs/>
                <w:sz w:val="16"/>
                <w:szCs w:val="16"/>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CF4B55" w14:textId="77777777" w:rsidR="005002E0" w:rsidRPr="005002E0" w:rsidRDefault="005002E0" w:rsidP="00572548">
            <w:pPr>
              <w:pStyle w:val="Standard"/>
              <w:tabs>
                <w:tab w:val="left" w:pos="8222"/>
              </w:tabs>
              <w:spacing w:line="276" w:lineRule="auto"/>
              <w:jc w:val="center"/>
              <w:rPr>
                <w:rFonts w:ascii="Arial" w:hAnsi="Arial" w:cs="Arial"/>
                <w:sz w:val="16"/>
                <w:szCs w:val="16"/>
                <w14:ligatures w14:val="standardContextual"/>
              </w:rPr>
            </w:pPr>
            <w:r w:rsidRPr="005002E0">
              <w:rPr>
                <w:rFonts w:ascii="Arial" w:hAnsi="Arial" w:cs="Arial"/>
                <w:b/>
                <w:bCs/>
                <w:i/>
                <w:iCs/>
                <w:sz w:val="16"/>
                <w:szCs w:val="16"/>
                <w:lang w:val="lv-LV"/>
                <w14:ligatures w14:val="standardContextual"/>
              </w:rPr>
              <w:t>SAP numurs</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A89F03F" w14:textId="77777777" w:rsidR="005002E0" w:rsidRPr="005002E0" w:rsidRDefault="005002E0" w:rsidP="00572548">
            <w:pPr>
              <w:pStyle w:val="Standard"/>
              <w:tabs>
                <w:tab w:val="left" w:pos="8222"/>
              </w:tabs>
              <w:spacing w:line="276" w:lineRule="auto"/>
              <w:jc w:val="center"/>
              <w:rPr>
                <w:rFonts w:ascii="Arial" w:hAnsi="Arial" w:cs="Arial"/>
                <w:sz w:val="16"/>
                <w:szCs w:val="16"/>
                <w14:ligatures w14:val="standardContextual"/>
              </w:rPr>
            </w:pPr>
            <w:r w:rsidRPr="005002E0">
              <w:rPr>
                <w:rFonts w:ascii="Arial" w:hAnsi="Arial" w:cs="Arial"/>
                <w:b/>
                <w:bCs/>
                <w:i/>
                <w:iCs/>
                <w:sz w:val="16"/>
                <w:szCs w:val="16"/>
                <w:lang w:val="lv-LV"/>
                <w14:ligatures w14:val="standardContextual"/>
              </w:rPr>
              <w:t>Nosaukums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8D257CF"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r w:rsidRPr="005002E0">
              <w:rPr>
                <w:rFonts w:ascii="Arial" w:hAnsi="Arial" w:cs="Arial"/>
                <w:b/>
                <w:bCs/>
                <w:i/>
                <w:iCs/>
                <w:sz w:val="16"/>
                <w:szCs w:val="16"/>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687F7F82" w14:textId="77777777" w:rsidR="005002E0" w:rsidRPr="005002E0" w:rsidRDefault="005002E0" w:rsidP="00572548">
            <w:pPr>
              <w:pStyle w:val="Standard"/>
              <w:tabs>
                <w:tab w:val="left" w:pos="8222"/>
              </w:tabs>
              <w:spacing w:line="276" w:lineRule="auto"/>
              <w:jc w:val="center"/>
              <w:rPr>
                <w:rFonts w:ascii="Arial" w:hAnsi="Arial" w:cs="Arial"/>
                <w:sz w:val="16"/>
                <w:szCs w:val="16"/>
                <w14:ligatures w14:val="standardContextual"/>
              </w:rPr>
            </w:pPr>
            <w:r w:rsidRPr="005002E0">
              <w:rPr>
                <w:rFonts w:ascii="Arial" w:hAnsi="Arial" w:cs="Arial"/>
                <w:b/>
                <w:bCs/>
                <w:i/>
                <w:iCs/>
                <w:sz w:val="16"/>
                <w:szCs w:val="16"/>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7E4B79DC"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r w:rsidRPr="005002E0">
              <w:rPr>
                <w:rFonts w:ascii="Arial" w:hAnsi="Arial" w:cs="Arial"/>
                <w:b/>
                <w:bCs/>
                <w:i/>
                <w:iCs/>
                <w:sz w:val="16"/>
                <w:szCs w:val="16"/>
                <w:lang w:val="lv-LV"/>
                <w14:ligatures w14:val="standardContextual"/>
              </w:rPr>
              <w:t>Vienības cena                         EUR           (bez PVN)</w:t>
            </w:r>
          </w:p>
        </w:tc>
        <w:tc>
          <w:tcPr>
            <w:tcW w:w="1203" w:type="dxa"/>
            <w:gridSpan w:val="2"/>
            <w:tcBorders>
              <w:top w:val="single" w:sz="4" w:space="0" w:color="00000A"/>
              <w:left w:val="single" w:sz="4" w:space="0" w:color="00000A"/>
              <w:bottom w:val="single" w:sz="4" w:space="0" w:color="00000A"/>
              <w:right w:val="single" w:sz="4" w:space="0" w:color="00000A"/>
            </w:tcBorders>
            <w:vAlign w:val="center"/>
            <w:hideMark/>
          </w:tcPr>
          <w:p w14:paraId="308EF2BF"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r w:rsidRPr="005002E0">
              <w:rPr>
                <w:rFonts w:ascii="Arial" w:hAnsi="Arial" w:cs="Arial"/>
                <w:b/>
                <w:bCs/>
                <w:i/>
                <w:iCs/>
                <w:color w:val="auto"/>
                <w:sz w:val="16"/>
                <w:szCs w:val="16"/>
                <w:lang w:val="lv-LV"/>
                <w14:ligatures w14:val="standardContextual"/>
              </w:rPr>
              <w:t xml:space="preserve">Pasūtījuma </w:t>
            </w:r>
            <w:r w:rsidRPr="005002E0">
              <w:rPr>
                <w:rFonts w:ascii="Arial" w:hAnsi="Arial" w:cs="Arial"/>
                <w:b/>
                <w:bCs/>
                <w:i/>
                <w:iCs/>
                <w:sz w:val="16"/>
                <w:szCs w:val="16"/>
                <w:lang w:val="lv-LV"/>
                <w14:ligatures w14:val="standardContextual"/>
              </w:rPr>
              <w:t>summa                         EUR           (bez PVN)</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7034CBF" w14:textId="77777777" w:rsidR="005002E0" w:rsidRPr="005002E0" w:rsidRDefault="005002E0" w:rsidP="00572548">
            <w:pPr>
              <w:pStyle w:val="Standard"/>
              <w:tabs>
                <w:tab w:val="left" w:pos="8222"/>
              </w:tabs>
              <w:spacing w:line="276" w:lineRule="auto"/>
              <w:jc w:val="center"/>
              <w:rPr>
                <w:rFonts w:ascii="Arial" w:hAnsi="Arial" w:cs="Arial"/>
                <w:sz w:val="16"/>
                <w:szCs w:val="16"/>
                <w14:ligatures w14:val="standardContextual"/>
              </w:rPr>
            </w:pPr>
            <w:r w:rsidRPr="005002E0">
              <w:rPr>
                <w:rFonts w:ascii="Arial" w:hAnsi="Arial" w:cs="Arial"/>
                <w:b/>
                <w:i/>
                <w:sz w:val="16"/>
                <w:szCs w:val="16"/>
                <w:lang w:val="lv-LV" w:eastAsia="lv-LV"/>
                <w14:ligatures w14:val="standardContextual"/>
              </w:rPr>
              <w:t>Ražotāja rūpnīcas nosaukums, valsts</w:t>
            </w:r>
          </w:p>
        </w:tc>
        <w:tc>
          <w:tcPr>
            <w:tcW w:w="1209" w:type="dxa"/>
            <w:tcBorders>
              <w:top w:val="single" w:sz="4" w:space="0" w:color="00000A"/>
              <w:left w:val="single" w:sz="4" w:space="0" w:color="00000A"/>
              <w:bottom w:val="single" w:sz="4" w:space="0" w:color="00000A"/>
              <w:right w:val="single" w:sz="4" w:space="0" w:color="00000A"/>
            </w:tcBorders>
            <w:vAlign w:val="center"/>
            <w:hideMark/>
          </w:tcPr>
          <w:p w14:paraId="54A4208A"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r w:rsidRPr="005002E0">
              <w:rPr>
                <w:rFonts w:ascii="Arial" w:hAnsi="Arial" w:cs="Arial"/>
                <w:b/>
                <w:bCs/>
                <w:i/>
                <w:iCs/>
                <w:color w:val="auto"/>
                <w:sz w:val="16"/>
                <w:szCs w:val="16"/>
                <w:lang w:val="lv-LV"/>
                <w14:ligatures w14:val="standardContextual"/>
              </w:rPr>
              <w:t xml:space="preserve">Preces ievešanas </w:t>
            </w:r>
            <w:r w:rsidRPr="005002E0">
              <w:rPr>
                <w:rFonts w:ascii="Arial" w:hAnsi="Arial" w:cs="Arial"/>
                <w:b/>
                <w:bCs/>
                <w:i/>
                <w:iCs/>
                <w:sz w:val="16"/>
                <w:szCs w:val="16"/>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81305D"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r w:rsidRPr="005002E0">
              <w:rPr>
                <w:rFonts w:ascii="Arial" w:hAnsi="Arial" w:cs="Arial"/>
                <w:b/>
                <w:i/>
                <w:sz w:val="16"/>
                <w:szCs w:val="16"/>
                <w:lang w:val="lv-LV" w:eastAsia="lv-LV"/>
                <w14:ligatures w14:val="standardContextual"/>
              </w:rPr>
              <w:t>P</w:t>
            </w:r>
            <w:r w:rsidRPr="005002E0">
              <w:rPr>
                <w:rFonts w:ascii="Arial" w:hAnsi="Arial" w:cs="Arial"/>
                <w:b/>
                <w:bCs/>
                <w:i/>
                <w:sz w:val="16"/>
                <w:szCs w:val="16"/>
                <w:lang w:val="lv-LV" w:eastAsia="lv-LV"/>
                <w14:ligatures w14:val="standardContextual"/>
              </w:rPr>
              <w:t xml:space="preserve">reces piegādes termiņš * </w:t>
            </w:r>
            <w:r w:rsidRPr="005002E0">
              <w:rPr>
                <w:rFonts w:ascii="Arial" w:hAnsi="Arial" w:cs="Arial"/>
                <w:i/>
                <w:sz w:val="16"/>
                <w:szCs w:val="16"/>
                <w:lang w:val="lv-LV" w:eastAsia="lv-LV"/>
                <w14:ligatures w14:val="standardContextual"/>
              </w:rPr>
              <w:t xml:space="preserve">(kalendāro </w:t>
            </w:r>
            <w:r w:rsidRPr="005002E0">
              <w:rPr>
                <w:rFonts w:ascii="Arial" w:hAnsi="Arial" w:cs="Arial"/>
                <w:i/>
                <w:color w:val="auto"/>
                <w:sz w:val="16"/>
                <w:szCs w:val="16"/>
                <w:lang w:val="lv-LV" w:eastAsia="lv-LV"/>
                <w14:ligatures w14:val="standardContextual"/>
              </w:rPr>
              <w:t xml:space="preserve">dienu </w:t>
            </w:r>
            <w:r w:rsidRPr="005002E0">
              <w:rPr>
                <w:rFonts w:ascii="Arial" w:hAnsi="Arial" w:cs="Arial"/>
                <w:i/>
                <w:sz w:val="16"/>
                <w:szCs w:val="16"/>
                <w:lang w:val="lv-LV" w:eastAsia="lv-LV"/>
                <w14:ligatures w14:val="standardContextual"/>
              </w:rPr>
              <w:t>skaits)</w:t>
            </w:r>
          </w:p>
        </w:tc>
      </w:tr>
      <w:tr w:rsidR="005002E0" w:rsidRPr="005002E0" w14:paraId="3E35DC35" w14:textId="77777777" w:rsidTr="005002E0">
        <w:trPr>
          <w:gridAfter w:val="1"/>
          <w:wAfter w:w="8" w:type="dxa"/>
          <w:cantSplit/>
          <w:trHeight w:val="508"/>
        </w:trPr>
        <w:tc>
          <w:tcPr>
            <w:tcW w:w="1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3551822" w14:textId="77777777" w:rsidR="005002E0" w:rsidRPr="005002E0" w:rsidRDefault="005002E0" w:rsidP="00572548">
            <w:pPr>
              <w:pStyle w:val="Standard"/>
              <w:spacing w:line="276" w:lineRule="auto"/>
              <w:ind w:left="113" w:right="113"/>
              <w:jc w:val="center"/>
              <w:rPr>
                <w:rFonts w:ascii="Arial" w:hAnsi="Arial" w:cs="Arial"/>
                <w:b/>
                <w:bCs/>
                <w:i/>
                <w:iCs/>
                <w:sz w:val="16"/>
                <w:szCs w:val="16"/>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8BA23F"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DC392F"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277" w:type="dxa"/>
            <w:tcBorders>
              <w:top w:val="single" w:sz="4" w:space="0" w:color="00000A"/>
              <w:left w:val="single" w:sz="4" w:space="0" w:color="00000A"/>
              <w:bottom w:val="single" w:sz="4" w:space="0" w:color="00000A"/>
              <w:right w:val="single" w:sz="4" w:space="0" w:color="00000A"/>
            </w:tcBorders>
            <w:vAlign w:val="center"/>
          </w:tcPr>
          <w:p w14:paraId="188A81F0"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4A7A111"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7DDACA96"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203" w:type="dxa"/>
            <w:gridSpan w:val="2"/>
            <w:tcBorders>
              <w:top w:val="single" w:sz="4" w:space="0" w:color="00000A"/>
              <w:left w:val="single" w:sz="4" w:space="0" w:color="00000A"/>
              <w:bottom w:val="single" w:sz="4" w:space="0" w:color="00000A"/>
              <w:right w:val="single" w:sz="4" w:space="0" w:color="00000A"/>
            </w:tcBorders>
            <w:vAlign w:val="center"/>
          </w:tcPr>
          <w:p w14:paraId="4D9ACC49"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BE6A8"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209" w:type="dxa"/>
            <w:tcBorders>
              <w:top w:val="single" w:sz="4" w:space="0" w:color="00000A"/>
              <w:left w:val="single" w:sz="4" w:space="0" w:color="00000A"/>
              <w:bottom w:val="single" w:sz="4" w:space="0" w:color="00000A"/>
              <w:right w:val="single" w:sz="4" w:space="0" w:color="00000A"/>
            </w:tcBorders>
            <w:vAlign w:val="center"/>
          </w:tcPr>
          <w:p w14:paraId="65ECA893" w14:textId="77777777" w:rsidR="005002E0" w:rsidRPr="005002E0" w:rsidRDefault="005002E0" w:rsidP="00572548">
            <w:pPr>
              <w:pStyle w:val="Standard"/>
              <w:tabs>
                <w:tab w:val="left" w:pos="8222"/>
              </w:tabs>
              <w:spacing w:line="276" w:lineRule="auto"/>
              <w:jc w:val="center"/>
              <w:rPr>
                <w:rFonts w:ascii="Arial" w:hAnsi="Arial" w:cs="Arial"/>
                <w:b/>
                <w:i/>
                <w:sz w:val="16"/>
                <w:szCs w:val="16"/>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30BFEAC"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r>
      <w:tr w:rsidR="005002E0" w:rsidRPr="005002E0" w14:paraId="5CAADD58" w14:textId="77777777" w:rsidTr="005002E0">
        <w:trPr>
          <w:gridAfter w:val="1"/>
          <w:wAfter w:w="8" w:type="dxa"/>
          <w:cantSplit/>
          <w:trHeight w:val="558"/>
        </w:trPr>
        <w:tc>
          <w:tcPr>
            <w:tcW w:w="1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34DC149" w14:textId="77777777" w:rsidR="005002E0" w:rsidRPr="005002E0" w:rsidRDefault="005002E0" w:rsidP="00572548">
            <w:pPr>
              <w:pStyle w:val="Standard"/>
              <w:spacing w:line="276" w:lineRule="auto"/>
              <w:ind w:left="113" w:right="113"/>
              <w:jc w:val="center"/>
              <w:rPr>
                <w:rFonts w:ascii="Arial" w:hAnsi="Arial" w:cs="Arial"/>
                <w:b/>
                <w:bCs/>
                <w:i/>
                <w:iCs/>
                <w:sz w:val="16"/>
                <w:szCs w:val="16"/>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CD3CD"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5647DA"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277" w:type="dxa"/>
            <w:tcBorders>
              <w:top w:val="single" w:sz="4" w:space="0" w:color="00000A"/>
              <w:left w:val="single" w:sz="4" w:space="0" w:color="00000A"/>
              <w:bottom w:val="single" w:sz="4" w:space="0" w:color="00000A"/>
              <w:right w:val="single" w:sz="4" w:space="0" w:color="00000A"/>
            </w:tcBorders>
            <w:vAlign w:val="center"/>
          </w:tcPr>
          <w:p w14:paraId="570F2AA5"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BE3DB79"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6F67A17F"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203" w:type="dxa"/>
            <w:gridSpan w:val="2"/>
            <w:tcBorders>
              <w:top w:val="single" w:sz="4" w:space="0" w:color="00000A"/>
              <w:left w:val="single" w:sz="4" w:space="0" w:color="00000A"/>
              <w:bottom w:val="single" w:sz="4" w:space="0" w:color="00000A"/>
              <w:right w:val="single" w:sz="4" w:space="0" w:color="00000A"/>
            </w:tcBorders>
            <w:vAlign w:val="center"/>
          </w:tcPr>
          <w:p w14:paraId="75AB7EBE"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2A37BB"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c>
          <w:tcPr>
            <w:tcW w:w="1209" w:type="dxa"/>
            <w:tcBorders>
              <w:top w:val="single" w:sz="4" w:space="0" w:color="00000A"/>
              <w:left w:val="single" w:sz="4" w:space="0" w:color="00000A"/>
              <w:bottom w:val="single" w:sz="4" w:space="0" w:color="00000A"/>
              <w:right w:val="single" w:sz="4" w:space="0" w:color="00000A"/>
            </w:tcBorders>
            <w:vAlign w:val="center"/>
          </w:tcPr>
          <w:p w14:paraId="21A8F2C0" w14:textId="77777777" w:rsidR="005002E0" w:rsidRPr="005002E0" w:rsidRDefault="005002E0" w:rsidP="00572548">
            <w:pPr>
              <w:pStyle w:val="Standard"/>
              <w:tabs>
                <w:tab w:val="left" w:pos="8222"/>
              </w:tabs>
              <w:spacing w:line="276" w:lineRule="auto"/>
              <w:jc w:val="center"/>
              <w:rPr>
                <w:rFonts w:ascii="Arial" w:hAnsi="Arial" w:cs="Arial"/>
                <w:b/>
                <w:i/>
                <w:sz w:val="16"/>
                <w:szCs w:val="16"/>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69758637"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r>
      <w:tr w:rsidR="005002E0" w:rsidRPr="005002E0" w14:paraId="7FBF885E" w14:textId="77777777" w:rsidTr="005002E0">
        <w:trPr>
          <w:cantSplit/>
          <w:trHeight w:val="558"/>
        </w:trPr>
        <w:tc>
          <w:tcPr>
            <w:tcW w:w="716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1FA725B"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r w:rsidRPr="005002E0">
              <w:rPr>
                <w:rFonts w:ascii="Arial" w:hAnsi="Arial" w:cs="Arial"/>
                <w:b/>
                <w:bCs/>
                <w:i/>
                <w:iCs/>
                <w:sz w:val="16"/>
                <w:szCs w:val="16"/>
                <w:lang w:val="lv-LV"/>
                <w14:ligatures w14:val="standardContextual"/>
              </w:rPr>
              <w:t>Pasūtījuma kopējā summa EUR bez PVN</w:t>
            </w:r>
          </w:p>
        </w:tc>
        <w:tc>
          <w:tcPr>
            <w:tcW w:w="4822" w:type="dxa"/>
            <w:gridSpan w:val="5"/>
            <w:tcBorders>
              <w:top w:val="single" w:sz="4" w:space="0" w:color="00000A"/>
              <w:left w:val="single" w:sz="4" w:space="0" w:color="00000A"/>
              <w:bottom w:val="single" w:sz="4" w:space="0" w:color="00000A"/>
              <w:right w:val="single" w:sz="4" w:space="0" w:color="00000A"/>
            </w:tcBorders>
            <w:vAlign w:val="center"/>
          </w:tcPr>
          <w:p w14:paraId="2001CA6D" w14:textId="77777777" w:rsidR="005002E0" w:rsidRPr="005002E0" w:rsidRDefault="005002E0" w:rsidP="00572548">
            <w:pPr>
              <w:pStyle w:val="Standard"/>
              <w:tabs>
                <w:tab w:val="left" w:pos="8222"/>
              </w:tabs>
              <w:spacing w:line="276" w:lineRule="auto"/>
              <w:jc w:val="center"/>
              <w:rPr>
                <w:rFonts w:ascii="Arial" w:hAnsi="Arial" w:cs="Arial"/>
                <w:b/>
                <w:bCs/>
                <w:i/>
                <w:iCs/>
                <w:sz w:val="16"/>
                <w:szCs w:val="16"/>
                <w:lang w:val="lv-LV"/>
                <w14:ligatures w14:val="standardContextual"/>
              </w:rPr>
            </w:pPr>
          </w:p>
        </w:tc>
      </w:tr>
    </w:tbl>
    <w:p w14:paraId="71DF7701" w14:textId="77777777" w:rsidR="005002E0" w:rsidRDefault="005002E0" w:rsidP="005002E0">
      <w:pPr>
        <w:spacing w:line="360" w:lineRule="auto"/>
        <w:jc w:val="both"/>
        <w:rPr>
          <w:rFonts w:ascii="Arial" w:hAnsi="Arial" w:cs="Arial"/>
          <w:sz w:val="22"/>
          <w:szCs w:val="22"/>
          <w:lang w:val="lv-LV"/>
        </w:rPr>
      </w:pPr>
    </w:p>
    <w:p w14:paraId="24E5611E" w14:textId="77777777" w:rsidR="005002E0" w:rsidRDefault="005002E0" w:rsidP="005002E0">
      <w:pPr>
        <w:spacing w:line="360" w:lineRule="auto"/>
        <w:jc w:val="both"/>
        <w:rPr>
          <w:rFonts w:ascii="Arial" w:hAnsi="Arial" w:cs="Arial"/>
          <w:i/>
          <w:iCs/>
          <w:sz w:val="18"/>
          <w:szCs w:val="18"/>
          <w:lang w:val="lv-LV"/>
        </w:rPr>
      </w:pPr>
      <w:r>
        <w:rPr>
          <w:rFonts w:ascii="Arial" w:hAnsi="Arial" w:cs="Arial"/>
          <w:sz w:val="20"/>
          <w:szCs w:val="20"/>
          <w:lang w:val="lv-LV"/>
        </w:rPr>
        <w:t>*Lūdzam preces (-i) piegādāt pēc iespējas ātrāk, bet ne vēlāk kā Līgumā paredzētajā termiņā</w:t>
      </w:r>
      <w:r>
        <w:rPr>
          <w:rFonts w:ascii="Arial" w:hAnsi="Arial" w:cs="Arial"/>
          <w:sz w:val="22"/>
          <w:szCs w:val="22"/>
          <w:lang w:val="lv-LV"/>
        </w:rPr>
        <w:t xml:space="preserve"> </w:t>
      </w:r>
      <w:r>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0ECB8A34" w14:textId="77777777" w:rsidR="005002E0" w:rsidRDefault="005002E0" w:rsidP="005002E0">
      <w:pPr>
        <w:spacing w:line="360" w:lineRule="auto"/>
        <w:ind w:right="44" w:firstLine="284"/>
        <w:jc w:val="both"/>
        <w:rPr>
          <w:rFonts w:ascii="Arial" w:hAnsi="Arial" w:cs="Arial"/>
          <w:sz w:val="20"/>
          <w:szCs w:val="20"/>
          <w:lang w:val="lv-LV" w:eastAsia="lv-LV"/>
        </w:rPr>
      </w:pPr>
    </w:p>
    <w:p w14:paraId="31819940" w14:textId="77777777" w:rsidR="005002E0" w:rsidRDefault="005002E0" w:rsidP="005002E0">
      <w:pPr>
        <w:spacing w:line="360" w:lineRule="auto"/>
        <w:ind w:right="45"/>
        <w:jc w:val="both"/>
        <w:rPr>
          <w:rFonts w:ascii="Arial" w:hAnsi="Arial" w:cs="Arial"/>
          <w:sz w:val="18"/>
          <w:szCs w:val="18"/>
          <w:lang w:val="lv-LV" w:eastAsia="lv-LV"/>
        </w:rPr>
      </w:pPr>
      <w:r>
        <w:rPr>
          <w:rFonts w:ascii="Arial" w:hAnsi="Arial" w:cs="Arial"/>
          <w:sz w:val="20"/>
          <w:szCs w:val="20"/>
          <w:lang w:val="lv-LV" w:eastAsia="lv-LV"/>
        </w:rPr>
        <w:t xml:space="preserve">Atgādinām, ka kopā ar preci iesniedzami ________ </w:t>
      </w:r>
      <w:r>
        <w:rPr>
          <w:rFonts w:ascii="Arial" w:hAnsi="Arial" w:cs="Arial"/>
          <w:sz w:val="16"/>
          <w:szCs w:val="16"/>
          <w:lang w:val="lv-LV" w:eastAsia="lv-LV"/>
        </w:rPr>
        <w:t xml:space="preserve">(tiek norādīti ar preci iesniedzamie dokumenti saskaņā ar līgumu) </w:t>
      </w:r>
      <w:r>
        <w:rPr>
          <w:rFonts w:ascii="Arial" w:hAnsi="Arial" w:cs="Arial"/>
          <w:sz w:val="20"/>
          <w:szCs w:val="20"/>
          <w:lang w:val="lv-LV" w:eastAsia="lv-LV"/>
        </w:rPr>
        <w:t xml:space="preserve">______ </w:t>
      </w:r>
      <w:r>
        <w:rPr>
          <w:rFonts w:ascii="Arial" w:hAnsi="Arial" w:cs="Arial"/>
          <w:i/>
          <w:iCs/>
          <w:sz w:val="18"/>
          <w:szCs w:val="18"/>
          <w:lang w:val="lv-LV" w:eastAsia="lv-LV"/>
        </w:rPr>
        <w:t>(papildus tiek norādīti dokumenti, kas ir iekļauti Līgumā, piemēram, preces ražotāja atbilstības sertifikāts vai deklarācija).</w:t>
      </w:r>
    </w:p>
    <w:p w14:paraId="53E0F41B" w14:textId="77777777" w:rsidR="005002E0" w:rsidRDefault="005002E0" w:rsidP="005002E0">
      <w:pPr>
        <w:spacing w:line="360" w:lineRule="auto"/>
        <w:jc w:val="both"/>
        <w:rPr>
          <w:rFonts w:ascii="Arial" w:hAnsi="Arial" w:cs="Arial"/>
          <w:sz w:val="20"/>
          <w:szCs w:val="20"/>
          <w:u w:val="single"/>
          <w:lang w:val="lv-LV"/>
        </w:rPr>
      </w:pPr>
    </w:p>
    <w:p w14:paraId="78019110" w14:textId="77777777" w:rsidR="005002E0" w:rsidRDefault="005002E0" w:rsidP="005002E0">
      <w:pPr>
        <w:spacing w:line="360" w:lineRule="auto"/>
        <w:jc w:val="both"/>
        <w:rPr>
          <w:rFonts w:ascii="Arial" w:hAnsi="Arial" w:cs="Arial"/>
          <w:sz w:val="20"/>
          <w:szCs w:val="20"/>
          <w:lang w:val="lv-LV"/>
        </w:rPr>
      </w:pPr>
      <w:r>
        <w:rPr>
          <w:rFonts w:ascii="Arial" w:hAnsi="Arial" w:cs="Arial"/>
          <w:sz w:val="20"/>
          <w:szCs w:val="20"/>
          <w:u w:val="single"/>
          <w:lang w:val="lv-LV"/>
        </w:rPr>
        <w:lastRenderedPageBreak/>
        <w:t>Preces piegādes vieta:</w:t>
      </w:r>
      <w:r>
        <w:rPr>
          <w:rFonts w:ascii="Arial" w:hAnsi="Arial" w:cs="Arial"/>
          <w:sz w:val="20"/>
          <w:szCs w:val="20"/>
          <w:lang w:val="lv-LV"/>
        </w:rPr>
        <w:t xml:space="preserve">  ______________ </w:t>
      </w:r>
      <w:r>
        <w:rPr>
          <w:rFonts w:ascii="Arial" w:hAnsi="Arial" w:cs="Arial"/>
          <w:sz w:val="16"/>
          <w:szCs w:val="16"/>
          <w:lang w:val="lv-LV"/>
        </w:rPr>
        <w:t>(precīza preces piegādes vieta).</w:t>
      </w:r>
    </w:p>
    <w:p w14:paraId="6F270A2C" w14:textId="77777777" w:rsidR="005002E0" w:rsidRDefault="005002E0" w:rsidP="005002E0">
      <w:pPr>
        <w:pStyle w:val="BodyTextIndent2"/>
        <w:spacing w:after="0" w:line="360" w:lineRule="auto"/>
        <w:ind w:left="0"/>
        <w:rPr>
          <w:rFonts w:ascii="Arial" w:hAnsi="Arial" w:cs="Arial"/>
          <w:sz w:val="20"/>
          <w:szCs w:val="20"/>
          <w:lang w:val="lv-LV"/>
        </w:rPr>
      </w:pPr>
      <w:r>
        <w:rPr>
          <w:rFonts w:ascii="Arial" w:hAnsi="Arial" w:cs="Arial"/>
          <w:sz w:val="20"/>
          <w:szCs w:val="20"/>
          <w:lang w:val="lv-LV"/>
        </w:rPr>
        <w:t>Preces piegādes jautājumos griezties pie ____</w:t>
      </w:r>
      <w:r>
        <w:rPr>
          <w:rFonts w:ascii="Arial" w:hAnsi="Arial" w:cs="Arial"/>
          <w:sz w:val="16"/>
          <w:szCs w:val="16"/>
          <w:lang w:val="lv-LV"/>
        </w:rPr>
        <w:t xml:space="preserve"> (kontaktpersonas amats, vārds/uzvārds),</w:t>
      </w:r>
      <w:r>
        <w:rPr>
          <w:rFonts w:ascii="Arial" w:hAnsi="Arial" w:cs="Arial"/>
          <w:sz w:val="20"/>
          <w:szCs w:val="20"/>
          <w:lang w:val="lv-LV"/>
        </w:rPr>
        <w:t xml:space="preserve"> (tālr._____, e-pasts: ____). </w:t>
      </w:r>
    </w:p>
    <w:p w14:paraId="47BE2176" w14:textId="77777777" w:rsidR="005002E0" w:rsidRDefault="005002E0" w:rsidP="005002E0">
      <w:pPr>
        <w:pStyle w:val="BodyTextIndent2"/>
        <w:spacing w:after="0" w:line="360" w:lineRule="auto"/>
        <w:ind w:left="0" w:firstLine="284"/>
        <w:rPr>
          <w:rFonts w:ascii="Arial" w:hAnsi="Arial" w:cs="Arial"/>
          <w:sz w:val="20"/>
          <w:szCs w:val="20"/>
          <w:lang w:val="lv-LV"/>
        </w:rPr>
      </w:pPr>
    </w:p>
    <w:p w14:paraId="64167FDC" w14:textId="77777777" w:rsidR="005002E0" w:rsidRDefault="005002E0" w:rsidP="005002E0">
      <w:pPr>
        <w:pStyle w:val="BodyTextIndent2"/>
        <w:spacing w:after="0" w:line="360" w:lineRule="auto"/>
        <w:ind w:left="0" w:firstLine="284"/>
        <w:rPr>
          <w:rFonts w:ascii="Arial" w:hAnsi="Arial" w:cs="Arial"/>
          <w:sz w:val="20"/>
          <w:szCs w:val="20"/>
          <w:lang w:val="lv-LV"/>
        </w:rPr>
      </w:pPr>
    </w:p>
    <w:p w14:paraId="4E340C83" w14:textId="77777777" w:rsidR="005002E0" w:rsidRDefault="005002E0" w:rsidP="005002E0">
      <w:pPr>
        <w:pStyle w:val="BodyText"/>
        <w:tabs>
          <w:tab w:val="left" w:pos="5715"/>
        </w:tabs>
        <w:spacing w:after="0" w:line="360" w:lineRule="auto"/>
        <w:ind w:left="284"/>
        <w:rPr>
          <w:rFonts w:ascii="Arial" w:hAnsi="Arial" w:cs="Arial"/>
          <w:sz w:val="18"/>
          <w:szCs w:val="18"/>
          <w:lang w:val="lv-LV"/>
        </w:rPr>
      </w:pPr>
      <w:r>
        <w:rPr>
          <w:rFonts w:ascii="Arial" w:hAnsi="Arial" w:cs="Arial"/>
          <w:sz w:val="20"/>
          <w:szCs w:val="20"/>
          <w:lang w:val="lv-LV"/>
        </w:rPr>
        <w:t xml:space="preserve">Līgumā pilnvarotās personas par preču pasūtījuma vēstuli amats un paraksts </w:t>
      </w:r>
      <w:r>
        <w:rPr>
          <w:rFonts w:ascii="Arial" w:hAnsi="Arial" w:cs="Arial"/>
          <w:sz w:val="20"/>
          <w:szCs w:val="20"/>
          <w:lang w:val="lv-LV"/>
        </w:rPr>
        <w:tab/>
      </w:r>
      <w:r>
        <w:rPr>
          <w:rFonts w:ascii="Arial" w:hAnsi="Arial" w:cs="Arial"/>
          <w:sz w:val="20"/>
          <w:szCs w:val="20"/>
          <w:lang w:val="lv-LV"/>
        </w:rPr>
        <w:tab/>
      </w:r>
      <w:proofErr w:type="spellStart"/>
      <w:r>
        <w:rPr>
          <w:rFonts w:ascii="Arial" w:hAnsi="Arial" w:cs="Arial"/>
          <w:sz w:val="20"/>
          <w:szCs w:val="20"/>
          <w:lang w:val="lv-LV"/>
        </w:rPr>
        <w:t>V.Uzvārds</w:t>
      </w:r>
      <w:proofErr w:type="spellEnd"/>
      <w:r>
        <w:rPr>
          <w:rFonts w:ascii="Arial" w:hAnsi="Arial" w:cs="Arial"/>
          <w:sz w:val="18"/>
          <w:szCs w:val="18"/>
          <w:lang w:val="lv-LV"/>
        </w:rPr>
        <w:tab/>
      </w:r>
    </w:p>
    <w:p w14:paraId="3DD0E584" w14:textId="77777777" w:rsidR="005002E0" w:rsidRDefault="005002E0" w:rsidP="005002E0">
      <w:pPr>
        <w:pStyle w:val="BodyText"/>
        <w:tabs>
          <w:tab w:val="left" w:pos="5715"/>
        </w:tabs>
        <w:spacing w:after="0" w:line="360" w:lineRule="auto"/>
        <w:ind w:left="284"/>
        <w:rPr>
          <w:rFonts w:ascii="Arial" w:hAnsi="Arial" w:cs="Arial"/>
          <w:sz w:val="18"/>
          <w:szCs w:val="18"/>
          <w:lang w:val="lv-LV"/>
        </w:rPr>
      </w:pPr>
    </w:p>
    <w:p w14:paraId="1201D053" w14:textId="77777777" w:rsidR="005002E0" w:rsidRDefault="005002E0" w:rsidP="005002E0">
      <w:pPr>
        <w:pStyle w:val="BodyText"/>
        <w:tabs>
          <w:tab w:val="left" w:pos="5715"/>
        </w:tabs>
        <w:spacing w:after="0" w:line="360" w:lineRule="auto"/>
        <w:ind w:left="284"/>
        <w:rPr>
          <w:rFonts w:ascii="Arial" w:hAnsi="Arial" w:cs="Arial"/>
          <w:sz w:val="18"/>
          <w:szCs w:val="18"/>
          <w:lang w:val="lv-LV"/>
        </w:rPr>
      </w:pPr>
    </w:p>
    <w:p w14:paraId="6AA1ABAF" w14:textId="77777777" w:rsidR="005002E0" w:rsidRDefault="005002E0" w:rsidP="005002E0">
      <w:pPr>
        <w:ind w:left="709"/>
        <w:rPr>
          <w:rFonts w:ascii="Arial" w:hAnsi="Arial" w:cs="Arial"/>
          <w:sz w:val="18"/>
          <w:szCs w:val="18"/>
          <w:lang w:val="lv-LV"/>
        </w:rPr>
      </w:pPr>
      <w:r>
        <w:rPr>
          <w:rFonts w:ascii="Arial" w:hAnsi="Arial" w:cs="Arial"/>
          <w:sz w:val="18"/>
          <w:szCs w:val="18"/>
          <w:lang w:val="lv-LV"/>
        </w:rPr>
        <w:t>Sagatavotāja</w:t>
      </w:r>
    </w:p>
    <w:p w14:paraId="574446DE" w14:textId="77777777" w:rsidR="005002E0" w:rsidRDefault="005002E0" w:rsidP="005002E0">
      <w:pPr>
        <w:ind w:left="709"/>
        <w:rPr>
          <w:rFonts w:ascii="Arial" w:hAnsi="Arial" w:cs="Arial"/>
          <w:sz w:val="18"/>
          <w:szCs w:val="18"/>
          <w:lang w:val="lv-LV"/>
        </w:rPr>
      </w:pPr>
      <w:r>
        <w:rPr>
          <w:rFonts w:ascii="Arial" w:hAnsi="Arial" w:cs="Arial"/>
          <w:sz w:val="18"/>
          <w:szCs w:val="18"/>
          <w:lang w:val="lv-LV"/>
        </w:rPr>
        <w:t xml:space="preserve">V. Uzvārds </w:t>
      </w:r>
    </w:p>
    <w:sectPr w:rsidR="005002E0" w:rsidSect="005002E0">
      <w:pgSz w:w="16838" w:h="11906" w:orient="landscape"/>
      <w:pgMar w:top="1701" w:right="1134" w:bottom="1134" w:left="295"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Liene Popova" w:date="2025-08-12T10:42:00Z" w:initials="LP">
    <w:p w14:paraId="125F48E5" w14:textId="77777777" w:rsidR="005002E0" w:rsidRDefault="005002E0" w:rsidP="005002E0">
      <w:pPr>
        <w:pStyle w:val="CommentText"/>
      </w:pPr>
      <w:r>
        <w:rPr>
          <w:rStyle w:val="CommentReference"/>
        </w:rPr>
        <w:annotationRef/>
      </w:r>
      <w:r>
        <w:t>No pirmā eiro?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5F48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B6608" w16cex:dateUtc="2025-08-12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F48E5" w16cid:durableId="2AFB66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9122" w14:textId="77777777" w:rsidR="000315F2" w:rsidRDefault="000315F2" w:rsidP="0026779E">
      <w:r>
        <w:separator/>
      </w:r>
    </w:p>
  </w:endnote>
  <w:endnote w:type="continuationSeparator" w:id="0">
    <w:p w14:paraId="7F59002F" w14:textId="77777777" w:rsidR="000315F2" w:rsidRDefault="000315F2"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variable"/>
    <w:sig w:usb0="00000000" w:usb1="10000000" w:usb2="00000000" w:usb3="00000000" w:csb0="80000000" w:csb1="00000000"/>
  </w:font>
  <w:font w:name="BaltHelvetic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123037"/>
      <w:docPartObj>
        <w:docPartGallery w:val="Page Numbers (Bottom of Page)"/>
        <w:docPartUnique/>
      </w:docPartObj>
    </w:sdtPr>
    <w:sdtEndPr>
      <w:rPr>
        <w:noProof/>
        <w:sz w:val="22"/>
        <w:szCs w:val="22"/>
      </w:rPr>
    </w:sdtEndPr>
    <w:sdtContent>
      <w:p w14:paraId="7C2D863F" w14:textId="77777777" w:rsidR="005002E0" w:rsidRPr="00956C49" w:rsidRDefault="005002E0">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Pr="00DE777D">
          <w:rPr>
            <w:rFonts w:ascii="Arial" w:hAnsi="Arial" w:cs="Arial"/>
            <w:noProof/>
            <w:sz w:val="18"/>
            <w:szCs w:val="18"/>
          </w:rPr>
          <w:t>1</w:t>
        </w:r>
        <w:r w:rsidRPr="00DE777D">
          <w:rPr>
            <w:rFonts w:ascii="Arial" w:hAnsi="Arial" w:cs="Arial"/>
            <w:noProof/>
            <w:sz w:val="18"/>
            <w:szCs w:val="18"/>
          </w:rPr>
          <w:fldChar w:fldCharType="end"/>
        </w:r>
      </w:p>
    </w:sdtContent>
  </w:sdt>
  <w:p w14:paraId="7984090F" w14:textId="77777777" w:rsidR="005002E0" w:rsidRDefault="00500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CA6A6" w14:textId="77777777" w:rsidR="000315F2" w:rsidRDefault="000315F2" w:rsidP="0026779E">
      <w:r>
        <w:separator/>
      </w:r>
    </w:p>
  </w:footnote>
  <w:footnote w:type="continuationSeparator" w:id="0">
    <w:p w14:paraId="1AAB00AA" w14:textId="77777777" w:rsidR="000315F2" w:rsidRDefault="000315F2"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3AF995C4" w14:textId="75E90856" w:rsidR="002B019A" w:rsidRPr="00F12E50" w:rsidRDefault="002B019A" w:rsidP="002B019A">
      <w:pPr>
        <w:jc w:val="both"/>
        <w:rPr>
          <w:rFonts w:ascii="Arial" w:hAnsi="Arial" w:cs="Arial"/>
          <w:sz w:val="16"/>
          <w:szCs w:val="16"/>
          <w:lang w:val="lv-LV"/>
        </w:rPr>
      </w:pPr>
      <w:r w:rsidRPr="00F12E50">
        <w:rPr>
          <w:rStyle w:val="FootnoteReference"/>
          <w:rFonts w:ascii="Arial" w:eastAsiaTheme="majorEastAsia" w:hAnsi="Arial" w:cs="Arial"/>
          <w:color w:val="FF0000"/>
          <w:sz w:val="16"/>
          <w:szCs w:val="16"/>
        </w:rPr>
        <w:footnoteRef/>
      </w:r>
      <w:r w:rsidRPr="00F12E5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266A0AB5" w14:textId="300E26C9" w:rsidR="00DC6ED8" w:rsidRPr="00DC6ED8" w:rsidRDefault="00DC6ED8">
      <w:pPr>
        <w:pStyle w:val="FootnoteText"/>
        <w:rPr>
          <w:rFonts w:ascii="Arial" w:hAnsi="Arial" w:cs="Arial"/>
          <w:sz w:val="16"/>
          <w:szCs w:val="16"/>
          <w:lang w:val="lv-LV"/>
        </w:rPr>
      </w:pPr>
      <w:r w:rsidRPr="00DC6ED8">
        <w:rPr>
          <w:rStyle w:val="FootnoteReference"/>
          <w:rFonts w:ascii="Arial" w:hAnsi="Arial" w:cs="Arial"/>
          <w:sz w:val="16"/>
          <w:szCs w:val="16"/>
        </w:rPr>
        <w:footnoteRef/>
      </w:r>
      <w:r w:rsidRPr="00DC6ED8">
        <w:rPr>
          <w:rFonts w:ascii="Arial" w:hAnsi="Arial" w:cs="Arial"/>
          <w:sz w:val="16"/>
          <w:szCs w:val="16"/>
          <w:lang w:val="lv-LV"/>
        </w:rPr>
        <w:t xml:space="preserve"> </w:t>
      </w:r>
      <w:r w:rsidRPr="00DC6ED8">
        <w:rPr>
          <w:rFonts w:ascii="Arial" w:hAnsi="Arial" w:cs="Arial"/>
          <w:sz w:val="16"/>
          <w:szCs w:val="16"/>
          <w:lang w:val="lv-LV"/>
        </w:rPr>
        <w:t xml:space="preserve">Kopējai cenai </w:t>
      </w:r>
      <w:r>
        <w:rPr>
          <w:rFonts w:ascii="Arial" w:hAnsi="Arial" w:cs="Arial"/>
          <w:sz w:val="16"/>
          <w:szCs w:val="16"/>
          <w:lang w:val="lv-LV"/>
        </w:rPr>
        <w:t xml:space="preserve">šajā gadījumā </w:t>
      </w:r>
      <w:r w:rsidRPr="00DC6ED8">
        <w:rPr>
          <w:rFonts w:ascii="Arial" w:hAnsi="Arial" w:cs="Arial"/>
          <w:sz w:val="16"/>
          <w:szCs w:val="16"/>
          <w:lang w:val="lv-LV"/>
        </w:rPr>
        <w:t>informatīvs raksturs, lai noteiktu piedāvājuma nodrošinājuma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8407E2"/>
    <w:multiLevelType w:val="multilevel"/>
    <w:tmpl w:val="9C3AD7D4"/>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83649"/>
    <w:multiLevelType w:val="multilevel"/>
    <w:tmpl w:val="B824C3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913978"/>
    <w:multiLevelType w:val="singleLevel"/>
    <w:tmpl w:val="E6D2827A"/>
    <w:lvl w:ilvl="0">
      <w:start w:val="1"/>
      <w:numFmt w:val="decimal"/>
      <w:lvlText w:val="2.%1."/>
      <w:legacy w:legacy="1" w:legacySpace="0" w:legacyIndent="533"/>
      <w:lvlJc w:val="left"/>
      <w:rPr>
        <w:rFonts w:ascii="Times New Roman" w:hAnsi="Times New Roman" w:hint="default"/>
      </w:rPr>
    </w:lvl>
  </w:abstractNum>
  <w:abstractNum w:abstractNumId="6" w15:restartNumberingAfterBreak="0">
    <w:nsid w:val="1C034D1A"/>
    <w:multiLevelType w:val="hybridMultilevel"/>
    <w:tmpl w:val="459283E2"/>
    <w:lvl w:ilvl="0" w:tplc="004263D6">
      <w:start w:val="1"/>
      <w:numFmt w:val="decimal"/>
      <w:lvlText w:val="%1."/>
      <w:lvlJc w:val="left"/>
      <w:pPr>
        <w:tabs>
          <w:tab w:val="num" w:pos="3338"/>
        </w:tabs>
        <w:ind w:left="3338" w:hanging="360"/>
      </w:pPr>
      <w:rPr>
        <w:b w:val="0"/>
        <w:b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8" w15:restartNumberingAfterBreak="0">
    <w:nsid w:val="2C491E89"/>
    <w:multiLevelType w:val="multilevel"/>
    <w:tmpl w:val="3DB26868"/>
    <w:lvl w:ilvl="0">
      <w:start w:val="2"/>
      <w:numFmt w:val="decimal"/>
      <w:lvlText w:val="%1."/>
      <w:lvlJc w:val="left"/>
      <w:pPr>
        <w:ind w:left="360" w:hanging="360"/>
      </w:pPr>
      <w:rPr>
        <w:b/>
        <w:bCs/>
        <w:sz w:val="20"/>
        <w:szCs w:val="20"/>
      </w:rPr>
    </w:lvl>
    <w:lvl w:ilvl="1">
      <w:start w:val="1"/>
      <w:numFmt w:val="decimal"/>
      <w:lvlText w:val="%1.%2."/>
      <w:lvlJc w:val="left"/>
      <w:pPr>
        <w:ind w:left="360" w:hanging="360"/>
      </w:pPr>
      <w:rPr>
        <w:b w:val="0"/>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CEA40B4"/>
    <w:multiLevelType w:val="multilevel"/>
    <w:tmpl w:val="9166778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9B4D32"/>
    <w:multiLevelType w:val="multilevel"/>
    <w:tmpl w:val="A264880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bCs w:val="0"/>
        <w:i w:val="0"/>
        <w:iCs w:val="0"/>
        <w:sz w:val="20"/>
        <w:szCs w:val="20"/>
      </w:rPr>
    </w:lvl>
    <w:lvl w:ilvl="2">
      <w:start w:val="1"/>
      <w:numFmt w:val="decimal"/>
      <w:lvlText w:val="%1.%2.%3."/>
      <w:lvlJc w:val="left"/>
      <w:pPr>
        <w:ind w:left="1800" w:hanging="720"/>
      </w:pPr>
      <w:rPr>
        <w:rFonts w:hint="default"/>
        <w:b w:val="0"/>
        <w:strike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A114D3"/>
    <w:multiLevelType w:val="multilevel"/>
    <w:tmpl w:val="0ECE7942"/>
    <w:lvl w:ilvl="0">
      <w:start w:val="2"/>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3BA2268"/>
    <w:multiLevelType w:val="multilevel"/>
    <w:tmpl w:val="75A25B2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6E4766A6"/>
    <w:multiLevelType w:val="hybridMultilevel"/>
    <w:tmpl w:val="C8365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29"/>
  </w:num>
  <w:num w:numId="2" w16cid:durableId="1973752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13"/>
  </w:num>
  <w:num w:numId="5" w16cid:durableId="377363166">
    <w:abstractNumId w:val="18"/>
  </w:num>
  <w:num w:numId="6" w16cid:durableId="538474361">
    <w:abstractNumId w:val="30"/>
  </w:num>
  <w:num w:numId="7" w16cid:durableId="1633751386">
    <w:abstractNumId w:val="24"/>
  </w:num>
  <w:num w:numId="8" w16cid:durableId="1569803180">
    <w:abstractNumId w:val="28"/>
  </w:num>
  <w:num w:numId="9" w16cid:durableId="306595910">
    <w:abstractNumId w:val="6"/>
  </w:num>
  <w:num w:numId="10" w16cid:durableId="1283077456">
    <w:abstractNumId w:val="26"/>
  </w:num>
  <w:num w:numId="11" w16cid:durableId="1731461404">
    <w:abstractNumId w:val="1"/>
  </w:num>
  <w:num w:numId="12" w16cid:durableId="214244172">
    <w:abstractNumId w:val="7"/>
  </w:num>
  <w:num w:numId="13" w16cid:durableId="1339502545">
    <w:abstractNumId w:val="19"/>
  </w:num>
  <w:num w:numId="14" w16cid:durableId="1112364677">
    <w:abstractNumId w:val="10"/>
  </w:num>
  <w:num w:numId="15" w16cid:durableId="982778146">
    <w:abstractNumId w:val="2"/>
  </w:num>
  <w:num w:numId="16" w16cid:durableId="458227937">
    <w:abstractNumId w:val="16"/>
  </w:num>
  <w:num w:numId="17" w16cid:durableId="46926251">
    <w:abstractNumId w:val="4"/>
  </w:num>
  <w:num w:numId="18" w16cid:durableId="693313280">
    <w:abstractNumId w:val="34"/>
  </w:num>
  <w:num w:numId="19" w16cid:durableId="997727229">
    <w:abstractNumId w:val="21"/>
  </w:num>
  <w:num w:numId="20" w16cid:durableId="1355577010">
    <w:abstractNumId w:val="0"/>
  </w:num>
  <w:num w:numId="21" w16cid:durableId="1966891248">
    <w:abstractNumId w:val="35"/>
  </w:num>
  <w:num w:numId="22" w16cid:durableId="238641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6582396">
    <w:abstractNumId w:val="15"/>
  </w:num>
  <w:num w:numId="24" w16cid:durableId="901676436">
    <w:abstractNumId w:val="23"/>
  </w:num>
  <w:num w:numId="25" w16cid:durableId="276104689">
    <w:abstractNumId w:val="5"/>
  </w:num>
  <w:num w:numId="26" w16cid:durableId="1713924895">
    <w:abstractNumId w:val="33"/>
  </w:num>
  <w:num w:numId="27" w16cid:durableId="994147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1496573">
    <w:abstractNumId w:val="9"/>
  </w:num>
  <w:num w:numId="29" w16cid:durableId="342052487">
    <w:abstractNumId w:val="32"/>
  </w:num>
  <w:num w:numId="30" w16cid:durableId="389573813">
    <w:abstractNumId w:val="14"/>
  </w:num>
  <w:num w:numId="31" w16cid:durableId="333262853">
    <w:abstractNumId w:val="22"/>
  </w:num>
  <w:num w:numId="32" w16cid:durableId="1665236700">
    <w:abstractNumId w:val="11"/>
  </w:num>
  <w:num w:numId="33" w16cid:durableId="1158572045">
    <w:abstractNumId w:val="20"/>
  </w:num>
  <w:num w:numId="34" w16cid:durableId="1417170206">
    <w:abstractNumId w:val="31"/>
    <w:lvlOverride w:ilvl="0">
      <w:startOverride w:val="1"/>
    </w:lvlOverride>
  </w:num>
  <w:num w:numId="35" w16cid:durableId="984044434">
    <w:abstractNumId w:val="3"/>
  </w:num>
  <w:num w:numId="36" w16cid:durableId="1078361957">
    <w:abstractNumId w:val="8"/>
  </w:num>
  <w:num w:numId="37" w16cid:durableId="15180330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ene Popova">
    <w15:presenceInfo w15:providerId="AD" w15:userId="S::popovl01@ldz.lv::8186cb43-e73b-43ef-913c-663a03c57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7E5"/>
    <w:rsid w:val="00003B34"/>
    <w:rsid w:val="00005D51"/>
    <w:rsid w:val="000061F1"/>
    <w:rsid w:val="000063B6"/>
    <w:rsid w:val="000077A4"/>
    <w:rsid w:val="00010F11"/>
    <w:rsid w:val="0001101D"/>
    <w:rsid w:val="00011514"/>
    <w:rsid w:val="000150C8"/>
    <w:rsid w:val="00016796"/>
    <w:rsid w:val="00020849"/>
    <w:rsid w:val="00021A5F"/>
    <w:rsid w:val="00023E53"/>
    <w:rsid w:val="0002580B"/>
    <w:rsid w:val="00025D43"/>
    <w:rsid w:val="000261B2"/>
    <w:rsid w:val="000263B7"/>
    <w:rsid w:val="00026625"/>
    <w:rsid w:val="0002737F"/>
    <w:rsid w:val="000315F2"/>
    <w:rsid w:val="00033592"/>
    <w:rsid w:val="00034880"/>
    <w:rsid w:val="00034C39"/>
    <w:rsid w:val="000366E7"/>
    <w:rsid w:val="00037920"/>
    <w:rsid w:val="00037BBD"/>
    <w:rsid w:val="00040720"/>
    <w:rsid w:val="0004152F"/>
    <w:rsid w:val="000439F7"/>
    <w:rsid w:val="00044A35"/>
    <w:rsid w:val="00046435"/>
    <w:rsid w:val="000504F1"/>
    <w:rsid w:val="00050949"/>
    <w:rsid w:val="00057D33"/>
    <w:rsid w:val="000602A2"/>
    <w:rsid w:val="00060E7D"/>
    <w:rsid w:val="00061071"/>
    <w:rsid w:val="00066F45"/>
    <w:rsid w:val="000674B7"/>
    <w:rsid w:val="000708C7"/>
    <w:rsid w:val="00070D72"/>
    <w:rsid w:val="00074D8F"/>
    <w:rsid w:val="0007697C"/>
    <w:rsid w:val="00086D65"/>
    <w:rsid w:val="00087A47"/>
    <w:rsid w:val="00087A54"/>
    <w:rsid w:val="00087C56"/>
    <w:rsid w:val="00090A80"/>
    <w:rsid w:val="00091363"/>
    <w:rsid w:val="0009182E"/>
    <w:rsid w:val="00092FB0"/>
    <w:rsid w:val="000946C1"/>
    <w:rsid w:val="00095EFE"/>
    <w:rsid w:val="000A1212"/>
    <w:rsid w:val="000A34B8"/>
    <w:rsid w:val="000A3A04"/>
    <w:rsid w:val="000A3FC2"/>
    <w:rsid w:val="000A4EA6"/>
    <w:rsid w:val="000A5281"/>
    <w:rsid w:val="000B1866"/>
    <w:rsid w:val="000B55B9"/>
    <w:rsid w:val="000B5846"/>
    <w:rsid w:val="000B5946"/>
    <w:rsid w:val="000B604C"/>
    <w:rsid w:val="000C29F8"/>
    <w:rsid w:val="000C61A7"/>
    <w:rsid w:val="000C6895"/>
    <w:rsid w:val="000C6EEA"/>
    <w:rsid w:val="000C73F3"/>
    <w:rsid w:val="000D1042"/>
    <w:rsid w:val="000D1999"/>
    <w:rsid w:val="000D2C05"/>
    <w:rsid w:val="000D2D07"/>
    <w:rsid w:val="000D3DE5"/>
    <w:rsid w:val="000D5416"/>
    <w:rsid w:val="000D5B21"/>
    <w:rsid w:val="000D5C12"/>
    <w:rsid w:val="000D6D55"/>
    <w:rsid w:val="000D7972"/>
    <w:rsid w:val="000E1077"/>
    <w:rsid w:val="000E33CB"/>
    <w:rsid w:val="000E58FC"/>
    <w:rsid w:val="000E5EA0"/>
    <w:rsid w:val="000E6BA1"/>
    <w:rsid w:val="000F0590"/>
    <w:rsid w:val="000F101E"/>
    <w:rsid w:val="000F18A9"/>
    <w:rsid w:val="000F4B08"/>
    <w:rsid w:val="001016C2"/>
    <w:rsid w:val="00103835"/>
    <w:rsid w:val="0010390E"/>
    <w:rsid w:val="00105360"/>
    <w:rsid w:val="001065A2"/>
    <w:rsid w:val="00110AEE"/>
    <w:rsid w:val="00110FD7"/>
    <w:rsid w:val="0011294E"/>
    <w:rsid w:val="001132DA"/>
    <w:rsid w:val="00115D97"/>
    <w:rsid w:val="00115EF4"/>
    <w:rsid w:val="0012066C"/>
    <w:rsid w:val="00120CCD"/>
    <w:rsid w:val="00121E1C"/>
    <w:rsid w:val="001223F3"/>
    <w:rsid w:val="00122401"/>
    <w:rsid w:val="001250F1"/>
    <w:rsid w:val="00125225"/>
    <w:rsid w:val="001261F4"/>
    <w:rsid w:val="00126F19"/>
    <w:rsid w:val="00132743"/>
    <w:rsid w:val="001330EF"/>
    <w:rsid w:val="00134C88"/>
    <w:rsid w:val="0013637B"/>
    <w:rsid w:val="00140010"/>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3FEC"/>
    <w:rsid w:val="00167BCC"/>
    <w:rsid w:val="00170E55"/>
    <w:rsid w:val="00171E54"/>
    <w:rsid w:val="00172176"/>
    <w:rsid w:val="0017231D"/>
    <w:rsid w:val="00172707"/>
    <w:rsid w:val="00177858"/>
    <w:rsid w:val="00183238"/>
    <w:rsid w:val="0018622D"/>
    <w:rsid w:val="00186A67"/>
    <w:rsid w:val="00191AA7"/>
    <w:rsid w:val="00193468"/>
    <w:rsid w:val="00193B09"/>
    <w:rsid w:val="0019439C"/>
    <w:rsid w:val="00195955"/>
    <w:rsid w:val="00196101"/>
    <w:rsid w:val="00196518"/>
    <w:rsid w:val="001A05D6"/>
    <w:rsid w:val="001A2910"/>
    <w:rsid w:val="001A4153"/>
    <w:rsid w:val="001A5092"/>
    <w:rsid w:val="001A6A1B"/>
    <w:rsid w:val="001A708E"/>
    <w:rsid w:val="001A70F7"/>
    <w:rsid w:val="001A776A"/>
    <w:rsid w:val="001A7A52"/>
    <w:rsid w:val="001B204E"/>
    <w:rsid w:val="001B2EB5"/>
    <w:rsid w:val="001B314E"/>
    <w:rsid w:val="001B4293"/>
    <w:rsid w:val="001C022F"/>
    <w:rsid w:val="001C5898"/>
    <w:rsid w:val="001C7D88"/>
    <w:rsid w:val="001D01D4"/>
    <w:rsid w:val="001D3289"/>
    <w:rsid w:val="001D3E38"/>
    <w:rsid w:val="001D46F5"/>
    <w:rsid w:val="001D5F2E"/>
    <w:rsid w:val="001D6B0E"/>
    <w:rsid w:val="001E2060"/>
    <w:rsid w:val="001E221E"/>
    <w:rsid w:val="001E4093"/>
    <w:rsid w:val="001E43B8"/>
    <w:rsid w:val="001E5BB9"/>
    <w:rsid w:val="001E7358"/>
    <w:rsid w:val="001E7AF6"/>
    <w:rsid w:val="001F1754"/>
    <w:rsid w:val="001F2970"/>
    <w:rsid w:val="001F3677"/>
    <w:rsid w:val="001F4345"/>
    <w:rsid w:val="001F43F6"/>
    <w:rsid w:val="00200DC2"/>
    <w:rsid w:val="0020607C"/>
    <w:rsid w:val="002069CD"/>
    <w:rsid w:val="0021215F"/>
    <w:rsid w:val="0021331C"/>
    <w:rsid w:val="00213EF7"/>
    <w:rsid w:val="00216439"/>
    <w:rsid w:val="00216C81"/>
    <w:rsid w:val="00216E91"/>
    <w:rsid w:val="00220BA7"/>
    <w:rsid w:val="00221EB0"/>
    <w:rsid w:val="002247A4"/>
    <w:rsid w:val="002247C2"/>
    <w:rsid w:val="00225CCB"/>
    <w:rsid w:val="00225F15"/>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295A"/>
    <w:rsid w:val="00254D73"/>
    <w:rsid w:val="00255786"/>
    <w:rsid w:val="002563BC"/>
    <w:rsid w:val="00257FBA"/>
    <w:rsid w:val="002607D3"/>
    <w:rsid w:val="00264627"/>
    <w:rsid w:val="00267400"/>
    <w:rsid w:val="0026779E"/>
    <w:rsid w:val="002708C6"/>
    <w:rsid w:val="0027208A"/>
    <w:rsid w:val="00272784"/>
    <w:rsid w:val="00275BF2"/>
    <w:rsid w:val="00276098"/>
    <w:rsid w:val="0027693A"/>
    <w:rsid w:val="00282783"/>
    <w:rsid w:val="0028364D"/>
    <w:rsid w:val="00283FE8"/>
    <w:rsid w:val="00287E9F"/>
    <w:rsid w:val="00290D8A"/>
    <w:rsid w:val="002912B9"/>
    <w:rsid w:val="002943A5"/>
    <w:rsid w:val="00295DCD"/>
    <w:rsid w:val="002A1C72"/>
    <w:rsid w:val="002B010A"/>
    <w:rsid w:val="002B019A"/>
    <w:rsid w:val="002B030A"/>
    <w:rsid w:val="002B0355"/>
    <w:rsid w:val="002B1A46"/>
    <w:rsid w:val="002B3FD1"/>
    <w:rsid w:val="002B4D39"/>
    <w:rsid w:val="002B77CF"/>
    <w:rsid w:val="002B7DF4"/>
    <w:rsid w:val="002C2790"/>
    <w:rsid w:val="002C28D5"/>
    <w:rsid w:val="002C3658"/>
    <w:rsid w:val="002C36A5"/>
    <w:rsid w:val="002C43FC"/>
    <w:rsid w:val="002C4F42"/>
    <w:rsid w:val="002C50B1"/>
    <w:rsid w:val="002C54E8"/>
    <w:rsid w:val="002D0D2B"/>
    <w:rsid w:val="002D1C70"/>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4983"/>
    <w:rsid w:val="00314C64"/>
    <w:rsid w:val="0031581A"/>
    <w:rsid w:val="003177AD"/>
    <w:rsid w:val="003204EA"/>
    <w:rsid w:val="003240E6"/>
    <w:rsid w:val="003277DD"/>
    <w:rsid w:val="003303FD"/>
    <w:rsid w:val="0033109D"/>
    <w:rsid w:val="003319E7"/>
    <w:rsid w:val="003334B1"/>
    <w:rsid w:val="00333D73"/>
    <w:rsid w:val="00334668"/>
    <w:rsid w:val="00341B86"/>
    <w:rsid w:val="00345244"/>
    <w:rsid w:val="00346971"/>
    <w:rsid w:val="0035069D"/>
    <w:rsid w:val="00351118"/>
    <w:rsid w:val="00351457"/>
    <w:rsid w:val="003523FD"/>
    <w:rsid w:val="003556B3"/>
    <w:rsid w:val="003569D9"/>
    <w:rsid w:val="003571A7"/>
    <w:rsid w:val="00361CB2"/>
    <w:rsid w:val="00362349"/>
    <w:rsid w:val="0036278D"/>
    <w:rsid w:val="00362AC4"/>
    <w:rsid w:val="003649B4"/>
    <w:rsid w:val="00365658"/>
    <w:rsid w:val="00375313"/>
    <w:rsid w:val="00376052"/>
    <w:rsid w:val="003773C8"/>
    <w:rsid w:val="00377B6D"/>
    <w:rsid w:val="00380F02"/>
    <w:rsid w:val="00382A70"/>
    <w:rsid w:val="003830DC"/>
    <w:rsid w:val="00384791"/>
    <w:rsid w:val="003863BD"/>
    <w:rsid w:val="003865A4"/>
    <w:rsid w:val="0038672E"/>
    <w:rsid w:val="00386A84"/>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29F9"/>
    <w:rsid w:val="003D3F88"/>
    <w:rsid w:val="003D64BD"/>
    <w:rsid w:val="003E36E8"/>
    <w:rsid w:val="003E4041"/>
    <w:rsid w:val="003E6580"/>
    <w:rsid w:val="003E6F4D"/>
    <w:rsid w:val="003E74C6"/>
    <w:rsid w:val="003F0EA8"/>
    <w:rsid w:val="003F3A7A"/>
    <w:rsid w:val="003F4424"/>
    <w:rsid w:val="003F6461"/>
    <w:rsid w:val="003F66FD"/>
    <w:rsid w:val="003F78D0"/>
    <w:rsid w:val="00400926"/>
    <w:rsid w:val="00402265"/>
    <w:rsid w:val="0040229D"/>
    <w:rsid w:val="0040316B"/>
    <w:rsid w:val="00407232"/>
    <w:rsid w:val="00410A1A"/>
    <w:rsid w:val="0041401B"/>
    <w:rsid w:val="00414636"/>
    <w:rsid w:val="00414A44"/>
    <w:rsid w:val="0041587E"/>
    <w:rsid w:val="00415EC3"/>
    <w:rsid w:val="004160A2"/>
    <w:rsid w:val="004175BB"/>
    <w:rsid w:val="00420EA9"/>
    <w:rsid w:val="00423D61"/>
    <w:rsid w:val="00424A06"/>
    <w:rsid w:val="00426552"/>
    <w:rsid w:val="00427912"/>
    <w:rsid w:val="00427E81"/>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DBD"/>
    <w:rsid w:val="00460106"/>
    <w:rsid w:val="0046063F"/>
    <w:rsid w:val="00461AB3"/>
    <w:rsid w:val="0046229F"/>
    <w:rsid w:val="004624F7"/>
    <w:rsid w:val="004631E6"/>
    <w:rsid w:val="00463405"/>
    <w:rsid w:val="004647DC"/>
    <w:rsid w:val="004661EC"/>
    <w:rsid w:val="0046682D"/>
    <w:rsid w:val="00470BC3"/>
    <w:rsid w:val="00471243"/>
    <w:rsid w:val="004732DA"/>
    <w:rsid w:val="004740BA"/>
    <w:rsid w:val="00476D4A"/>
    <w:rsid w:val="004779BF"/>
    <w:rsid w:val="00481BB9"/>
    <w:rsid w:val="00482A8B"/>
    <w:rsid w:val="00485290"/>
    <w:rsid w:val="004864BE"/>
    <w:rsid w:val="00486FFD"/>
    <w:rsid w:val="00487015"/>
    <w:rsid w:val="00487BC7"/>
    <w:rsid w:val="00490127"/>
    <w:rsid w:val="0049031E"/>
    <w:rsid w:val="00490770"/>
    <w:rsid w:val="00494860"/>
    <w:rsid w:val="004956FF"/>
    <w:rsid w:val="00496358"/>
    <w:rsid w:val="004A0822"/>
    <w:rsid w:val="004A1BD6"/>
    <w:rsid w:val="004A3CA2"/>
    <w:rsid w:val="004A4201"/>
    <w:rsid w:val="004A5456"/>
    <w:rsid w:val="004A5757"/>
    <w:rsid w:val="004A5989"/>
    <w:rsid w:val="004A6C0C"/>
    <w:rsid w:val="004A7A48"/>
    <w:rsid w:val="004B1466"/>
    <w:rsid w:val="004B1629"/>
    <w:rsid w:val="004B2C0E"/>
    <w:rsid w:val="004B3C77"/>
    <w:rsid w:val="004B3DD3"/>
    <w:rsid w:val="004B3EA4"/>
    <w:rsid w:val="004B7ECD"/>
    <w:rsid w:val="004C0E14"/>
    <w:rsid w:val="004C24C0"/>
    <w:rsid w:val="004C3DA7"/>
    <w:rsid w:val="004C4EC8"/>
    <w:rsid w:val="004C578E"/>
    <w:rsid w:val="004C6881"/>
    <w:rsid w:val="004C6F42"/>
    <w:rsid w:val="004C726A"/>
    <w:rsid w:val="004D2631"/>
    <w:rsid w:val="004D2ECC"/>
    <w:rsid w:val="004D46C9"/>
    <w:rsid w:val="004D50A5"/>
    <w:rsid w:val="004D67F1"/>
    <w:rsid w:val="004E216D"/>
    <w:rsid w:val="004E2677"/>
    <w:rsid w:val="004E3D9E"/>
    <w:rsid w:val="004E7372"/>
    <w:rsid w:val="004F013E"/>
    <w:rsid w:val="004F0A2D"/>
    <w:rsid w:val="004F16BB"/>
    <w:rsid w:val="004F1D04"/>
    <w:rsid w:val="004F2F32"/>
    <w:rsid w:val="004F31D2"/>
    <w:rsid w:val="004F41C8"/>
    <w:rsid w:val="005002E0"/>
    <w:rsid w:val="005006B1"/>
    <w:rsid w:val="0050241C"/>
    <w:rsid w:val="00507043"/>
    <w:rsid w:val="005076F6"/>
    <w:rsid w:val="00511491"/>
    <w:rsid w:val="0051508A"/>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244C"/>
    <w:rsid w:val="005357FA"/>
    <w:rsid w:val="005405FD"/>
    <w:rsid w:val="00540C79"/>
    <w:rsid w:val="00542287"/>
    <w:rsid w:val="005444A2"/>
    <w:rsid w:val="005449A1"/>
    <w:rsid w:val="005457D5"/>
    <w:rsid w:val="0054685D"/>
    <w:rsid w:val="005511C1"/>
    <w:rsid w:val="005537E7"/>
    <w:rsid w:val="00553D2E"/>
    <w:rsid w:val="005552AF"/>
    <w:rsid w:val="00556A98"/>
    <w:rsid w:val="0055778E"/>
    <w:rsid w:val="005621FB"/>
    <w:rsid w:val="0056232E"/>
    <w:rsid w:val="005638FA"/>
    <w:rsid w:val="00564AD4"/>
    <w:rsid w:val="00566B5D"/>
    <w:rsid w:val="0057009E"/>
    <w:rsid w:val="0057382F"/>
    <w:rsid w:val="005749E6"/>
    <w:rsid w:val="00574E7A"/>
    <w:rsid w:val="005772D7"/>
    <w:rsid w:val="0057771A"/>
    <w:rsid w:val="00577781"/>
    <w:rsid w:val="0058118F"/>
    <w:rsid w:val="005811D2"/>
    <w:rsid w:val="005812B7"/>
    <w:rsid w:val="00584670"/>
    <w:rsid w:val="005865DA"/>
    <w:rsid w:val="00587055"/>
    <w:rsid w:val="00587F4C"/>
    <w:rsid w:val="005904BC"/>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759"/>
    <w:rsid w:val="005B660C"/>
    <w:rsid w:val="005C27DE"/>
    <w:rsid w:val="005C5DA8"/>
    <w:rsid w:val="005C7EBA"/>
    <w:rsid w:val="005D05B3"/>
    <w:rsid w:val="005D0C5F"/>
    <w:rsid w:val="005D13F8"/>
    <w:rsid w:val="005D21E4"/>
    <w:rsid w:val="005D25F6"/>
    <w:rsid w:val="005D29AF"/>
    <w:rsid w:val="005D3148"/>
    <w:rsid w:val="005D4972"/>
    <w:rsid w:val="005D58B0"/>
    <w:rsid w:val="005D64FE"/>
    <w:rsid w:val="005E22FD"/>
    <w:rsid w:val="005E2464"/>
    <w:rsid w:val="005E2DE9"/>
    <w:rsid w:val="005E3A09"/>
    <w:rsid w:val="005E3AE4"/>
    <w:rsid w:val="005E43ED"/>
    <w:rsid w:val="005E6277"/>
    <w:rsid w:val="005F0E99"/>
    <w:rsid w:val="005F0EC4"/>
    <w:rsid w:val="005F2D9A"/>
    <w:rsid w:val="005F36DC"/>
    <w:rsid w:val="005F508B"/>
    <w:rsid w:val="00600CE6"/>
    <w:rsid w:val="00600FDC"/>
    <w:rsid w:val="006014BB"/>
    <w:rsid w:val="006045D9"/>
    <w:rsid w:val="00606992"/>
    <w:rsid w:val="00607133"/>
    <w:rsid w:val="00607D8E"/>
    <w:rsid w:val="00612DC8"/>
    <w:rsid w:val="00613531"/>
    <w:rsid w:val="00621621"/>
    <w:rsid w:val="006216E3"/>
    <w:rsid w:val="00623116"/>
    <w:rsid w:val="0062585E"/>
    <w:rsid w:val="00625A72"/>
    <w:rsid w:val="00632D5B"/>
    <w:rsid w:val="00633312"/>
    <w:rsid w:val="00634B5E"/>
    <w:rsid w:val="0063731B"/>
    <w:rsid w:val="00637549"/>
    <w:rsid w:val="006376F4"/>
    <w:rsid w:val="0064061D"/>
    <w:rsid w:val="00641995"/>
    <w:rsid w:val="006424AE"/>
    <w:rsid w:val="00643717"/>
    <w:rsid w:val="00644243"/>
    <w:rsid w:val="006442F3"/>
    <w:rsid w:val="00646CF6"/>
    <w:rsid w:val="00650B4C"/>
    <w:rsid w:val="006530B9"/>
    <w:rsid w:val="00656541"/>
    <w:rsid w:val="006579AF"/>
    <w:rsid w:val="0066046B"/>
    <w:rsid w:val="00663087"/>
    <w:rsid w:val="00663DA4"/>
    <w:rsid w:val="00663F6F"/>
    <w:rsid w:val="006653D2"/>
    <w:rsid w:val="006655D4"/>
    <w:rsid w:val="00672DF2"/>
    <w:rsid w:val="00674513"/>
    <w:rsid w:val="0067741A"/>
    <w:rsid w:val="00680DB3"/>
    <w:rsid w:val="00684E55"/>
    <w:rsid w:val="00685532"/>
    <w:rsid w:val="006946A0"/>
    <w:rsid w:val="006964A5"/>
    <w:rsid w:val="006A1F32"/>
    <w:rsid w:val="006A21D8"/>
    <w:rsid w:val="006A231A"/>
    <w:rsid w:val="006A2E4D"/>
    <w:rsid w:val="006A370C"/>
    <w:rsid w:val="006A43EB"/>
    <w:rsid w:val="006A766D"/>
    <w:rsid w:val="006B0658"/>
    <w:rsid w:val="006B23A7"/>
    <w:rsid w:val="006B2F88"/>
    <w:rsid w:val="006B323B"/>
    <w:rsid w:val="006B551B"/>
    <w:rsid w:val="006B721D"/>
    <w:rsid w:val="006C0E60"/>
    <w:rsid w:val="006C322B"/>
    <w:rsid w:val="006C3281"/>
    <w:rsid w:val="006C44F9"/>
    <w:rsid w:val="006C52E6"/>
    <w:rsid w:val="006C5FD7"/>
    <w:rsid w:val="006C64F6"/>
    <w:rsid w:val="006C7EC3"/>
    <w:rsid w:val="006C7FD9"/>
    <w:rsid w:val="006D1787"/>
    <w:rsid w:val="006D5137"/>
    <w:rsid w:val="006D7EE4"/>
    <w:rsid w:val="006E05F9"/>
    <w:rsid w:val="006E2050"/>
    <w:rsid w:val="006E33D5"/>
    <w:rsid w:val="006E3DA9"/>
    <w:rsid w:val="006E4E0E"/>
    <w:rsid w:val="006E6CFA"/>
    <w:rsid w:val="006F1B18"/>
    <w:rsid w:val="006F24CA"/>
    <w:rsid w:val="006F32CA"/>
    <w:rsid w:val="006F4B77"/>
    <w:rsid w:val="006F50E5"/>
    <w:rsid w:val="006F611A"/>
    <w:rsid w:val="007005CF"/>
    <w:rsid w:val="00700C38"/>
    <w:rsid w:val="0070116D"/>
    <w:rsid w:val="007020B1"/>
    <w:rsid w:val="00703715"/>
    <w:rsid w:val="00704B62"/>
    <w:rsid w:val="00705915"/>
    <w:rsid w:val="00711565"/>
    <w:rsid w:val="007139C1"/>
    <w:rsid w:val="00714B97"/>
    <w:rsid w:val="007173C1"/>
    <w:rsid w:val="00720F2F"/>
    <w:rsid w:val="007245D3"/>
    <w:rsid w:val="0072466B"/>
    <w:rsid w:val="00724E5E"/>
    <w:rsid w:val="00725DCF"/>
    <w:rsid w:val="00733C9C"/>
    <w:rsid w:val="0073458B"/>
    <w:rsid w:val="00735D95"/>
    <w:rsid w:val="00740603"/>
    <w:rsid w:val="00742100"/>
    <w:rsid w:val="0074366D"/>
    <w:rsid w:val="00743AA0"/>
    <w:rsid w:val="007443E2"/>
    <w:rsid w:val="0074476A"/>
    <w:rsid w:val="007462FB"/>
    <w:rsid w:val="0074649C"/>
    <w:rsid w:val="00751883"/>
    <w:rsid w:val="00752F19"/>
    <w:rsid w:val="007538CE"/>
    <w:rsid w:val="00753CFC"/>
    <w:rsid w:val="0075427D"/>
    <w:rsid w:val="00755264"/>
    <w:rsid w:val="00756825"/>
    <w:rsid w:val="00756855"/>
    <w:rsid w:val="00760D8D"/>
    <w:rsid w:val="00761871"/>
    <w:rsid w:val="007618A9"/>
    <w:rsid w:val="00761B31"/>
    <w:rsid w:val="007624DE"/>
    <w:rsid w:val="00764538"/>
    <w:rsid w:val="007653F3"/>
    <w:rsid w:val="00772E1F"/>
    <w:rsid w:val="007735DE"/>
    <w:rsid w:val="0077365C"/>
    <w:rsid w:val="007744D3"/>
    <w:rsid w:val="0077522A"/>
    <w:rsid w:val="007758D5"/>
    <w:rsid w:val="00777832"/>
    <w:rsid w:val="007779E3"/>
    <w:rsid w:val="0078004E"/>
    <w:rsid w:val="00780287"/>
    <w:rsid w:val="00780D65"/>
    <w:rsid w:val="007816C2"/>
    <w:rsid w:val="00784452"/>
    <w:rsid w:val="007847E0"/>
    <w:rsid w:val="0078499D"/>
    <w:rsid w:val="00785D9C"/>
    <w:rsid w:val="00785F7B"/>
    <w:rsid w:val="00786BF5"/>
    <w:rsid w:val="00787E84"/>
    <w:rsid w:val="0079013B"/>
    <w:rsid w:val="007902B2"/>
    <w:rsid w:val="00795E02"/>
    <w:rsid w:val="00796BFE"/>
    <w:rsid w:val="007A0D9E"/>
    <w:rsid w:val="007A1672"/>
    <w:rsid w:val="007A2778"/>
    <w:rsid w:val="007A66E7"/>
    <w:rsid w:val="007A7232"/>
    <w:rsid w:val="007B0682"/>
    <w:rsid w:val="007B1C72"/>
    <w:rsid w:val="007B334F"/>
    <w:rsid w:val="007B33AE"/>
    <w:rsid w:val="007B371C"/>
    <w:rsid w:val="007B47C5"/>
    <w:rsid w:val="007B5AF2"/>
    <w:rsid w:val="007B76D4"/>
    <w:rsid w:val="007C170F"/>
    <w:rsid w:val="007C240B"/>
    <w:rsid w:val="007C2AE7"/>
    <w:rsid w:val="007C2CE2"/>
    <w:rsid w:val="007C355D"/>
    <w:rsid w:val="007C4632"/>
    <w:rsid w:val="007C5D49"/>
    <w:rsid w:val="007D1509"/>
    <w:rsid w:val="007D3866"/>
    <w:rsid w:val="007D4A43"/>
    <w:rsid w:val="007D7666"/>
    <w:rsid w:val="007D7DEF"/>
    <w:rsid w:val="007E067A"/>
    <w:rsid w:val="007E1BCF"/>
    <w:rsid w:val="007E24B0"/>
    <w:rsid w:val="007E32B7"/>
    <w:rsid w:val="007E3F4C"/>
    <w:rsid w:val="007E4F91"/>
    <w:rsid w:val="007E6995"/>
    <w:rsid w:val="007E6AA2"/>
    <w:rsid w:val="007F059D"/>
    <w:rsid w:val="007F0F2D"/>
    <w:rsid w:val="007F2EBA"/>
    <w:rsid w:val="007F4CFC"/>
    <w:rsid w:val="007F7FD6"/>
    <w:rsid w:val="008035E6"/>
    <w:rsid w:val="00803C61"/>
    <w:rsid w:val="0080535A"/>
    <w:rsid w:val="00805A9E"/>
    <w:rsid w:val="008075F6"/>
    <w:rsid w:val="00811708"/>
    <w:rsid w:val="008155E6"/>
    <w:rsid w:val="0082183C"/>
    <w:rsid w:val="00822F9B"/>
    <w:rsid w:val="0082360F"/>
    <w:rsid w:val="00823735"/>
    <w:rsid w:val="00825EC5"/>
    <w:rsid w:val="008279F2"/>
    <w:rsid w:val="00830D63"/>
    <w:rsid w:val="00831F02"/>
    <w:rsid w:val="00833A7E"/>
    <w:rsid w:val="00833C45"/>
    <w:rsid w:val="008348FC"/>
    <w:rsid w:val="00834CB1"/>
    <w:rsid w:val="0083602A"/>
    <w:rsid w:val="008367F5"/>
    <w:rsid w:val="008416AF"/>
    <w:rsid w:val="0084327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5186"/>
    <w:rsid w:val="00875633"/>
    <w:rsid w:val="00876E00"/>
    <w:rsid w:val="00877B43"/>
    <w:rsid w:val="00881C08"/>
    <w:rsid w:val="00883456"/>
    <w:rsid w:val="0088503C"/>
    <w:rsid w:val="0088735F"/>
    <w:rsid w:val="00891B65"/>
    <w:rsid w:val="00891EE0"/>
    <w:rsid w:val="008924F2"/>
    <w:rsid w:val="0089307F"/>
    <w:rsid w:val="00894FF3"/>
    <w:rsid w:val="00897703"/>
    <w:rsid w:val="008A24BB"/>
    <w:rsid w:val="008A29E4"/>
    <w:rsid w:val="008A3158"/>
    <w:rsid w:val="008A322E"/>
    <w:rsid w:val="008A35DB"/>
    <w:rsid w:val="008A4709"/>
    <w:rsid w:val="008A48DA"/>
    <w:rsid w:val="008A7C50"/>
    <w:rsid w:val="008B19F6"/>
    <w:rsid w:val="008B20F1"/>
    <w:rsid w:val="008B25C1"/>
    <w:rsid w:val="008B29BE"/>
    <w:rsid w:val="008B6204"/>
    <w:rsid w:val="008C1557"/>
    <w:rsid w:val="008C1A70"/>
    <w:rsid w:val="008C20E8"/>
    <w:rsid w:val="008C2BD3"/>
    <w:rsid w:val="008C55FC"/>
    <w:rsid w:val="008C5DD6"/>
    <w:rsid w:val="008C5F4D"/>
    <w:rsid w:val="008D156D"/>
    <w:rsid w:val="008D56D9"/>
    <w:rsid w:val="008D7109"/>
    <w:rsid w:val="008D71DA"/>
    <w:rsid w:val="008D7E9D"/>
    <w:rsid w:val="008E09D7"/>
    <w:rsid w:val="008E0CCC"/>
    <w:rsid w:val="008E1060"/>
    <w:rsid w:val="008E2DB7"/>
    <w:rsid w:val="008E3CC4"/>
    <w:rsid w:val="008E6583"/>
    <w:rsid w:val="008E73E0"/>
    <w:rsid w:val="008F1385"/>
    <w:rsid w:val="008F15CE"/>
    <w:rsid w:val="008F232A"/>
    <w:rsid w:val="008F33C7"/>
    <w:rsid w:val="008F3920"/>
    <w:rsid w:val="008F5265"/>
    <w:rsid w:val="008F548E"/>
    <w:rsid w:val="008F57BB"/>
    <w:rsid w:val="008F66DB"/>
    <w:rsid w:val="008F6BBC"/>
    <w:rsid w:val="00900917"/>
    <w:rsid w:val="00901D72"/>
    <w:rsid w:val="009057D5"/>
    <w:rsid w:val="009058EE"/>
    <w:rsid w:val="00907B4A"/>
    <w:rsid w:val="009105A5"/>
    <w:rsid w:val="00910C12"/>
    <w:rsid w:val="00911FE4"/>
    <w:rsid w:val="00913075"/>
    <w:rsid w:val="009148A1"/>
    <w:rsid w:val="0092794D"/>
    <w:rsid w:val="00930806"/>
    <w:rsid w:val="009314EB"/>
    <w:rsid w:val="009315E2"/>
    <w:rsid w:val="00931DDC"/>
    <w:rsid w:val="009326B3"/>
    <w:rsid w:val="00933019"/>
    <w:rsid w:val="00934641"/>
    <w:rsid w:val="0094527A"/>
    <w:rsid w:val="0095027D"/>
    <w:rsid w:val="0095248F"/>
    <w:rsid w:val="00952A62"/>
    <w:rsid w:val="00955618"/>
    <w:rsid w:val="0095673F"/>
    <w:rsid w:val="00960426"/>
    <w:rsid w:val="00960E9F"/>
    <w:rsid w:val="00962F2B"/>
    <w:rsid w:val="009638BC"/>
    <w:rsid w:val="00963AFF"/>
    <w:rsid w:val="00963DF7"/>
    <w:rsid w:val="00963EAE"/>
    <w:rsid w:val="009643A3"/>
    <w:rsid w:val="00966A17"/>
    <w:rsid w:val="00967891"/>
    <w:rsid w:val="00967A24"/>
    <w:rsid w:val="0097292E"/>
    <w:rsid w:val="009736F9"/>
    <w:rsid w:val="009760E7"/>
    <w:rsid w:val="00981C55"/>
    <w:rsid w:val="0098236C"/>
    <w:rsid w:val="009856D0"/>
    <w:rsid w:val="009858ED"/>
    <w:rsid w:val="00987273"/>
    <w:rsid w:val="009902A5"/>
    <w:rsid w:val="00994A25"/>
    <w:rsid w:val="00994B80"/>
    <w:rsid w:val="00996484"/>
    <w:rsid w:val="009A007A"/>
    <w:rsid w:val="009A1443"/>
    <w:rsid w:val="009A434D"/>
    <w:rsid w:val="009A47BA"/>
    <w:rsid w:val="009A4FFB"/>
    <w:rsid w:val="009B031A"/>
    <w:rsid w:val="009B0FD2"/>
    <w:rsid w:val="009B1979"/>
    <w:rsid w:val="009B2961"/>
    <w:rsid w:val="009B390D"/>
    <w:rsid w:val="009B5C27"/>
    <w:rsid w:val="009C014F"/>
    <w:rsid w:val="009C0675"/>
    <w:rsid w:val="009C0BCD"/>
    <w:rsid w:val="009C1373"/>
    <w:rsid w:val="009C29D5"/>
    <w:rsid w:val="009C2E1F"/>
    <w:rsid w:val="009C3449"/>
    <w:rsid w:val="009C35B9"/>
    <w:rsid w:val="009C3F48"/>
    <w:rsid w:val="009C401F"/>
    <w:rsid w:val="009C4237"/>
    <w:rsid w:val="009C5423"/>
    <w:rsid w:val="009C544E"/>
    <w:rsid w:val="009C5F8F"/>
    <w:rsid w:val="009C7187"/>
    <w:rsid w:val="009D23DE"/>
    <w:rsid w:val="009D4C6A"/>
    <w:rsid w:val="009D5A05"/>
    <w:rsid w:val="009D5EAD"/>
    <w:rsid w:val="009D6B62"/>
    <w:rsid w:val="009D6EBA"/>
    <w:rsid w:val="009D7B6A"/>
    <w:rsid w:val="009D7CD3"/>
    <w:rsid w:val="009E006E"/>
    <w:rsid w:val="009E0A5E"/>
    <w:rsid w:val="009E320D"/>
    <w:rsid w:val="009E3369"/>
    <w:rsid w:val="009E6AFD"/>
    <w:rsid w:val="009E711F"/>
    <w:rsid w:val="009E78F3"/>
    <w:rsid w:val="009F40F1"/>
    <w:rsid w:val="009F428D"/>
    <w:rsid w:val="009F6A23"/>
    <w:rsid w:val="009F7BB0"/>
    <w:rsid w:val="00A01A98"/>
    <w:rsid w:val="00A029CC"/>
    <w:rsid w:val="00A02AB1"/>
    <w:rsid w:val="00A02E23"/>
    <w:rsid w:val="00A11337"/>
    <w:rsid w:val="00A134C6"/>
    <w:rsid w:val="00A15CE9"/>
    <w:rsid w:val="00A1711F"/>
    <w:rsid w:val="00A17F17"/>
    <w:rsid w:val="00A20580"/>
    <w:rsid w:val="00A23F6A"/>
    <w:rsid w:val="00A2443F"/>
    <w:rsid w:val="00A26ABC"/>
    <w:rsid w:val="00A2740B"/>
    <w:rsid w:val="00A27681"/>
    <w:rsid w:val="00A27D3E"/>
    <w:rsid w:val="00A318A6"/>
    <w:rsid w:val="00A31B5F"/>
    <w:rsid w:val="00A3261E"/>
    <w:rsid w:val="00A34E45"/>
    <w:rsid w:val="00A352F0"/>
    <w:rsid w:val="00A35AA7"/>
    <w:rsid w:val="00A36288"/>
    <w:rsid w:val="00A37CCF"/>
    <w:rsid w:val="00A4043C"/>
    <w:rsid w:val="00A42188"/>
    <w:rsid w:val="00A43A7C"/>
    <w:rsid w:val="00A43C2D"/>
    <w:rsid w:val="00A44AD6"/>
    <w:rsid w:val="00A50D9F"/>
    <w:rsid w:val="00A52347"/>
    <w:rsid w:val="00A525CA"/>
    <w:rsid w:val="00A52B77"/>
    <w:rsid w:val="00A52F94"/>
    <w:rsid w:val="00A53CC7"/>
    <w:rsid w:val="00A54DB5"/>
    <w:rsid w:val="00A54E31"/>
    <w:rsid w:val="00A5617B"/>
    <w:rsid w:val="00A5625C"/>
    <w:rsid w:val="00A566CD"/>
    <w:rsid w:val="00A57116"/>
    <w:rsid w:val="00A627EC"/>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A19"/>
    <w:rsid w:val="00AA2ECF"/>
    <w:rsid w:val="00AA3D3B"/>
    <w:rsid w:val="00AA57E5"/>
    <w:rsid w:val="00AA6A42"/>
    <w:rsid w:val="00AA6E76"/>
    <w:rsid w:val="00AB392B"/>
    <w:rsid w:val="00AB7164"/>
    <w:rsid w:val="00AC071F"/>
    <w:rsid w:val="00AC0E85"/>
    <w:rsid w:val="00AC1259"/>
    <w:rsid w:val="00AC1B64"/>
    <w:rsid w:val="00AC2C64"/>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039"/>
    <w:rsid w:val="00AF7880"/>
    <w:rsid w:val="00B0091A"/>
    <w:rsid w:val="00B00992"/>
    <w:rsid w:val="00B0483B"/>
    <w:rsid w:val="00B05DB2"/>
    <w:rsid w:val="00B07AC6"/>
    <w:rsid w:val="00B10E07"/>
    <w:rsid w:val="00B11EC4"/>
    <w:rsid w:val="00B12544"/>
    <w:rsid w:val="00B12A74"/>
    <w:rsid w:val="00B150CE"/>
    <w:rsid w:val="00B2044F"/>
    <w:rsid w:val="00B237D4"/>
    <w:rsid w:val="00B25866"/>
    <w:rsid w:val="00B25AE8"/>
    <w:rsid w:val="00B26767"/>
    <w:rsid w:val="00B31139"/>
    <w:rsid w:val="00B3157D"/>
    <w:rsid w:val="00B3651E"/>
    <w:rsid w:val="00B366F3"/>
    <w:rsid w:val="00B37566"/>
    <w:rsid w:val="00B40609"/>
    <w:rsid w:val="00B417B9"/>
    <w:rsid w:val="00B433FF"/>
    <w:rsid w:val="00B46DCB"/>
    <w:rsid w:val="00B50205"/>
    <w:rsid w:val="00B519E4"/>
    <w:rsid w:val="00B558F8"/>
    <w:rsid w:val="00B565B8"/>
    <w:rsid w:val="00B56B51"/>
    <w:rsid w:val="00B64419"/>
    <w:rsid w:val="00B64690"/>
    <w:rsid w:val="00B65880"/>
    <w:rsid w:val="00B66F61"/>
    <w:rsid w:val="00B71D63"/>
    <w:rsid w:val="00B73057"/>
    <w:rsid w:val="00B753F4"/>
    <w:rsid w:val="00B76FDA"/>
    <w:rsid w:val="00B8259D"/>
    <w:rsid w:val="00B8281E"/>
    <w:rsid w:val="00B829C4"/>
    <w:rsid w:val="00B82B28"/>
    <w:rsid w:val="00B83B38"/>
    <w:rsid w:val="00B86C7B"/>
    <w:rsid w:val="00B86F48"/>
    <w:rsid w:val="00B879D7"/>
    <w:rsid w:val="00B91719"/>
    <w:rsid w:val="00B92551"/>
    <w:rsid w:val="00B92E62"/>
    <w:rsid w:val="00B9395B"/>
    <w:rsid w:val="00B95274"/>
    <w:rsid w:val="00B96F49"/>
    <w:rsid w:val="00BA06CB"/>
    <w:rsid w:val="00BA0DC9"/>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262F"/>
    <w:rsid w:val="00BC4E1E"/>
    <w:rsid w:val="00BC7B12"/>
    <w:rsid w:val="00BC7CCE"/>
    <w:rsid w:val="00BD0418"/>
    <w:rsid w:val="00BD105E"/>
    <w:rsid w:val="00BD12F9"/>
    <w:rsid w:val="00BD1A6C"/>
    <w:rsid w:val="00BD24BA"/>
    <w:rsid w:val="00BD2E0A"/>
    <w:rsid w:val="00BD2ED0"/>
    <w:rsid w:val="00BD4259"/>
    <w:rsid w:val="00BD452D"/>
    <w:rsid w:val="00BD45CF"/>
    <w:rsid w:val="00BE0C24"/>
    <w:rsid w:val="00BE1361"/>
    <w:rsid w:val="00BE32BB"/>
    <w:rsid w:val="00BE429D"/>
    <w:rsid w:val="00BE589A"/>
    <w:rsid w:val="00BE5F8C"/>
    <w:rsid w:val="00BE7270"/>
    <w:rsid w:val="00BF0FD7"/>
    <w:rsid w:val="00BF199A"/>
    <w:rsid w:val="00BF20F4"/>
    <w:rsid w:val="00BF29CA"/>
    <w:rsid w:val="00BF546C"/>
    <w:rsid w:val="00BF57BF"/>
    <w:rsid w:val="00BF74DE"/>
    <w:rsid w:val="00BF74E3"/>
    <w:rsid w:val="00BF79E7"/>
    <w:rsid w:val="00BF7B0E"/>
    <w:rsid w:val="00C06553"/>
    <w:rsid w:val="00C06AD6"/>
    <w:rsid w:val="00C13624"/>
    <w:rsid w:val="00C13F6C"/>
    <w:rsid w:val="00C141AC"/>
    <w:rsid w:val="00C14308"/>
    <w:rsid w:val="00C17A92"/>
    <w:rsid w:val="00C20434"/>
    <w:rsid w:val="00C22931"/>
    <w:rsid w:val="00C2358C"/>
    <w:rsid w:val="00C2477E"/>
    <w:rsid w:val="00C265E8"/>
    <w:rsid w:val="00C302A8"/>
    <w:rsid w:val="00C31B08"/>
    <w:rsid w:val="00C3254F"/>
    <w:rsid w:val="00C3277E"/>
    <w:rsid w:val="00C35AFC"/>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72E37"/>
    <w:rsid w:val="00C80C36"/>
    <w:rsid w:val="00C81911"/>
    <w:rsid w:val="00C8219B"/>
    <w:rsid w:val="00C82418"/>
    <w:rsid w:val="00C853F7"/>
    <w:rsid w:val="00C869D8"/>
    <w:rsid w:val="00C9000F"/>
    <w:rsid w:val="00C90304"/>
    <w:rsid w:val="00C91141"/>
    <w:rsid w:val="00C92465"/>
    <w:rsid w:val="00C9743A"/>
    <w:rsid w:val="00CA1F92"/>
    <w:rsid w:val="00CA20A6"/>
    <w:rsid w:val="00CA2A86"/>
    <w:rsid w:val="00CA56BC"/>
    <w:rsid w:val="00CA6E41"/>
    <w:rsid w:val="00CB061D"/>
    <w:rsid w:val="00CB0F3D"/>
    <w:rsid w:val="00CB1B5C"/>
    <w:rsid w:val="00CB1C4F"/>
    <w:rsid w:val="00CB2672"/>
    <w:rsid w:val="00CB275D"/>
    <w:rsid w:val="00CB4354"/>
    <w:rsid w:val="00CB49B9"/>
    <w:rsid w:val="00CC1CAC"/>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EAC"/>
    <w:rsid w:val="00CE1349"/>
    <w:rsid w:val="00CE1FBA"/>
    <w:rsid w:val="00CE4E0F"/>
    <w:rsid w:val="00CE70E1"/>
    <w:rsid w:val="00CE7CDC"/>
    <w:rsid w:val="00CF304F"/>
    <w:rsid w:val="00CF3103"/>
    <w:rsid w:val="00CF511F"/>
    <w:rsid w:val="00CF7263"/>
    <w:rsid w:val="00CF7C08"/>
    <w:rsid w:val="00CF7D76"/>
    <w:rsid w:val="00D001F4"/>
    <w:rsid w:val="00D00502"/>
    <w:rsid w:val="00D00CCF"/>
    <w:rsid w:val="00D026AE"/>
    <w:rsid w:val="00D02E8D"/>
    <w:rsid w:val="00D03F80"/>
    <w:rsid w:val="00D04DDE"/>
    <w:rsid w:val="00D04EAF"/>
    <w:rsid w:val="00D05EDD"/>
    <w:rsid w:val="00D06043"/>
    <w:rsid w:val="00D0734C"/>
    <w:rsid w:val="00D07E01"/>
    <w:rsid w:val="00D111C6"/>
    <w:rsid w:val="00D113B5"/>
    <w:rsid w:val="00D1168B"/>
    <w:rsid w:val="00D130C3"/>
    <w:rsid w:val="00D13F04"/>
    <w:rsid w:val="00D152F3"/>
    <w:rsid w:val="00D16A84"/>
    <w:rsid w:val="00D22CEF"/>
    <w:rsid w:val="00D253C2"/>
    <w:rsid w:val="00D254C0"/>
    <w:rsid w:val="00D278A3"/>
    <w:rsid w:val="00D30621"/>
    <w:rsid w:val="00D30C3D"/>
    <w:rsid w:val="00D31461"/>
    <w:rsid w:val="00D32344"/>
    <w:rsid w:val="00D32C21"/>
    <w:rsid w:val="00D33543"/>
    <w:rsid w:val="00D34262"/>
    <w:rsid w:val="00D360AC"/>
    <w:rsid w:val="00D36C7C"/>
    <w:rsid w:val="00D37B1B"/>
    <w:rsid w:val="00D37FC7"/>
    <w:rsid w:val="00D40117"/>
    <w:rsid w:val="00D45F41"/>
    <w:rsid w:val="00D476F0"/>
    <w:rsid w:val="00D525AB"/>
    <w:rsid w:val="00D52B14"/>
    <w:rsid w:val="00D5799A"/>
    <w:rsid w:val="00D63DAD"/>
    <w:rsid w:val="00D65C05"/>
    <w:rsid w:val="00D700A6"/>
    <w:rsid w:val="00D707A8"/>
    <w:rsid w:val="00D7147C"/>
    <w:rsid w:val="00D73F54"/>
    <w:rsid w:val="00D752D4"/>
    <w:rsid w:val="00D761AB"/>
    <w:rsid w:val="00D80387"/>
    <w:rsid w:val="00D81557"/>
    <w:rsid w:val="00D81859"/>
    <w:rsid w:val="00D82358"/>
    <w:rsid w:val="00D83259"/>
    <w:rsid w:val="00D904A2"/>
    <w:rsid w:val="00D92819"/>
    <w:rsid w:val="00D957CE"/>
    <w:rsid w:val="00D9746E"/>
    <w:rsid w:val="00D97F80"/>
    <w:rsid w:val="00DA04B2"/>
    <w:rsid w:val="00DA29D6"/>
    <w:rsid w:val="00DA2A7D"/>
    <w:rsid w:val="00DA412E"/>
    <w:rsid w:val="00DA4434"/>
    <w:rsid w:val="00DA4B63"/>
    <w:rsid w:val="00DA5FA1"/>
    <w:rsid w:val="00DB0A91"/>
    <w:rsid w:val="00DB1B73"/>
    <w:rsid w:val="00DB1F07"/>
    <w:rsid w:val="00DB70CA"/>
    <w:rsid w:val="00DB7389"/>
    <w:rsid w:val="00DC22EF"/>
    <w:rsid w:val="00DC5773"/>
    <w:rsid w:val="00DC680C"/>
    <w:rsid w:val="00DC6ED8"/>
    <w:rsid w:val="00DC7439"/>
    <w:rsid w:val="00DC74F0"/>
    <w:rsid w:val="00DC7B3D"/>
    <w:rsid w:val="00DD06E7"/>
    <w:rsid w:val="00DD2B7E"/>
    <w:rsid w:val="00DD2E94"/>
    <w:rsid w:val="00DD2EC8"/>
    <w:rsid w:val="00DD43FB"/>
    <w:rsid w:val="00DD49D2"/>
    <w:rsid w:val="00DD53C9"/>
    <w:rsid w:val="00DD6625"/>
    <w:rsid w:val="00DE123C"/>
    <w:rsid w:val="00DE4AC0"/>
    <w:rsid w:val="00DE5514"/>
    <w:rsid w:val="00DE6C88"/>
    <w:rsid w:val="00DF0450"/>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75A8"/>
    <w:rsid w:val="00E177E7"/>
    <w:rsid w:val="00E27938"/>
    <w:rsid w:val="00E31849"/>
    <w:rsid w:val="00E339B0"/>
    <w:rsid w:val="00E348A4"/>
    <w:rsid w:val="00E35773"/>
    <w:rsid w:val="00E3674F"/>
    <w:rsid w:val="00E367D8"/>
    <w:rsid w:val="00E401F8"/>
    <w:rsid w:val="00E41F59"/>
    <w:rsid w:val="00E43E7D"/>
    <w:rsid w:val="00E45049"/>
    <w:rsid w:val="00E466D2"/>
    <w:rsid w:val="00E466F3"/>
    <w:rsid w:val="00E50327"/>
    <w:rsid w:val="00E50588"/>
    <w:rsid w:val="00E53571"/>
    <w:rsid w:val="00E54FD4"/>
    <w:rsid w:val="00E54FE4"/>
    <w:rsid w:val="00E57CE0"/>
    <w:rsid w:val="00E60885"/>
    <w:rsid w:val="00E61695"/>
    <w:rsid w:val="00E620BD"/>
    <w:rsid w:val="00E63534"/>
    <w:rsid w:val="00E65A3C"/>
    <w:rsid w:val="00E65ACC"/>
    <w:rsid w:val="00E6645A"/>
    <w:rsid w:val="00E70F39"/>
    <w:rsid w:val="00E7144D"/>
    <w:rsid w:val="00E7202B"/>
    <w:rsid w:val="00E74818"/>
    <w:rsid w:val="00E74BD2"/>
    <w:rsid w:val="00E75295"/>
    <w:rsid w:val="00E7545C"/>
    <w:rsid w:val="00E76852"/>
    <w:rsid w:val="00E837AF"/>
    <w:rsid w:val="00E906A9"/>
    <w:rsid w:val="00E92166"/>
    <w:rsid w:val="00E94625"/>
    <w:rsid w:val="00E96E17"/>
    <w:rsid w:val="00EA265F"/>
    <w:rsid w:val="00EA3E1E"/>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6C51"/>
    <w:rsid w:val="00EC7FAA"/>
    <w:rsid w:val="00ED17D3"/>
    <w:rsid w:val="00ED27EB"/>
    <w:rsid w:val="00ED5650"/>
    <w:rsid w:val="00ED6AD8"/>
    <w:rsid w:val="00ED76A0"/>
    <w:rsid w:val="00EE1D10"/>
    <w:rsid w:val="00EE32BC"/>
    <w:rsid w:val="00EE3311"/>
    <w:rsid w:val="00EE47B8"/>
    <w:rsid w:val="00EE47CA"/>
    <w:rsid w:val="00EE4DC1"/>
    <w:rsid w:val="00EE5BCF"/>
    <w:rsid w:val="00EE6533"/>
    <w:rsid w:val="00EE6D7D"/>
    <w:rsid w:val="00EE72C8"/>
    <w:rsid w:val="00EE731A"/>
    <w:rsid w:val="00EF03EF"/>
    <w:rsid w:val="00EF107A"/>
    <w:rsid w:val="00EF2DF5"/>
    <w:rsid w:val="00EF55A2"/>
    <w:rsid w:val="00EF5608"/>
    <w:rsid w:val="00EF5AB9"/>
    <w:rsid w:val="00EF5B88"/>
    <w:rsid w:val="00F0331E"/>
    <w:rsid w:val="00F0393B"/>
    <w:rsid w:val="00F04216"/>
    <w:rsid w:val="00F049A7"/>
    <w:rsid w:val="00F06D60"/>
    <w:rsid w:val="00F10394"/>
    <w:rsid w:val="00F12E50"/>
    <w:rsid w:val="00F13B6B"/>
    <w:rsid w:val="00F13BD0"/>
    <w:rsid w:val="00F2117C"/>
    <w:rsid w:val="00F2198D"/>
    <w:rsid w:val="00F22C55"/>
    <w:rsid w:val="00F233A9"/>
    <w:rsid w:val="00F23926"/>
    <w:rsid w:val="00F243A3"/>
    <w:rsid w:val="00F2629A"/>
    <w:rsid w:val="00F26654"/>
    <w:rsid w:val="00F32B74"/>
    <w:rsid w:val="00F35A45"/>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24F4"/>
    <w:rsid w:val="00F73337"/>
    <w:rsid w:val="00F735D1"/>
    <w:rsid w:val="00F739A3"/>
    <w:rsid w:val="00F73FCA"/>
    <w:rsid w:val="00F75EA5"/>
    <w:rsid w:val="00F75F44"/>
    <w:rsid w:val="00F82BB8"/>
    <w:rsid w:val="00F83720"/>
    <w:rsid w:val="00F83BF5"/>
    <w:rsid w:val="00F85689"/>
    <w:rsid w:val="00F86F42"/>
    <w:rsid w:val="00F90B35"/>
    <w:rsid w:val="00F9193D"/>
    <w:rsid w:val="00F93926"/>
    <w:rsid w:val="00F943A0"/>
    <w:rsid w:val="00F950FF"/>
    <w:rsid w:val="00F95A39"/>
    <w:rsid w:val="00FA0C14"/>
    <w:rsid w:val="00FA1E30"/>
    <w:rsid w:val="00FA20F4"/>
    <w:rsid w:val="00FA2D8E"/>
    <w:rsid w:val="00FA45F0"/>
    <w:rsid w:val="00FA50BA"/>
    <w:rsid w:val="00FA5ECA"/>
    <w:rsid w:val="00FA684F"/>
    <w:rsid w:val="00FA6C5D"/>
    <w:rsid w:val="00FA7071"/>
    <w:rsid w:val="00FB09AA"/>
    <w:rsid w:val="00FB0A79"/>
    <w:rsid w:val="00FB0C6B"/>
    <w:rsid w:val="00FB3EC8"/>
    <w:rsid w:val="00FB6AF2"/>
    <w:rsid w:val="00FC05A9"/>
    <w:rsid w:val="00FC0F90"/>
    <w:rsid w:val="00FC2F3B"/>
    <w:rsid w:val="00FC5E0B"/>
    <w:rsid w:val="00FC642B"/>
    <w:rsid w:val="00FD1066"/>
    <w:rsid w:val="00FD13EA"/>
    <w:rsid w:val="00FD1D9D"/>
    <w:rsid w:val="00FD35FB"/>
    <w:rsid w:val="00FD46DB"/>
    <w:rsid w:val="00FD5656"/>
    <w:rsid w:val="00FD64E5"/>
    <w:rsid w:val="00FD7B30"/>
    <w:rsid w:val="00FE1749"/>
    <w:rsid w:val="00FE309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l"/>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ui-provider">
    <w:name w:val="ui-provider"/>
    <w:basedOn w:val="DefaultParagraphFont"/>
    <w:rsid w:val="009315E2"/>
  </w:style>
  <w:style w:type="paragraph" w:customStyle="1" w:styleId="Normalforlist">
    <w:name w:val="Normal for list"/>
    <w:basedOn w:val="Normal"/>
    <w:qFormat/>
    <w:rsid w:val="00EA3E1E"/>
    <w:pPr>
      <w:spacing w:after="120" w:line="360" w:lineRule="auto"/>
      <w:jc w:val="both"/>
    </w:pPr>
    <w:rPr>
      <w:rFonts w:ascii="Arial" w:hAnsi="Arial" w:cs="Arial"/>
      <w:spacing w:val="1"/>
      <w:sz w:val="20"/>
      <w:szCs w:val="18"/>
      <w:lang w:val="lv-LV"/>
    </w:rPr>
  </w:style>
  <w:style w:type="paragraph" w:customStyle="1" w:styleId="Normallvl2h1lvl1lvl2">
    <w:name w:val="Normal lvl2 (h1.lvl1.lvl2)"/>
    <w:basedOn w:val="Normalforlist"/>
    <w:qFormat/>
    <w:rsid w:val="00EA3E1E"/>
    <w:pPr>
      <w:ind w:left="4582" w:hanging="720"/>
    </w:pPr>
  </w:style>
  <w:style w:type="paragraph" w:customStyle="1" w:styleId="LVL1ForList">
    <w:name w:val="LVL1 ForList"/>
    <w:basedOn w:val="Heading1"/>
    <w:link w:val="LVL1ForListChar"/>
    <w:qFormat/>
    <w:rsid w:val="00EA3E1E"/>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EA3E1E"/>
    <w:rPr>
      <w:rFonts w:ascii="Arial" w:eastAsia="Times New Roman" w:hAnsi="Arial" w:cs="Times New Roman"/>
      <w:b/>
      <w:bCs/>
      <w:kern w:val="32"/>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337929007">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35130021">
      <w:bodyDiv w:val="1"/>
      <w:marLeft w:val="0"/>
      <w:marRight w:val="0"/>
      <w:marTop w:val="0"/>
      <w:marBottom w:val="0"/>
      <w:divBdr>
        <w:top w:val="none" w:sz="0" w:space="0" w:color="auto"/>
        <w:left w:val="none" w:sz="0" w:space="0" w:color="auto"/>
        <w:bottom w:val="none" w:sz="0" w:space="0" w:color="auto"/>
        <w:right w:val="none" w:sz="0" w:space="0" w:color="auto"/>
      </w:divBdr>
    </w:div>
    <w:div w:id="1280726755">
      <w:bodyDiv w:val="1"/>
      <w:marLeft w:val="0"/>
      <w:marRight w:val="0"/>
      <w:marTop w:val="0"/>
      <w:marBottom w:val="0"/>
      <w:divBdr>
        <w:top w:val="none" w:sz="0" w:space="0" w:color="auto"/>
        <w:left w:val="none" w:sz="0" w:space="0" w:color="auto"/>
        <w:bottom w:val="none" w:sz="0" w:space="0" w:color="auto"/>
        <w:right w:val="none" w:sz="0" w:space="0" w:color="auto"/>
      </w:divBdr>
    </w:div>
    <w:div w:id="1775397813">
      <w:bodyDiv w:val="1"/>
      <w:marLeft w:val="0"/>
      <w:marRight w:val="0"/>
      <w:marTop w:val="0"/>
      <w:marBottom w:val="0"/>
      <w:divBdr>
        <w:top w:val="none" w:sz="0" w:space="0" w:color="auto"/>
        <w:left w:val="none" w:sz="0" w:space="0" w:color="auto"/>
        <w:bottom w:val="none" w:sz="0" w:space="0" w:color="auto"/>
        <w:right w:val="none" w:sz="0" w:space="0" w:color="auto"/>
      </w:divBdr>
    </w:div>
    <w:div w:id="18873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ur-lex.europa.eu/legal-content/LV/TXT/?uri=CELEX:32023R2364"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ldz_rss@ldz.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3.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E49D-40EC-4FE8-AC56-6BF736161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46820</Words>
  <Characters>26688</Characters>
  <Application>Microsoft Office Word</Application>
  <DocSecurity>0</DocSecurity>
  <Lines>222</Lines>
  <Paragraphs>146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8</cp:revision>
  <cp:lastPrinted>2023-03-14T10:46:00Z</cp:lastPrinted>
  <dcterms:created xsi:type="dcterms:W3CDTF">2025-08-12T14:35:00Z</dcterms:created>
  <dcterms:modified xsi:type="dcterms:W3CDTF">2025-08-14T07:28:00Z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