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0F83BFEE" w14:textId="77777777" w:rsidR="00926DBB" w:rsidRPr="00926DBB" w:rsidRDefault="00926DBB" w:rsidP="00926DBB">
      <w:pPr>
        <w:spacing w:before="0" w:line="240" w:lineRule="auto"/>
        <w:rPr>
          <w:rFonts w:eastAsia="Arial" w:cs="Arial"/>
          <w:sz w:val="21"/>
          <w:szCs w:val="21"/>
          <w:lang w:val="lv-LV"/>
        </w:rPr>
      </w:pPr>
    </w:p>
    <w:p w14:paraId="4C66BCAA" w14:textId="7376025E" w:rsidR="00926DBB" w:rsidRPr="00926DBB" w:rsidRDefault="00926DBB" w:rsidP="00926DBB">
      <w:pPr>
        <w:spacing w:before="0" w:line="240" w:lineRule="auto"/>
        <w:ind w:firstLine="567"/>
        <w:rPr>
          <w:rFonts w:eastAsia="Calibri" w:cs="Arial"/>
          <w:szCs w:val="20"/>
          <w:lang w:val="lv-LV"/>
        </w:rPr>
      </w:pPr>
      <w:bookmarkStart w:id="0" w:name="_Hlk117518317"/>
      <w:r w:rsidRPr="00926DBB">
        <w:rPr>
          <w:rFonts w:eastAsia="Calibri" w:cs="Arial"/>
          <w:szCs w:val="20"/>
          <w:lang w:val="lv-LV"/>
        </w:rPr>
        <w:t>Valsts akciju sabiedrības “Latvijas dzelzceļš” Sliežu ceļu pārvalde veic tirgus izpēti “</w:t>
      </w:r>
      <w:bookmarkStart w:id="1" w:name="_Hlk120277932"/>
      <w:r w:rsidR="001A1794">
        <w:rPr>
          <w:rFonts w:eastAsia="Calibri" w:cs="Arial"/>
          <w:b/>
          <w:bCs/>
          <w:szCs w:val="20"/>
          <w:lang w:val="lv-LV"/>
        </w:rPr>
        <w:t>K</w:t>
      </w:r>
      <w:r w:rsidRPr="007761CD">
        <w:rPr>
          <w:rFonts w:eastAsia="Calibri" w:cs="Arial"/>
          <w:b/>
          <w:bCs/>
          <w:szCs w:val="20"/>
          <w:lang w:val="lv-LV"/>
        </w:rPr>
        <w:t>rūmāju</w:t>
      </w:r>
      <w:r w:rsidR="001A1794">
        <w:rPr>
          <w:rFonts w:eastAsia="Calibri" w:cs="Arial"/>
          <w:b/>
          <w:bCs/>
          <w:szCs w:val="20"/>
          <w:lang w:val="lv-LV"/>
        </w:rPr>
        <w:t>, atsevišķu bīstamo koku un</w:t>
      </w:r>
      <w:r w:rsidRPr="007761CD">
        <w:rPr>
          <w:rFonts w:eastAsia="Calibri" w:cs="Arial"/>
          <w:b/>
          <w:bCs/>
          <w:szCs w:val="20"/>
          <w:lang w:val="lv-LV"/>
        </w:rPr>
        <w:t xml:space="preserve"> </w:t>
      </w:r>
      <w:r w:rsidR="001A1794">
        <w:rPr>
          <w:rFonts w:eastAsia="Calibri" w:cs="Arial"/>
          <w:b/>
          <w:bCs/>
          <w:szCs w:val="20"/>
          <w:lang w:val="lv-LV"/>
        </w:rPr>
        <w:t xml:space="preserve">dabīgās </w:t>
      </w:r>
      <w:r w:rsidRPr="007761CD">
        <w:rPr>
          <w:rFonts w:eastAsia="Calibri" w:cs="Arial"/>
          <w:b/>
          <w:bCs/>
          <w:szCs w:val="20"/>
          <w:lang w:val="lv-LV"/>
        </w:rPr>
        <w:t xml:space="preserve">saaudzes ciršana dzelzceļa iecirknī </w:t>
      </w:r>
      <w:r w:rsidR="007E742C">
        <w:rPr>
          <w:rFonts w:eastAsia="Calibri" w:cs="Arial"/>
          <w:b/>
          <w:bCs/>
          <w:szCs w:val="20"/>
          <w:lang w:val="lv-LV"/>
        </w:rPr>
        <w:t>Pļaviņas</w:t>
      </w:r>
      <w:r w:rsidRPr="007761CD">
        <w:rPr>
          <w:rFonts w:eastAsia="Calibri" w:cs="Arial"/>
          <w:b/>
          <w:bCs/>
          <w:szCs w:val="20"/>
          <w:lang w:val="lv-LV"/>
        </w:rPr>
        <w:t>-</w:t>
      </w:r>
      <w:bookmarkEnd w:id="1"/>
      <w:r w:rsidR="007E742C">
        <w:rPr>
          <w:rFonts w:eastAsia="Calibri" w:cs="Arial"/>
          <w:b/>
          <w:bCs/>
          <w:szCs w:val="20"/>
          <w:lang w:val="lv-LV"/>
        </w:rPr>
        <w:t>Gulbene</w:t>
      </w:r>
      <w:r w:rsidRPr="00926DBB">
        <w:rPr>
          <w:rFonts w:eastAsia="Calibri" w:cs="Arial"/>
          <w:szCs w:val="20"/>
          <w:lang w:val="lv-LV"/>
        </w:rPr>
        <w:t xml:space="preserve">” plānoto dzelzceļa iecirkņa </w:t>
      </w:r>
      <w:r w:rsidR="007E742C">
        <w:rPr>
          <w:rFonts w:eastAsia="Calibri" w:cs="Arial"/>
          <w:szCs w:val="20"/>
          <w:lang w:val="lv-LV"/>
        </w:rPr>
        <w:t>Pļaviņas</w:t>
      </w:r>
      <w:r w:rsidRPr="00926DBB">
        <w:rPr>
          <w:rFonts w:eastAsia="Calibri" w:cs="Arial"/>
          <w:szCs w:val="20"/>
          <w:lang w:val="lv-LV"/>
        </w:rPr>
        <w:t>-</w:t>
      </w:r>
      <w:r w:rsidR="007E742C">
        <w:rPr>
          <w:rFonts w:eastAsia="Calibri" w:cs="Arial"/>
          <w:szCs w:val="20"/>
          <w:lang w:val="lv-LV"/>
        </w:rPr>
        <w:t>Gulbene</w:t>
      </w:r>
      <w:r w:rsidRPr="00926DBB">
        <w:rPr>
          <w:rFonts w:eastAsia="Calibri" w:cs="Arial"/>
          <w:szCs w:val="20"/>
          <w:lang w:val="lv-LV"/>
        </w:rPr>
        <w:t xml:space="preserve"> dzelzceļa zemes nodalījuma joslas kopšanas darbu (koku un krūmāju saaudzes ciršana) ietvaros, veic ciršanas tiesību pārdošanu ciršanas darbiem (objektos: 1. objekts no </w:t>
      </w:r>
      <w:r w:rsidR="00D32738">
        <w:rPr>
          <w:rFonts w:eastAsia="Calibri" w:cs="Arial"/>
          <w:szCs w:val="20"/>
          <w:lang w:val="lv-LV"/>
        </w:rPr>
        <w:t>1</w:t>
      </w:r>
      <w:r w:rsidRPr="00926DBB">
        <w:rPr>
          <w:rFonts w:eastAsia="Calibri" w:cs="Arial"/>
          <w:szCs w:val="20"/>
          <w:lang w:val="lv-LV"/>
        </w:rPr>
        <w:t>,000.km</w:t>
      </w:r>
      <w:r w:rsidR="00D32738">
        <w:rPr>
          <w:rFonts w:eastAsia="Calibri" w:cs="Arial"/>
          <w:szCs w:val="20"/>
          <w:lang w:val="lv-LV"/>
        </w:rPr>
        <w:t xml:space="preserve"> (pārbrauktuve Nr.401)</w:t>
      </w:r>
      <w:r w:rsidRPr="00926DBB">
        <w:rPr>
          <w:rFonts w:eastAsia="Calibri" w:cs="Arial"/>
          <w:szCs w:val="20"/>
          <w:lang w:val="lv-LV"/>
        </w:rPr>
        <w:t xml:space="preserve"> līdz </w:t>
      </w:r>
      <w:r w:rsidR="00D32738">
        <w:rPr>
          <w:rFonts w:eastAsia="Calibri" w:cs="Arial"/>
          <w:szCs w:val="20"/>
          <w:lang w:val="lv-LV"/>
        </w:rPr>
        <w:t>19,8</w:t>
      </w:r>
      <w:r w:rsidR="007E742C">
        <w:rPr>
          <w:rFonts w:eastAsia="Calibri" w:cs="Arial"/>
          <w:szCs w:val="20"/>
          <w:lang w:val="lv-LV"/>
        </w:rPr>
        <w:t>00</w:t>
      </w:r>
      <w:r w:rsidRPr="00926DBB">
        <w:rPr>
          <w:rFonts w:eastAsia="Calibri" w:cs="Arial"/>
          <w:szCs w:val="20"/>
          <w:lang w:val="lv-LV"/>
        </w:rPr>
        <w:t>.km</w:t>
      </w:r>
      <w:r w:rsidR="00D32738">
        <w:rPr>
          <w:rFonts w:eastAsia="Calibri" w:cs="Arial"/>
          <w:szCs w:val="20"/>
          <w:lang w:val="lv-LV"/>
        </w:rPr>
        <w:t xml:space="preserve"> (pārbrauktuve Nr.406)</w:t>
      </w:r>
      <w:r w:rsidRPr="00926DBB">
        <w:rPr>
          <w:rFonts w:eastAsia="Calibri" w:cs="Arial"/>
          <w:szCs w:val="20"/>
          <w:lang w:val="lv-LV"/>
        </w:rPr>
        <w:t xml:space="preserve">; 2. objekts no </w:t>
      </w:r>
      <w:r w:rsidR="00D32738">
        <w:rPr>
          <w:rFonts w:eastAsia="Calibri" w:cs="Arial"/>
          <w:szCs w:val="20"/>
          <w:lang w:val="lv-LV"/>
        </w:rPr>
        <w:t>19,8</w:t>
      </w:r>
      <w:r w:rsidR="007E742C">
        <w:rPr>
          <w:rFonts w:eastAsia="Calibri" w:cs="Arial"/>
          <w:szCs w:val="20"/>
          <w:lang w:val="lv-LV"/>
        </w:rPr>
        <w:t>00</w:t>
      </w:r>
      <w:r w:rsidRPr="00926DBB">
        <w:rPr>
          <w:rFonts w:eastAsia="Calibri" w:cs="Arial"/>
          <w:szCs w:val="20"/>
          <w:lang w:val="lv-LV"/>
        </w:rPr>
        <w:t xml:space="preserve">.km līdz </w:t>
      </w:r>
      <w:r w:rsidR="007E742C">
        <w:rPr>
          <w:rFonts w:eastAsia="Calibri" w:cs="Arial"/>
          <w:szCs w:val="20"/>
          <w:lang w:val="lv-LV"/>
        </w:rPr>
        <w:t>4</w:t>
      </w:r>
      <w:r w:rsidR="00D32738">
        <w:rPr>
          <w:rFonts w:eastAsia="Calibri" w:cs="Arial"/>
          <w:szCs w:val="20"/>
          <w:lang w:val="lv-LV"/>
        </w:rPr>
        <w:t>1,8</w:t>
      </w:r>
      <w:r w:rsidR="007E742C">
        <w:rPr>
          <w:rFonts w:eastAsia="Calibri" w:cs="Arial"/>
          <w:szCs w:val="20"/>
          <w:lang w:val="lv-LV"/>
        </w:rPr>
        <w:t>00</w:t>
      </w:r>
      <w:r w:rsidRPr="00926DBB">
        <w:rPr>
          <w:rFonts w:eastAsia="Calibri" w:cs="Arial"/>
          <w:szCs w:val="20"/>
          <w:lang w:val="lv-LV"/>
        </w:rPr>
        <w:t>.km</w:t>
      </w:r>
      <w:r w:rsidR="00D32738">
        <w:rPr>
          <w:rFonts w:eastAsia="Calibri" w:cs="Arial"/>
          <w:szCs w:val="20"/>
          <w:lang w:val="lv-LV"/>
        </w:rPr>
        <w:t xml:space="preserve"> (pārbrauktuve Nr.414)</w:t>
      </w:r>
      <w:r w:rsidRPr="00926DBB">
        <w:rPr>
          <w:rFonts w:eastAsia="Calibri" w:cs="Arial"/>
          <w:szCs w:val="20"/>
          <w:lang w:val="lv-LV"/>
        </w:rPr>
        <w:t>; 3</w:t>
      </w:r>
      <w:r w:rsidR="007E742C">
        <w:rPr>
          <w:rFonts w:eastAsia="Calibri" w:cs="Arial"/>
          <w:szCs w:val="20"/>
          <w:lang w:val="lv-LV"/>
        </w:rPr>
        <w:t>.</w:t>
      </w:r>
      <w:r w:rsidRPr="00926DBB">
        <w:rPr>
          <w:rFonts w:eastAsia="Calibri" w:cs="Arial"/>
          <w:szCs w:val="20"/>
          <w:lang w:val="lv-LV"/>
        </w:rPr>
        <w:t xml:space="preserve"> objekts no </w:t>
      </w:r>
      <w:r w:rsidR="007E742C">
        <w:rPr>
          <w:rFonts w:eastAsia="Calibri" w:cs="Arial"/>
          <w:szCs w:val="20"/>
          <w:lang w:val="lv-LV"/>
        </w:rPr>
        <w:t>4</w:t>
      </w:r>
      <w:r w:rsidR="00D32738">
        <w:rPr>
          <w:rFonts w:eastAsia="Calibri" w:cs="Arial"/>
          <w:szCs w:val="20"/>
          <w:lang w:val="lv-LV"/>
        </w:rPr>
        <w:t>1,8</w:t>
      </w:r>
      <w:r w:rsidR="007E742C">
        <w:rPr>
          <w:rFonts w:eastAsia="Calibri" w:cs="Arial"/>
          <w:szCs w:val="20"/>
          <w:lang w:val="lv-LV"/>
        </w:rPr>
        <w:t>00</w:t>
      </w:r>
      <w:r w:rsidRPr="00926DBB">
        <w:rPr>
          <w:rFonts w:eastAsia="Calibri" w:cs="Arial"/>
          <w:szCs w:val="20"/>
          <w:lang w:val="lv-LV"/>
        </w:rPr>
        <w:t xml:space="preserve">.km līdz </w:t>
      </w:r>
      <w:r w:rsidR="00D32738">
        <w:rPr>
          <w:rFonts w:eastAsia="Calibri" w:cs="Arial"/>
          <w:szCs w:val="20"/>
          <w:lang w:val="lv-LV"/>
        </w:rPr>
        <w:t>59,</w:t>
      </w:r>
      <w:r w:rsidR="00AC7F66">
        <w:rPr>
          <w:rFonts w:eastAsia="Calibri" w:cs="Arial"/>
          <w:szCs w:val="20"/>
          <w:lang w:val="lv-LV"/>
        </w:rPr>
        <w:t>79</w:t>
      </w:r>
      <w:r w:rsidR="007E742C">
        <w:rPr>
          <w:rFonts w:eastAsia="Calibri" w:cs="Arial"/>
          <w:szCs w:val="20"/>
          <w:lang w:val="lv-LV"/>
        </w:rPr>
        <w:t>0</w:t>
      </w:r>
      <w:r w:rsidRPr="00926DBB">
        <w:rPr>
          <w:rFonts w:eastAsia="Calibri" w:cs="Arial"/>
          <w:szCs w:val="20"/>
          <w:lang w:val="lv-LV"/>
        </w:rPr>
        <w:t>.km</w:t>
      </w:r>
      <w:r w:rsidR="00D32738">
        <w:rPr>
          <w:rFonts w:eastAsia="Calibri" w:cs="Arial"/>
          <w:szCs w:val="20"/>
          <w:lang w:val="lv-LV"/>
        </w:rPr>
        <w:t xml:space="preserve"> (pārbrauktuve Nr.42</w:t>
      </w:r>
      <w:r w:rsidR="00AC7F66">
        <w:rPr>
          <w:rFonts w:eastAsia="Calibri" w:cs="Arial"/>
          <w:szCs w:val="20"/>
          <w:lang w:val="lv-LV"/>
        </w:rPr>
        <w:t>4</w:t>
      </w:r>
      <w:r w:rsidR="00D32738">
        <w:rPr>
          <w:rFonts w:eastAsia="Calibri" w:cs="Arial"/>
          <w:szCs w:val="20"/>
          <w:lang w:val="lv-LV"/>
        </w:rPr>
        <w:t>)</w:t>
      </w:r>
      <w:r w:rsidR="007E742C">
        <w:rPr>
          <w:rFonts w:eastAsia="Calibri" w:cs="Arial"/>
          <w:szCs w:val="20"/>
          <w:lang w:val="lv-LV"/>
        </w:rPr>
        <w:t xml:space="preserve">; 4. objekts no </w:t>
      </w:r>
      <w:r w:rsidR="00D32738">
        <w:rPr>
          <w:rFonts w:eastAsia="Calibri" w:cs="Arial"/>
          <w:szCs w:val="20"/>
          <w:lang w:val="lv-LV"/>
        </w:rPr>
        <w:t>59,</w:t>
      </w:r>
      <w:r w:rsidR="00AC7F66">
        <w:rPr>
          <w:rFonts w:eastAsia="Calibri" w:cs="Arial"/>
          <w:szCs w:val="20"/>
          <w:lang w:val="lv-LV"/>
        </w:rPr>
        <w:t>79</w:t>
      </w:r>
      <w:r w:rsidR="007E742C">
        <w:rPr>
          <w:rFonts w:eastAsia="Calibri" w:cs="Arial"/>
          <w:szCs w:val="20"/>
          <w:lang w:val="lv-LV"/>
        </w:rPr>
        <w:t xml:space="preserve">0.km līdz </w:t>
      </w:r>
      <w:r w:rsidR="00D32738" w:rsidRPr="00AC7F66">
        <w:rPr>
          <w:rFonts w:eastAsia="Calibri" w:cs="Arial"/>
          <w:szCs w:val="20"/>
          <w:lang w:val="lv-LV"/>
        </w:rPr>
        <w:t>80,9</w:t>
      </w:r>
      <w:r w:rsidR="007E742C" w:rsidRPr="00AC7F66">
        <w:rPr>
          <w:rFonts w:eastAsia="Calibri" w:cs="Arial"/>
          <w:szCs w:val="20"/>
          <w:lang w:val="lv-LV"/>
        </w:rPr>
        <w:t>00.</w:t>
      </w:r>
      <w:r w:rsidR="007E742C">
        <w:rPr>
          <w:rFonts w:eastAsia="Calibri" w:cs="Arial"/>
          <w:szCs w:val="20"/>
          <w:lang w:val="lv-LV"/>
        </w:rPr>
        <w:t>km</w:t>
      </w:r>
      <w:r w:rsidR="00AC7F66">
        <w:rPr>
          <w:rFonts w:eastAsia="Calibri" w:cs="Arial"/>
          <w:szCs w:val="20"/>
          <w:lang w:val="lv-LV"/>
        </w:rPr>
        <w:t xml:space="preserve"> (pārbrauktuve Nr.432</w:t>
      </w:r>
      <w:r w:rsidRPr="00926DBB">
        <w:rPr>
          <w:rFonts w:eastAsia="Calibri" w:cs="Arial"/>
          <w:szCs w:val="20"/>
          <w:lang w:val="lv-LV"/>
        </w:rPr>
        <w:t>)</w:t>
      </w:r>
      <w:r w:rsidR="00AC7F66">
        <w:rPr>
          <w:rFonts w:eastAsia="Calibri" w:cs="Arial"/>
          <w:szCs w:val="20"/>
          <w:lang w:val="lv-LV"/>
        </w:rPr>
        <w:t>; 5. objekts no 80,900.km līdz 97,600.km (pārbrauktuve Nr.440))</w:t>
      </w:r>
      <w:r w:rsidRPr="00926DBB">
        <w:rPr>
          <w:rFonts w:eastAsia="Calibri" w:cs="Arial"/>
          <w:szCs w:val="20"/>
          <w:lang w:val="lv-LV"/>
        </w:rPr>
        <w:t xml:space="preserve"> un šķeldas ražošanas izejmateriālu cenas noteikšanas tirgus izpēti. </w:t>
      </w:r>
    </w:p>
    <w:p w14:paraId="1C60B03C" w14:textId="3C50BC82"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Ciršanas tiesību cena ir 275,23 EUR (divi simti septiņdesmit pieci eiro, 23 centi) par </w:t>
      </w:r>
      <w:r w:rsidR="007E742C">
        <w:rPr>
          <w:rFonts w:eastAsia="Calibri" w:cs="Arial"/>
          <w:szCs w:val="20"/>
          <w:lang w:val="lv-LV"/>
        </w:rPr>
        <w:t xml:space="preserve">vienu </w:t>
      </w:r>
      <w:r w:rsidRPr="00926DBB">
        <w:rPr>
          <w:rFonts w:eastAsia="Calibri" w:cs="Arial"/>
          <w:szCs w:val="20"/>
          <w:lang w:val="lv-LV"/>
        </w:rPr>
        <w:t>objektu.</w:t>
      </w:r>
    </w:p>
    <w:p w14:paraId="4455A58B"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Ieinteresētības gadījumā, lūdzam iesniegt savu komercpiedāvājumu, ņemot vērā šajā uzaicinājumā noteiktos nosacījumus:</w:t>
      </w:r>
    </w:p>
    <w:p w14:paraId="24BCA4BB" w14:textId="77777777" w:rsidR="00926DBB" w:rsidRPr="00926DBB" w:rsidRDefault="00926DBB" w:rsidP="00926DBB">
      <w:pPr>
        <w:spacing w:before="0" w:line="240" w:lineRule="auto"/>
        <w:ind w:firstLine="567"/>
        <w:rPr>
          <w:rFonts w:eastAsia="Calibri" w:cs="Arial"/>
          <w:szCs w:val="20"/>
          <w:u w:val="single"/>
          <w:lang w:val="lv-LV"/>
        </w:rPr>
      </w:pPr>
    </w:p>
    <w:p w14:paraId="74086E9A" w14:textId="5C5D5945" w:rsidR="00926DBB" w:rsidRPr="00926DBB" w:rsidRDefault="00926DBB" w:rsidP="00926DBB">
      <w:pPr>
        <w:spacing w:before="0" w:line="240" w:lineRule="auto"/>
        <w:rPr>
          <w:rFonts w:eastAsia="Calibri" w:cs="Arial"/>
          <w:szCs w:val="20"/>
          <w:lang w:val="lv-LV"/>
        </w:rPr>
      </w:pPr>
      <w:bookmarkStart w:id="2" w:name="_Hlk120277678"/>
      <w:r w:rsidRPr="00926DBB">
        <w:rPr>
          <w:rFonts w:eastAsia="Calibri" w:cs="Arial"/>
          <w:szCs w:val="20"/>
          <w:lang w:val="lv-LV"/>
        </w:rPr>
        <w:t>Ciršanas termiņš līdz 202</w:t>
      </w:r>
      <w:r w:rsidR="007E742C">
        <w:rPr>
          <w:rFonts w:eastAsia="Calibri" w:cs="Arial"/>
          <w:szCs w:val="20"/>
          <w:lang w:val="lv-LV"/>
        </w:rPr>
        <w:t>4</w:t>
      </w:r>
      <w:r w:rsidRPr="00926DBB">
        <w:rPr>
          <w:rFonts w:eastAsia="Calibri" w:cs="Arial"/>
          <w:szCs w:val="20"/>
          <w:lang w:val="lv-LV"/>
        </w:rPr>
        <w:t>.gada 3</w:t>
      </w:r>
      <w:r w:rsidR="007E742C">
        <w:rPr>
          <w:rFonts w:eastAsia="Calibri" w:cs="Arial"/>
          <w:szCs w:val="20"/>
          <w:lang w:val="lv-LV"/>
        </w:rPr>
        <w:t>1</w:t>
      </w:r>
      <w:r w:rsidRPr="00926DBB">
        <w:rPr>
          <w:rFonts w:eastAsia="Calibri" w:cs="Arial"/>
          <w:szCs w:val="20"/>
          <w:lang w:val="lv-LV"/>
        </w:rPr>
        <w:t>.</w:t>
      </w:r>
      <w:r w:rsidR="007E742C">
        <w:rPr>
          <w:rFonts w:eastAsia="Calibri" w:cs="Arial"/>
          <w:szCs w:val="20"/>
          <w:lang w:val="lv-LV"/>
        </w:rPr>
        <w:t>martam</w:t>
      </w:r>
      <w:r w:rsidRPr="00926DBB">
        <w:rPr>
          <w:rFonts w:eastAsia="Calibri" w:cs="Arial"/>
          <w:szCs w:val="20"/>
          <w:lang w:val="lv-LV"/>
        </w:rPr>
        <w:t xml:space="preserve"> (ieskaitot).</w:t>
      </w:r>
    </w:p>
    <w:p w14:paraId="0287ED87"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bookmarkStart w:id="3" w:name="_Hlk68020416"/>
      <w:bookmarkEnd w:id="2"/>
      <w:r w:rsidRPr="00926DBB">
        <w:rPr>
          <w:rFonts w:eastAsia="Calibri" w:cs="Arial"/>
          <w:szCs w:val="20"/>
          <w:lang w:val="lv-LV"/>
        </w:rPr>
        <w:t>Koku un krūmu ciršanas zona ir sliežu ceļa abas puses, sākot no sliežu ceļa ass sestā metra līdz nodalījuma joslas robežai, vai līdz divdesmitajām metram, ja nodalījuma josla ir platāka par 26 metriem;</w:t>
      </w:r>
    </w:p>
    <w:p w14:paraId="33B016F4"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Aizliegts cirst kokus, kuru apkārtmērs 15 cm augstumā no sakņu kakla pārsniedz 50 cm, izņemot kokus ar  tiesību aktos noteiktām bīstamības pazīmēm (jāveic fotofiksācija);</w:t>
      </w:r>
    </w:p>
    <w:p w14:paraId="056D705A" w14:textId="06AB03D7" w:rsidR="00926DBB" w:rsidRPr="00926DBB" w:rsidRDefault="007E742C" w:rsidP="00926DBB">
      <w:pPr>
        <w:numPr>
          <w:ilvl w:val="0"/>
          <w:numId w:val="4"/>
        </w:numPr>
        <w:spacing w:before="0" w:after="200" w:line="276" w:lineRule="auto"/>
        <w:contextualSpacing/>
        <w:jc w:val="left"/>
        <w:rPr>
          <w:rFonts w:eastAsia="Calibri" w:cs="Arial"/>
          <w:szCs w:val="20"/>
          <w:lang w:val="lv-LV"/>
        </w:rPr>
      </w:pPr>
      <w:r>
        <w:rPr>
          <w:rFonts w:eastAsia="Calibri" w:cs="Arial"/>
          <w:szCs w:val="20"/>
          <w:shd w:val="clear" w:color="auto" w:fill="FFFFFF"/>
          <w:lang w:val="lv-LV"/>
        </w:rPr>
        <w:t>Bīstamais k</w:t>
      </w:r>
      <w:r w:rsidR="00926DBB" w:rsidRPr="00926DBB">
        <w:rPr>
          <w:rFonts w:eastAsia="Calibri" w:cs="Arial"/>
          <w:szCs w:val="20"/>
          <w:shd w:val="clear" w:color="auto" w:fill="FFFFFF"/>
          <w:lang w:val="lv-LV"/>
        </w:rPr>
        <w:t>ok</w:t>
      </w:r>
      <w:r>
        <w:rPr>
          <w:rFonts w:eastAsia="Calibri" w:cs="Arial"/>
          <w:szCs w:val="20"/>
          <w:shd w:val="clear" w:color="auto" w:fill="FFFFFF"/>
          <w:lang w:val="lv-LV"/>
        </w:rPr>
        <w:t>s</w:t>
      </w:r>
      <w:r w:rsidR="00926DBB" w:rsidRPr="00926DBB">
        <w:rPr>
          <w:rFonts w:eastAsia="Calibri" w:cs="Arial"/>
          <w:szCs w:val="20"/>
          <w:shd w:val="clear" w:color="auto" w:fill="FFFFFF"/>
          <w:lang w:val="lv-LV"/>
        </w:rPr>
        <w:t> jānozāģē ne augstāk par 15 cm virs zemes; </w:t>
      </w:r>
      <w:r w:rsidR="00926DBB" w:rsidRPr="00926DBB">
        <w:rPr>
          <w:rFonts w:eastAsia="Calibri" w:cs="Arial"/>
          <w:szCs w:val="20"/>
          <w:lang w:val="lv-LV"/>
        </w:rPr>
        <w:t xml:space="preserve"> </w:t>
      </w:r>
    </w:p>
    <w:p w14:paraId="527BF1C7"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Pēc ciršanas teritoriju savest kārtībā, veikt zemes nolīdzināšanu, gadījumā, ja pēc traktortehnikas izmantošanas rises zemē ir dziļākas par 25 cm.</w:t>
      </w:r>
    </w:p>
    <w:p w14:paraId="77F74B43"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Veicot ciršanas un savākšanas darbus, nodrošināt dzelzceļa infrastruktūras objektu saglabātību.</w:t>
      </w:r>
      <w:bookmarkEnd w:id="3"/>
    </w:p>
    <w:p w14:paraId="650F3FB9" w14:textId="77777777" w:rsidR="00926DBB" w:rsidRPr="00926DBB" w:rsidRDefault="00926DBB" w:rsidP="00926DBB">
      <w:pPr>
        <w:numPr>
          <w:ilvl w:val="0"/>
          <w:numId w:val="4"/>
        </w:numPr>
        <w:spacing w:before="0" w:after="200" w:line="276" w:lineRule="auto"/>
        <w:contextualSpacing/>
        <w:jc w:val="left"/>
        <w:rPr>
          <w:rFonts w:eastAsia="Calibri" w:cs="Arial"/>
          <w:szCs w:val="20"/>
          <w:lang w:val="lv-LV"/>
        </w:rPr>
      </w:pPr>
      <w:r w:rsidRPr="00926DBB">
        <w:rPr>
          <w:rFonts w:eastAsia="Calibri" w:cs="Arial"/>
          <w:szCs w:val="20"/>
          <w:lang w:val="lv-LV"/>
        </w:rPr>
        <w:t>Ciršanu, nocirstā savākšanu un izvešanu izpildītājs veic par saviem līdzekļiem.</w:t>
      </w:r>
    </w:p>
    <w:p w14:paraId="150C9C1D" w14:textId="77777777" w:rsidR="00926DBB" w:rsidRPr="00926DBB" w:rsidRDefault="00926DBB" w:rsidP="00926DBB">
      <w:pPr>
        <w:spacing w:before="0" w:after="200" w:line="276" w:lineRule="auto"/>
        <w:ind w:left="720"/>
        <w:contextualSpacing/>
        <w:rPr>
          <w:rFonts w:eastAsia="Calibri" w:cs="Arial"/>
          <w:szCs w:val="20"/>
          <w:lang w:val="lv-LV"/>
        </w:rPr>
      </w:pPr>
    </w:p>
    <w:p w14:paraId="1FCDBA56" w14:textId="77777777" w:rsidR="00926DBB" w:rsidRPr="00926DBB" w:rsidRDefault="00926DBB" w:rsidP="00926DBB">
      <w:pPr>
        <w:spacing w:before="0" w:after="200" w:line="276" w:lineRule="auto"/>
        <w:contextualSpacing/>
        <w:rPr>
          <w:rFonts w:eastAsia="Calibri" w:cs="Arial"/>
          <w:b/>
          <w:bCs/>
          <w:szCs w:val="20"/>
          <w:lang w:val="lv-LV"/>
        </w:rPr>
      </w:pPr>
      <w:r w:rsidRPr="00926DBB">
        <w:rPr>
          <w:rFonts w:eastAsia="Calibri" w:cs="Arial"/>
          <w:b/>
          <w:bCs/>
          <w:szCs w:val="20"/>
          <w:lang w:val="lv-LV"/>
        </w:rPr>
        <w:t xml:space="preserve">Pirms līguma noslēgšanas jāiesniedz Drošības apliecības kopija </w:t>
      </w:r>
      <w:r w:rsidRPr="00926DBB">
        <w:rPr>
          <w:rFonts w:eastAsia="Calibri" w:cs="Arial"/>
          <w:szCs w:val="20"/>
          <w:lang w:val="lv-LV"/>
        </w:rPr>
        <w:t>(Dzelzceļa likums 35</w:t>
      </w:r>
      <w:r w:rsidRPr="00926DBB">
        <w:rPr>
          <w:rFonts w:eastAsia="Calibri" w:cs="Arial"/>
          <w:szCs w:val="20"/>
          <w:vertAlign w:val="superscript"/>
          <w:lang w:val="lv-LV"/>
        </w:rPr>
        <w:t>1</w:t>
      </w:r>
      <w:r w:rsidRPr="00926DBB">
        <w:rPr>
          <w:rFonts w:eastAsia="Calibri" w:cs="Arial"/>
          <w:szCs w:val="20"/>
          <w:lang w:val="lv-LV"/>
        </w:rPr>
        <w:t>. pants).</w:t>
      </w:r>
    </w:p>
    <w:p w14:paraId="327238C1" w14:textId="77777777" w:rsidR="00926DBB" w:rsidRPr="00926DBB" w:rsidRDefault="00926DBB" w:rsidP="00926DBB">
      <w:pPr>
        <w:spacing w:before="0" w:after="160" w:line="259" w:lineRule="auto"/>
        <w:ind w:left="567"/>
        <w:contextualSpacing/>
        <w:rPr>
          <w:rFonts w:eastAsia="Calibri" w:cs="Arial"/>
          <w:szCs w:val="20"/>
          <w:lang w:val="lv-LV"/>
        </w:rPr>
      </w:pPr>
    </w:p>
    <w:p w14:paraId="62F810D7" w14:textId="77777777" w:rsidR="00926DBB" w:rsidRPr="00926DBB" w:rsidRDefault="00926DBB" w:rsidP="003E14B2">
      <w:pPr>
        <w:spacing w:before="0" w:after="160" w:line="259" w:lineRule="auto"/>
        <w:ind w:firstLine="567"/>
        <w:contextualSpacing/>
        <w:rPr>
          <w:rFonts w:eastAsia="Calibri" w:cs="Arial"/>
          <w:szCs w:val="20"/>
          <w:lang w:val="lv-LV"/>
        </w:rPr>
      </w:pPr>
      <w:r w:rsidRPr="00926DBB">
        <w:rPr>
          <w:rFonts w:eastAsia="Calibri" w:cs="Arial"/>
          <w:szCs w:val="20"/>
          <w:lang w:val="lv-LV"/>
        </w:rPr>
        <w:t xml:space="preserve">Komercpiedāvājumā lūdzam norādīt nocirsto un kaudzēs salikto krūmu un koku (materiāla šķeldas ražošanai) viena kubikmetra izpirkuma cenu. </w:t>
      </w:r>
    </w:p>
    <w:p w14:paraId="61AAE1F1" w14:textId="77777777" w:rsidR="00926DBB" w:rsidRPr="00926DBB" w:rsidRDefault="00926DBB" w:rsidP="00926DBB">
      <w:pPr>
        <w:spacing w:before="0" w:line="240" w:lineRule="auto"/>
        <w:ind w:firstLine="567"/>
        <w:rPr>
          <w:rFonts w:eastAsia="Calibri" w:cs="Arial"/>
          <w:szCs w:val="20"/>
          <w:u w:val="single"/>
          <w:lang w:val="lv-LV"/>
        </w:rPr>
      </w:pPr>
    </w:p>
    <w:p w14:paraId="73AAD295"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u w:val="single"/>
          <w:lang w:val="lv-LV"/>
        </w:rPr>
        <w:t>Samaksas nosacījumi:</w:t>
      </w:r>
      <w:r w:rsidRPr="00926DBB">
        <w:rPr>
          <w:rFonts w:eastAsia="Calibri" w:cs="Arial"/>
          <w:szCs w:val="20"/>
          <w:lang w:val="lv-LV"/>
        </w:rPr>
        <w:t xml:space="preserve"> </w:t>
      </w:r>
    </w:p>
    <w:p w14:paraId="7B5D9DE1" w14:textId="77777777" w:rsidR="00926DBB" w:rsidRPr="00926DBB"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926DBB">
        <w:rPr>
          <w:rFonts w:eastAsia="Calibri" w:cs="Arial"/>
          <w:szCs w:val="20"/>
          <w:lang w:val="lv-LV"/>
        </w:rPr>
        <w:t>par ciršanas tiesībām - priekšapmaksa;</w:t>
      </w:r>
    </w:p>
    <w:p w14:paraId="517EB567" w14:textId="77777777" w:rsidR="00926DBB" w:rsidRPr="00926DBB"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926DBB">
        <w:rPr>
          <w:rFonts w:eastAsia="Calibri" w:cs="Arial"/>
          <w:szCs w:val="20"/>
          <w:lang w:val="lv-LV"/>
        </w:rPr>
        <w:t>par materiālu šķeldas sagatavošanai - 10 dienu laikā no pieņemšanas – nodošanas akta parakstīšanas un rēķina saņemšanas dienas.</w:t>
      </w:r>
    </w:p>
    <w:p w14:paraId="05020338" w14:textId="77777777"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Komercpiedāvājuma cena </w:t>
      </w:r>
      <w:r w:rsidRPr="00926DBB">
        <w:rPr>
          <w:rFonts w:eastAsia="Calibri" w:cs="Arial"/>
          <w:b/>
          <w:bCs/>
          <w:szCs w:val="20"/>
          <w:lang w:val="lv-LV"/>
        </w:rPr>
        <w:t xml:space="preserve">jānorāda </w:t>
      </w:r>
      <w:r w:rsidRPr="00926DBB">
        <w:rPr>
          <w:rFonts w:eastAsia="Calibri" w:cs="Arial"/>
          <w:b/>
          <w:bCs/>
          <w:i/>
          <w:szCs w:val="20"/>
          <w:lang w:val="lv-LV"/>
        </w:rPr>
        <w:t>EUR</w:t>
      </w:r>
      <w:r w:rsidRPr="00926DBB">
        <w:rPr>
          <w:rFonts w:eastAsia="Calibri" w:cs="Arial"/>
          <w:b/>
          <w:bCs/>
          <w:szCs w:val="20"/>
          <w:lang w:val="lv-LV"/>
        </w:rPr>
        <w:t xml:space="preserve"> bez pievienotās vērtības nodokļa (PVN)</w:t>
      </w:r>
      <w:r w:rsidRPr="00926DBB">
        <w:rPr>
          <w:rFonts w:eastAsia="Calibri" w:cs="Arial"/>
          <w:szCs w:val="20"/>
          <w:lang w:val="lv-LV"/>
        </w:rPr>
        <w:t xml:space="preserve">. </w:t>
      </w:r>
      <w:r w:rsidRPr="00926DBB">
        <w:rPr>
          <w:rFonts w:eastAsia="Calibri" w:cs="Arial"/>
          <w:bCs/>
          <w:szCs w:val="20"/>
          <w:lang w:val="lv-LV"/>
        </w:rPr>
        <w:t>PVN tiek rēķināts atbilstoši spēkā esošiem normatīvajiem aktiem.</w:t>
      </w:r>
    </w:p>
    <w:p w14:paraId="394223CE" w14:textId="77777777" w:rsidR="00926DBB" w:rsidRPr="00926DBB" w:rsidRDefault="00926DBB" w:rsidP="00926DBB">
      <w:pPr>
        <w:spacing w:before="0" w:line="240" w:lineRule="auto"/>
        <w:ind w:firstLine="567"/>
        <w:rPr>
          <w:rFonts w:eastAsia="Calibri" w:cs="Arial"/>
          <w:szCs w:val="20"/>
          <w:lang w:val="lv-LV"/>
        </w:rPr>
      </w:pPr>
    </w:p>
    <w:p w14:paraId="396472F9" w14:textId="5FBBD2BE" w:rsidR="00926DBB" w:rsidRPr="00926DBB" w:rsidRDefault="00926DBB" w:rsidP="00926DBB">
      <w:pPr>
        <w:spacing w:before="0" w:line="240" w:lineRule="auto"/>
        <w:ind w:firstLine="567"/>
        <w:rPr>
          <w:rFonts w:eastAsia="Calibri" w:cs="Arial"/>
          <w:szCs w:val="20"/>
          <w:lang w:val="lv-LV"/>
        </w:rPr>
      </w:pPr>
      <w:r w:rsidRPr="00926DBB">
        <w:rPr>
          <w:rFonts w:eastAsia="Calibri" w:cs="Arial"/>
          <w:szCs w:val="20"/>
          <w:lang w:val="lv-LV"/>
        </w:rPr>
        <w:t xml:space="preserve">Aicinām līdz </w:t>
      </w:r>
      <w:r w:rsidRPr="00736A8A">
        <w:rPr>
          <w:rFonts w:eastAsia="Calibri" w:cs="Arial"/>
          <w:b/>
          <w:bCs/>
          <w:szCs w:val="20"/>
          <w:lang w:val="lv-LV"/>
        </w:rPr>
        <w:t>202</w:t>
      </w:r>
      <w:r w:rsidR="007E742C" w:rsidRPr="00736A8A">
        <w:rPr>
          <w:rFonts w:eastAsia="Calibri" w:cs="Arial"/>
          <w:b/>
          <w:bCs/>
          <w:szCs w:val="20"/>
          <w:lang w:val="lv-LV"/>
        </w:rPr>
        <w:t>3</w:t>
      </w:r>
      <w:r w:rsidRPr="00736A8A">
        <w:rPr>
          <w:rFonts w:eastAsia="Calibri" w:cs="Arial"/>
          <w:b/>
          <w:bCs/>
          <w:szCs w:val="20"/>
          <w:lang w:val="lv-LV"/>
        </w:rPr>
        <w:t xml:space="preserve">.gada </w:t>
      </w:r>
      <w:r w:rsidR="00EC47E6">
        <w:rPr>
          <w:rFonts w:eastAsia="Calibri" w:cs="Arial"/>
          <w:b/>
          <w:bCs/>
          <w:szCs w:val="20"/>
          <w:lang w:val="lv-LV"/>
        </w:rPr>
        <w:t>14</w:t>
      </w:r>
      <w:r w:rsidRPr="00736A8A">
        <w:rPr>
          <w:rFonts w:eastAsia="Calibri" w:cs="Arial"/>
          <w:b/>
          <w:bCs/>
          <w:szCs w:val="20"/>
          <w:lang w:val="lv-LV"/>
        </w:rPr>
        <w:t>.</w:t>
      </w:r>
      <w:r w:rsidR="00EC47E6">
        <w:rPr>
          <w:rFonts w:eastAsia="Calibri" w:cs="Arial"/>
          <w:b/>
          <w:bCs/>
          <w:szCs w:val="20"/>
          <w:lang w:val="lv-LV"/>
        </w:rPr>
        <w:t>aprīli</w:t>
      </w:r>
      <w:r w:rsidR="00736A8A" w:rsidRPr="00736A8A">
        <w:rPr>
          <w:rFonts w:eastAsia="Calibri" w:cs="Arial"/>
          <w:b/>
          <w:bCs/>
          <w:szCs w:val="20"/>
          <w:lang w:val="lv-LV"/>
        </w:rPr>
        <w:t>m</w:t>
      </w:r>
      <w:r w:rsidRPr="00926DBB">
        <w:rPr>
          <w:rFonts w:eastAsia="Calibri" w:cs="Arial"/>
          <w:szCs w:val="20"/>
          <w:lang w:val="lv-LV"/>
        </w:rPr>
        <w:t xml:space="preserve"> plkst.10.00 </w:t>
      </w:r>
      <w:r w:rsidRPr="00926DBB">
        <w:rPr>
          <w:rFonts w:eastAsia="Arial" w:cs="Arial"/>
          <w:sz w:val="21"/>
          <w:szCs w:val="21"/>
          <w:lang w:val="lv-LV"/>
        </w:rPr>
        <w:t xml:space="preserve">iesniegt komercpiedāvājumu </w:t>
      </w:r>
      <w:r w:rsidRPr="00926DBB">
        <w:rPr>
          <w:rFonts w:eastAsia="Arial" w:cs="Arial"/>
          <w:iCs/>
          <w:sz w:val="21"/>
          <w:szCs w:val="21"/>
          <w:lang w:val="lv-LV"/>
        </w:rPr>
        <w:t xml:space="preserve">ar paraksttiesīgās personas parakstu </w:t>
      </w:r>
      <w:r w:rsidRPr="00926DBB">
        <w:rPr>
          <w:rFonts w:eastAsia="Arial" w:cs="Arial"/>
          <w:sz w:val="21"/>
          <w:szCs w:val="21"/>
          <w:lang w:val="lv-LV"/>
        </w:rPr>
        <w:t>VAS “Latvijas dzelzceļš”</w:t>
      </w:r>
      <w:r w:rsidRPr="00926DBB">
        <w:rPr>
          <w:rFonts w:eastAsia="Arial" w:cs="Arial"/>
          <w:color w:val="000000"/>
          <w:sz w:val="21"/>
          <w:szCs w:val="21"/>
          <w:lang w:val="lv-LV"/>
        </w:rPr>
        <w:t xml:space="preserve"> Sliežu ceļu pārvaldei, Torņakalna ielā 16, Rīgā, </w:t>
      </w:r>
      <w:r w:rsidRPr="00926DBB">
        <w:rPr>
          <w:rFonts w:eastAsia="Arial" w:cs="Arial"/>
          <w:sz w:val="21"/>
          <w:szCs w:val="21"/>
          <w:lang w:val="lv-LV"/>
        </w:rPr>
        <w:t>LV-1004</w:t>
      </w:r>
      <w:r w:rsidRPr="00926DBB">
        <w:rPr>
          <w:rFonts w:eastAsia="Arial" w:cs="Arial"/>
          <w:color w:val="000000"/>
          <w:sz w:val="21"/>
          <w:szCs w:val="21"/>
          <w:lang w:val="lv-LV"/>
        </w:rPr>
        <w:t xml:space="preserve"> vai elektroniskā formā </w:t>
      </w:r>
      <w:r w:rsidRPr="00926DBB">
        <w:rPr>
          <w:rFonts w:eastAsia="Arial" w:cs="Arial"/>
          <w:sz w:val="21"/>
          <w:szCs w:val="21"/>
          <w:lang w:val="lv-LV"/>
        </w:rPr>
        <w:t xml:space="preserve">(parakstītu un ieskenētu kopijas formā vai parakstītu ar drošu elektronisko parakstu), nosūtot </w:t>
      </w:r>
      <w:r w:rsidRPr="00926DBB">
        <w:rPr>
          <w:rFonts w:eastAsia="Arial" w:cs="Arial"/>
          <w:color w:val="000000"/>
          <w:sz w:val="21"/>
          <w:szCs w:val="21"/>
          <w:lang w:val="lv-LV"/>
        </w:rPr>
        <w:t xml:space="preserve">uz e-pastu: </w:t>
      </w:r>
      <w:hyperlink r:id="rId9" w:history="1">
        <w:r w:rsidRPr="00926DBB">
          <w:rPr>
            <w:rFonts w:eastAsia="Arial" w:cs="Arial"/>
            <w:color w:val="0563C1"/>
            <w:sz w:val="21"/>
            <w:szCs w:val="21"/>
            <w:u w:val="single"/>
            <w:lang w:val="lv-LV"/>
          </w:rPr>
          <w:t>scp@ldz.lv</w:t>
        </w:r>
      </w:hyperlink>
      <w:r w:rsidRPr="00926DBB">
        <w:rPr>
          <w:rFonts w:eastAsia="Arial" w:cs="Arial"/>
          <w:b/>
          <w:bCs/>
          <w:sz w:val="21"/>
          <w:szCs w:val="21"/>
          <w:lang w:val="lv-LV"/>
        </w:rPr>
        <w:t>.</w:t>
      </w:r>
    </w:p>
    <w:p w14:paraId="5D9B8BD4" w14:textId="77777777" w:rsidR="00926DBB" w:rsidRPr="00926DBB" w:rsidRDefault="00926DBB" w:rsidP="00926DBB">
      <w:pPr>
        <w:spacing w:before="0" w:line="240" w:lineRule="auto"/>
        <w:ind w:firstLine="567"/>
        <w:rPr>
          <w:rFonts w:eastAsia="Calibri" w:cs="Arial"/>
          <w:szCs w:val="20"/>
          <w:lang w:val="lv-LV"/>
        </w:rPr>
      </w:pPr>
    </w:p>
    <w:p w14:paraId="335027E5" w14:textId="77777777" w:rsidR="00926DBB" w:rsidRPr="00926DBB" w:rsidRDefault="00926DBB" w:rsidP="00926DBB">
      <w:pPr>
        <w:spacing w:before="0" w:line="240" w:lineRule="auto"/>
        <w:rPr>
          <w:rFonts w:eastAsia="Calibri" w:cs="Arial"/>
          <w:szCs w:val="20"/>
          <w:lang w:val="lv-LV"/>
        </w:rPr>
      </w:pPr>
      <w:r w:rsidRPr="00926DBB">
        <w:rPr>
          <w:rFonts w:eastAsia="Calibri" w:cs="Arial"/>
          <w:szCs w:val="20"/>
          <w:lang w:val="lv-LV"/>
        </w:rPr>
        <w:t xml:space="preserve">Kontaktpersonas tālr. </w:t>
      </w:r>
      <w:bookmarkStart w:id="4" w:name="_Hlk120277949"/>
      <w:r w:rsidRPr="00926DBB">
        <w:rPr>
          <w:rFonts w:eastAsia="Calibri" w:cs="Arial"/>
          <w:szCs w:val="20"/>
          <w:lang w:val="lv-LV"/>
        </w:rPr>
        <w:t>29531056</w:t>
      </w:r>
      <w:bookmarkEnd w:id="4"/>
    </w:p>
    <w:p w14:paraId="25175AE7" w14:textId="77777777" w:rsidR="00926DBB" w:rsidRPr="00926DBB" w:rsidRDefault="00926DBB" w:rsidP="00926DBB">
      <w:pPr>
        <w:spacing w:before="0" w:line="240" w:lineRule="auto"/>
        <w:rPr>
          <w:rFonts w:eastAsia="Calibri" w:cs="Arial"/>
          <w:szCs w:val="20"/>
          <w:lang w:val="lv-LV"/>
        </w:rPr>
      </w:pPr>
    </w:p>
    <w:p w14:paraId="0C071A2D" w14:textId="77777777" w:rsidR="00926DBB" w:rsidRPr="00926DBB" w:rsidRDefault="00926DBB" w:rsidP="00926DBB">
      <w:pPr>
        <w:spacing w:before="0" w:line="240" w:lineRule="auto"/>
        <w:rPr>
          <w:rFonts w:eastAsia="Calibri" w:cs="Arial"/>
          <w:szCs w:val="20"/>
          <w:lang w:val="lv-LV"/>
        </w:rPr>
      </w:pPr>
    </w:p>
    <w:p w14:paraId="0783E40D" w14:textId="77777777" w:rsidR="00926DBB" w:rsidRPr="00926DBB" w:rsidRDefault="00926DBB" w:rsidP="00926DBB">
      <w:pPr>
        <w:spacing w:before="0" w:line="240" w:lineRule="auto"/>
        <w:rPr>
          <w:rFonts w:eastAsia="Calibri" w:cs="Arial"/>
          <w:szCs w:val="20"/>
          <w:lang w:val="lv-LV"/>
        </w:rPr>
      </w:pPr>
      <w:r w:rsidRPr="00926DBB">
        <w:rPr>
          <w:rFonts w:eastAsia="Calibri" w:cs="Arial"/>
          <w:szCs w:val="20"/>
          <w:lang w:val="lv-LV"/>
        </w:rPr>
        <w:t>Pielikumā:</w:t>
      </w:r>
    </w:p>
    <w:p w14:paraId="69D086EF" w14:textId="77777777" w:rsidR="00926DBB" w:rsidRPr="00926DBB" w:rsidRDefault="00926DBB" w:rsidP="00926DBB">
      <w:pPr>
        <w:spacing w:before="0" w:after="160" w:line="240" w:lineRule="auto"/>
        <w:ind w:left="720"/>
        <w:contextualSpacing/>
        <w:jc w:val="left"/>
        <w:rPr>
          <w:rFonts w:eastAsia="Calibri" w:cs="Arial"/>
          <w:szCs w:val="20"/>
          <w:lang w:val="lv-LV"/>
        </w:rPr>
      </w:pPr>
      <w:r w:rsidRPr="00926DBB">
        <w:rPr>
          <w:rFonts w:eastAsia="Calibri" w:cs="Arial"/>
          <w:szCs w:val="20"/>
          <w:lang w:val="lv-LV"/>
        </w:rPr>
        <w:t>1.pielikums - Komercpiedāvājums /forma/;</w:t>
      </w:r>
    </w:p>
    <w:p w14:paraId="1BAFCC92" w14:textId="7843680D" w:rsidR="00DE2450" w:rsidRPr="00DD4E77" w:rsidRDefault="00926DBB" w:rsidP="00926DBB">
      <w:pPr>
        <w:spacing w:before="0" w:after="160" w:line="240" w:lineRule="auto"/>
        <w:ind w:left="720"/>
        <w:contextualSpacing/>
        <w:jc w:val="left"/>
        <w:rPr>
          <w:rFonts w:asciiTheme="minorHAnsi" w:hAnsiTheme="minorHAnsi" w:cstheme="minorHAnsi"/>
          <w:szCs w:val="20"/>
          <w:lang w:val="lv-LV"/>
        </w:rPr>
      </w:pPr>
      <w:r w:rsidRPr="00926DBB">
        <w:rPr>
          <w:rFonts w:eastAsia="Calibri" w:cs="Arial"/>
          <w:szCs w:val="20"/>
          <w:lang w:val="lv-LV"/>
        </w:rPr>
        <w:t>2.pielikums - Objektu shēmas</w:t>
      </w:r>
      <w:bookmarkEnd w:id="0"/>
      <w:r w:rsidRPr="00926DBB">
        <w:rPr>
          <w:rFonts w:eastAsia="Calibri" w:cs="Arial"/>
          <w:szCs w:val="20"/>
          <w:lang w:val="lv-LV"/>
        </w:rPr>
        <w:t>.</w:t>
      </w:r>
    </w:p>
    <w:sectPr w:rsidR="00DE2450" w:rsidRPr="00DD4E77"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FA0F" w14:textId="77777777" w:rsidR="00856A43" w:rsidRDefault="00856A43" w:rsidP="001F7D81">
      <w:pPr>
        <w:spacing w:before="0" w:line="240" w:lineRule="auto"/>
      </w:pPr>
      <w:r>
        <w:separator/>
      </w:r>
    </w:p>
  </w:endnote>
  <w:endnote w:type="continuationSeparator" w:id="0">
    <w:p w14:paraId="25CBBFBE" w14:textId="77777777" w:rsidR="00856A43" w:rsidRDefault="00856A43"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036C" w14:textId="77777777" w:rsidR="00856A43" w:rsidRDefault="00856A43" w:rsidP="001F7D81">
      <w:pPr>
        <w:spacing w:before="0" w:line="240" w:lineRule="auto"/>
      </w:pPr>
      <w:r>
        <w:separator/>
      </w:r>
    </w:p>
  </w:footnote>
  <w:footnote w:type="continuationSeparator" w:id="0">
    <w:p w14:paraId="24304070" w14:textId="77777777" w:rsidR="00856A43" w:rsidRDefault="00856A43"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8223474">
    <w:abstractNumId w:val="0"/>
  </w:num>
  <w:num w:numId="2" w16cid:durableId="2086173852">
    <w:abstractNumId w:val="1"/>
  </w:num>
  <w:num w:numId="3" w16cid:durableId="109864584">
    <w:abstractNumId w:val="2"/>
  </w:num>
  <w:num w:numId="4" w16cid:durableId="1429816910">
    <w:abstractNumId w:val="4"/>
  </w:num>
  <w:num w:numId="5" w16cid:durableId="140221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0BD6"/>
    <w:rsid w:val="000521D2"/>
    <w:rsid w:val="00052522"/>
    <w:rsid w:val="00053E0B"/>
    <w:rsid w:val="000A5A31"/>
    <w:rsid w:val="000B4BC4"/>
    <w:rsid w:val="000E726B"/>
    <w:rsid w:val="00116F1D"/>
    <w:rsid w:val="00124F16"/>
    <w:rsid w:val="00141985"/>
    <w:rsid w:val="00143BF1"/>
    <w:rsid w:val="001569A2"/>
    <w:rsid w:val="00197446"/>
    <w:rsid w:val="001A1794"/>
    <w:rsid w:val="001A1FB2"/>
    <w:rsid w:val="001B0BF3"/>
    <w:rsid w:val="001B3F6B"/>
    <w:rsid w:val="001C6489"/>
    <w:rsid w:val="001D521F"/>
    <w:rsid w:val="001F7D81"/>
    <w:rsid w:val="00202505"/>
    <w:rsid w:val="00210DFE"/>
    <w:rsid w:val="00217A01"/>
    <w:rsid w:val="00251680"/>
    <w:rsid w:val="00272202"/>
    <w:rsid w:val="00291322"/>
    <w:rsid w:val="002A703E"/>
    <w:rsid w:val="002B069C"/>
    <w:rsid w:val="002C092E"/>
    <w:rsid w:val="002C4E82"/>
    <w:rsid w:val="002F2E70"/>
    <w:rsid w:val="00301876"/>
    <w:rsid w:val="0030526B"/>
    <w:rsid w:val="00345912"/>
    <w:rsid w:val="00353616"/>
    <w:rsid w:val="00366D2E"/>
    <w:rsid w:val="00373065"/>
    <w:rsid w:val="00380084"/>
    <w:rsid w:val="00383130"/>
    <w:rsid w:val="0038512D"/>
    <w:rsid w:val="00390A22"/>
    <w:rsid w:val="003B2848"/>
    <w:rsid w:val="003B42FD"/>
    <w:rsid w:val="003C0914"/>
    <w:rsid w:val="003E14B2"/>
    <w:rsid w:val="00401156"/>
    <w:rsid w:val="00412EBA"/>
    <w:rsid w:val="0042528F"/>
    <w:rsid w:val="004434CD"/>
    <w:rsid w:val="00460637"/>
    <w:rsid w:val="0048731C"/>
    <w:rsid w:val="004B46B1"/>
    <w:rsid w:val="004D0C96"/>
    <w:rsid w:val="004F4045"/>
    <w:rsid w:val="005126AC"/>
    <w:rsid w:val="005369A6"/>
    <w:rsid w:val="005419AB"/>
    <w:rsid w:val="00544AAA"/>
    <w:rsid w:val="0056425D"/>
    <w:rsid w:val="005815F3"/>
    <w:rsid w:val="005B0AF6"/>
    <w:rsid w:val="005B60D0"/>
    <w:rsid w:val="005C589C"/>
    <w:rsid w:val="00627B6C"/>
    <w:rsid w:val="00640D48"/>
    <w:rsid w:val="00645A71"/>
    <w:rsid w:val="006462A5"/>
    <w:rsid w:val="006628FD"/>
    <w:rsid w:val="0066489D"/>
    <w:rsid w:val="0066661D"/>
    <w:rsid w:val="00666B06"/>
    <w:rsid w:val="00676425"/>
    <w:rsid w:val="00683109"/>
    <w:rsid w:val="00696E04"/>
    <w:rsid w:val="006C05DC"/>
    <w:rsid w:val="006C1892"/>
    <w:rsid w:val="00713271"/>
    <w:rsid w:val="007157FA"/>
    <w:rsid w:val="00722283"/>
    <w:rsid w:val="00725D64"/>
    <w:rsid w:val="00736A8A"/>
    <w:rsid w:val="00753CDF"/>
    <w:rsid w:val="007657C3"/>
    <w:rsid w:val="007758E8"/>
    <w:rsid w:val="007761CD"/>
    <w:rsid w:val="00790D02"/>
    <w:rsid w:val="00790D3F"/>
    <w:rsid w:val="007B0368"/>
    <w:rsid w:val="007D303A"/>
    <w:rsid w:val="007E2A75"/>
    <w:rsid w:val="007E5951"/>
    <w:rsid w:val="007E742C"/>
    <w:rsid w:val="007F667A"/>
    <w:rsid w:val="007F7836"/>
    <w:rsid w:val="00835C15"/>
    <w:rsid w:val="008544F9"/>
    <w:rsid w:val="00856A43"/>
    <w:rsid w:val="00866E53"/>
    <w:rsid w:val="0087116F"/>
    <w:rsid w:val="008856A3"/>
    <w:rsid w:val="00885AEF"/>
    <w:rsid w:val="008B0B11"/>
    <w:rsid w:val="008B5B54"/>
    <w:rsid w:val="008C2BA1"/>
    <w:rsid w:val="008C4AF1"/>
    <w:rsid w:val="008C6D74"/>
    <w:rsid w:val="008D1BFC"/>
    <w:rsid w:val="008E16B6"/>
    <w:rsid w:val="008F6C27"/>
    <w:rsid w:val="00926DBB"/>
    <w:rsid w:val="0093668F"/>
    <w:rsid w:val="00983F48"/>
    <w:rsid w:val="00993B9F"/>
    <w:rsid w:val="009A22E8"/>
    <w:rsid w:val="009B4A66"/>
    <w:rsid w:val="009B4E18"/>
    <w:rsid w:val="009C024F"/>
    <w:rsid w:val="009E1620"/>
    <w:rsid w:val="009E4EB2"/>
    <w:rsid w:val="009F16C5"/>
    <w:rsid w:val="00A12BD6"/>
    <w:rsid w:val="00A25113"/>
    <w:rsid w:val="00A26036"/>
    <w:rsid w:val="00A27953"/>
    <w:rsid w:val="00A60621"/>
    <w:rsid w:val="00A664A6"/>
    <w:rsid w:val="00A716B8"/>
    <w:rsid w:val="00A919B7"/>
    <w:rsid w:val="00AC7F66"/>
    <w:rsid w:val="00AE4CC5"/>
    <w:rsid w:val="00AF4D05"/>
    <w:rsid w:val="00AF7705"/>
    <w:rsid w:val="00B04819"/>
    <w:rsid w:val="00B21E60"/>
    <w:rsid w:val="00B244D7"/>
    <w:rsid w:val="00B253B6"/>
    <w:rsid w:val="00B52226"/>
    <w:rsid w:val="00B5259A"/>
    <w:rsid w:val="00B62518"/>
    <w:rsid w:val="00B81412"/>
    <w:rsid w:val="00B903CC"/>
    <w:rsid w:val="00B959F9"/>
    <w:rsid w:val="00C5583B"/>
    <w:rsid w:val="00C7350C"/>
    <w:rsid w:val="00C92151"/>
    <w:rsid w:val="00C92546"/>
    <w:rsid w:val="00C967C6"/>
    <w:rsid w:val="00CA34ED"/>
    <w:rsid w:val="00CC518A"/>
    <w:rsid w:val="00CF0817"/>
    <w:rsid w:val="00D11F22"/>
    <w:rsid w:val="00D268D2"/>
    <w:rsid w:val="00D32738"/>
    <w:rsid w:val="00D52BF1"/>
    <w:rsid w:val="00D55894"/>
    <w:rsid w:val="00D60414"/>
    <w:rsid w:val="00D6125F"/>
    <w:rsid w:val="00D7451C"/>
    <w:rsid w:val="00D970F5"/>
    <w:rsid w:val="00DA6567"/>
    <w:rsid w:val="00DB1623"/>
    <w:rsid w:val="00DD4E77"/>
    <w:rsid w:val="00DD4FC1"/>
    <w:rsid w:val="00DE2450"/>
    <w:rsid w:val="00DF232D"/>
    <w:rsid w:val="00E0094F"/>
    <w:rsid w:val="00E1529A"/>
    <w:rsid w:val="00E1773C"/>
    <w:rsid w:val="00E237F4"/>
    <w:rsid w:val="00E44BA5"/>
    <w:rsid w:val="00E54F15"/>
    <w:rsid w:val="00E86257"/>
    <w:rsid w:val="00EC0F61"/>
    <w:rsid w:val="00EC47E6"/>
    <w:rsid w:val="00EC4D3E"/>
    <w:rsid w:val="00F024C1"/>
    <w:rsid w:val="00F05E86"/>
    <w:rsid w:val="00F10080"/>
    <w:rsid w:val="00F1436B"/>
    <w:rsid w:val="00F149FC"/>
    <w:rsid w:val="00F44C7C"/>
    <w:rsid w:val="00F461C2"/>
    <w:rsid w:val="00F5389F"/>
    <w:rsid w:val="00F574DB"/>
    <w:rsid w:val="00F57FFE"/>
    <w:rsid w:val="00F7093C"/>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1867</Words>
  <Characters>1065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3</cp:revision>
  <cp:lastPrinted>2019-03-25T16:24:00Z</cp:lastPrinted>
  <dcterms:created xsi:type="dcterms:W3CDTF">2023-03-03T07:04:00Z</dcterms:created>
  <dcterms:modified xsi:type="dcterms:W3CDTF">2023-03-16T08:25:00Z</dcterms:modified>
</cp:coreProperties>
</file>