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74" w:rsidRPr="006A05DC" w:rsidRDefault="00087174" w:rsidP="00087174">
      <w:pPr>
        <w:spacing w:line="0" w:lineRule="atLeast"/>
        <w:jc w:val="right"/>
        <w:rPr>
          <w:b/>
          <w:lang w:val="lv-LV"/>
        </w:rPr>
      </w:pPr>
      <w:r w:rsidRPr="006A05DC">
        <w:rPr>
          <w:b/>
          <w:lang w:val="lv-LV"/>
        </w:rPr>
        <w:t>1.pielikums</w:t>
      </w:r>
    </w:p>
    <w:p w:rsidR="00087174" w:rsidRPr="006A05DC" w:rsidRDefault="00087174" w:rsidP="00087174">
      <w:pPr>
        <w:spacing w:line="0" w:lineRule="atLeast"/>
        <w:jc w:val="right"/>
        <w:rPr>
          <w:lang w:val="lv-LV"/>
        </w:rPr>
      </w:pPr>
      <w:r w:rsidRPr="006A05DC">
        <w:rPr>
          <w:lang w:val="lv-LV"/>
        </w:rPr>
        <w:t xml:space="preserve"> </w:t>
      </w:r>
      <w:r w:rsidRPr="006A05DC">
        <w:rPr>
          <w:lang w:val="lv-LV"/>
        </w:rPr>
        <w:tab/>
      </w:r>
      <w:r w:rsidRPr="006A05DC">
        <w:rPr>
          <w:lang w:val="lv-LV"/>
        </w:rPr>
        <w:tab/>
      </w:r>
      <w:r w:rsidRPr="006A05DC">
        <w:rPr>
          <w:lang w:val="lv-LV"/>
        </w:rPr>
        <w:tab/>
      </w:r>
      <w:r w:rsidRPr="006A05DC">
        <w:rPr>
          <w:lang w:val="lv-LV"/>
        </w:rPr>
        <w:tab/>
      </w:r>
      <w:r w:rsidRPr="006A05DC">
        <w:rPr>
          <w:lang w:val="lv-LV"/>
        </w:rPr>
        <w:tab/>
        <w:t xml:space="preserve">VAS „Latvijas dzelzceļš” sarunu procedūras ar publikāciju </w:t>
      </w:r>
    </w:p>
    <w:p w:rsidR="00087174" w:rsidRPr="006A05DC" w:rsidRDefault="00087174" w:rsidP="00087174">
      <w:pPr>
        <w:spacing w:line="0" w:lineRule="atLeast"/>
        <w:jc w:val="right"/>
        <w:rPr>
          <w:color w:val="222222"/>
          <w:lang w:val="lv-LV"/>
        </w:rPr>
      </w:pPr>
      <w:r w:rsidRPr="006A05DC">
        <w:rPr>
          <w:color w:val="222222"/>
          <w:lang w:val="lv-LV"/>
        </w:rPr>
        <w:t xml:space="preserve">„Kravu kustības pārvaldības sistēmas funkcionālo moduļu izstrāde </w:t>
      </w:r>
    </w:p>
    <w:p w:rsidR="00087174" w:rsidRPr="006A05DC" w:rsidRDefault="00087174" w:rsidP="00087174">
      <w:pPr>
        <w:spacing w:line="0" w:lineRule="atLeast"/>
        <w:jc w:val="right"/>
        <w:rPr>
          <w:lang w:val="lv-LV"/>
        </w:rPr>
      </w:pPr>
      <w:r w:rsidRPr="006A05DC">
        <w:rPr>
          <w:color w:val="222222"/>
          <w:lang w:val="lv-LV"/>
        </w:rPr>
        <w:t>un esošo moduļu papildinājumu izmaiņu pieprasījumu realizācija”</w:t>
      </w:r>
      <w:r w:rsidRPr="006A05DC">
        <w:rPr>
          <w:lang w:val="lv-LV"/>
        </w:rPr>
        <w:t xml:space="preserve"> nolikumam</w:t>
      </w:r>
    </w:p>
    <w:p w:rsidR="00087174" w:rsidRPr="006A05DC" w:rsidRDefault="00087174" w:rsidP="00087174">
      <w:pPr>
        <w:overflowPunct w:val="0"/>
        <w:autoSpaceDE w:val="0"/>
        <w:autoSpaceDN w:val="0"/>
        <w:adjustRightInd w:val="0"/>
        <w:contextualSpacing/>
        <w:jc w:val="center"/>
        <w:textAlignment w:val="baseline"/>
        <w:rPr>
          <w:i/>
          <w:highlight w:val="yellow"/>
          <w:lang w:val="lv-LV" w:eastAsia="lv-LV"/>
        </w:rPr>
      </w:pPr>
    </w:p>
    <w:p w:rsidR="00087174" w:rsidRPr="006A05DC" w:rsidRDefault="00087174" w:rsidP="00087174">
      <w:pPr>
        <w:overflowPunct w:val="0"/>
        <w:autoSpaceDE w:val="0"/>
        <w:autoSpaceDN w:val="0"/>
        <w:adjustRightInd w:val="0"/>
        <w:contextualSpacing/>
        <w:jc w:val="center"/>
        <w:textAlignment w:val="baseline"/>
        <w:rPr>
          <w:b/>
          <w:i/>
          <w:sz w:val="20"/>
          <w:szCs w:val="20"/>
          <w:lang w:val="lv-LV" w:eastAsia="lv-LV"/>
        </w:rPr>
      </w:pPr>
      <w:r w:rsidRPr="006A05DC">
        <w:rPr>
          <w:b/>
          <w:lang w:val="lv-LV" w:eastAsia="lv-LV"/>
        </w:rPr>
        <w:t>PRETENDENTU ATLASE</w:t>
      </w:r>
      <w:r w:rsidRPr="006A05DC">
        <w:rPr>
          <w:rStyle w:val="FootnoteReference"/>
          <w:b/>
          <w:lang w:val="lv-LV" w:eastAsia="lv-LV"/>
        </w:rPr>
        <w:footnoteReference w:id="1"/>
      </w:r>
      <w:r w:rsidRPr="006A05DC">
        <w:rPr>
          <w:b/>
          <w:lang w:val="lv-LV" w:eastAsia="lv-LV"/>
        </w:rPr>
        <w:t xml:space="preserve"> (izslēgšanas noteikumi, kvalifikācijas prasības)/PIEDĀVĀJUMĀ IEKĻAUJAMIE DOKUMENTI</w:t>
      </w:r>
      <w:r w:rsidRPr="006A05DC">
        <w:rPr>
          <w:b/>
          <w:i/>
          <w:sz w:val="20"/>
          <w:szCs w:val="20"/>
          <w:lang w:val="lv-LV" w:eastAsia="lv-LV"/>
        </w:rPr>
        <w:t xml:space="preserve"> </w:t>
      </w:r>
    </w:p>
    <w:p w:rsidR="00087174" w:rsidRPr="006A05DC" w:rsidRDefault="00087174" w:rsidP="00087174">
      <w:pPr>
        <w:overflowPunct w:val="0"/>
        <w:autoSpaceDE w:val="0"/>
        <w:autoSpaceDN w:val="0"/>
        <w:adjustRightInd w:val="0"/>
        <w:contextualSpacing/>
        <w:jc w:val="center"/>
        <w:textAlignment w:val="baseline"/>
        <w:rPr>
          <w:i/>
          <w:sz w:val="22"/>
          <w:lang w:val="lv-LV" w:eastAsia="lv-LV"/>
        </w:rPr>
      </w:pPr>
      <w:r w:rsidRPr="006A05DC">
        <w:rPr>
          <w:i/>
          <w:sz w:val="22"/>
          <w:lang w:val="lv-LV" w:eastAsia="lv-LV"/>
        </w:rPr>
        <w:t>izveidots tabulas formā, lai vienlaikus tiktu nodrošināta informācija par kvalifikācijas noteikumu sasaisti ar attiecīgajiem iesniedzamajiem dokumentiem</w:t>
      </w:r>
    </w:p>
    <w:p w:rsidR="00087174" w:rsidRPr="006A05DC" w:rsidRDefault="00087174" w:rsidP="00087174">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285"/>
        <w:gridCol w:w="254"/>
        <w:gridCol w:w="880"/>
        <w:gridCol w:w="9072"/>
      </w:tblGrid>
      <w:tr w:rsidR="00087174" w:rsidRPr="006A05DC" w:rsidTr="00ED34DF">
        <w:trPr>
          <w:cantSplit/>
          <w:trHeight w:val="1673"/>
        </w:trPr>
        <w:tc>
          <w:tcPr>
            <w:tcW w:w="1110" w:type="dxa"/>
            <w:tcBorders>
              <w:bottom w:val="single" w:sz="4" w:space="0" w:color="auto"/>
            </w:tcBorders>
            <w:shd w:val="clear" w:color="auto" w:fill="FFE599" w:themeFill="accent4" w:themeFillTint="66"/>
            <w:textDirection w:val="btLr"/>
            <w:vAlign w:val="center"/>
          </w:tcPr>
          <w:p w:rsidR="00087174" w:rsidRPr="006A05DC" w:rsidRDefault="00087174" w:rsidP="00ED34DF">
            <w:pPr>
              <w:overflowPunct w:val="0"/>
              <w:autoSpaceDE w:val="0"/>
              <w:autoSpaceDN w:val="0"/>
              <w:adjustRightInd w:val="0"/>
              <w:ind w:left="113" w:right="113"/>
              <w:contextualSpacing/>
              <w:jc w:val="center"/>
              <w:textAlignment w:val="baseline"/>
              <w:rPr>
                <w:b/>
                <w:lang w:val="lv-LV" w:eastAsia="lv-LV"/>
              </w:rPr>
            </w:pPr>
            <w:r w:rsidRPr="006A05DC">
              <w:rPr>
                <w:b/>
                <w:lang w:val="lv-LV" w:eastAsia="lv-LV"/>
              </w:rPr>
              <w:t>Numerācija</w:t>
            </w:r>
          </w:p>
          <w:p w:rsidR="00087174" w:rsidRPr="006A05DC" w:rsidRDefault="00087174" w:rsidP="00ED34DF">
            <w:pPr>
              <w:overflowPunct w:val="0"/>
              <w:autoSpaceDE w:val="0"/>
              <w:autoSpaceDN w:val="0"/>
              <w:adjustRightInd w:val="0"/>
              <w:ind w:left="113" w:right="113"/>
              <w:contextualSpacing/>
              <w:jc w:val="center"/>
              <w:textAlignment w:val="baseline"/>
              <w:rPr>
                <w:b/>
                <w:lang w:val="lv-LV" w:eastAsia="lv-LV"/>
              </w:rPr>
            </w:pPr>
          </w:p>
        </w:tc>
        <w:tc>
          <w:tcPr>
            <w:tcW w:w="3285" w:type="dxa"/>
            <w:tcBorders>
              <w:bottom w:val="single" w:sz="4" w:space="0" w:color="auto"/>
            </w:tcBorders>
            <w:shd w:val="clear" w:color="auto" w:fill="FFE599" w:themeFill="accent4" w:themeFillTint="66"/>
            <w:vAlign w:val="center"/>
          </w:tcPr>
          <w:p w:rsidR="00087174" w:rsidRPr="006A05DC" w:rsidRDefault="00087174" w:rsidP="00ED34DF">
            <w:pPr>
              <w:overflowPunct w:val="0"/>
              <w:autoSpaceDE w:val="0"/>
              <w:autoSpaceDN w:val="0"/>
              <w:adjustRightInd w:val="0"/>
              <w:contextualSpacing/>
              <w:jc w:val="center"/>
              <w:textAlignment w:val="baseline"/>
              <w:rPr>
                <w:b/>
                <w:lang w:val="lv-LV" w:eastAsia="lv-LV"/>
              </w:rPr>
            </w:pPr>
            <w:r w:rsidRPr="006A05DC">
              <w:rPr>
                <w:b/>
                <w:lang w:val="lv-LV" w:eastAsia="lv-LV"/>
              </w:rPr>
              <w:t>Atlases noteikumi</w:t>
            </w:r>
          </w:p>
        </w:tc>
        <w:tc>
          <w:tcPr>
            <w:tcW w:w="254" w:type="dxa"/>
            <w:tcBorders>
              <w:bottom w:val="single" w:sz="4" w:space="0" w:color="auto"/>
            </w:tcBorders>
            <w:shd w:val="clear" w:color="auto" w:fill="FFE599" w:themeFill="accent4" w:themeFillTint="66"/>
            <w:vAlign w:val="center"/>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bottom w:val="single" w:sz="4" w:space="0" w:color="auto"/>
            </w:tcBorders>
            <w:shd w:val="clear" w:color="auto" w:fill="FFE599" w:themeFill="accent4" w:themeFillTint="66"/>
            <w:textDirection w:val="btLr"/>
            <w:vAlign w:val="center"/>
          </w:tcPr>
          <w:p w:rsidR="00087174" w:rsidRPr="006A05DC" w:rsidRDefault="00087174" w:rsidP="00ED34DF">
            <w:pPr>
              <w:overflowPunct w:val="0"/>
              <w:autoSpaceDE w:val="0"/>
              <w:autoSpaceDN w:val="0"/>
              <w:adjustRightInd w:val="0"/>
              <w:ind w:left="113" w:right="113"/>
              <w:contextualSpacing/>
              <w:jc w:val="center"/>
              <w:textAlignment w:val="baseline"/>
              <w:rPr>
                <w:b/>
                <w:lang w:val="lv-LV" w:eastAsia="lv-LV"/>
              </w:rPr>
            </w:pPr>
            <w:r w:rsidRPr="006A05DC">
              <w:rPr>
                <w:b/>
                <w:lang w:val="lv-LV" w:eastAsia="lv-LV"/>
              </w:rPr>
              <w:t>Numerācija</w:t>
            </w:r>
          </w:p>
          <w:p w:rsidR="00087174" w:rsidRPr="006A05DC" w:rsidRDefault="00087174" w:rsidP="00ED34DF">
            <w:pPr>
              <w:overflowPunct w:val="0"/>
              <w:autoSpaceDE w:val="0"/>
              <w:autoSpaceDN w:val="0"/>
              <w:adjustRightInd w:val="0"/>
              <w:ind w:left="113" w:right="113"/>
              <w:contextualSpacing/>
              <w:jc w:val="center"/>
              <w:textAlignment w:val="baseline"/>
              <w:rPr>
                <w:b/>
                <w:lang w:val="lv-LV" w:eastAsia="lv-LV"/>
              </w:rPr>
            </w:pPr>
            <w:r w:rsidRPr="006A05DC">
              <w:rPr>
                <w:b/>
                <w:lang w:val="lv-LV" w:eastAsia="lv-LV"/>
              </w:rPr>
              <w:t>(1.9.p.)</w:t>
            </w:r>
          </w:p>
        </w:tc>
        <w:tc>
          <w:tcPr>
            <w:tcW w:w="9072" w:type="dxa"/>
            <w:tcBorders>
              <w:bottom w:val="single" w:sz="4" w:space="0" w:color="auto"/>
            </w:tcBorders>
            <w:shd w:val="clear" w:color="auto" w:fill="FFE599" w:themeFill="accent4" w:themeFillTint="66"/>
            <w:vAlign w:val="center"/>
          </w:tcPr>
          <w:p w:rsidR="00087174" w:rsidRPr="006A05DC" w:rsidRDefault="00087174" w:rsidP="00ED34DF">
            <w:pPr>
              <w:overflowPunct w:val="0"/>
              <w:autoSpaceDE w:val="0"/>
              <w:autoSpaceDN w:val="0"/>
              <w:adjustRightInd w:val="0"/>
              <w:contextualSpacing/>
              <w:jc w:val="center"/>
              <w:textAlignment w:val="baseline"/>
              <w:rPr>
                <w:b/>
                <w:lang w:val="lv-LV" w:eastAsia="lv-LV"/>
              </w:rPr>
            </w:pPr>
            <w:r w:rsidRPr="006A05DC">
              <w:rPr>
                <w:b/>
                <w:lang w:val="lv-LV" w:eastAsia="lv-LV"/>
              </w:rPr>
              <w:t>Piedāvājumā jāiekļauj šādi dokumenti</w:t>
            </w:r>
            <w:r w:rsidRPr="006A05DC">
              <w:rPr>
                <w:rStyle w:val="FootnoteReference"/>
                <w:b/>
                <w:lang w:val="lv-LV" w:eastAsia="lv-LV"/>
              </w:rPr>
              <w:footnoteReference w:id="2"/>
            </w:r>
          </w:p>
          <w:p w:rsidR="00087174" w:rsidRPr="006A05DC" w:rsidRDefault="00087174" w:rsidP="00ED34DF">
            <w:pPr>
              <w:overflowPunct w:val="0"/>
              <w:autoSpaceDE w:val="0"/>
              <w:autoSpaceDN w:val="0"/>
              <w:adjustRightInd w:val="0"/>
              <w:contextualSpacing/>
              <w:jc w:val="center"/>
              <w:textAlignment w:val="baseline"/>
              <w:rPr>
                <w:b/>
                <w:sz w:val="20"/>
                <w:szCs w:val="20"/>
                <w:lang w:val="lv-LV" w:eastAsia="lv-LV"/>
              </w:rPr>
            </w:pPr>
            <w:r w:rsidRPr="006A05DC">
              <w:rPr>
                <w:b/>
                <w:sz w:val="20"/>
                <w:szCs w:val="20"/>
                <w:lang w:val="lv-LV" w:eastAsia="lv-LV"/>
              </w:rPr>
              <w:t>(noformējuma prasības sk. sarunu procedūras nolikuma 1.7.punktā):</w:t>
            </w:r>
          </w:p>
        </w:tc>
      </w:tr>
      <w:tr w:rsidR="00087174" w:rsidRPr="006A05DC" w:rsidTr="00ED34DF">
        <w:trPr>
          <w:trHeight w:val="266"/>
        </w:trPr>
        <w:tc>
          <w:tcPr>
            <w:tcW w:w="1110" w:type="dxa"/>
            <w:tcBorders>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highlight w:val="yellow"/>
                <w:lang w:val="lv-LV" w:eastAsia="lv-LV"/>
              </w:rPr>
            </w:pPr>
          </w:p>
        </w:tc>
        <w:tc>
          <w:tcPr>
            <w:tcW w:w="3285" w:type="dxa"/>
            <w:tcBorders>
              <w:left w:val="single" w:sz="4" w:space="0" w:color="auto"/>
              <w:bottom w:val="single" w:sz="4" w:space="0" w:color="auto"/>
              <w:right w:val="single" w:sz="4" w:space="0" w:color="auto"/>
            </w:tcBorders>
            <w:shd w:val="clear" w:color="auto" w:fill="auto"/>
          </w:tcPr>
          <w:p w:rsidR="00087174" w:rsidRPr="006A05DC" w:rsidRDefault="00087174" w:rsidP="00ED34D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54" w:type="dxa"/>
            <w:tcBorders>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sidRPr="006A05DC">
              <w:rPr>
                <w:lang w:val="lv-LV" w:eastAsia="lv-LV"/>
              </w:rPr>
              <w:t>1.9.1.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87174" w:rsidRPr="006A05DC" w:rsidRDefault="00087174" w:rsidP="00ED34DF">
            <w:pPr>
              <w:tabs>
                <w:tab w:val="left" w:pos="5703"/>
              </w:tabs>
              <w:overflowPunct w:val="0"/>
              <w:autoSpaceDE w:val="0"/>
              <w:autoSpaceDN w:val="0"/>
              <w:adjustRightInd w:val="0"/>
              <w:contextualSpacing/>
              <w:textAlignment w:val="baseline"/>
              <w:rPr>
                <w:lang w:val="lv-LV" w:eastAsia="lv-LV"/>
              </w:rPr>
            </w:pPr>
            <w:r w:rsidRPr="006A05DC">
              <w:rPr>
                <w:lang w:val="lv-LV" w:eastAsia="lv-LV"/>
              </w:rPr>
              <w:t>pieteikuma vēstule dalībai sarunu procedūrā (nolikuma 2.pielikums);</w:t>
            </w:r>
          </w:p>
        </w:tc>
      </w:tr>
      <w:tr w:rsidR="00087174" w:rsidRPr="006A05DC" w:rsidTr="00ED34DF">
        <w:trPr>
          <w:trHeight w:val="840"/>
        </w:trPr>
        <w:tc>
          <w:tcPr>
            <w:tcW w:w="1110" w:type="dxa"/>
            <w:tcBorders>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p>
        </w:tc>
        <w:tc>
          <w:tcPr>
            <w:tcW w:w="3285" w:type="dxa"/>
            <w:tcBorders>
              <w:left w:val="single" w:sz="4" w:space="0" w:color="auto"/>
              <w:bottom w:val="single" w:sz="4" w:space="0" w:color="auto"/>
              <w:right w:val="single" w:sz="4" w:space="0" w:color="auto"/>
            </w:tcBorders>
            <w:shd w:val="clear" w:color="auto" w:fill="auto"/>
          </w:tcPr>
          <w:p w:rsidR="00087174" w:rsidRPr="006A05DC" w:rsidRDefault="00087174" w:rsidP="00ED34DF">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54" w:type="dxa"/>
            <w:tcBorders>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highlight w:val="yellow"/>
                <w:lang w:val="lv-LV" w:eastAsia="lv-LV"/>
              </w:rPr>
            </w:pPr>
          </w:p>
        </w:tc>
        <w:tc>
          <w:tcPr>
            <w:tcW w:w="880" w:type="dxa"/>
            <w:tcBorders>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sidRPr="006A05DC">
              <w:rPr>
                <w:lang w:val="lv-LV" w:eastAsia="lv-LV"/>
              </w:rPr>
              <w:t>1.9.2.</w:t>
            </w:r>
          </w:p>
          <w:p w:rsidR="00087174" w:rsidRPr="006A05DC" w:rsidRDefault="00087174" w:rsidP="00ED34DF">
            <w:pPr>
              <w:overflowPunct w:val="0"/>
              <w:autoSpaceDE w:val="0"/>
              <w:autoSpaceDN w:val="0"/>
              <w:adjustRightInd w:val="0"/>
              <w:contextualSpacing/>
              <w:jc w:val="center"/>
              <w:textAlignment w:val="baseline"/>
              <w:rPr>
                <w:lang w:val="lv-LV" w:eastAsia="lv-LV"/>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87174" w:rsidRPr="00372EDD" w:rsidRDefault="00087174" w:rsidP="00ED34DF">
            <w:pPr>
              <w:overflowPunct w:val="0"/>
              <w:autoSpaceDE w:val="0"/>
              <w:autoSpaceDN w:val="0"/>
              <w:adjustRightInd w:val="0"/>
              <w:contextualSpacing/>
              <w:textAlignment w:val="baseline"/>
              <w:rPr>
                <w:rFonts w:eastAsia="Calibri"/>
                <w:lang w:val="lv-LV"/>
              </w:rPr>
            </w:pPr>
            <w:r w:rsidRPr="00372EDD">
              <w:rPr>
                <w:rFonts w:eastAsia="Calibri"/>
                <w:lang w:val="lv-LV"/>
              </w:rPr>
              <w:t xml:space="preserve">ja piedāvājumu neparaksta pretendenta likumiskais pārstāvis - kompetentas institūcijas izdotu dokumentu par pretendenta  pārstāvības tiesībām, kā arī dokumentu, kas apliecina </w:t>
            </w:r>
            <w:r w:rsidRPr="00927FED">
              <w:rPr>
                <w:color w:val="000000" w:themeColor="text1"/>
                <w:lang w:val="lv-LV"/>
              </w:rPr>
              <w:t>s</w:t>
            </w:r>
            <w:r w:rsidRPr="00927FED">
              <w:rPr>
                <w:bCs/>
                <w:color w:val="000000" w:themeColor="text1"/>
                <w:lang w:val="lv-LV"/>
              </w:rPr>
              <w:t>arunu procedūras</w:t>
            </w:r>
            <w:r w:rsidRPr="00927FED">
              <w:rPr>
                <w:rFonts w:eastAsia="Calibri"/>
                <w:color w:val="000000" w:themeColor="text1"/>
                <w:lang w:val="lv-LV"/>
              </w:rPr>
              <w:t xml:space="preserve"> piedāvājumu parakstījušās personas tiesības pārstāvēt pretendentu (</w:t>
            </w:r>
            <w:proofErr w:type="spellStart"/>
            <w:r w:rsidRPr="00927FED">
              <w:rPr>
                <w:color w:val="000000" w:themeColor="text1"/>
              </w:rPr>
              <w:t>attiecināms</w:t>
            </w:r>
            <w:proofErr w:type="spellEnd"/>
            <w:r w:rsidRPr="00927FED">
              <w:rPr>
                <w:color w:val="000000" w:themeColor="text1"/>
              </w:rPr>
              <w:t xml:space="preserve"> </w:t>
            </w:r>
            <w:proofErr w:type="spellStart"/>
            <w:r w:rsidRPr="00927FED">
              <w:rPr>
                <w:color w:val="000000" w:themeColor="text1"/>
              </w:rPr>
              <w:t>arī</w:t>
            </w:r>
            <w:proofErr w:type="spellEnd"/>
            <w:r w:rsidRPr="00927FED">
              <w:rPr>
                <w:color w:val="000000" w:themeColor="text1"/>
              </w:rPr>
              <w:t xml:space="preserve"> </w:t>
            </w:r>
            <w:proofErr w:type="spellStart"/>
            <w:r w:rsidRPr="00927FED">
              <w:rPr>
                <w:color w:val="000000" w:themeColor="text1"/>
              </w:rPr>
              <w:t>uz</w:t>
            </w:r>
            <w:proofErr w:type="spellEnd"/>
            <w:r w:rsidRPr="00927FED">
              <w:rPr>
                <w:color w:val="000000" w:themeColor="text1"/>
              </w:rPr>
              <w:t xml:space="preserve"> </w:t>
            </w:r>
            <w:r w:rsidRPr="00927FED">
              <w:rPr>
                <w:color w:val="000000" w:themeColor="text1"/>
                <w:lang w:eastAsia="lv-LV"/>
              </w:rPr>
              <w:t xml:space="preserve">pretendenta </w:t>
            </w:r>
            <w:proofErr w:type="spellStart"/>
            <w:r w:rsidRPr="00927FED">
              <w:rPr>
                <w:color w:val="000000" w:themeColor="text1"/>
                <w:lang w:eastAsia="lv-LV"/>
              </w:rPr>
              <w:t>norādīto</w:t>
            </w:r>
            <w:proofErr w:type="spellEnd"/>
            <w:r w:rsidRPr="00927FED">
              <w:rPr>
                <w:color w:val="000000" w:themeColor="text1"/>
                <w:lang w:eastAsia="lv-LV"/>
              </w:rPr>
              <w:t xml:space="preserve"> </w:t>
            </w:r>
            <w:proofErr w:type="spellStart"/>
            <w:r w:rsidRPr="00927FED">
              <w:rPr>
                <w:color w:val="000000" w:themeColor="text1"/>
                <w:lang w:eastAsia="lv-LV"/>
              </w:rPr>
              <w:t>apakšuzņēmēju</w:t>
            </w:r>
            <w:proofErr w:type="spellEnd"/>
            <w:r w:rsidRPr="00927FED">
              <w:rPr>
                <w:color w:val="000000" w:themeColor="text1"/>
              </w:rPr>
              <w:t xml:space="preserve">, </w:t>
            </w:r>
            <w:proofErr w:type="spellStart"/>
            <w:r w:rsidRPr="00927FED">
              <w:rPr>
                <w:color w:val="000000" w:themeColor="text1"/>
              </w:rPr>
              <w:t>ja</w:t>
            </w:r>
            <w:proofErr w:type="spellEnd"/>
            <w:r w:rsidRPr="00927FED">
              <w:rPr>
                <w:color w:val="000000" w:themeColor="text1"/>
              </w:rPr>
              <w:t xml:space="preserve"> </w:t>
            </w:r>
            <w:proofErr w:type="spellStart"/>
            <w:r w:rsidRPr="00927FED">
              <w:rPr>
                <w:color w:val="000000" w:themeColor="text1"/>
              </w:rPr>
              <w:t>tāds</w:t>
            </w:r>
            <w:proofErr w:type="spellEnd"/>
            <w:r w:rsidRPr="00927FED">
              <w:rPr>
                <w:color w:val="000000" w:themeColor="text1"/>
              </w:rPr>
              <w:t xml:space="preserve"> </w:t>
            </w:r>
            <w:proofErr w:type="spellStart"/>
            <w:r w:rsidRPr="00927FED">
              <w:rPr>
                <w:color w:val="000000" w:themeColor="text1"/>
              </w:rPr>
              <w:t>tiek</w:t>
            </w:r>
            <w:proofErr w:type="spellEnd"/>
            <w:r w:rsidRPr="00927FED">
              <w:rPr>
                <w:color w:val="000000" w:themeColor="text1"/>
              </w:rPr>
              <w:t xml:space="preserve"> </w:t>
            </w:r>
            <w:proofErr w:type="spellStart"/>
            <w:r w:rsidRPr="00927FED">
              <w:rPr>
                <w:color w:val="000000" w:themeColor="text1"/>
              </w:rPr>
              <w:t>piesaistīts</w:t>
            </w:r>
            <w:proofErr w:type="spellEnd"/>
            <w:r w:rsidRPr="00927FED">
              <w:rPr>
                <w:color w:val="000000" w:themeColor="text1"/>
              </w:rPr>
              <w:t>)</w:t>
            </w:r>
            <w:r w:rsidRPr="00927FED">
              <w:rPr>
                <w:rFonts w:eastAsia="Calibri"/>
                <w:color w:val="000000" w:themeColor="text1"/>
                <w:lang w:val="lv-LV"/>
              </w:rPr>
              <w:t>;</w:t>
            </w:r>
          </w:p>
        </w:tc>
      </w:tr>
      <w:tr w:rsidR="00087174" w:rsidRPr="006A05DC" w:rsidTr="00ED34DF">
        <w:trPr>
          <w:trHeight w:val="557"/>
        </w:trPr>
        <w:tc>
          <w:tcPr>
            <w:tcW w:w="1110" w:type="dxa"/>
            <w:shd w:val="clear" w:color="auto" w:fill="FFE599" w:themeFill="accent4" w:themeFillTint="66"/>
          </w:tcPr>
          <w:p w:rsidR="00087174" w:rsidRPr="00BB1FEB" w:rsidRDefault="00087174" w:rsidP="00ED34DF">
            <w:pPr>
              <w:overflowPunct w:val="0"/>
              <w:autoSpaceDE w:val="0"/>
              <w:autoSpaceDN w:val="0"/>
              <w:adjustRightInd w:val="0"/>
              <w:contextualSpacing/>
              <w:jc w:val="center"/>
              <w:textAlignment w:val="baseline"/>
              <w:rPr>
                <w:b/>
                <w:lang w:val="lv-LV" w:eastAsia="lv-LV"/>
              </w:rPr>
            </w:pPr>
            <w:r w:rsidRPr="00BB1FEB">
              <w:rPr>
                <w:b/>
                <w:lang w:val="lv-LV" w:eastAsia="lv-LV"/>
              </w:rPr>
              <w:t>3.1.</w:t>
            </w:r>
          </w:p>
        </w:tc>
        <w:tc>
          <w:tcPr>
            <w:tcW w:w="3285" w:type="dxa"/>
            <w:tcBorders>
              <w:top w:val="single" w:sz="4" w:space="0" w:color="auto"/>
              <w:right w:val="single" w:sz="4" w:space="0" w:color="auto"/>
            </w:tcBorders>
            <w:shd w:val="clear" w:color="auto" w:fill="FFE599" w:themeFill="accent4" w:themeFillTint="66"/>
          </w:tcPr>
          <w:p w:rsidR="00087174" w:rsidRPr="00BB1FEB" w:rsidRDefault="00087174" w:rsidP="00ED34DF">
            <w:pPr>
              <w:tabs>
                <w:tab w:val="center" w:pos="4536"/>
                <w:tab w:val="right" w:pos="9072"/>
              </w:tabs>
              <w:overflowPunct w:val="0"/>
              <w:autoSpaceDE w:val="0"/>
              <w:autoSpaceDN w:val="0"/>
              <w:adjustRightInd w:val="0"/>
              <w:contextualSpacing/>
              <w:jc w:val="center"/>
              <w:textAlignment w:val="baseline"/>
              <w:rPr>
                <w:b/>
                <w:lang w:val="lv-LV" w:eastAsia="lv-LV"/>
              </w:rPr>
            </w:pPr>
            <w:r w:rsidRPr="00BB1FEB">
              <w:rPr>
                <w:b/>
                <w:lang w:val="lv-LV" w:eastAsia="lv-LV"/>
              </w:rPr>
              <w:t>Pretendentu izslēgšanas noteikumi.</w:t>
            </w:r>
          </w:p>
          <w:p w:rsidR="00087174" w:rsidRPr="00BB1FEB" w:rsidRDefault="00087174" w:rsidP="00ED34DF">
            <w:pPr>
              <w:tabs>
                <w:tab w:val="center" w:pos="4536"/>
                <w:tab w:val="right" w:pos="9072"/>
              </w:tabs>
              <w:overflowPunct w:val="0"/>
              <w:autoSpaceDE w:val="0"/>
              <w:autoSpaceDN w:val="0"/>
              <w:adjustRightInd w:val="0"/>
              <w:contextualSpacing/>
              <w:textAlignment w:val="baseline"/>
              <w:rPr>
                <w:b/>
                <w:lang w:val="lv-LV" w:eastAsia="lv-LV"/>
              </w:rPr>
            </w:pPr>
            <w:r w:rsidRPr="00927FED">
              <w:rPr>
                <w:rFonts w:eastAsia="Calibri"/>
                <w:b/>
                <w:color w:val="000000" w:themeColor="text1"/>
                <w:lang w:val="lv-LV"/>
              </w:rPr>
              <w:t xml:space="preserve">Pasūtītājs izslēdz pretendentu </w:t>
            </w:r>
            <w:r w:rsidRPr="00927FED">
              <w:rPr>
                <w:b/>
                <w:color w:val="000000" w:themeColor="text1"/>
              </w:rPr>
              <w:t>(</w:t>
            </w:r>
            <w:proofErr w:type="spellStart"/>
            <w:r w:rsidRPr="00927FED">
              <w:rPr>
                <w:b/>
                <w:color w:val="000000" w:themeColor="text1"/>
                <w:lang w:eastAsia="lv-LV"/>
              </w:rPr>
              <w:t>kā</w:t>
            </w:r>
            <w:proofErr w:type="spellEnd"/>
            <w:r w:rsidRPr="00927FED">
              <w:rPr>
                <w:b/>
                <w:color w:val="000000" w:themeColor="text1"/>
                <w:lang w:eastAsia="lv-LV"/>
              </w:rPr>
              <w:t xml:space="preserve"> </w:t>
            </w:r>
            <w:proofErr w:type="spellStart"/>
            <w:r w:rsidRPr="00927FED">
              <w:rPr>
                <w:b/>
                <w:color w:val="000000" w:themeColor="text1"/>
                <w:lang w:eastAsia="lv-LV"/>
              </w:rPr>
              <w:t>arī</w:t>
            </w:r>
            <w:proofErr w:type="spellEnd"/>
            <w:r w:rsidRPr="00927FED">
              <w:rPr>
                <w:b/>
                <w:color w:val="000000" w:themeColor="text1"/>
                <w:lang w:eastAsia="lv-LV"/>
              </w:rPr>
              <w:t xml:space="preserve"> pretendenta </w:t>
            </w:r>
            <w:proofErr w:type="spellStart"/>
            <w:r w:rsidRPr="00927FED">
              <w:rPr>
                <w:b/>
                <w:color w:val="000000" w:themeColor="text1"/>
                <w:lang w:eastAsia="lv-LV"/>
              </w:rPr>
              <w:t>norādīto</w:t>
            </w:r>
            <w:proofErr w:type="spellEnd"/>
            <w:r w:rsidRPr="00927FED">
              <w:rPr>
                <w:b/>
                <w:color w:val="000000" w:themeColor="text1"/>
                <w:lang w:eastAsia="lv-LV"/>
              </w:rPr>
              <w:t xml:space="preserve"> </w:t>
            </w:r>
            <w:proofErr w:type="spellStart"/>
            <w:r w:rsidRPr="00927FED">
              <w:rPr>
                <w:b/>
                <w:color w:val="000000" w:themeColor="text1"/>
                <w:lang w:eastAsia="lv-LV"/>
              </w:rPr>
              <w:t>apakšuzņēmēju</w:t>
            </w:r>
            <w:proofErr w:type="spellEnd"/>
            <w:r w:rsidRPr="00927FED">
              <w:rPr>
                <w:b/>
                <w:color w:val="000000" w:themeColor="text1"/>
              </w:rPr>
              <w:t xml:space="preserve">, </w:t>
            </w:r>
            <w:proofErr w:type="spellStart"/>
            <w:r w:rsidRPr="00927FED">
              <w:rPr>
                <w:b/>
                <w:color w:val="000000" w:themeColor="text1"/>
              </w:rPr>
              <w:t>ja</w:t>
            </w:r>
            <w:proofErr w:type="spellEnd"/>
            <w:r w:rsidRPr="00927FED">
              <w:rPr>
                <w:b/>
                <w:color w:val="000000" w:themeColor="text1"/>
              </w:rPr>
              <w:t xml:space="preserve"> </w:t>
            </w:r>
            <w:proofErr w:type="spellStart"/>
            <w:r w:rsidRPr="00927FED">
              <w:rPr>
                <w:b/>
                <w:color w:val="000000" w:themeColor="text1"/>
              </w:rPr>
              <w:t>tāds</w:t>
            </w:r>
            <w:proofErr w:type="spellEnd"/>
            <w:r w:rsidRPr="00927FED">
              <w:rPr>
                <w:b/>
                <w:color w:val="000000" w:themeColor="text1"/>
              </w:rPr>
              <w:t xml:space="preserve"> </w:t>
            </w:r>
            <w:proofErr w:type="spellStart"/>
            <w:r w:rsidRPr="00927FED">
              <w:rPr>
                <w:b/>
                <w:color w:val="000000" w:themeColor="text1"/>
              </w:rPr>
              <w:t>tiek</w:t>
            </w:r>
            <w:proofErr w:type="spellEnd"/>
            <w:r w:rsidRPr="00927FED">
              <w:rPr>
                <w:b/>
                <w:color w:val="000000" w:themeColor="text1"/>
              </w:rPr>
              <w:t xml:space="preserve"> </w:t>
            </w:r>
            <w:proofErr w:type="spellStart"/>
            <w:r w:rsidRPr="00927FED">
              <w:rPr>
                <w:b/>
                <w:color w:val="000000" w:themeColor="text1"/>
              </w:rPr>
              <w:t>piesaistīts</w:t>
            </w:r>
            <w:proofErr w:type="spellEnd"/>
            <w:r w:rsidRPr="00927FED">
              <w:rPr>
                <w:b/>
                <w:color w:val="000000" w:themeColor="text1"/>
              </w:rPr>
              <w:t>),</w:t>
            </w:r>
            <w:r w:rsidRPr="00927FED">
              <w:rPr>
                <w:b/>
                <w:color w:val="000000" w:themeColor="text1"/>
                <w:sz w:val="28"/>
              </w:rPr>
              <w:t xml:space="preserve"> </w:t>
            </w:r>
            <w:r w:rsidRPr="00927FED">
              <w:rPr>
                <w:rFonts w:eastAsia="Calibri"/>
                <w:b/>
                <w:color w:val="000000" w:themeColor="text1"/>
                <w:sz w:val="28"/>
                <w:lang w:val="lv-LV"/>
              </w:rPr>
              <w:t xml:space="preserve"> </w:t>
            </w:r>
            <w:r w:rsidRPr="00927FED">
              <w:rPr>
                <w:rFonts w:eastAsia="Calibri"/>
                <w:b/>
                <w:color w:val="000000" w:themeColor="text1"/>
                <w:lang w:val="lv-LV"/>
              </w:rPr>
              <w:t xml:space="preserve">no turpmākās dalības </w:t>
            </w:r>
            <w:r w:rsidRPr="00927FED">
              <w:rPr>
                <w:b/>
                <w:color w:val="000000" w:themeColor="text1"/>
                <w:lang w:val="lv-LV"/>
              </w:rPr>
              <w:t>s</w:t>
            </w:r>
            <w:r w:rsidRPr="00927FED">
              <w:rPr>
                <w:b/>
                <w:bCs/>
                <w:color w:val="000000" w:themeColor="text1"/>
                <w:lang w:val="lv-LV"/>
              </w:rPr>
              <w:t>arunu procedūrā</w:t>
            </w:r>
            <w:r w:rsidRPr="00927FED">
              <w:rPr>
                <w:rFonts w:eastAsia="Calibri"/>
                <w:b/>
                <w:color w:val="000000" w:themeColor="text1"/>
                <w:lang w:val="lv-LV"/>
              </w:rPr>
              <w:t>, neizskata piedāvājumu</w:t>
            </w:r>
            <w:r w:rsidRPr="00BB1FEB">
              <w:rPr>
                <w:rFonts w:eastAsia="Calibri"/>
                <w:b/>
                <w:lang w:val="lv-LV"/>
              </w:rPr>
              <w:t xml:space="preserve">, kā arī neslēdz iepirkuma līgumu </w:t>
            </w:r>
            <w:r w:rsidRPr="00BB1FEB">
              <w:rPr>
                <w:rFonts w:eastAsia="Calibri"/>
                <w:b/>
                <w:lang w:val="lv-LV"/>
              </w:rPr>
              <w:lastRenderedPageBreak/>
              <w:t>ar pretendentu, uz kuru attiecas jebkurš no šādiem gadījumiem:</w:t>
            </w:r>
          </w:p>
        </w:tc>
        <w:tc>
          <w:tcPr>
            <w:tcW w:w="254" w:type="dxa"/>
            <w:tcBorders>
              <w:top w:val="single" w:sz="4" w:space="0" w:color="auto"/>
              <w:right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FFE599" w:themeFill="accent4" w:themeFillTint="66"/>
          </w:tcPr>
          <w:p w:rsidR="00087174" w:rsidRPr="006A05DC" w:rsidRDefault="00087174" w:rsidP="00ED34DF">
            <w:pPr>
              <w:overflowPunct w:val="0"/>
              <w:autoSpaceDE w:val="0"/>
              <w:autoSpaceDN w:val="0"/>
              <w:adjustRightInd w:val="0"/>
              <w:contextualSpacing/>
              <w:textAlignment w:val="baseline"/>
              <w:rPr>
                <w:b/>
                <w:highlight w:val="yellow"/>
                <w:lang w:val="lv-LV" w:eastAsia="lv-LV"/>
              </w:rPr>
            </w:pPr>
          </w:p>
        </w:tc>
        <w:tc>
          <w:tcPr>
            <w:tcW w:w="9072" w:type="dxa"/>
            <w:tcBorders>
              <w:top w:val="single" w:sz="4" w:space="0" w:color="auto"/>
              <w:left w:val="nil"/>
              <w:bottom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textAlignment w:val="baseline"/>
              <w:rPr>
                <w:b/>
                <w:sz w:val="20"/>
                <w:szCs w:val="20"/>
                <w:highlight w:val="yellow"/>
                <w:lang w:val="lv-LV" w:eastAsia="lv-LV"/>
              </w:rPr>
            </w:pPr>
          </w:p>
        </w:tc>
      </w:tr>
      <w:tr w:rsidR="00087174" w:rsidRPr="006A05DC" w:rsidTr="00ED34DF">
        <w:trPr>
          <w:trHeight w:val="548"/>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3.1.1.</w:t>
            </w:r>
          </w:p>
        </w:tc>
        <w:tc>
          <w:tcPr>
            <w:tcW w:w="3285"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color w:val="000000"/>
                <w:lang w:val="lv-LV" w:eastAsia="lv-LV"/>
              </w:rPr>
            </w:pPr>
            <w:r w:rsidRPr="006A05DC">
              <w:rPr>
                <w:rFonts w:eastAsia="Calibri"/>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6A05DC">
              <w:rPr>
                <w:rFonts w:eastAsia="Calibri"/>
                <w:lang w:val="lv-LV"/>
              </w:rPr>
              <w:t>koruptīva</w:t>
            </w:r>
            <w:proofErr w:type="spellEnd"/>
            <w:r w:rsidRPr="006A05DC">
              <w:rPr>
                <w:rFonts w:eastAsia="Calibri"/>
                <w:lang w:val="lv-LV"/>
              </w:rPr>
              <w:t xml:space="preserve"> rakstura noziedzīgos nodarījumos, krāpnieciskās darbībās finanšu jomā, noziedzīgi iegūtu līdzekļu legalizācijā vai līdzdalībā noziedzīgā organizācijā;</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1.9.3.</w:t>
            </w: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lang w:val="lv-LV" w:eastAsia="lv-LV"/>
              </w:rPr>
            </w:pPr>
            <w:r w:rsidRPr="006A05DC">
              <w:rPr>
                <w:lang w:val="lv-LV" w:eastAsia="lv-LV"/>
              </w:rPr>
              <w:t>skat. nolikuma 5.2.6.punktu par papildus dokumentu iesniegšanu;</w:t>
            </w:r>
          </w:p>
          <w:p w:rsidR="00087174" w:rsidRPr="006A05DC" w:rsidRDefault="00087174" w:rsidP="00ED34DF">
            <w:pPr>
              <w:overflowPunct w:val="0"/>
              <w:autoSpaceDE w:val="0"/>
              <w:autoSpaceDN w:val="0"/>
              <w:adjustRightInd w:val="0"/>
              <w:contextualSpacing/>
              <w:textAlignment w:val="baseline"/>
              <w:rPr>
                <w:lang w:val="lv-LV" w:eastAsia="lv-LV"/>
              </w:rPr>
            </w:pPr>
          </w:p>
          <w:p w:rsidR="00087174" w:rsidRPr="006A05DC" w:rsidRDefault="00087174" w:rsidP="00ED34DF">
            <w:pPr>
              <w:contextualSpacing/>
              <w:rPr>
                <w:sz w:val="22"/>
                <w:lang w:val="lv-LV"/>
              </w:rPr>
            </w:pPr>
          </w:p>
        </w:tc>
      </w:tr>
      <w:tr w:rsidR="00087174" w:rsidRPr="006A05DC" w:rsidTr="00ED34DF">
        <w:trPr>
          <w:trHeight w:val="2444"/>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3.1.2.</w:t>
            </w:r>
          </w:p>
        </w:tc>
        <w:tc>
          <w:tcPr>
            <w:tcW w:w="3285"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color w:val="000000"/>
                <w:lang w:val="lv-LV" w:eastAsia="lv-LV"/>
              </w:rPr>
            </w:pPr>
            <w:r w:rsidRPr="006A05DC">
              <w:rPr>
                <w:rFonts w:eastAsia="Calibri"/>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6A05DC">
              <w:rPr>
                <w:color w:val="000000"/>
                <w:lang w:val="lv-LV" w:eastAsia="lv-LV"/>
              </w:rPr>
              <w:tab/>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1.9.4.</w:t>
            </w:r>
          </w:p>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lang w:val="lv-LV" w:eastAsia="lv-LV"/>
              </w:rPr>
            </w:pPr>
            <w:r w:rsidRPr="006A05DC">
              <w:rPr>
                <w:lang w:val="lv-LV" w:eastAsia="lv-LV"/>
              </w:rPr>
              <w:t>skat. nolikuma 5.2.6.punktu par papildus dokumentu iesniegšanu;</w:t>
            </w:r>
          </w:p>
          <w:p w:rsidR="00087174" w:rsidRPr="006A05DC" w:rsidRDefault="00087174" w:rsidP="00ED34DF">
            <w:pPr>
              <w:overflowPunct w:val="0"/>
              <w:autoSpaceDE w:val="0"/>
              <w:autoSpaceDN w:val="0"/>
              <w:adjustRightInd w:val="0"/>
              <w:contextualSpacing/>
              <w:textAlignment w:val="baseline"/>
              <w:rPr>
                <w:lang w:val="lv-LV" w:eastAsia="lv-LV"/>
              </w:rPr>
            </w:pPr>
          </w:p>
          <w:p w:rsidR="00087174" w:rsidRPr="006A05DC" w:rsidRDefault="00087174" w:rsidP="00ED34DF">
            <w:pPr>
              <w:overflowPunct w:val="0"/>
              <w:autoSpaceDE w:val="0"/>
              <w:autoSpaceDN w:val="0"/>
              <w:adjustRightInd w:val="0"/>
              <w:contextualSpacing/>
              <w:textAlignment w:val="baseline"/>
              <w:rPr>
                <w:sz w:val="22"/>
                <w:lang w:val="lv-LV" w:eastAsia="lv-LV"/>
              </w:rPr>
            </w:pPr>
          </w:p>
        </w:tc>
      </w:tr>
      <w:tr w:rsidR="00087174" w:rsidRPr="006A05DC" w:rsidTr="00ED34DF">
        <w:trPr>
          <w:trHeight w:val="2541"/>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lastRenderedPageBreak/>
              <w:t>3.1.3.</w:t>
            </w:r>
          </w:p>
        </w:tc>
        <w:tc>
          <w:tcPr>
            <w:tcW w:w="3285"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color w:val="000000"/>
                <w:lang w:val="lv-LV" w:eastAsia="lv-LV"/>
              </w:rPr>
            </w:pPr>
            <w:r w:rsidRPr="006A05DC">
              <w:rPr>
                <w:lang w:val="lv-LV"/>
              </w:rPr>
              <w:t>pretendents ar tādu kompetentas institūcijas lēmumu vai tiesas spriedumu, kas stājies spēkā un kļuvis neapstrīdams, ir atzīts par vainīgu konkurences tiesību pārkāpumā, kas izpaužas kā vertikālā vienošanās, kā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1.9.5.</w:t>
            </w: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lang w:val="lv-LV" w:eastAsia="lv-LV"/>
              </w:rPr>
            </w:pPr>
            <w:r w:rsidRPr="006A05DC">
              <w:rPr>
                <w:lang w:val="lv-LV" w:eastAsia="lv-LV"/>
              </w:rPr>
              <w:t>skat. nolikuma 5.2.6.punktu par papildus dokumentu iesniegšanu;</w:t>
            </w:r>
          </w:p>
          <w:p w:rsidR="00087174" w:rsidRPr="006A05DC" w:rsidRDefault="00087174" w:rsidP="00ED34DF">
            <w:pPr>
              <w:overflowPunct w:val="0"/>
              <w:autoSpaceDE w:val="0"/>
              <w:autoSpaceDN w:val="0"/>
              <w:adjustRightInd w:val="0"/>
              <w:contextualSpacing/>
              <w:textAlignment w:val="baseline"/>
              <w:rPr>
                <w:lang w:val="lv-LV" w:eastAsia="lv-LV"/>
              </w:rPr>
            </w:pPr>
          </w:p>
          <w:p w:rsidR="00087174" w:rsidRPr="006A05DC" w:rsidRDefault="00087174" w:rsidP="00ED34DF">
            <w:pPr>
              <w:overflowPunct w:val="0"/>
              <w:autoSpaceDE w:val="0"/>
              <w:autoSpaceDN w:val="0"/>
              <w:adjustRightInd w:val="0"/>
              <w:contextualSpacing/>
              <w:textAlignment w:val="baseline"/>
              <w:rPr>
                <w:sz w:val="22"/>
                <w:lang w:val="lv-LV" w:eastAsia="lv-LV"/>
              </w:rPr>
            </w:pPr>
          </w:p>
        </w:tc>
      </w:tr>
      <w:tr w:rsidR="00087174" w:rsidRPr="006A05DC" w:rsidTr="00ED34DF">
        <w:trPr>
          <w:trHeight w:val="1362"/>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3.1.4.</w:t>
            </w:r>
          </w:p>
        </w:tc>
        <w:tc>
          <w:tcPr>
            <w:tcW w:w="3285"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color w:val="000000"/>
                <w:lang w:val="lv-LV" w:eastAsia="lv-LV"/>
              </w:rPr>
            </w:pPr>
            <w:r w:rsidRPr="006A05DC">
              <w:rPr>
                <w:rFonts w:eastAsia="Calibri"/>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1.9.6.</w:t>
            </w: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lang w:val="lv-LV" w:eastAsia="lv-LV"/>
              </w:rPr>
            </w:pPr>
            <w:r w:rsidRPr="006A05DC">
              <w:rPr>
                <w:i/>
                <w:lang w:val="lv-LV" w:eastAsia="lv-LV"/>
              </w:rPr>
              <w:t>pretendents dokumentu neiesniedz, informāciju pasūtītājs pārbauda publiskajās datu bāzēs un izmantojot publiski pieejamo informāciju</w:t>
            </w:r>
            <w:r w:rsidRPr="006A05DC">
              <w:rPr>
                <w:lang w:val="lv-LV" w:eastAsia="lv-LV"/>
              </w:rPr>
              <w:t>;</w:t>
            </w:r>
          </w:p>
          <w:p w:rsidR="00087174" w:rsidRPr="006A05DC" w:rsidRDefault="00087174" w:rsidP="00ED34DF">
            <w:pPr>
              <w:overflowPunct w:val="0"/>
              <w:autoSpaceDE w:val="0"/>
              <w:autoSpaceDN w:val="0"/>
              <w:adjustRightInd w:val="0"/>
              <w:contextualSpacing/>
              <w:textAlignment w:val="baseline"/>
              <w:rPr>
                <w:lang w:val="lv-LV" w:eastAsia="lv-LV"/>
              </w:rPr>
            </w:pPr>
          </w:p>
          <w:p w:rsidR="00087174" w:rsidRPr="006A05DC" w:rsidRDefault="00087174" w:rsidP="00ED34DF">
            <w:pPr>
              <w:contextualSpacing/>
              <w:rPr>
                <w:sz w:val="22"/>
                <w:lang w:val="lv-LV"/>
              </w:rPr>
            </w:pPr>
          </w:p>
        </w:tc>
      </w:tr>
      <w:tr w:rsidR="00087174" w:rsidRPr="006A05DC" w:rsidTr="00ED34DF">
        <w:trPr>
          <w:trHeight w:val="1444"/>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3.1.5.</w:t>
            </w:r>
          </w:p>
        </w:tc>
        <w:tc>
          <w:tcPr>
            <w:tcW w:w="3285" w:type="dxa"/>
            <w:tcBorders>
              <w:top w:val="single" w:sz="4" w:space="0" w:color="auto"/>
              <w:right w:val="single" w:sz="4" w:space="0" w:color="auto"/>
            </w:tcBorders>
            <w:shd w:val="clear" w:color="auto" w:fill="auto"/>
          </w:tcPr>
          <w:p w:rsidR="00087174" w:rsidRPr="006A05DC" w:rsidRDefault="00087174" w:rsidP="00ED34DF">
            <w:pPr>
              <w:contextualSpacing/>
              <w:rPr>
                <w:lang w:val="lv-LV"/>
              </w:rPr>
            </w:pPr>
            <w:r w:rsidRPr="006A05DC">
              <w:rPr>
                <w:lang w:val="lv-LV"/>
              </w:rPr>
              <w:t xml:space="preserve">pretendentam Latvijā un valstī, kur tas reģistrēts vai kur atrodas tā pastāvīgā dzīvesvieta (ja tas nav reģistrēts Latvijā vai tā pastāvīgā dzīvesvieta nav </w:t>
            </w:r>
            <w:r w:rsidRPr="006A05DC">
              <w:rPr>
                <w:lang w:val="lv-LV"/>
              </w:rPr>
              <w:lastRenderedPageBreak/>
              <w:t>Latvijā), ir nodokļu parādi, tajā skaitā valsts sociālās apdrošināšanas obligāto iemaksu parādi, kas kopsummā katrā valstī pārsniedz 150 euro;</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1.9.7.</w:t>
            </w:r>
          </w:p>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i/>
                <w:lang w:val="lv-LV" w:eastAsia="lv-LV"/>
              </w:rPr>
            </w:pPr>
            <w:r w:rsidRPr="006A05DC">
              <w:rPr>
                <w:i/>
                <w:lang w:val="lv-LV" w:eastAsia="lv-LV"/>
              </w:rPr>
              <w:t>pretendents dokumentu neiesniedz, informāciju pasūtītājs pārbauda publiskajās datu bāzēs un izmantojot publiski pieejamo informāciju (papildus skat. nolikuma 7.7.punktu);</w:t>
            </w:r>
          </w:p>
          <w:p w:rsidR="00087174" w:rsidRPr="006A05DC" w:rsidRDefault="00087174" w:rsidP="00ED34DF">
            <w:pPr>
              <w:overflowPunct w:val="0"/>
              <w:autoSpaceDE w:val="0"/>
              <w:autoSpaceDN w:val="0"/>
              <w:adjustRightInd w:val="0"/>
              <w:contextualSpacing/>
              <w:textAlignment w:val="baseline"/>
              <w:rPr>
                <w:lang w:val="lv-LV" w:eastAsia="lv-LV"/>
              </w:rPr>
            </w:pPr>
          </w:p>
          <w:p w:rsidR="00087174" w:rsidRPr="006A05DC" w:rsidRDefault="00087174" w:rsidP="00ED34DF">
            <w:pPr>
              <w:contextualSpacing/>
              <w:rPr>
                <w:sz w:val="22"/>
                <w:lang w:val="lv-LV"/>
              </w:rPr>
            </w:pPr>
          </w:p>
        </w:tc>
      </w:tr>
      <w:tr w:rsidR="00087174" w:rsidRPr="006A05DC" w:rsidTr="00ED34DF">
        <w:trPr>
          <w:trHeight w:val="814"/>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3.1.6.</w:t>
            </w:r>
          </w:p>
        </w:tc>
        <w:tc>
          <w:tcPr>
            <w:tcW w:w="3285"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color w:val="000000"/>
                <w:lang w:val="lv-LV" w:eastAsia="lv-LV"/>
              </w:rPr>
            </w:pPr>
            <w:r w:rsidRPr="006A05DC">
              <w:rPr>
                <w:rFonts w:eastAsia="Calibri"/>
                <w:lang w:val="lv-LV"/>
              </w:rPr>
              <w:t>pretendents ir sniedzis nepatiesu informāciju tā kvalifikācijas novērtēšanai vai vispār nav sniedzis pieprasīto informāciju;</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1.9.8.</w:t>
            </w: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sz w:val="22"/>
                <w:lang w:val="lv-LV" w:eastAsia="lv-LV"/>
              </w:rPr>
            </w:pPr>
            <w:r w:rsidRPr="006A05DC">
              <w:rPr>
                <w:i/>
                <w:lang w:val="lv-LV" w:eastAsia="lv-LV"/>
              </w:rPr>
              <w:t>pārbauda pasūtītājs</w:t>
            </w:r>
            <w:r w:rsidRPr="006A05DC">
              <w:rPr>
                <w:lang w:val="lv-LV" w:eastAsia="lv-LV"/>
              </w:rPr>
              <w:t>;</w:t>
            </w:r>
          </w:p>
        </w:tc>
      </w:tr>
      <w:tr w:rsidR="00087174" w:rsidRPr="006A05DC" w:rsidTr="00ED34DF">
        <w:trPr>
          <w:trHeight w:val="814"/>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3.1.7.</w:t>
            </w:r>
          </w:p>
        </w:tc>
        <w:tc>
          <w:tcPr>
            <w:tcW w:w="3285" w:type="dxa"/>
            <w:tcBorders>
              <w:top w:val="single" w:sz="4" w:space="0" w:color="auto"/>
              <w:right w:val="single" w:sz="4" w:space="0" w:color="auto"/>
            </w:tcBorders>
            <w:shd w:val="clear" w:color="auto" w:fill="auto"/>
          </w:tcPr>
          <w:p w:rsidR="00087174" w:rsidRPr="006A05DC" w:rsidRDefault="00087174" w:rsidP="00ED34DF">
            <w:pPr>
              <w:pStyle w:val="ListParagraph"/>
              <w:ind w:left="0"/>
              <w:jc w:val="both"/>
              <w:rPr>
                <w:lang w:val="lv-LV"/>
              </w:rPr>
            </w:pPr>
            <w:r w:rsidRPr="006A05DC">
              <w:rPr>
                <w:lang w:val="lv-LV"/>
              </w:rPr>
              <w:t>pretendentam uz piedāvājumu atvēršanas dienu ir neizpildītas saistības pret pasūtītāju, kas izriet no pasūtītāja un prete</w:t>
            </w:r>
            <w:r>
              <w:rPr>
                <w:lang w:val="lv-LV"/>
              </w:rPr>
              <w:t>ndenta iepriekš noslēgta līguma;</w:t>
            </w:r>
          </w:p>
        </w:tc>
        <w:tc>
          <w:tcPr>
            <w:tcW w:w="254" w:type="dxa"/>
            <w:tcBorders>
              <w:top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color w:val="000000"/>
                <w:lang w:val="lv-LV" w:eastAsia="lv-LV"/>
              </w:rPr>
            </w:pPr>
            <w:r w:rsidRPr="006A05DC">
              <w:rPr>
                <w:color w:val="000000"/>
                <w:lang w:val="lv-LV" w:eastAsia="lv-LV"/>
              </w:rPr>
              <w:t>1.9.9.</w:t>
            </w:r>
          </w:p>
        </w:tc>
        <w:tc>
          <w:tcPr>
            <w:tcW w:w="9072" w:type="dxa"/>
            <w:tcBorders>
              <w:top w:val="single" w:sz="4" w:space="0" w:color="auto"/>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lang w:val="lv-LV"/>
              </w:rPr>
            </w:pPr>
            <w:r w:rsidRPr="006A05DC">
              <w:rPr>
                <w:i/>
                <w:lang w:val="lv-LV" w:eastAsia="lv-LV"/>
              </w:rPr>
              <w:t>pārbauda pasūtītājs</w:t>
            </w:r>
            <w:r>
              <w:rPr>
                <w:lang w:val="lv-LV" w:eastAsia="lv-LV"/>
              </w:rPr>
              <w:t>;</w:t>
            </w:r>
          </w:p>
        </w:tc>
      </w:tr>
      <w:tr w:rsidR="00087174" w:rsidRPr="006A05DC" w:rsidTr="00ED34DF">
        <w:trPr>
          <w:trHeight w:val="814"/>
        </w:trPr>
        <w:tc>
          <w:tcPr>
            <w:tcW w:w="1110" w:type="dxa"/>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eastAsia="lv-LV"/>
              </w:rPr>
              <w:t>3.1.8.</w:t>
            </w:r>
          </w:p>
        </w:tc>
        <w:tc>
          <w:tcPr>
            <w:tcW w:w="3285" w:type="dxa"/>
            <w:tcBorders>
              <w:top w:val="single" w:sz="4" w:space="0" w:color="auto"/>
              <w:right w:val="single" w:sz="4" w:space="0" w:color="auto"/>
            </w:tcBorders>
            <w:shd w:val="clear" w:color="auto" w:fill="auto"/>
          </w:tcPr>
          <w:p w:rsidR="00087174" w:rsidRPr="00927FED" w:rsidRDefault="00087174" w:rsidP="00ED34DF">
            <w:pPr>
              <w:pStyle w:val="ListParagraph"/>
              <w:ind w:left="0"/>
              <w:jc w:val="both"/>
              <w:rPr>
                <w:color w:val="000000" w:themeColor="text1"/>
                <w:lang w:val="lv-LV"/>
              </w:rPr>
            </w:pPr>
            <w:proofErr w:type="spellStart"/>
            <w:r w:rsidRPr="00927FED">
              <w:rPr>
                <w:color w:val="000000" w:themeColor="text1"/>
              </w:rPr>
              <w:t>uz</w:t>
            </w:r>
            <w:proofErr w:type="spellEnd"/>
            <w:r w:rsidRPr="00927FED">
              <w:rPr>
                <w:color w:val="000000" w:themeColor="text1"/>
              </w:rPr>
              <w:t xml:space="preserve"> pretendenta </w:t>
            </w:r>
            <w:proofErr w:type="spellStart"/>
            <w:r w:rsidRPr="00927FED">
              <w:rPr>
                <w:color w:val="000000" w:themeColor="text1"/>
              </w:rPr>
              <w:t>norādīto</w:t>
            </w:r>
            <w:proofErr w:type="spellEnd"/>
            <w:r w:rsidRPr="00927FED">
              <w:rPr>
                <w:color w:val="000000" w:themeColor="text1"/>
              </w:rPr>
              <w:t xml:space="preserve"> </w:t>
            </w:r>
            <w:proofErr w:type="spellStart"/>
            <w:r w:rsidRPr="00927FED">
              <w:rPr>
                <w:color w:val="000000" w:themeColor="text1"/>
              </w:rPr>
              <w:t>personu</w:t>
            </w:r>
            <w:proofErr w:type="spellEnd"/>
            <w:r w:rsidRPr="00927FED">
              <w:rPr>
                <w:color w:val="000000" w:themeColor="text1"/>
              </w:rPr>
              <w:t xml:space="preserve"> ir </w:t>
            </w:r>
            <w:proofErr w:type="spellStart"/>
            <w:r w:rsidRPr="00927FED">
              <w:rPr>
                <w:color w:val="000000" w:themeColor="text1"/>
              </w:rPr>
              <w:t>attiecināmi</w:t>
            </w:r>
            <w:proofErr w:type="spellEnd"/>
            <w:r w:rsidRPr="00927FED">
              <w:rPr>
                <w:color w:val="000000" w:themeColor="text1"/>
              </w:rPr>
              <w:t xml:space="preserve"> 3.1.1. - 3.1.6.apakšpunktos </w:t>
            </w:r>
            <w:proofErr w:type="spellStart"/>
            <w:r w:rsidRPr="00927FED">
              <w:rPr>
                <w:color w:val="000000" w:themeColor="text1"/>
              </w:rPr>
              <w:t>minētie</w:t>
            </w:r>
            <w:proofErr w:type="spellEnd"/>
            <w:r w:rsidRPr="00927FED">
              <w:rPr>
                <w:color w:val="000000" w:themeColor="text1"/>
              </w:rPr>
              <w:t xml:space="preserve"> nosacījumim.</w:t>
            </w:r>
          </w:p>
        </w:tc>
        <w:tc>
          <w:tcPr>
            <w:tcW w:w="254" w:type="dxa"/>
            <w:tcBorders>
              <w:top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eastAsia="lv-LV"/>
              </w:rPr>
              <w:t>1.9.10.</w:t>
            </w:r>
          </w:p>
        </w:tc>
        <w:tc>
          <w:tcPr>
            <w:tcW w:w="9072" w:type="dxa"/>
            <w:tcBorders>
              <w:top w:val="single" w:sz="4" w:space="0" w:color="auto"/>
              <w:left w:val="single" w:sz="4" w:space="0" w:color="auto"/>
              <w:bottom w:val="single" w:sz="4" w:space="0" w:color="auto"/>
            </w:tcBorders>
            <w:shd w:val="clear" w:color="auto" w:fill="auto"/>
          </w:tcPr>
          <w:p w:rsidR="00087174" w:rsidRPr="00927FED" w:rsidRDefault="00087174" w:rsidP="00ED34DF">
            <w:pPr>
              <w:overflowPunct w:val="0"/>
              <w:autoSpaceDE w:val="0"/>
              <w:autoSpaceDN w:val="0"/>
              <w:adjustRightInd w:val="0"/>
              <w:contextualSpacing/>
              <w:textAlignment w:val="baseline"/>
              <w:rPr>
                <w:i/>
                <w:color w:val="000000" w:themeColor="text1"/>
                <w:lang w:val="lv-LV" w:eastAsia="lv-LV"/>
              </w:rPr>
            </w:pPr>
            <w:r w:rsidRPr="00927FED">
              <w:rPr>
                <w:i/>
                <w:color w:val="000000" w:themeColor="text1"/>
              </w:rPr>
              <w:t>(</w:t>
            </w:r>
            <w:proofErr w:type="spellStart"/>
            <w:r w:rsidRPr="00927FED">
              <w:rPr>
                <w:i/>
                <w:color w:val="000000" w:themeColor="text1"/>
              </w:rPr>
              <w:t>Ja</w:t>
            </w:r>
            <w:proofErr w:type="spellEnd"/>
            <w:r w:rsidRPr="00927FED">
              <w:rPr>
                <w:i/>
                <w:color w:val="000000" w:themeColor="text1"/>
              </w:rPr>
              <w:t xml:space="preserve"> nepieciešams)</w:t>
            </w:r>
            <w:r w:rsidRPr="00927FED">
              <w:rPr>
                <w:color w:val="000000" w:themeColor="text1"/>
              </w:rPr>
              <w:t xml:space="preserve"> pretendenta </w:t>
            </w:r>
            <w:proofErr w:type="spellStart"/>
            <w:r w:rsidRPr="00927FED">
              <w:rPr>
                <w:color w:val="000000" w:themeColor="text1"/>
              </w:rPr>
              <w:t>norādītā</w:t>
            </w:r>
            <w:proofErr w:type="spellEnd"/>
            <w:r w:rsidRPr="00927FED">
              <w:rPr>
                <w:color w:val="000000" w:themeColor="text1"/>
              </w:rPr>
              <w:t xml:space="preserve"> </w:t>
            </w:r>
            <w:proofErr w:type="spellStart"/>
            <w:r w:rsidRPr="00927FED">
              <w:rPr>
                <w:color w:val="000000" w:themeColor="text1"/>
                <w:lang w:eastAsia="lv-LV"/>
              </w:rPr>
              <w:t>apakšuzņēmēja</w:t>
            </w:r>
            <w:proofErr w:type="spellEnd"/>
            <w:r w:rsidRPr="00927FED">
              <w:rPr>
                <w:color w:val="000000" w:themeColor="text1"/>
              </w:rPr>
              <w:t xml:space="preserve"> </w:t>
            </w:r>
            <w:proofErr w:type="spellStart"/>
            <w:r w:rsidRPr="00927FED">
              <w:rPr>
                <w:color w:val="000000" w:themeColor="text1"/>
              </w:rPr>
              <w:t>apliecinājums</w:t>
            </w:r>
            <w:proofErr w:type="spellEnd"/>
            <w:r w:rsidRPr="00927FED">
              <w:rPr>
                <w:color w:val="000000" w:themeColor="text1"/>
              </w:rPr>
              <w:t xml:space="preserve">, ka tā </w:t>
            </w:r>
            <w:proofErr w:type="spellStart"/>
            <w:r w:rsidRPr="00927FED">
              <w:rPr>
                <w:color w:val="000000" w:themeColor="text1"/>
              </w:rPr>
              <w:t>kvalifikācija</w:t>
            </w:r>
            <w:proofErr w:type="spellEnd"/>
            <w:r w:rsidRPr="00927FED">
              <w:rPr>
                <w:color w:val="000000" w:themeColor="text1"/>
              </w:rPr>
              <w:t xml:space="preserve"> </w:t>
            </w:r>
            <w:proofErr w:type="spellStart"/>
            <w:r w:rsidRPr="00927FED">
              <w:rPr>
                <w:color w:val="000000" w:themeColor="text1"/>
              </w:rPr>
              <w:t>atbilst</w:t>
            </w:r>
            <w:proofErr w:type="spellEnd"/>
            <w:r w:rsidRPr="00927FED">
              <w:rPr>
                <w:color w:val="000000" w:themeColor="text1"/>
              </w:rPr>
              <w:t xml:space="preserve"> </w:t>
            </w:r>
            <w:proofErr w:type="spellStart"/>
            <w:r w:rsidRPr="00927FED">
              <w:rPr>
                <w:color w:val="000000" w:themeColor="text1"/>
              </w:rPr>
              <w:t>sarunu</w:t>
            </w:r>
            <w:proofErr w:type="spellEnd"/>
            <w:r w:rsidRPr="00927FED">
              <w:rPr>
                <w:color w:val="000000" w:themeColor="text1"/>
              </w:rPr>
              <w:t xml:space="preserve"> procedūras </w:t>
            </w:r>
            <w:proofErr w:type="spellStart"/>
            <w:r w:rsidRPr="00927FED">
              <w:rPr>
                <w:color w:val="000000" w:themeColor="text1"/>
              </w:rPr>
              <w:t>nolikumā</w:t>
            </w:r>
            <w:proofErr w:type="spellEnd"/>
            <w:r w:rsidRPr="00927FED">
              <w:rPr>
                <w:color w:val="000000" w:themeColor="text1"/>
              </w:rPr>
              <w:t xml:space="preserve"> </w:t>
            </w:r>
            <w:proofErr w:type="spellStart"/>
            <w:r w:rsidRPr="00927FED">
              <w:rPr>
                <w:color w:val="000000" w:themeColor="text1"/>
              </w:rPr>
              <w:t>noteiktajām</w:t>
            </w:r>
            <w:proofErr w:type="spellEnd"/>
            <w:r w:rsidRPr="00927FED">
              <w:rPr>
                <w:color w:val="000000" w:themeColor="text1"/>
              </w:rPr>
              <w:t xml:space="preserve"> </w:t>
            </w:r>
            <w:proofErr w:type="spellStart"/>
            <w:r w:rsidRPr="00927FED">
              <w:rPr>
                <w:color w:val="000000" w:themeColor="text1"/>
              </w:rPr>
              <w:t>prasībām</w:t>
            </w:r>
            <w:proofErr w:type="spellEnd"/>
            <w:r w:rsidRPr="00927FED">
              <w:rPr>
                <w:color w:val="000000" w:themeColor="text1"/>
              </w:rPr>
              <w:t xml:space="preserve">, </w:t>
            </w:r>
            <w:proofErr w:type="spellStart"/>
            <w:r w:rsidRPr="00927FED">
              <w:rPr>
                <w:color w:val="000000" w:themeColor="text1"/>
              </w:rPr>
              <w:t>kā</w:t>
            </w:r>
            <w:proofErr w:type="spellEnd"/>
            <w:r w:rsidRPr="00927FED">
              <w:rPr>
                <w:color w:val="000000" w:themeColor="text1"/>
              </w:rPr>
              <w:t xml:space="preserve"> </w:t>
            </w:r>
            <w:proofErr w:type="spellStart"/>
            <w:r w:rsidRPr="00927FED">
              <w:rPr>
                <w:color w:val="000000" w:themeColor="text1"/>
              </w:rPr>
              <w:t>arī</w:t>
            </w:r>
            <w:proofErr w:type="spellEnd"/>
            <w:r w:rsidRPr="00927FED">
              <w:rPr>
                <w:color w:val="000000" w:themeColor="text1"/>
              </w:rPr>
              <w:t xml:space="preserve"> </w:t>
            </w:r>
            <w:proofErr w:type="spellStart"/>
            <w:r w:rsidRPr="00927FED">
              <w:rPr>
                <w:color w:val="000000" w:themeColor="text1"/>
              </w:rPr>
              <w:t>uz</w:t>
            </w:r>
            <w:proofErr w:type="spellEnd"/>
            <w:r w:rsidRPr="00927FED">
              <w:rPr>
                <w:color w:val="000000" w:themeColor="text1"/>
              </w:rPr>
              <w:t xml:space="preserve"> to </w:t>
            </w:r>
            <w:proofErr w:type="spellStart"/>
            <w:r w:rsidRPr="00927FED">
              <w:rPr>
                <w:color w:val="000000" w:themeColor="text1"/>
              </w:rPr>
              <w:t>neattiecas</w:t>
            </w:r>
            <w:proofErr w:type="spellEnd"/>
            <w:r w:rsidRPr="00927FED">
              <w:rPr>
                <w:color w:val="000000" w:themeColor="text1"/>
              </w:rPr>
              <w:t xml:space="preserve"> </w:t>
            </w:r>
            <w:proofErr w:type="spellStart"/>
            <w:r w:rsidRPr="00927FED">
              <w:rPr>
                <w:color w:val="000000" w:themeColor="text1"/>
              </w:rPr>
              <w:t>sarunu</w:t>
            </w:r>
            <w:proofErr w:type="spellEnd"/>
            <w:r w:rsidRPr="00927FED">
              <w:rPr>
                <w:color w:val="000000" w:themeColor="text1"/>
              </w:rPr>
              <w:t xml:space="preserve"> procedūras </w:t>
            </w:r>
            <w:proofErr w:type="spellStart"/>
            <w:r w:rsidRPr="00927FED">
              <w:rPr>
                <w:color w:val="000000" w:themeColor="text1"/>
              </w:rPr>
              <w:t>nolikuma</w:t>
            </w:r>
            <w:proofErr w:type="spellEnd"/>
            <w:r w:rsidRPr="00927FED">
              <w:rPr>
                <w:color w:val="000000" w:themeColor="text1"/>
              </w:rPr>
              <w:t xml:space="preserve"> 3.punktā </w:t>
            </w:r>
            <w:proofErr w:type="spellStart"/>
            <w:r w:rsidRPr="00927FED">
              <w:rPr>
                <w:color w:val="000000" w:themeColor="text1"/>
              </w:rPr>
              <w:t>minētie</w:t>
            </w:r>
            <w:proofErr w:type="spellEnd"/>
            <w:r w:rsidRPr="00927FED">
              <w:rPr>
                <w:color w:val="000000" w:themeColor="text1"/>
              </w:rPr>
              <w:t xml:space="preserve"> </w:t>
            </w:r>
            <w:proofErr w:type="spellStart"/>
            <w:r w:rsidRPr="00927FED">
              <w:rPr>
                <w:color w:val="000000" w:themeColor="text1"/>
              </w:rPr>
              <w:t>izslēgšanas</w:t>
            </w:r>
            <w:proofErr w:type="spellEnd"/>
            <w:r w:rsidRPr="00927FED">
              <w:rPr>
                <w:color w:val="000000" w:themeColor="text1"/>
              </w:rPr>
              <w:t xml:space="preserve"> </w:t>
            </w:r>
            <w:proofErr w:type="spellStart"/>
            <w:r w:rsidRPr="00927FED">
              <w:rPr>
                <w:color w:val="000000" w:themeColor="text1"/>
              </w:rPr>
              <w:t>gadījumi</w:t>
            </w:r>
            <w:proofErr w:type="spellEnd"/>
            <w:r w:rsidRPr="00927FED">
              <w:rPr>
                <w:color w:val="000000" w:themeColor="text1"/>
              </w:rPr>
              <w:t>.</w:t>
            </w:r>
          </w:p>
        </w:tc>
      </w:tr>
      <w:tr w:rsidR="00087174" w:rsidRPr="006A05DC" w:rsidTr="00ED34DF">
        <w:trPr>
          <w:trHeight w:val="840"/>
        </w:trPr>
        <w:tc>
          <w:tcPr>
            <w:tcW w:w="1110" w:type="dxa"/>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b/>
                <w:lang w:val="lv-LV" w:eastAsia="lv-LV"/>
              </w:rPr>
            </w:pPr>
            <w:r w:rsidRPr="006A05DC">
              <w:rPr>
                <w:b/>
                <w:lang w:val="lv-LV" w:eastAsia="lv-LV"/>
              </w:rPr>
              <w:t>4.</w:t>
            </w:r>
          </w:p>
        </w:tc>
        <w:tc>
          <w:tcPr>
            <w:tcW w:w="3285" w:type="dxa"/>
            <w:tcBorders>
              <w:bottom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lang w:val="lv-LV" w:eastAsia="lv-LV"/>
              </w:rPr>
            </w:pPr>
            <w:r w:rsidRPr="006A05DC">
              <w:rPr>
                <w:b/>
                <w:caps/>
                <w:lang w:val="lv-LV" w:eastAsia="lv-LV"/>
              </w:rPr>
              <w:t>kvalifikācijas noteikumi PRETENDENTIEM.</w:t>
            </w:r>
            <w:r w:rsidRPr="006A05DC">
              <w:rPr>
                <w:rFonts w:eastAsia="Calibri"/>
                <w:b/>
                <w:lang w:val="lv-LV"/>
              </w:rPr>
              <w:t xml:space="preserve"> Prasības attiecībā uz pretendenta iespējām veikt profesionālo darbību, </w:t>
            </w:r>
            <w:r w:rsidRPr="006A05DC">
              <w:rPr>
                <w:b/>
                <w:lang w:val="lv-LV"/>
              </w:rPr>
              <w:t>saimniecisko stāvokli,</w:t>
            </w:r>
            <w:r w:rsidRPr="006A05DC">
              <w:rPr>
                <w:rFonts w:eastAsia="Calibri"/>
                <w:b/>
                <w:lang w:val="lv-LV"/>
              </w:rPr>
              <w:t xml:space="preserve"> tehniskajām un profesionālajām spējām:</w:t>
            </w:r>
          </w:p>
        </w:tc>
        <w:tc>
          <w:tcPr>
            <w:tcW w:w="254" w:type="dxa"/>
            <w:tcBorders>
              <w:bottom w:val="single" w:sz="4" w:space="0" w:color="auto"/>
              <w:right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bottom w:val="single" w:sz="4" w:space="0" w:color="auto"/>
              <w:right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b/>
                <w:highlight w:val="yellow"/>
                <w:lang w:val="lv-LV" w:eastAsia="lv-LV"/>
              </w:rPr>
            </w:pPr>
          </w:p>
        </w:tc>
        <w:tc>
          <w:tcPr>
            <w:tcW w:w="9072" w:type="dxa"/>
            <w:tcBorders>
              <w:left w:val="single" w:sz="4" w:space="0" w:color="auto"/>
              <w:bottom w:val="single" w:sz="4" w:space="0" w:color="auto"/>
            </w:tcBorders>
            <w:shd w:val="clear" w:color="auto" w:fill="FFE599" w:themeFill="accent4" w:themeFillTint="66"/>
          </w:tcPr>
          <w:p w:rsidR="00087174" w:rsidRPr="006A05DC" w:rsidRDefault="00087174" w:rsidP="00ED34DF">
            <w:pPr>
              <w:overflowPunct w:val="0"/>
              <w:autoSpaceDE w:val="0"/>
              <w:autoSpaceDN w:val="0"/>
              <w:adjustRightInd w:val="0"/>
              <w:contextualSpacing/>
              <w:jc w:val="center"/>
              <w:textAlignment w:val="baseline"/>
              <w:rPr>
                <w:b/>
                <w:sz w:val="20"/>
                <w:szCs w:val="20"/>
                <w:highlight w:val="yellow"/>
                <w:lang w:val="lv-LV" w:eastAsia="lv-LV"/>
              </w:rPr>
            </w:pPr>
          </w:p>
        </w:tc>
      </w:tr>
      <w:tr w:rsidR="00087174" w:rsidRPr="006A05DC" w:rsidTr="00ED34DF">
        <w:trPr>
          <w:trHeight w:val="604"/>
        </w:trPr>
        <w:tc>
          <w:tcPr>
            <w:tcW w:w="1110" w:type="dxa"/>
            <w:tcBorders>
              <w:bottom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r w:rsidRPr="006A05DC">
              <w:rPr>
                <w:rFonts w:eastAsia="Calibri"/>
                <w:lang w:val="lv-LV"/>
              </w:rPr>
              <w:t>4.1.</w:t>
            </w:r>
          </w:p>
        </w:tc>
        <w:tc>
          <w:tcPr>
            <w:tcW w:w="3285" w:type="dxa"/>
            <w:tcBorders>
              <w:bottom w:val="single" w:sz="4" w:space="0" w:color="auto"/>
              <w:right w:val="single" w:sz="4" w:space="0" w:color="auto"/>
            </w:tcBorders>
            <w:shd w:val="clear" w:color="auto" w:fill="auto"/>
          </w:tcPr>
          <w:p w:rsidR="00087174" w:rsidRPr="006A05DC" w:rsidRDefault="00087174" w:rsidP="00ED34DF">
            <w:pPr>
              <w:contextualSpacing/>
              <w:rPr>
                <w:rFonts w:eastAsia="Calibri"/>
                <w:lang w:val="lv-LV"/>
              </w:rPr>
            </w:pPr>
            <w:r w:rsidRPr="006A05DC">
              <w:rPr>
                <w:rFonts w:eastAsia="Calibri"/>
                <w:lang w:val="lv-LV"/>
              </w:rPr>
              <w:t>pretendents ir reģistrēts, licencēts vai sertificēts Latvijas Republikā atbilstoši normatīvo aktu prasībām;</w:t>
            </w:r>
          </w:p>
        </w:tc>
        <w:tc>
          <w:tcPr>
            <w:tcW w:w="254" w:type="dxa"/>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1.9.11</w:t>
            </w:r>
            <w:r w:rsidRPr="006A05DC">
              <w:rPr>
                <w:lang w:val="lv-LV" w:eastAsia="lv-LV"/>
              </w:rPr>
              <w:t>.</w:t>
            </w:r>
          </w:p>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9072" w:type="dxa"/>
            <w:tcBorders>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sz w:val="22"/>
                <w:lang w:val="lv-LV" w:eastAsia="lv-LV"/>
              </w:rPr>
            </w:pPr>
            <w:r w:rsidRPr="006A05DC">
              <w:rPr>
                <w:i/>
                <w:lang w:val="lv-LV" w:eastAsia="lv-LV"/>
              </w:rPr>
              <w:t>pretendents komersanta reģistrācijas apliecības kopiju neiesniedz, informāciju pasūtītājs pārbauda publiskajās datu bāzēs;</w:t>
            </w:r>
          </w:p>
        </w:tc>
      </w:tr>
      <w:tr w:rsidR="00087174" w:rsidRPr="006A05DC" w:rsidTr="00ED34DF">
        <w:trPr>
          <w:trHeight w:val="604"/>
        </w:trPr>
        <w:tc>
          <w:tcPr>
            <w:tcW w:w="1110" w:type="dxa"/>
            <w:tcBorders>
              <w:bottom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rFonts w:eastAsia="Calibri"/>
                <w:lang w:val="lv-LV"/>
              </w:rPr>
            </w:pPr>
            <w:r w:rsidRPr="006A05DC">
              <w:rPr>
                <w:lang w:val="lv-LV"/>
              </w:rPr>
              <w:lastRenderedPageBreak/>
              <w:t>4.2.</w:t>
            </w:r>
          </w:p>
        </w:tc>
        <w:tc>
          <w:tcPr>
            <w:tcW w:w="3285" w:type="dxa"/>
            <w:tcBorders>
              <w:bottom w:val="single" w:sz="4" w:space="0" w:color="auto"/>
              <w:right w:val="single" w:sz="4" w:space="0" w:color="auto"/>
            </w:tcBorders>
            <w:shd w:val="clear" w:color="auto" w:fill="auto"/>
          </w:tcPr>
          <w:p w:rsidR="00087174" w:rsidRPr="006A05DC" w:rsidRDefault="00087174" w:rsidP="00ED34DF">
            <w:pPr>
              <w:contextualSpacing/>
              <w:rPr>
                <w:rFonts w:eastAsia="Calibri"/>
                <w:lang w:val="lv-LV"/>
              </w:rPr>
            </w:pPr>
            <w:r w:rsidRPr="006A05DC">
              <w:rPr>
                <w:lang w:val="lv-LV"/>
              </w:rPr>
              <w:t>sarunu procedūras nolikumam atbilstošs piedāvājuma nodrošinājums;</w:t>
            </w:r>
          </w:p>
        </w:tc>
        <w:tc>
          <w:tcPr>
            <w:tcW w:w="254" w:type="dxa"/>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1.9.12</w:t>
            </w:r>
            <w:r w:rsidRPr="006A05DC">
              <w:rPr>
                <w:lang w:val="lv-LV" w:eastAsia="lv-LV"/>
              </w:rPr>
              <w:t>.</w:t>
            </w:r>
          </w:p>
        </w:tc>
        <w:tc>
          <w:tcPr>
            <w:tcW w:w="9072" w:type="dxa"/>
            <w:tcBorders>
              <w:left w:val="single" w:sz="4" w:space="0" w:color="auto"/>
              <w:bottom w:val="single" w:sz="4" w:space="0" w:color="auto"/>
            </w:tcBorders>
            <w:shd w:val="clear" w:color="auto" w:fill="auto"/>
          </w:tcPr>
          <w:p w:rsidR="00087174" w:rsidRPr="006A05DC" w:rsidRDefault="00087174" w:rsidP="00ED34DF">
            <w:pPr>
              <w:overflowPunct w:val="0"/>
              <w:autoSpaceDE w:val="0"/>
              <w:autoSpaceDN w:val="0"/>
              <w:adjustRightInd w:val="0"/>
              <w:contextualSpacing/>
              <w:textAlignment w:val="baseline"/>
              <w:rPr>
                <w:i/>
                <w:lang w:val="lv-LV" w:eastAsia="lv-LV"/>
              </w:rPr>
            </w:pPr>
            <w:r w:rsidRPr="006A05DC">
              <w:rPr>
                <w:bCs/>
                <w:lang w:val="lv-LV" w:eastAsia="lv-LV"/>
              </w:rPr>
              <w:t xml:space="preserve">maksājuma uzdevums </w:t>
            </w:r>
            <w:r w:rsidRPr="006A05DC">
              <w:rPr>
                <w:lang w:val="lv-LV"/>
              </w:rPr>
              <w:t xml:space="preserve">kas pierāda, ka pretendents ir veicis piedāvājuma nodrošinājuma summas iemaksu pasūtītāja bankas kontā saskaņā ar nolikuma 1.6.punktu (noformēts atbilstoši nolikuma </w:t>
            </w:r>
            <w:r w:rsidRPr="006A05DC">
              <w:rPr>
                <w:bCs/>
                <w:lang w:val="lv-LV" w:eastAsia="lv-LV"/>
              </w:rPr>
              <w:t>1.7.4.punktam);</w:t>
            </w:r>
          </w:p>
        </w:tc>
      </w:tr>
      <w:tr w:rsidR="00087174" w:rsidRPr="006A05DC" w:rsidTr="00ED34DF">
        <w:trPr>
          <w:trHeight w:val="962"/>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highlight w:val="yellow"/>
                <w:lang w:val="lv-LV"/>
              </w:rPr>
            </w:pPr>
            <w:r w:rsidRPr="006A05DC">
              <w:rPr>
                <w:lang w:val="lv-LV"/>
              </w:rPr>
              <w:t>4.3.</w:t>
            </w:r>
          </w:p>
        </w:tc>
        <w:tc>
          <w:tcPr>
            <w:tcW w:w="3285" w:type="dxa"/>
            <w:tcBorders>
              <w:right w:val="single" w:sz="4" w:space="0" w:color="auto"/>
            </w:tcBorders>
            <w:shd w:val="clear" w:color="auto" w:fill="auto"/>
          </w:tcPr>
          <w:p w:rsidR="00087174" w:rsidRPr="006A05DC" w:rsidRDefault="00087174" w:rsidP="00ED34DF">
            <w:pPr>
              <w:pStyle w:val="CommentText"/>
              <w:contextualSpacing/>
              <w:jc w:val="both"/>
              <w:rPr>
                <w:sz w:val="24"/>
                <w:szCs w:val="24"/>
                <w:lang w:val="lv-LV"/>
              </w:rPr>
            </w:pPr>
            <w:r w:rsidRPr="006A05DC">
              <w:rPr>
                <w:sz w:val="24"/>
                <w:szCs w:val="24"/>
                <w:lang w:val="lv-LV"/>
              </w:rPr>
              <w:t>pretendenta vidējais gada</w:t>
            </w:r>
            <w:r w:rsidRPr="006A05DC">
              <w:rPr>
                <w:b/>
                <w:sz w:val="24"/>
                <w:szCs w:val="24"/>
                <w:lang w:val="lv-LV"/>
              </w:rPr>
              <w:t xml:space="preserve"> </w:t>
            </w:r>
            <w:r w:rsidRPr="006A05DC">
              <w:rPr>
                <w:sz w:val="24"/>
                <w:szCs w:val="24"/>
                <w:lang w:val="lv-LV"/>
              </w:rPr>
              <w:t>neto fina</w:t>
            </w:r>
            <w:r>
              <w:rPr>
                <w:sz w:val="24"/>
                <w:szCs w:val="24"/>
                <w:lang w:val="lv-LV"/>
              </w:rPr>
              <w:t xml:space="preserve">nšu apgrozījums ir ne mazāks kā 300 </w:t>
            </w:r>
            <w:r w:rsidRPr="006A05DC">
              <w:rPr>
                <w:sz w:val="24"/>
                <w:szCs w:val="24"/>
                <w:lang w:val="lv-LV"/>
              </w:rPr>
              <w:t xml:space="preserve">000.00 EUR </w:t>
            </w:r>
            <w:r>
              <w:rPr>
                <w:i/>
                <w:sz w:val="24"/>
                <w:szCs w:val="24"/>
                <w:lang w:val="lv-LV"/>
              </w:rPr>
              <w:t>(trīs simti tūkstoši euro un 00 centi</w:t>
            </w:r>
            <w:r w:rsidRPr="006A05DC">
              <w:rPr>
                <w:i/>
                <w:sz w:val="24"/>
                <w:szCs w:val="24"/>
                <w:lang w:val="lv-LV"/>
              </w:rPr>
              <w:t xml:space="preserve">)  </w:t>
            </w:r>
            <w:r w:rsidRPr="006A05DC">
              <w:rPr>
                <w:sz w:val="24"/>
                <w:szCs w:val="24"/>
                <w:lang w:val="lv-LV"/>
              </w:rPr>
              <w:t>iepriekšējos 3 (trīs) gados, par kuriem atbilstoši normatīvo aktu prasībām sagatavoti, apstiprināti un iesniegti gada pārskati Valsts ieņēmumu dienestam (vai ārvalstīs reģistrētam pretendentam attiecīgās valsts kompetentajā institūcijā).</w:t>
            </w:r>
          </w:p>
          <w:p w:rsidR="00087174" w:rsidRPr="006A05DC" w:rsidRDefault="00087174" w:rsidP="00ED34DF">
            <w:pPr>
              <w:pStyle w:val="ListParagraph"/>
              <w:tabs>
                <w:tab w:val="left" w:pos="0"/>
                <w:tab w:val="left" w:pos="567"/>
              </w:tabs>
              <w:ind w:left="0"/>
              <w:jc w:val="both"/>
              <w:rPr>
                <w:lang w:val="lv-LV"/>
              </w:rPr>
            </w:pPr>
            <w:r w:rsidRPr="006A05DC">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54" w:type="dxa"/>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1.9.13</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bCs/>
                <w:lang w:val="lv-LV" w:eastAsia="lv-LV"/>
              </w:rPr>
            </w:pPr>
            <w:r w:rsidRPr="006A05DC">
              <w:rPr>
                <w:color w:val="000000" w:themeColor="text1"/>
                <w:lang w:val="lv-LV"/>
              </w:rPr>
              <w:t xml:space="preserve">informācija par finanšu apgrozījumu (noformēta atbilstoši </w:t>
            </w:r>
            <w:r>
              <w:rPr>
                <w:color w:val="000000" w:themeColor="text1"/>
                <w:lang w:val="lv-LV"/>
              </w:rPr>
              <w:t>nolikuma 4</w:t>
            </w:r>
            <w:r w:rsidRPr="006A05DC">
              <w:rPr>
                <w:color w:val="000000" w:themeColor="text1"/>
                <w:lang w:val="lv-LV"/>
              </w:rPr>
              <w:t>.pielikumā pievienotajai veidlapas formai);</w:t>
            </w:r>
          </w:p>
        </w:tc>
      </w:tr>
      <w:tr w:rsidR="00087174" w:rsidRPr="006A05DC" w:rsidTr="00ED34DF">
        <w:trPr>
          <w:trHeight w:val="415"/>
        </w:trPr>
        <w:tc>
          <w:tcPr>
            <w:tcW w:w="14601" w:type="dxa"/>
            <w:gridSpan w:val="5"/>
            <w:shd w:val="clear" w:color="auto" w:fill="FFE599" w:themeFill="accent4" w:themeFillTint="66"/>
          </w:tcPr>
          <w:p w:rsidR="00087174" w:rsidRPr="006A05DC" w:rsidRDefault="00087174" w:rsidP="00ED34DF">
            <w:pPr>
              <w:pStyle w:val="ListParagraph"/>
              <w:tabs>
                <w:tab w:val="left" w:pos="567"/>
                <w:tab w:val="left" w:pos="993"/>
              </w:tabs>
              <w:ind w:left="0"/>
              <w:jc w:val="center"/>
              <w:rPr>
                <w:b/>
                <w:color w:val="000000" w:themeColor="text1"/>
                <w:lang w:val="lv-LV"/>
              </w:rPr>
            </w:pPr>
            <w:r w:rsidRPr="006A05DC">
              <w:rPr>
                <w:b/>
                <w:color w:val="000000" w:themeColor="text1"/>
                <w:lang w:val="lv-LV"/>
              </w:rPr>
              <w:t>Prasības pretendenta pieredzei</w:t>
            </w:r>
          </w:p>
        </w:tc>
      </w:tr>
      <w:tr w:rsidR="00087174" w:rsidRPr="006A05DC" w:rsidTr="00ED34DF">
        <w:trPr>
          <w:trHeight w:val="4525"/>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r w:rsidRPr="006A05DC">
              <w:rPr>
                <w:lang w:val="lv-LV"/>
              </w:rPr>
              <w:lastRenderedPageBreak/>
              <w:t>4.4.</w:t>
            </w:r>
          </w:p>
        </w:tc>
        <w:tc>
          <w:tcPr>
            <w:tcW w:w="3285" w:type="dxa"/>
            <w:tcBorders>
              <w:right w:val="single" w:sz="4" w:space="0" w:color="auto"/>
            </w:tcBorders>
            <w:shd w:val="clear" w:color="auto" w:fill="auto"/>
          </w:tcPr>
          <w:p w:rsidR="00087174" w:rsidRPr="00FA2FE2" w:rsidRDefault="00087174" w:rsidP="00ED34DF">
            <w:pPr>
              <w:jc w:val="both"/>
              <w:rPr>
                <w:lang w:val="lv-LV"/>
              </w:rPr>
            </w:pPr>
            <w:r w:rsidRPr="006A05DC">
              <w:rPr>
                <w:lang w:val="lv-LV"/>
              </w:rPr>
              <w:t xml:space="preserve">pretendents laika periodā no 2016.gada 1.janvāra līdz </w:t>
            </w:r>
            <w:r w:rsidRPr="00FA2FE2">
              <w:rPr>
                <w:lang w:val="lv-LV"/>
              </w:rPr>
              <w:t>piedāvājuma iesniegšanas dienai ir izpildījis šādas prasības (darbi pabeigti un sistēma darbojas produkcijā):</w:t>
            </w:r>
          </w:p>
          <w:p w:rsidR="00087174" w:rsidRPr="006A05DC" w:rsidRDefault="00087174" w:rsidP="00087174">
            <w:pPr>
              <w:pStyle w:val="ListParagraph"/>
              <w:numPr>
                <w:ilvl w:val="0"/>
                <w:numId w:val="1"/>
              </w:numPr>
              <w:tabs>
                <w:tab w:val="left" w:pos="346"/>
              </w:tabs>
              <w:ind w:left="0" w:firstLine="0"/>
              <w:jc w:val="both"/>
              <w:rPr>
                <w:lang w:val="lv-LV"/>
              </w:rPr>
            </w:pPr>
            <w:r w:rsidRPr="00FA2FE2">
              <w:rPr>
                <w:lang w:val="lv-LV"/>
              </w:rPr>
              <w:t xml:space="preserve">izstrādājis vismaz vienu informācijas sistēmu vai informācijas sistēmu papildinājumu projektu, kura kopējā izstrādes līgumcena ir vismaz 250 000.00 EUR </w:t>
            </w:r>
            <w:r w:rsidRPr="00FA2FE2">
              <w:rPr>
                <w:i/>
                <w:lang w:val="lv-LV"/>
              </w:rPr>
              <w:t xml:space="preserve">(divi simti piecdesmit tūkstoši </w:t>
            </w:r>
            <w:r w:rsidRPr="006A05DC">
              <w:rPr>
                <w:i/>
                <w:lang w:val="lv-LV"/>
              </w:rPr>
              <w:t>euro un 00 centi)</w:t>
            </w:r>
            <w:r w:rsidRPr="006A05DC">
              <w:rPr>
                <w:lang w:val="lv-LV"/>
              </w:rPr>
              <w:t xml:space="preserve"> bez PVN;</w:t>
            </w:r>
          </w:p>
          <w:p w:rsidR="00087174" w:rsidRPr="006A05DC" w:rsidRDefault="00087174" w:rsidP="00087174">
            <w:pPr>
              <w:pStyle w:val="ListParagraph"/>
              <w:numPr>
                <w:ilvl w:val="0"/>
                <w:numId w:val="1"/>
              </w:numPr>
              <w:tabs>
                <w:tab w:val="left" w:pos="346"/>
              </w:tabs>
              <w:ind w:left="0" w:firstLine="0"/>
              <w:jc w:val="both"/>
              <w:rPr>
                <w:lang w:val="lv-LV"/>
              </w:rPr>
            </w:pPr>
            <w:r w:rsidRPr="006A05DC">
              <w:rPr>
                <w:lang w:val="lv-LV"/>
              </w:rPr>
              <w:t>veicis vismaz vienu informācijas sistēmu izstrādes projektu, kura ietvaros veikta informācijas sistēmas izstrāde, vai papildinājumu izstrāde, kas bāzēta uz:</w:t>
            </w:r>
          </w:p>
          <w:p w:rsidR="00087174" w:rsidRPr="006A05DC" w:rsidRDefault="00087174" w:rsidP="00087174">
            <w:pPr>
              <w:pStyle w:val="ListParagraph"/>
              <w:numPr>
                <w:ilvl w:val="1"/>
                <w:numId w:val="1"/>
              </w:numPr>
              <w:ind w:left="629" w:hanging="446"/>
              <w:jc w:val="both"/>
              <w:rPr>
                <w:lang w:val="lv-LV"/>
              </w:rPr>
            </w:pPr>
            <w:r w:rsidRPr="006A05DC">
              <w:rPr>
                <w:lang w:val="lv-LV"/>
              </w:rPr>
              <w:t>Oracle datu bāzes;</w:t>
            </w:r>
          </w:p>
          <w:p w:rsidR="00087174" w:rsidRPr="006A05DC" w:rsidRDefault="00087174" w:rsidP="00087174">
            <w:pPr>
              <w:pStyle w:val="ListParagraph"/>
              <w:numPr>
                <w:ilvl w:val="1"/>
                <w:numId w:val="1"/>
              </w:numPr>
              <w:tabs>
                <w:tab w:val="left" w:pos="629"/>
              </w:tabs>
              <w:ind w:left="0" w:firstLine="204"/>
              <w:jc w:val="both"/>
              <w:rPr>
                <w:lang w:val="lv-LV"/>
              </w:rPr>
            </w:pPr>
            <w:r w:rsidRPr="006A05DC">
              <w:rPr>
                <w:lang w:val="lv-LV"/>
              </w:rPr>
              <w:t>MS .Net C# un Scala programmēšanas valodu pamata;</w:t>
            </w:r>
          </w:p>
          <w:p w:rsidR="00087174" w:rsidRPr="006A05DC" w:rsidRDefault="00087174" w:rsidP="00087174">
            <w:pPr>
              <w:pStyle w:val="ListParagraph"/>
              <w:numPr>
                <w:ilvl w:val="0"/>
                <w:numId w:val="1"/>
              </w:numPr>
              <w:tabs>
                <w:tab w:val="left" w:pos="346"/>
              </w:tabs>
              <w:ind w:left="0" w:firstLine="0"/>
              <w:jc w:val="both"/>
              <w:rPr>
                <w:lang w:val="lv-LV"/>
              </w:rPr>
            </w:pPr>
            <w:r w:rsidRPr="006A05DC">
              <w:rPr>
                <w:lang w:val="lv-LV"/>
              </w:rPr>
              <w:t xml:space="preserve">veicis vismaz vienu informācijas sistēmu izstrādes projektu, kura ietvaros realizēta informācijas apmaiņa ar vismaz 3 (trīs) ārējām informācijas sistēmām; </w:t>
            </w:r>
          </w:p>
          <w:p w:rsidR="00087174" w:rsidRPr="006A05DC" w:rsidRDefault="00087174" w:rsidP="00087174">
            <w:pPr>
              <w:pStyle w:val="ListParagraph"/>
              <w:numPr>
                <w:ilvl w:val="0"/>
                <w:numId w:val="1"/>
              </w:numPr>
              <w:tabs>
                <w:tab w:val="left" w:pos="0"/>
                <w:tab w:val="left" w:pos="346"/>
              </w:tabs>
              <w:ind w:left="0" w:firstLine="0"/>
              <w:jc w:val="both"/>
              <w:rPr>
                <w:lang w:val="lv-LV"/>
              </w:rPr>
            </w:pPr>
            <w:r w:rsidRPr="006A05DC">
              <w:rPr>
                <w:lang w:val="lv-LV"/>
              </w:rPr>
              <w:t xml:space="preserve">veicis vismaz vienu informācijas sistēmu izstrādes projektu, kura ietvaros realizēta </w:t>
            </w:r>
            <w:r w:rsidRPr="006A05DC">
              <w:rPr>
                <w:lang w:val="lv-LV"/>
              </w:rPr>
              <w:lastRenderedPageBreak/>
              <w:t>ārējo lietotāju piekļuve datiem pamatdarbības sistēmā;</w:t>
            </w:r>
          </w:p>
          <w:p w:rsidR="00087174" w:rsidRPr="006A05DC" w:rsidRDefault="00087174" w:rsidP="00087174">
            <w:pPr>
              <w:pStyle w:val="ListParagraph"/>
              <w:numPr>
                <w:ilvl w:val="0"/>
                <w:numId w:val="1"/>
              </w:numPr>
              <w:tabs>
                <w:tab w:val="left" w:pos="346"/>
              </w:tabs>
              <w:ind w:left="0" w:firstLine="0"/>
              <w:jc w:val="both"/>
              <w:rPr>
                <w:lang w:val="lv-LV"/>
              </w:rPr>
            </w:pPr>
            <w:r w:rsidRPr="006A05DC">
              <w:rPr>
                <w:lang w:val="lv-LV"/>
              </w:rPr>
              <w:t>veicis vismaz vienu informācijas sistēmu izstrādes projektu, kura ietvaros realizēta pamatdarbības sistēmas integrācija ar resursu vadības (finanšu) sistēmu;</w:t>
            </w:r>
          </w:p>
          <w:p w:rsidR="00087174" w:rsidRPr="006A05DC" w:rsidRDefault="00087174" w:rsidP="00087174">
            <w:pPr>
              <w:pStyle w:val="ListParagraph"/>
              <w:numPr>
                <w:ilvl w:val="0"/>
                <w:numId w:val="1"/>
              </w:numPr>
              <w:tabs>
                <w:tab w:val="left" w:pos="346"/>
              </w:tabs>
              <w:ind w:left="0" w:firstLine="0"/>
              <w:jc w:val="both"/>
              <w:rPr>
                <w:lang w:val="lv-LV"/>
              </w:rPr>
            </w:pPr>
            <w:r w:rsidRPr="006A05DC">
              <w:rPr>
                <w:lang w:val="lv-LV"/>
              </w:rPr>
              <w:t>veicis vismaz vienu informācijas sistēmu izstrādes projektu, kura ietvaros izstrādāta atskaišu funkcionalitāte, atbilstoša informācijas sistēmu mērķa grupu lietotāju vajadzībām;</w:t>
            </w:r>
          </w:p>
          <w:p w:rsidR="00087174" w:rsidRPr="006A05DC" w:rsidRDefault="00087174" w:rsidP="00087174">
            <w:pPr>
              <w:pStyle w:val="ListParagraph"/>
              <w:numPr>
                <w:ilvl w:val="0"/>
                <w:numId w:val="1"/>
              </w:numPr>
              <w:tabs>
                <w:tab w:val="left" w:pos="346"/>
              </w:tabs>
              <w:ind w:left="0" w:firstLine="0"/>
              <w:jc w:val="both"/>
              <w:rPr>
                <w:lang w:val="lv-LV"/>
              </w:rPr>
            </w:pPr>
            <w:r w:rsidRPr="006A05DC">
              <w:rPr>
                <w:lang w:val="lv-LV"/>
              </w:rPr>
              <w:t>veicis vismaz vienu informācijas sistēmu izstrādes projektu, kura ietvaros veikta datu migrācija vismaz 15 (piecpadsmit) miljonu ierakstiem;</w:t>
            </w:r>
          </w:p>
        </w:tc>
        <w:tc>
          <w:tcPr>
            <w:tcW w:w="254" w:type="dxa"/>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1.9.14</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color w:val="000000" w:themeColor="text1"/>
                <w:lang w:val="lv-LV"/>
              </w:rPr>
              <w:t>pretendenta rakstisks apliecinājums par 4.4.punkta 1.-7.apakšpunktos minēto projektu realizāciju;</w:t>
            </w:r>
          </w:p>
        </w:tc>
      </w:tr>
      <w:tr w:rsidR="00087174" w:rsidRPr="006A05DC" w:rsidTr="00ED34DF">
        <w:trPr>
          <w:trHeight w:val="270"/>
        </w:trPr>
        <w:tc>
          <w:tcPr>
            <w:tcW w:w="14601" w:type="dxa"/>
            <w:gridSpan w:val="5"/>
            <w:shd w:val="clear" w:color="auto" w:fill="FFE599" w:themeFill="accent4" w:themeFillTint="66"/>
          </w:tcPr>
          <w:p w:rsidR="00087174" w:rsidRPr="006A05DC" w:rsidRDefault="00087174" w:rsidP="00ED34DF">
            <w:pPr>
              <w:pStyle w:val="ListParagraph"/>
              <w:tabs>
                <w:tab w:val="left" w:pos="567"/>
                <w:tab w:val="left" w:pos="993"/>
              </w:tabs>
              <w:ind w:left="0"/>
              <w:jc w:val="center"/>
              <w:rPr>
                <w:color w:val="000000" w:themeColor="text1"/>
                <w:lang w:val="lv-LV"/>
              </w:rPr>
            </w:pPr>
            <w:r w:rsidRPr="006A05DC">
              <w:rPr>
                <w:b/>
                <w:lang w:val="lv-LV"/>
              </w:rPr>
              <w:t xml:space="preserve">Prasības </w:t>
            </w:r>
            <w:r w:rsidRPr="00EF68C3">
              <w:rPr>
                <w:b/>
                <w:shd w:val="clear" w:color="auto" w:fill="FFE599" w:themeFill="accent4" w:themeFillTint="66"/>
                <w:lang w:val="lv-LV"/>
              </w:rPr>
              <w:t>pretendenta speciālistiem</w:t>
            </w:r>
          </w:p>
        </w:tc>
      </w:tr>
      <w:tr w:rsidR="00087174" w:rsidRPr="006A05DC" w:rsidTr="00ED34DF">
        <w:trPr>
          <w:trHeight w:val="1832"/>
        </w:trPr>
        <w:tc>
          <w:tcPr>
            <w:tcW w:w="1110" w:type="dxa"/>
            <w:vMerge w:val="restart"/>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r w:rsidRPr="006A05DC">
              <w:rPr>
                <w:lang w:val="lv-LV"/>
              </w:rPr>
              <w:t>4.5.</w:t>
            </w:r>
          </w:p>
        </w:tc>
        <w:tc>
          <w:tcPr>
            <w:tcW w:w="3285" w:type="dxa"/>
            <w:vMerge w:val="restart"/>
            <w:tcBorders>
              <w:right w:val="single" w:sz="4" w:space="0" w:color="auto"/>
            </w:tcBorders>
            <w:shd w:val="clear" w:color="auto" w:fill="auto"/>
          </w:tcPr>
          <w:p w:rsidR="00087174" w:rsidRPr="006A05DC" w:rsidRDefault="00087174" w:rsidP="00ED34DF">
            <w:pPr>
              <w:jc w:val="both"/>
              <w:rPr>
                <w:i/>
                <w:lang w:val="lv-LV"/>
              </w:rPr>
            </w:pPr>
            <w:r w:rsidRPr="006A05DC">
              <w:rPr>
                <w:i/>
                <w:lang w:val="lv-LV"/>
              </w:rPr>
              <w:t>(nosacījums: pretendenta piedāvātie speciālisti nedrīkst piedalīties projektā vairāk kā 2 (divās) lomās)</w:t>
            </w:r>
          </w:p>
          <w:p w:rsidR="00087174" w:rsidRPr="006A05DC" w:rsidRDefault="00087174" w:rsidP="00ED34DF">
            <w:pPr>
              <w:jc w:val="both"/>
              <w:rPr>
                <w:lang w:val="lv-LV"/>
              </w:rPr>
            </w:pPr>
            <w:r w:rsidRPr="006A05DC">
              <w:rPr>
                <w:lang w:val="lv-LV"/>
              </w:rPr>
              <w:t xml:space="preserve">pretendenta piesaistītajiem speciālistiem jāatbilst šādām </w:t>
            </w:r>
            <w:r w:rsidRPr="006A05DC">
              <w:rPr>
                <w:lang w:val="lv-LV"/>
              </w:rPr>
              <w:lastRenderedPageBreak/>
              <w:t xml:space="preserve">izglītības un profesionālās kvalifikācijas prasībām, kas tiek apliecinātas ar atbilstošiem dokumentiem: </w:t>
            </w:r>
            <w:bookmarkStart w:id="0" w:name="_Hlk480979674"/>
          </w:p>
          <w:p w:rsidR="00087174" w:rsidRPr="006A05DC" w:rsidRDefault="00087174" w:rsidP="00087174">
            <w:pPr>
              <w:numPr>
                <w:ilvl w:val="0"/>
                <w:numId w:val="2"/>
              </w:numPr>
              <w:jc w:val="both"/>
              <w:rPr>
                <w:b/>
                <w:i/>
                <w:u w:val="single"/>
                <w:lang w:val="lv-LV"/>
              </w:rPr>
            </w:pPr>
            <w:r w:rsidRPr="006A05DC">
              <w:rPr>
                <w:b/>
                <w:i/>
                <w:u w:val="single"/>
                <w:lang w:val="lv-LV"/>
              </w:rPr>
              <w:t xml:space="preserve">Projekta vadītājs: </w:t>
            </w:r>
          </w:p>
          <w:p w:rsidR="00087174" w:rsidRPr="006A05DC" w:rsidRDefault="00087174" w:rsidP="00087174">
            <w:pPr>
              <w:pStyle w:val="ListParagraph"/>
              <w:numPr>
                <w:ilvl w:val="1"/>
                <w:numId w:val="2"/>
              </w:numPr>
              <w:tabs>
                <w:tab w:val="left" w:pos="771"/>
              </w:tabs>
              <w:ind w:left="0" w:firstLine="360"/>
              <w:jc w:val="both"/>
              <w:rPr>
                <w:lang w:val="lv-LV"/>
              </w:rPr>
            </w:pPr>
            <w:r w:rsidRPr="006A05DC">
              <w:rPr>
                <w:lang w:val="lv-LV"/>
              </w:rPr>
              <w:t>ir iegūta augstākā izglītība - vismaz bakalaura grāds datorzinātnēs, dabaszinātnēs, vadības zinātnēs vai inženierzinātnēs;</w:t>
            </w:r>
          </w:p>
          <w:p w:rsidR="00087174" w:rsidRPr="006A05DC" w:rsidRDefault="00087174" w:rsidP="00087174">
            <w:pPr>
              <w:pStyle w:val="ListParagraph"/>
              <w:numPr>
                <w:ilvl w:val="1"/>
                <w:numId w:val="2"/>
              </w:numPr>
              <w:tabs>
                <w:tab w:val="left" w:pos="771"/>
              </w:tabs>
              <w:ind w:left="0" w:firstLine="360"/>
              <w:jc w:val="both"/>
              <w:rPr>
                <w:lang w:val="lv-LV"/>
              </w:rPr>
            </w:pPr>
            <w:r w:rsidRPr="006A05DC">
              <w:rPr>
                <w:lang w:val="lv-LV"/>
              </w:rPr>
              <w:t xml:space="preserve"> zināšanas projektu vadībā, kuras apliecina vismaz maģistra grāds projektu vadībā vai sertifikāts projektu vadībā (piemēram, </w:t>
            </w:r>
            <w:proofErr w:type="spellStart"/>
            <w:r w:rsidRPr="006A05DC">
              <w:rPr>
                <w:lang w:val="lv-LV"/>
              </w:rPr>
              <w:t>Prince</w:t>
            </w:r>
            <w:proofErr w:type="spellEnd"/>
            <w:r w:rsidRPr="006A05DC">
              <w:rPr>
                <w:lang w:val="lv-LV"/>
              </w:rPr>
              <w:t xml:space="preserve"> II, PMI, IPMA C, vai cits līdzvērtīgs dokuments, kurš apliecina  praktisko pieredzi, apmācību un zināšanu pārbaudi (eksāmenu) projektu vadības jomā);</w:t>
            </w:r>
          </w:p>
          <w:p w:rsidR="00087174" w:rsidRPr="006A05DC" w:rsidRDefault="00087174" w:rsidP="00087174">
            <w:pPr>
              <w:pStyle w:val="ListParagraph"/>
              <w:numPr>
                <w:ilvl w:val="1"/>
                <w:numId w:val="2"/>
              </w:numPr>
              <w:tabs>
                <w:tab w:val="left" w:pos="771"/>
              </w:tabs>
              <w:ind w:left="0" w:firstLine="360"/>
              <w:jc w:val="both"/>
              <w:rPr>
                <w:lang w:val="lv-LV"/>
              </w:rPr>
            </w:pPr>
            <w:r w:rsidRPr="006A05DC">
              <w:rPr>
                <w:lang w:val="lv-LV"/>
              </w:rPr>
              <w:t xml:space="preserve">pieredze vismaz 2 (divu) līdzvērtīgu informācijas sistēmu izstrādes vai pilnveidošanas projektu realizācijā projekta vadītāja </w:t>
            </w:r>
            <w:r w:rsidRPr="00927FED">
              <w:rPr>
                <w:color w:val="000000" w:themeColor="text1"/>
                <w:lang w:val="lv-LV"/>
              </w:rPr>
              <w:t xml:space="preserve">lomā </w:t>
            </w:r>
            <w:bookmarkStart w:id="1" w:name="_Hlk5373676"/>
            <w:r w:rsidRPr="00927FED">
              <w:rPr>
                <w:color w:val="000000" w:themeColor="text1"/>
                <w:lang w:val="lv-LV"/>
              </w:rPr>
              <w:t xml:space="preserve">(par līdzvērtīgu tiks uzskatīti informācijas sistēmu projekti, kas atbilst vienlaicīgi visiem 4.6.punkta 1. un 2.apakšpunktā minētajiem </w:t>
            </w:r>
            <w:r w:rsidRPr="006A05DC">
              <w:rPr>
                <w:lang w:val="lv-LV"/>
              </w:rPr>
              <w:t>nosacījumiem)</w:t>
            </w:r>
            <w:bookmarkEnd w:id="1"/>
            <w:r w:rsidRPr="006A05DC">
              <w:rPr>
                <w:lang w:val="lv-LV"/>
              </w:rPr>
              <w:t>;</w:t>
            </w:r>
            <w:bookmarkEnd w:id="0"/>
          </w:p>
        </w:tc>
        <w:tc>
          <w:tcPr>
            <w:tcW w:w="254" w:type="dxa"/>
            <w:vMerge w:val="restart"/>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1.9.15</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1.1.apakšpunktam - kompetentas institūcijas izsniegta dokumenta kopija, kas apliecina pakalpojuma izpildē iesaistītā projekta vadītāja iegūto augstāko izglītību - vismaz bakalaura grāds datorzinātnēs, dabaszinātnēs, vadības zinātnēs vai inženierzinātnēs;</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1.9.16</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lang w:val="lv-LV"/>
              </w:rPr>
            </w:pPr>
            <w:r w:rsidRPr="006A05DC">
              <w:rPr>
                <w:lang w:val="lv-LV"/>
              </w:rPr>
              <w:t xml:space="preserve">atbilstoši 4.5.punkta 1.2.apakšpunktam - kompetentas institūcijas izsniegta dokumenta kopija, kas apliecina pakalpojuma izpildē iesaistītā projekta vadītāja iegūto augstāko izglītību -  vismaz maģistra grāds projektu vadībā vai sertifikāts projektu vadībā (piemēram, </w:t>
            </w:r>
            <w:proofErr w:type="spellStart"/>
            <w:r w:rsidRPr="006A05DC">
              <w:rPr>
                <w:lang w:val="lv-LV"/>
              </w:rPr>
              <w:t>Prince</w:t>
            </w:r>
            <w:proofErr w:type="spellEnd"/>
            <w:r w:rsidRPr="006A05DC">
              <w:rPr>
                <w:lang w:val="lv-LV"/>
              </w:rPr>
              <w:t xml:space="preserve"> II, PMI, IPMA C, vai cits līdzvērtīgs dokuments, kurš apliecina  praktisko pieredzi, apmācību un zināšanu pārbaudi (eksāmenu) projektu vadības jomā);</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1.9.17</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1.3.apakšpunktam – pretendenta piesaistītā projekta vadītāja rakstisks apliecinājums par vismaz 2 (divu) līdzvērtīgu informācijas sistēmu izstrādes vai pilnveidošanas projektu realizāciju projekta vadītāja lomā;</w:t>
            </w:r>
          </w:p>
        </w:tc>
      </w:tr>
      <w:tr w:rsidR="00087174" w:rsidRPr="006A05DC" w:rsidTr="00ED34DF">
        <w:trPr>
          <w:trHeight w:val="1549"/>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val="restart"/>
            <w:tcBorders>
              <w:right w:val="single" w:sz="4" w:space="0" w:color="auto"/>
            </w:tcBorders>
            <w:shd w:val="clear" w:color="auto" w:fill="auto"/>
          </w:tcPr>
          <w:p w:rsidR="00087174" w:rsidRPr="006A05DC" w:rsidRDefault="00087174" w:rsidP="00087174">
            <w:pPr>
              <w:pStyle w:val="ListParagraph"/>
              <w:numPr>
                <w:ilvl w:val="0"/>
                <w:numId w:val="2"/>
              </w:numPr>
              <w:jc w:val="both"/>
              <w:rPr>
                <w:b/>
                <w:i/>
                <w:u w:val="single"/>
                <w:lang w:val="lv-LV"/>
              </w:rPr>
            </w:pPr>
            <w:r w:rsidRPr="006A05DC">
              <w:rPr>
                <w:b/>
                <w:i/>
                <w:u w:val="single"/>
                <w:lang w:val="lv-LV"/>
              </w:rPr>
              <w:t>Risinājuma arhitekts:</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6A05DC">
              <w:rPr>
                <w:lang w:val="lv-LV"/>
              </w:rPr>
              <w:t xml:space="preserve">ir iegūta augstākā izglītība - vismaz bakalaura grāds </w:t>
            </w:r>
            <w:r w:rsidRPr="006A05DC">
              <w:rPr>
                <w:lang w:val="lv-LV" w:eastAsia="lv-LV"/>
              </w:rPr>
              <w:t>datorzinātnēs, dabaszinātnēs, vadības zinātnēs vai inženierzinātnēs;</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6A05DC">
              <w:rPr>
                <w:lang w:val="lv-LV"/>
              </w:rPr>
              <w:t xml:space="preserve">pieredze vismaz 2 (divu) līdzvērtīgu informācijas sistēmu izstrādes vai pilnveidošanas projektu realizācijā risinājumu arhitekta </w:t>
            </w:r>
            <w:r w:rsidRPr="00927FED">
              <w:rPr>
                <w:color w:val="000000" w:themeColor="text1"/>
                <w:lang w:val="lv-LV"/>
              </w:rPr>
              <w:t>lomā (par līdzvērtīgu tiks uzskatīti informācijas sistēmu projekti, kas atbilst vienlaicīgi visiem 4.6.punkta 1. un 2.apakšpunktā minētajiem nosacījumiem);</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927FED">
              <w:rPr>
                <w:color w:val="000000" w:themeColor="text1"/>
                <w:lang w:val="lv-LV"/>
              </w:rPr>
              <w:t xml:space="preserve">pieredze risinājumu </w:t>
            </w:r>
            <w:r w:rsidRPr="006A05DC">
              <w:rPr>
                <w:lang w:val="lv-LV"/>
              </w:rPr>
              <w:t xml:space="preserve">arhitekta pienākumu veikšanā vismaz 2 (divos) IS izstrādes projektos, kas balstīti uz Microsoft .NET WEB izstrādes tehnoloģijām un satur centrālo </w:t>
            </w:r>
            <w:r w:rsidRPr="006A05DC">
              <w:rPr>
                <w:lang w:val="lv-LV"/>
              </w:rPr>
              <w:lastRenderedPageBreak/>
              <w:t>datu bāzi balstītu uz Oracle DBVS;</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6A05DC">
              <w:rPr>
                <w:lang w:val="lv-LV"/>
              </w:rPr>
              <w:t>pieredze risinājumu arhitekta pienākumu veikšanā vismaz vienā IS izstrādes projektā, kas satur integrācijas ar vairāk kā 3 (trīs) sistēmām (iespējamās tehnoloģijas SOAP, REST servisi, DB saites Oracle un/vai MS SQL un/vai IBM DB2 DBVS);</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6A05DC">
              <w:rPr>
                <w:lang w:val="lv-LV"/>
              </w:rPr>
              <w:t>pieredze risinājumu arhitekta pienākumu veikšanā vismaz vienā IS izstrādes projektā, kurā lietotāju skaits ir vairāk par 1000 (vienu tūkstoti);</w:t>
            </w:r>
          </w:p>
        </w:tc>
        <w:tc>
          <w:tcPr>
            <w:tcW w:w="254" w:type="dxa"/>
            <w:vMerge w:val="restart"/>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1.9.18</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u w:val="single"/>
                <w:lang w:val="lv-LV"/>
              </w:rPr>
            </w:pPr>
            <w:r w:rsidRPr="006A05DC">
              <w:rPr>
                <w:lang w:val="lv-LV"/>
              </w:rPr>
              <w:t xml:space="preserve">atbilstoši 4.5.punkta 2.1.apakšpunktam - kompetentas institūcijas izsniegta dokumenta kopija, kas apliecina pakalpojuma izpildē iesaistītā risinājuma arhitekta iegūto augstāko izglītību - vismaz bakalaura grāds </w:t>
            </w:r>
            <w:r w:rsidRPr="006A05DC">
              <w:rPr>
                <w:lang w:val="lv-LV" w:eastAsia="lv-LV"/>
              </w:rPr>
              <w:t>datorzinātnēs, dabaszinātnēs, vadības zinātnēs vai inženierzinātnēs;</w:t>
            </w:r>
          </w:p>
          <w:p w:rsidR="00087174" w:rsidRPr="006A05DC"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2119"/>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1.9.19</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color w:val="000000" w:themeColor="text1"/>
                <w:lang w:val="lv-LV"/>
              </w:rPr>
            </w:pPr>
            <w:r w:rsidRPr="006A05DC">
              <w:rPr>
                <w:lang w:val="lv-LV"/>
              </w:rPr>
              <w:t>atbilstoši 4.5.punkta 2.2.apakšpunktam - pretendenta piesaistītā risinājuma arhitekta rakstisks apliecinājums par vismaz 2 (divu) līdzvērtīgu informācijas sistēmu izstrādes vai pilnveidošanas projektu realizāciju risinājumu arhitekta lomā;</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1.9.20</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2.3.apakšpunktam - pretendenta piesaistītā risinājuma arhitekta rakstisks apliecinājums par  pienākumu veikšanu vismaz 2 (divos) IS izstrādes projektos, kas balstīti uz Microsoft .NET WEB izstrādes tehnoloģijām un satur centrālo datu bāzi balstītu uz Oracle DBVS;</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1.9.21</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u w:val="single"/>
                <w:lang w:val="lv-LV"/>
              </w:rPr>
            </w:pPr>
            <w:r w:rsidRPr="006A05DC">
              <w:rPr>
                <w:lang w:val="lv-LV"/>
              </w:rPr>
              <w:t>atbilstoši 4.5.punkta 2.4.apakšpunktam - pretendenta piesaistītā risinājuma arhitekta rakstisks apliecinājums par pienākumu veikšanu vismaz vienā IS izstrādes projektā, kas satur integrācijas ar vairāk kā 3 (trīs) sistēmām (iespējamās tehnoloģijas SOAP, REST servisi, DB saites Oracle un/vai MS SQL un/vai IBM DB2 DBVS);</w:t>
            </w:r>
          </w:p>
          <w:p w:rsidR="00087174" w:rsidRPr="006A05DC"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669"/>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1.9.22</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2.5.apakšpunktam - pretendenta piesaistītā risinājuma arhitekta rakstisks apliecinājums par pienākumu veikšanu vismaz vienā IS izstrādes projektā, kurā lietotāju skaits ir vairāk par 1000 (vienu tūkstoti);</w:t>
            </w:r>
          </w:p>
        </w:tc>
      </w:tr>
      <w:tr w:rsidR="00087174" w:rsidRPr="006A05DC" w:rsidTr="00ED34DF">
        <w:trPr>
          <w:trHeight w:val="2399"/>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val="restart"/>
            <w:tcBorders>
              <w:right w:val="single" w:sz="4" w:space="0" w:color="auto"/>
            </w:tcBorders>
            <w:shd w:val="clear" w:color="auto" w:fill="auto"/>
          </w:tcPr>
          <w:p w:rsidR="00087174" w:rsidRPr="006A05DC" w:rsidRDefault="00087174" w:rsidP="00087174">
            <w:pPr>
              <w:pStyle w:val="ListParagraph"/>
              <w:numPr>
                <w:ilvl w:val="0"/>
                <w:numId w:val="2"/>
              </w:numPr>
              <w:jc w:val="both"/>
              <w:rPr>
                <w:b/>
                <w:i/>
                <w:u w:val="single"/>
                <w:lang w:val="lv-LV"/>
              </w:rPr>
            </w:pPr>
            <w:proofErr w:type="spellStart"/>
            <w:r w:rsidRPr="006A05DC">
              <w:rPr>
                <w:b/>
                <w:i/>
                <w:u w:val="single"/>
                <w:lang w:val="lv-LV"/>
              </w:rPr>
              <w:t>Sistēmanalītiķis</w:t>
            </w:r>
            <w:proofErr w:type="spellEnd"/>
            <w:r w:rsidRPr="006A05DC">
              <w:rPr>
                <w:b/>
                <w:i/>
                <w:u w:val="single"/>
                <w:lang w:val="lv-LV"/>
              </w:rPr>
              <w:t>:</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6A05DC">
              <w:rPr>
                <w:lang w:val="lv-LV"/>
              </w:rPr>
              <w:t>ir iegūta augstākā izglītība - vismaz bakalaura grāds datorzinātnēs, dabaszinātnēs, vadības zinātnēs vai inženierzinātnēs;</w:t>
            </w:r>
          </w:p>
          <w:p w:rsidR="00087174" w:rsidRPr="006A05DC" w:rsidRDefault="00087174" w:rsidP="00087174">
            <w:pPr>
              <w:pStyle w:val="ListParagraph"/>
              <w:numPr>
                <w:ilvl w:val="1"/>
                <w:numId w:val="2"/>
              </w:numPr>
              <w:tabs>
                <w:tab w:val="left" w:pos="771"/>
              </w:tabs>
              <w:ind w:left="0" w:firstLine="360"/>
              <w:jc w:val="both"/>
              <w:rPr>
                <w:u w:val="single"/>
                <w:lang w:val="lv-LV"/>
              </w:rPr>
            </w:pPr>
            <w:r w:rsidRPr="006A05DC">
              <w:rPr>
                <w:lang w:val="lv-LV"/>
              </w:rPr>
              <w:t xml:space="preserve">pieredze vismaz 2 (divu) līdzvērtīgu informācijas </w:t>
            </w:r>
            <w:r w:rsidRPr="006A05DC">
              <w:rPr>
                <w:lang w:val="lv-LV"/>
              </w:rPr>
              <w:lastRenderedPageBreak/>
              <w:t xml:space="preserve">sistēmu izstrādes vai pilnveidošanas projektu realizācijā </w:t>
            </w:r>
            <w:proofErr w:type="spellStart"/>
            <w:r w:rsidRPr="006A05DC">
              <w:rPr>
                <w:lang w:val="lv-LV"/>
              </w:rPr>
              <w:t>sistēmanalītiķa</w:t>
            </w:r>
            <w:proofErr w:type="spellEnd"/>
            <w:r w:rsidRPr="006A05DC">
              <w:rPr>
                <w:lang w:val="lv-LV"/>
              </w:rPr>
              <w:t xml:space="preserve"> lomā (par </w:t>
            </w:r>
            <w:r w:rsidRPr="00927FED">
              <w:rPr>
                <w:color w:val="000000" w:themeColor="text1"/>
                <w:lang w:val="lv-LV"/>
              </w:rPr>
              <w:t>līdzvērtīgu tiks uzskatīti informācijas sistēmu projekti, kas atbilst vienlaicīgi visiem 4.6.punkta 1. un 2.apakšpunktā minētajiem nosacījumiem</w:t>
            </w:r>
            <w:r w:rsidRPr="006A05DC">
              <w:rPr>
                <w:lang w:val="lv-LV"/>
              </w:rPr>
              <w:t>);</w:t>
            </w:r>
          </w:p>
        </w:tc>
        <w:tc>
          <w:tcPr>
            <w:tcW w:w="254" w:type="dxa"/>
            <w:vMerge w:val="restart"/>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1.9.23</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 xml:space="preserve">atbilstoši 4.5.punkta 3.1.apakšpunktam - kompetentas institūcijas izsniegta dokumenta kopija, kas apliecina pakalpojuma izpildē iesaistītā </w:t>
            </w:r>
            <w:proofErr w:type="spellStart"/>
            <w:r w:rsidRPr="006A05DC">
              <w:rPr>
                <w:lang w:val="lv-LV"/>
              </w:rPr>
              <w:t>sistēmanalītiķa</w:t>
            </w:r>
            <w:proofErr w:type="spellEnd"/>
            <w:r w:rsidRPr="006A05DC">
              <w:rPr>
                <w:lang w:val="lv-LV"/>
              </w:rPr>
              <w:t xml:space="preserve"> iegūto augstāko izglītību - vismaz bakalaura grāds datorzinātnēs, dabaszinātnēs, vadības zinātnēs vai inženierzinātnēs;</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1.9.24</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 xml:space="preserve">atbilstoši 4.5.punkta 3.2.apakšpunktam - pretendenta piesaistītā </w:t>
            </w:r>
            <w:proofErr w:type="spellStart"/>
            <w:r w:rsidRPr="006A05DC">
              <w:rPr>
                <w:lang w:val="lv-LV"/>
              </w:rPr>
              <w:t>sistēmanalītiķa</w:t>
            </w:r>
            <w:proofErr w:type="spellEnd"/>
            <w:r w:rsidRPr="006A05DC">
              <w:rPr>
                <w:lang w:val="lv-LV"/>
              </w:rPr>
              <w:t xml:space="preserve"> rakstisks apliecinājums par vismaz 2 (divu) līdzvērtīgu informācijas sistēmu izstrādes vai pilnveidošanas projektu realizāciju </w:t>
            </w:r>
            <w:proofErr w:type="spellStart"/>
            <w:r w:rsidRPr="006A05DC">
              <w:rPr>
                <w:lang w:val="lv-LV"/>
              </w:rPr>
              <w:t>sistēmanalītiķa</w:t>
            </w:r>
            <w:proofErr w:type="spellEnd"/>
            <w:r w:rsidRPr="006A05DC">
              <w:rPr>
                <w:lang w:val="lv-LV"/>
              </w:rPr>
              <w:t xml:space="preserve"> lomā;</w:t>
            </w:r>
          </w:p>
        </w:tc>
      </w:tr>
      <w:tr w:rsidR="00087174" w:rsidRPr="006A05DC" w:rsidTr="00ED34DF">
        <w:trPr>
          <w:trHeight w:val="1974"/>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val="restart"/>
            <w:tcBorders>
              <w:right w:val="single" w:sz="4" w:space="0" w:color="auto"/>
            </w:tcBorders>
            <w:shd w:val="clear" w:color="auto" w:fill="auto"/>
          </w:tcPr>
          <w:p w:rsidR="00087174" w:rsidRPr="00927FED" w:rsidRDefault="00087174" w:rsidP="00087174">
            <w:pPr>
              <w:pStyle w:val="ListParagraph"/>
              <w:numPr>
                <w:ilvl w:val="0"/>
                <w:numId w:val="2"/>
              </w:numPr>
              <w:tabs>
                <w:tab w:val="left" w:pos="204"/>
              </w:tabs>
              <w:ind w:left="0" w:firstLine="0"/>
              <w:jc w:val="both"/>
              <w:rPr>
                <w:b/>
                <w:i/>
                <w:color w:val="000000" w:themeColor="text1"/>
                <w:lang w:val="lv-LV"/>
              </w:rPr>
            </w:pPr>
            <w:r w:rsidRPr="00927FED">
              <w:rPr>
                <w:b/>
                <w:i/>
                <w:color w:val="000000" w:themeColor="text1"/>
                <w:lang w:val="lv-LV"/>
              </w:rPr>
              <w:t xml:space="preserve">Vismaz 1 (viens) </w:t>
            </w:r>
            <w:r w:rsidRPr="00927FED">
              <w:rPr>
                <w:b/>
                <w:i/>
                <w:color w:val="000000" w:themeColor="text1"/>
                <w:u w:val="single"/>
                <w:lang w:val="lv-LV"/>
              </w:rPr>
              <w:t>sistēmas testētājs,</w:t>
            </w:r>
            <w:r w:rsidRPr="00927FED">
              <w:rPr>
                <w:b/>
                <w:i/>
                <w:color w:val="000000" w:themeColor="text1"/>
                <w:lang w:val="lv-LV"/>
              </w:rPr>
              <w:t xml:space="preserve"> kurš atbilst šādiem kritērijiem:</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ir iegūta augstākā izglītību - vismaz bakalaura grāds datorzinātnēs ar specializāciju informācijas sistēmu testēšanā vai izglītību, ko apliecina izsniegtais ISTQB testētāja sertifikāts;</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 xml:space="preserve">pieredze automatizēto testēšanas rīku izmantošanā un automatizēto testu izstrādē, servera programmatūras tai skaitā tīmekļa pakalpojumu un lietotāju </w:t>
            </w:r>
            <w:proofErr w:type="spellStart"/>
            <w:r w:rsidRPr="00927FED">
              <w:rPr>
                <w:color w:val="000000" w:themeColor="text1"/>
                <w:lang w:val="lv-LV"/>
              </w:rPr>
              <w:t>saskarnes</w:t>
            </w:r>
            <w:proofErr w:type="spellEnd"/>
            <w:r w:rsidRPr="00927FED">
              <w:rPr>
                <w:color w:val="000000" w:themeColor="text1"/>
                <w:lang w:val="lv-LV"/>
              </w:rPr>
              <w:t xml:space="preserve"> programmatūras testēšanā;</w:t>
            </w:r>
          </w:p>
          <w:p w:rsidR="00087174" w:rsidRPr="00927FED" w:rsidRDefault="00087174" w:rsidP="00087174">
            <w:pPr>
              <w:pStyle w:val="ListParagraph"/>
              <w:numPr>
                <w:ilvl w:val="1"/>
                <w:numId w:val="2"/>
              </w:numPr>
              <w:tabs>
                <w:tab w:val="left" w:pos="771"/>
              </w:tabs>
              <w:ind w:left="0" w:firstLine="360"/>
              <w:jc w:val="both"/>
              <w:rPr>
                <w:color w:val="000000" w:themeColor="text1"/>
                <w:lang w:val="lv-LV"/>
              </w:rPr>
            </w:pPr>
            <w:r w:rsidRPr="00927FED">
              <w:rPr>
                <w:color w:val="000000" w:themeColor="text1"/>
                <w:lang w:val="lv-LV"/>
              </w:rPr>
              <w:lastRenderedPageBreak/>
              <w:t>pieredze vismaz 2 (divu) līdzvērtīgu informācijas sistēmu izstrādes vai pilnveidošanas projektu realizācijā sistēmas testētāja lomā (par līdzvērtīgu tiks uzskatīti informācijas sistēmu projekti, kas atbilst vienlaicīgi visiem 4.6.punkta 1. un 2.apakšpunktā minētajiem nosacījumiem);</w:t>
            </w:r>
          </w:p>
        </w:tc>
        <w:tc>
          <w:tcPr>
            <w:tcW w:w="254" w:type="dxa"/>
            <w:vMerge w:val="restart"/>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1.9.25</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u w:val="single"/>
                <w:lang w:val="lv-LV"/>
              </w:rPr>
            </w:pPr>
            <w:r w:rsidRPr="006A05DC">
              <w:rPr>
                <w:lang w:val="lv-LV"/>
              </w:rPr>
              <w:t>atbilstoši 4.5.punkta 4.1.apakšpunktam - kompetentas institūcijas izsniegta dokumenta kopija, kas apliecina pakalpojuma izpildē iesaistītā sistēmas testētāja iegūto augstāko izglītību - vismaz bakalaura grāds datorzinātnēs ar specializāciju informācijas sistēmu testēšanā vai ISTQB testētāja sertifikāts;</w:t>
            </w:r>
          </w:p>
          <w:p w:rsidR="00087174" w:rsidRPr="006A05DC"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highlight w:val="green"/>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1.9.26</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771"/>
              </w:tabs>
              <w:ind w:left="0"/>
              <w:jc w:val="both"/>
              <w:rPr>
                <w:u w:val="single"/>
                <w:lang w:val="lv-LV"/>
              </w:rPr>
            </w:pPr>
            <w:r w:rsidRPr="006A05DC">
              <w:rPr>
                <w:lang w:val="lv-LV"/>
              </w:rPr>
              <w:t xml:space="preserve">atbilstoši 4.5.punkta 4.2.apakšpunktam - pretendenta piesaistītā sistēmas testētāja rakstisks apliecinājums par pieredzi automatizēto testēšanas rīku izmantošanā un automatizēto testu izstrādē, servera programmatūras tai skaitā tīmekļa pakalpojumu un lietotāju </w:t>
            </w:r>
            <w:proofErr w:type="spellStart"/>
            <w:r w:rsidRPr="006A05DC">
              <w:rPr>
                <w:lang w:val="lv-LV"/>
              </w:rPr>
              <w:t>saskarnes</w:t>
            </w:r>
            <w:proofErr w:type="spellEnd"/>
            <w:r w:rsidRPr="006A05DC">
              <w:rPr>
                <w:lang w:val="lv-LV"/>
              </w:rPr>
              <w:t xml:space="preserve"> programmatūras testēšanā;</w:t>
            </w:r>
          </w:p>
          <w:p w:rsidR="00087174" w:rsidRPr="006A05DC"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highlight w:val="green"/>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1.9.27</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4.3.apakšpunktam - pretendenta piesaistītā sistēmas testētāja rakstisks apliecinājums par vismaz 2 (divu) līdzvērtīgu informācijas sistēmu izstrādes vai pilnveidošanas projektu realizāciju sistēmas testētāja lomā;</w:t>
            </w:r>
          </w:p>
        </w:tc>
      </w:tr>
      <w:tr w:rsidR="00087174" w:rsidRPr="006A05DC" w:rsidTr="00ED34DF">
        <w:trPr>
          <w:trHeight w:val="2512"/>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val="restart"/>
            <w:tcBorders>
              <w:right w:val="single" w:sz="4" w:space="0" w:color="auto"/>
            </w:tcBorders>
            <w:shd w:val="clear" w:color="auto" w:fill="auto"/>
          </w:tcPr>
          <w:p w:rsidR="00087174" w:rsidRPr="00927FED" w:rsidRDefault="00087174" w:rsidP="00087174">
            <w:pPr>
              <w:numPr>
                <w:ilvl w:val="0"/>
                <w:numId w:val="2"/>
              </w:numPr>
              <w:contextualSpacing/>
              <w:jc w:val="both"/>
              <w:rPr>
                <w:b/>
                <w:i/>
                <w:color w:val="000000" w:themeColor="text1"/>
                <w:u w:val="single"/>
                <w:lang w:val="lv-LV"/>
              </w:rPr>
            </w:pPr>
            <w:r w:rsidRPr="00927FED">
              <w:rPr>
                <w:b/>
                <w:i/>
                <w:color w:val="000000" w:themeColor="text1"/>
                <w:u w:val="single"/>
                <w:lang w:val="lv-LV"/>
              </w:rPr>
              <w:t>Drošības eksperts:</w:t>
            </w:r>
          </w:p>
          <w:p w:rsidR="00087174" w:rsidRPr="00927FED" w:rsidRDefault="00087174" w:rsidP="00087174">
            <w:pPr>
              <w:numPr>
                <w:ilvl w:val="1"/>
                <w:numId w:val="2"/>
              </w:numPr>
              <w:tabs>
                <w:tab w:val="left" w:pos="771"/>
              </w:tabs>
              <w:ind w:left="0" w:firstLine="360"/>
              <w:contextualSpacing/>
              <w:jc w:val="both"/>
              <w:rPr>
                <w:color w:val="000000" w:themeColor="text1"/>
                <w:u w:val="single"/>
                <w:lang w:val="lv-LV"/>
              </w:rPr>
            </w:pPr>
            <w:r w:rsidRPr="00927FED">
              <w:rPr>
                <w:color w:val="000000" w:themeColor="text1"/>
                <w:lang w:val="lv-LV"/>
              </w:rPr>
              <w:t xml:space="preserve">ir iegūta augstākā izglītība informācijas sistēmu drošības jomā vai </w:t>
            </w:r>
            <w:proofErr w:type="spellStart"/>
            <w:r w:rsidRPr="00927FED">
              <w:rPr>
                <w:color w:val="000000" w:themeColor="text1"/>
                <w:lang w:val="lv-LV"/>
              </w:rPr>
              <w:t>Certified</w:t>
            </w:r>
            <w:proofErr w:type="spellEnd"/>
            <w:r w:rsidRPr="00927FED">
              <w:rPr>
                <w:color w:val="000000" w:themeColor="text1"/>
                <w:lang w:val="lv-LV"/>
              </w:rPr>
              <w:t xml:space="preserve"> </w:t>
            </w:r>
            <w:proofErr w:type="spellStart"/>
            <w:r w:rsidRPr="00927FED">
              <w:rPr>
                <w:color w:val="000000" w:themeColor="text1"/>
                <w:lang w:val="lv-LV"/>
              </w:rPr>
              <w:t>Information</w:t>
            </w:r>
            <w:proofErr w:type="spellEnd"/>
            <w:r w:rsidRPr="00927FED">
              <w:rPr>
                <w:color w:val="000000" w:themeColor="text1"/>
                <w:lang w:val="lv-LV"/>
              </w:rPr>
              <w:t xml:space="preserve"> </w:t>
            </w:r>
            <w:proofErr w:type="spellStart"/>
            <w:r w:rsidRPr="00927FED">
              <w:rPr>
                <w:color w:val="000000" w:themeColor="text1"/>
                <w:lang w:val="lv-LV"/>
              </w:rPr>
              <w:t>Security</w:t>
            </w:r>
            <w:proofErr w:type="spellEnd"/>
            <w:r w:rsidRPr="00927FED">
              <w:rPr>
                <w:color w:val="000000" w:themeColor="text1"/>
                <w:lang w:val="lv-LV"/>
              </w:rPr>
              <w:t xml:space="preserve"> </w:t>
            </w:r>
            <w:proofErr w:type="spellStart"/>
            <w:r w:rsidRPr="00927FED">
              <w:rPr>
                <w:color w:val="000000" w:themeColor="text1"/>
                <w:lang w:val="lv-LV"/>
              </w:rPr>
              <w:t>Manager</w:t>
            </w:r>
            <w:proofErr w:type="spellEnd"/>
            <w:r w:rsidRPr="00927FED">
              <w:rPr>
                <w:color w:val="000000" w:themeColor="text1"/>
                <w:lang w:val="lv-LV"/>
              </w:rPr>
              <w:t xml:space="preserve"> vai </w:t>
            </w:r>
            <w:proofErr w:type="spellStart"/>
            <w:r w:rsidRPr="00927FED">
              <w:rPr>
                <w:color w:val="000000" w:themeColor="text1"/>
                <w:lang w:val="lv-LV"/>
              </w:rPr>
              <w:t>Certified</w:t>
            </w:r>
            <w:proofErr w:type="spellEnd"/>
            <w:r w:rsidRPr="00927FED">
              <w:rPr>
                <w:color w:val="000000" w:themeColor="text1"/>
                <w:lang w:val="lv-LV"/>
              </w:rPr>
              <w:t xml:space="preserve"> </w:t>
            </w:r>
            <w:proofErr w:type="spellStart"/>
            <w:r w:rsidRPr="00927FED">
              <w:rPr>
                <w:color w:val="000000" w:themeColor="text1"/>
                <w:lang w:val="lv-LV"/>
              </w:rPr>
              <w:t>Information</w:t>
            </w:r>
            <w:proofErr w:type="spellEnd"/>
            <w:r w:rsidRPr="00927FED">
              <w:rPr>
                <w:color w:val="000000" w:themeColor="text1"/>
                <w:lang w:val="lv-LV"/>
              </w:rPr>
              <w:t xml:space="preserve"> </w:t>
            </w:r>
            <w:proofErr w:type="spellStart"/>
            <w:r w:rsidRPr="00927FED">
              <w:rPr>
                <w:color w:val="000000" w:themeColor="text1"/>
                <w:lang w:val="lv-LV"/>
              </w:rPr>
              <w:t>Systems</w:t>
            </w:r>
            <w:proofErr w:type="spellEnd"/>
            <w:r w:rsidRPr="00927FED">
              <w:rPr>
                <w:color w:val="000000" w:themeColor="text1"/>
                <w:lang w:val="lv-LV"/>
              </w:rPr>
              <w:t xml:space="preserve"> </w:t>
            </w:r>
            <w:proofErr w:type="spellStart"/>
            <w:r w:rsidRPr="00927FED">
              <w:rPr>
                <w:color w:val="000000" w:themeColor="text1"/>
                <w:lang w:val="lv-LV"/>
              </w:rPr>
              <w:t>Security</w:t>
            </w:r>
            <w:proofErr w:type="spellEnd"/>
            <w:r w:rsidRPr="00927FED">
              <w:rPr>
                <w:color w:val="000000" w:themeColor="text1"/>
                <w:lang w:val="lv-LV"/>
              </w:rPr>
              <w:t xml:space="preserve"> Professional;</w:t>
            </w:r>
          </w:p>
          <w:p w:rsidR="00087174" w:rsidRPr="00927FED" w:rsidRDefault="00087174" w:rsidP="00087174">
            <w:pPr>
              <w:numPr>
                <w:ilvl w:val="1"/>
                <w:numId w:val="2"/>
              </w:numPr>
              <w:tabs>
                <w:tab w:val="left" w:pos="771"/>
              </w:tabs>
              <w:ind w:left="0" w:firstLine="360"/>
              <w:contextualSpacing/>
              <w:jc w:val="both"/>
              <w:rPr>
                <w:color w:val="000000" w:themeColor="text1"/>
                <w:u w:val="single"/>
                <w:lang w:val="lv-LV"/>
              </w:rPr>
            </w:pPr>
            <w:r w:rsidRPr="00927FED">
              <w:rPr>
                <w:color w:val="000000" w:themeColor="text1"/>
                <w:lang w:val="lv-LV"/>
              </w:rPr>
              <w:t>pieredze vismaz 2 (divu) līdzvērtīgu informācijas sistēmu izstrādes vai pilnveidošanas projektu realizācijā vai uzraudzībā drošības eksperta lomā (par līdzvērtīgu tiks uzskatīti informācijas sistēmu projekti, kas atbilst vienlaicīgi visiem 4.6.punkta 1. un 2.apakšpunktā minētajiem nosacījumiem);</w:t>
            </w:r>
          </w:p>
        </w:tc>
        <w:tc>
          <w:tcPr>
            <w:tcW w:w="254" w:type="dxa"/>
            <w:vMerge w:val="restart"/>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1.9.28</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FA2FE2">
              <w:rPr>
                <w:lang w:val="lv-LV"/>
              </w:rPr>
              <w:t xml:space="preserve">atbilstoši 4.5.punkta 5.1.apakšpunktam - kompetentas institūcijas izsniegta dokumenta kopija, kas apliecina pakalpojuma izpildē piesaistītā drošības eksperta iegūto augstāko izglītību informācijas sistēmu drošības jomā vai sertifikāta kopija -  </w:t>
            </w:r>
            <w:proofErr w:type="spellStart"/>
            <w:r w:rsidRPr="00FA2FE2">
              <w:rPr>
                <w:lang w:val="lv-LV"/>
              </w:rPr>
              <w:t>Certified</w:t>
            </w:r>
            <w:proofErr w:type="spellEnd"/>
            <w:r w:rsidRPr="00FA2FE2">
              <w:rPr>
                <w:lang w:val="lv-LV"/>
              </w:rPr>
              <w:t xml:space="preserve"> </w:t>
            </w:r>
            <w:proofErr w:type="spellStart"/>
            <w:r w:rsidRPr="00FA2FE2">
              <w:rPr>
                <w:lang w:val="lv-LV"/>
              </w:rPr>
              <w:t>Information</w:t>
            </w:r>
            <w:proofErr w:type="spellEnd"/>
            <w:r w:rsidRPr="00FA2FE2">
              <w:rPr>
                <w:lang w:val="lv-LV"/>
              </w:rPr>
              <w:t xml:space="preserve"> </w:t>
            </w:r>
            <w:proofErr w:type="spellStart"/>
            <w:r w:rsidRPr="00FA2FE2">
              <w:rPr>
                <w:lang w:val="lv-LV"/>
              </w:rPr>
              <w:t>Security</w:t>
            </w:r>
            <w:proofErr w:type="spellEnd"/>
            <w:r w:rsidRPr="00FA2FE2">
              <w:rPr>
                <w:lang w:val="lv-LV"/>
              </w:rPr>
              <w:t xml:space="preserve"> </w:t>
            </w:r>
            <w:proofErr w:type="spellStart"/>
            <w:r w:rsidRPr="00FA2FE2">
              <w:rPr>
                <w:lang w:val="lv-LV"/>
              </w:rPr>
              <w:t>Manager</w:t>
            </w:r>
            <w:proofErr w:type="spellEnd"/>
            <w:r w:rsidRPr="00FA2FE2">
              <w:rPr>
                <w:lang w:val="lv-LV"/>
              </w:rPr>
              <w:t xml:space="preserve"> vai </w:t>
            </w:r>
            <w:proofErr w:type="spellStart"/>
            <w:r w:rsidRPr="00FA2FE2">
              <w:rPr>
                <w:lang w:val="lv-LV"/>
              </w:rPr>
              <w:t>Certified</w:t>
            </w:r>
            <w:proofErr w:type="spellEnd"/>
            <w:r w:rsidRPr="00FA2FE2">
              <w:rPr>
                <w:lang w:val="lv-LV"/>
              </w:rPr>
              <w:t xml:space="preserve"> </w:t>
            </w:r>
            <w:proofErr w:type="spellStart"/>
            <w:r w:rsidRPr="00FA2FE2">
              <w:rPr>
                <w:lang w:val="lv-LV"/>
              </w:rPr>
              <w:t>Information</w:t>
            </w:r>
            <w:proofErr w:type="spellEnd"/>
            <w:r w:rsidRPr="00FA2FE2">
              <w:rPr>
                <w:lang w:val="lv-LV"/>
              </w:rPr>
              <w:t xml:space="preserve"> </w:t>
            </w:r>
            <w:proofErr w:type="spellStart"/>
            <w:r w:rsidRPr="00FA2FE2">
              <w:rPr>
                <w:lang w:val="lv-LV"/>
              </w:rPr>
              <w:t>Systems</w:t>
            </w:r>
            <w:proofErr w:type="spellEnd"/>
            <w:r w:rsidRPr="00FA2FE2">
              <w:rPr>
                <w:lang w:val="lv-LV"/>
              </w:rPr>
              <w:t xml:space="preserve"> </w:t>
            </w:r>
            <w:proofErr w:type="spellStart"/>
            <w:r w:rsidRPr="00FA2FE2">
              <w:rPr>
                <w:lang w:val="lv-LV"/>
              </w:rPr>
              <w:t>Security</w:t>
            </w:r>
            <w:proofErr w:type="spellEnd"/>
            <w:r w:rsidRPr="00FA2FE2">
              <w:rPr>
                <w:lang w:val="lv-LV"/>
              </w:rPr>
              <w:t xml:space="preserve"> Professional vai tiem ekvivalenta sertifikāta kopija;</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6A05DC" w:rsidRDefault="00087174" w:rsidP="00ED34DF">
            <w:pPr>
              <w:jc w:val="both"/>
              <w:rPr>
                <w:lang w:val="lv-LV"/>
              </w:rPr>
            </w:pPr>
          </w:p>
        </w:tc>
        <w:tc>
          <w:tcPr>
            <w:tcW w:w="254" w:type="dxa"/>
            <w:vMerge/>
            <w:tcBorders>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eastAsia="lv-LV"/>
              </w:rPr>
            </w:pPr>
            <w:r>
              <w:rPr>
                <w:lang w:val="lv-LV" w:eastAsia="lv-LV"/>
              </w:rPr>
              <w:t>1.9.29</w:t>
            </w:r>
            <w:r w:rsidRPr="006A05DC">
              <w:rPr>
                <w:lang w:val="lv-LV" w:eastAsia="lv-LV"/>
              </w:rPr>
              <w:t>.</w:t>
            </w:r>
          </w:p>
        </w:tc>
        <w:tc>
          <w:tcPr>
            <w:tcW w:w="9072" w:type="dxa"/>
            <w:tcBorders>
              <w:left w:val="single" w:sz="4" w:space="0" w:color="auto"/>
            </w:tcBorders>
            <w:shd w:val="clear" w:color="auto" w:fill="auto"/>
          </w:tcPr>
          <w:p w:rsidR="00087174" w:rsidRPr="006A05DC" w:rsidRDefault="00087174" w:rsidP="00ED34DF">
            <w:pPr>
              <w:pStyle w:val="ListParagraph"/>
              <w:tabs>
                <w:tab w:val="left" w:pos="567"/>
                <w:tab w:val="left" w:pos="993"/>
              </w:tabs>
              <w:ind w:left="0"/>
              <w:jc w:val="both"/>
              <w:rPr>
                <w:color w:val="000000" w:themeColor="text1"/>
                <w:lang w:val="lv-LV"/>
              </w:rPr>
            </w:pPr>
            <w:r w:rsidRPr="006A05DC">
              <w:rPr>
                <w:lang w:val="lv-LV"/>
              </w:rPr>
              <w:t>atbilstoši 4.5.punkta 5.2.apakšpunktam - pretendenta piesaistītā drošības eksperta rakstisks apliecinājums par vismaz 2 (divu) līdzvērtīgu informācijas sistēmu izstrādes vai pilnveidošanas projektu realizāciju vai uzraudzību drošības eksperta lomā;</w:t>
            </w:r>
          </w:p>
        </w:tc>
      </w:tr>
      <w:tr w:rsidR="00087174" w:rsidRPr="006A05DC" w:rsidTr="00ED34DF">
        <w:trPr>
          <w:trHeight w:val="211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val="restart"/>
            <w:tcBorders>
              <w:right w:val="single" w:sz="4" w:space="0" w:color="auto"/>
            </w:tcBorders>
            <w:shd w:val="clear" w:color="auto" w:fill="auto"/>
          </w:tcPr>
          <w:p w:rsidR="00087174" w:rsidRPr="00927FED" w:rsidRDefault="00087174" w:rsidP="00087174">
            <w:pPr>
              <w:pStyle w:val="ListParagraph"/>
              <w:numPr>
                <w:ilvl w:val="0"/>
                <w:numId w:val="2"/>
              </w:numPr>
              <w:tabs>
                <w:tab w:val="left" w:pos="204"/>
              </w:tabs>
              <w:ind w:left="0" w:firstLine="0"/>
              <w:jc w:val="both"/>
              <w:rPr>
                <w:b/>
                <w:i/>
                <w:color w:val="000000" w:themeColor="text1"/>
                <w:lang w:val="lv-LV"/>
              </w:rPr>
            </w:pPr>
            <w:r w:rsidRPr="00927FED">
              <w:rPr>
                <w:b/>
                <w:i/>
                <w:color w:val="000000" w:themeColor="text1"/>
                <w:lang w:val="lv-LV"/>
              </w:rPr>
              <w:t xml:space="preserve">Vismaz 2 (divi) </w:t>
            </w:r>
            <w:r w:rsidRPr="00927FED">
              <w:rPr>
                <w:b/>
                <w:i/>
                <w:color w:val="000000" w:themeColor="text1"/>
                <w:u w:val="single"/>
                <w:lang w:val="lv-LV"/>
              </w:rPr>
              <w:t>izstrādātāji,</w:t>
            </w:r>
            <w:r w:rsidRPr="00927FED">
              <w:rPr>
                <w:b/>
                <w:i/>
                <w:color w:val="000000" w:themeColor="text1"/>
                <w:lang w:val="lv-LV"/>
              </w:rPr>
              <w:t xml:space="preserve"> kur katr</w:t>
            </w:r>
            <w:bookmarkStart w:id="2" w:name="_Hlk481060761"/>
            <w:r w:rsidRPr="00927FED">
              <w:rPr>
                <w:b/>
                <w:i/>
                <w:color w:val="000000" w:themeColor="text1"/>
                <w:lang w:val="lv-LV"/>
              </w:rPr>
              <w:t>am noteiktas šādas prasības:</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ir iegūta augstākā izglītība - vismaz bakalaura grāds datorzinātnēs, dabaszinātnēs, vadības zinātnēs vai inženierzinātnēs;</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 xml:space="preserve">vismaz vienam no diviem izstrādātājiem ir pieredze vismaz 2 (divu) līdzvērtīgu informācijas sistēmu izstrādes vai pilnveidošanas projektu realizācijā izstrādātāja lomā (par līdzvērtīgu tiks uzskatīti informācijas sistēmu projekti, kas atbilst vienlaicīgi visiem 4.6.punkta 1. un 2.apakšpunktā minētajiem nosacījumiem); </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 xml:space="preserve">vismaz viens no diviem izstrādātājiem var apliecināt pieredzi informācijas sistēmas izstrādes projektā, izmantojot Oracle RDBVS tehnoloģiju, Scala un/vai citas </w:t>
            </w:r>
            <w:r w:rsidRPr="00927FED">
              <w:rPr>
                <w:i/>
                <w:color w:val="000000" w:themeColor="text1"/>
                <w:lang w:val="lv-LV"/>
              </w:rPr>
              <w:t xml:space="preserve">(norādīt kādas) </w:t>
            </w:r>
            <w:r w:rsidRPr="00927FED">
              <w:rPr>
                <w:color w:val="000000" w:themeColor="text1"/>
                <w:lang w:val="lv-LV"/>
              </w:rPr>
              <w:t xml:space="preserve">objektu orientētas uz JAVA virtuālās mašīnas darbināmas programmēšanas </w:t>
            </w:r>
            <w:r w:rsidRPr="00927FED">
              <w:rPr>
                <w:color w:val="000000" w:themeColor="text1"/>
                <w:lang w:val="lv-LV"/>
              </w:rPr>
              <w:lastRenderedPageBreak/>
              <w:t>valodas servera programmatūras izstrādē;</w:t>
            </w:r>
          </w:p>
          <w:p w:rsidR="00087174" w:rsidRPr="00927FED" w:rsidRDefault="00087174" w:rsidP="00087174">
            <w:pPr>
              <w:pStyle w:val="ListParagraph"/>
              <w:numPr>
                <w:ilvl w:val="1"/>
                <w:numId w:val="2"/>
              </w:numPr>
              <w:tabs>
                <w:tab w:val="left" w:pos="771"/>
              </w:tabs>
              <w:ind w:left="0" w:firstLine="360"/>
              <w:jc w:val="both"/>
              <w:rPr>
                <w:color w:val="000000" w:themeColor="text1"/>
                <w:u w:val="single"/>
                <w:lang w:val="lv-LV"/>
              </w:rPr>
            </w:pPr>
            <w:r w:rsidRPr="00927FED">
              <w:rPr>
                <w:color w:val="000000" w:themeColor="text1"/>
                <w:lang w:val="lv-LV"/>
              </w:rPr>
              <w:t xml:space="preserve">vismaz viens no diviem izstrādātājiem var apliecināt pieredzi informācijas sistēmas izstrādes projektā, izmantojot .NET un/vai C# programmēšanas valodas lietotāja </w:t>
            </w:r>
            <w:proofErr w:type="spellStart"/>
            <w:r w:rsidRPr="00927FED">
              <w:rPr>
                <w:color w:val="000000" w:themeColor="text1"/>
                <w:lang w:val="lv-LV"/>
              </w:rPr>
              <w:t>saskarnes</w:t>
            </w:r>
            <w:proofErr w:type="spellEnd"/>
            <w:r w:rsidRPr="00927FED">
              <w:rPr>
                <w:color w:val="000000" w:themeColor="text1"/>
                <w:lang w:val="lv-LV"/>
              </w:rPr>
              <w:t xml:space="preserve"> programmatūras izstrādē;</w:t>
            </w:r>
            <w:bookmarkEnd w:id="2"/>
          </w:p>
        </w:tc>
        <w:tc>
          <w:tcPr>
            <w:tcW w:w="254" w:type="dxa"/>
            <w:vMerge w:val="restart"/>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val="lv-LV" w:eastAsia="lv-LV"/>
              </w:rPr>
              <w:t>1.9.30.</w:t>
            </w:r>
          </w:p>
        </w:tc>
        <w:tc>
          <w:tcPr>
            <w:tcW w:w="9072" w:type="dxa"/>
            <w:tcBorders>
              <w:left w:val="single" w:sz="4" w:space="0" w:color="auto"/>
            </w:tcBorders>
            <w:shd w:val="clear" w:color="auto" w:fill="auto"/>
          </w:tcPr>
          <w:p w:rsidR="00087174" w:rsidRPr="00927FED" w:rsidRDefault="00087174" w:rsidP="00ED34DF">
            <w:pPr>
              <w:pStyle w:val="ListParagraph"/>
              <w:tabs>
                <w:tab w:val="left" w:pos="771"/>
              </w:tabs>
              <w:ind w:left="0"/>
              <w:jc w:val="both"/>
              <w:rPr>
                <w:color w:val="000000" w:themeColor="text1"/>
                <w:u w:val="single"/>
                <w:lang w:val="lv-LV"/>
              </w:rPr>
            </w:pPr>
            <w:r w:rsidRPr="00927FED">
              <w:rPr>
                <w:color w:val="000000" w:themeColor="text1"/>
                <w:lang w:val="lv-LV"/>
              </w:rPr>
              <w:t>atbilstoši 4.5.punkta 6.1.apakšpunktam - kompetentas institūcijas izsniegta dokumenta kopija, kas apliecina pakalpojuma izpildē piesaistītā izstrādātāja iegūto augstāko izglītību - vismaz bakalaura grāds datorzinātnēs, dabaszinātnēs, vadības zinātnēs vai inženierzinātnēs;</w:t>
            </w:r>
          </w:p>
          <w:p w:rsidR="00087174" w:rsidRPr="00927FED"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lang w:val="lv-LV"/>
              </w:rPr>
            </w:pPr>
          </w:p>
        </w:tc>
        <w:tc>
          <w:tcPr>
            <w:tcW w:w="254" w:type="dxa"/>
            <w:vMerge/>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val="lv-LV" w:eastAsia="lv-LV"/>
              </w:rPr>
              <w:t>1.9.31.</w:t>
            </w:r>
          </w:p>
        </w:tc>
        <w:tc>
          <w:tcPr>
            <w:tcW w:w="9072" w:type="dxa"/>
            <w:tcBorders>
              <w:left w:val="single" w:sz="4" w:space="0" w:color="auto"/>
            </w:tcBorders>
            <w:shd w:val="clear" w:color="auto" w:fill="auto"/>
          </w:tcPr>
          <w:p w:rsidR="00087174" w:rsidRPr="00927FED" w:rsidRDefault="00087174" w:rsidP="00ED34DF">
            <w:pPr>
              <w:pStyle w:val="ListParagraph"/>
              <w:tabs>
                <w:tab w:val="left" w:pos="567"/>
                <w:tab w:val="left" w:pos="993"/>
              </w:tabs>
              <w:ind w:left="0"/>
              <w:jc w:val="both"/>
              <w:rPr>
                <w:color w:val="000000" w:themeColor="text1"/>
                <w:lang w:val="lv-LV"/>
              </w:rPr>
            </w:pPr>
            <w:r w:rsidRPr="00927FED">
              <w:rPr>
                <w:color w:val="000000" w:themeColor="text1"/>
                <w:lang w:val="lv-LV"/>
              </w:rPr>
              <w:t>atbilstoši 4.5.punkta 6.2.apakšpunktam – vismaz viena pretendenta piesaistītā izstrādātāja rakstisks apliecinājums par vismaz 2 (divu) līdzvērtīgu informācijas sistēmu izstrādes vai pilnveidošanas projektu realizāciju izstrādātāja lomā;</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lang w:val="lv-LV"/>
              </w:rPr>
            </w:pPr>
          </w:p>
        </w:tc>
        <w:tc>
          <w:tcPr>
            <w:tcW w:w="254" w:type="dxa"/>
            <w:vMerge/>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val="lv-LV" w:eastAsia="lv-LV"/>
              </w:rPr>
              <w:t>1.9.32.</w:t>
            </w:r>
          </w:p>
        </w:tc>
        <w:tc>
          <w:tcPr>
            <w:tcW w:w="9072" w:type="dxa"/>
            <w:tcBorders>
              <w:left w:val="single" w:sz="4" w:space="0" w:color="auto"/>
            </w:tcBorders>
            <w:shd w:val="clear" w:color="auto" w:fill="auto"/>
          </w:tcPr>
          <w:p w:rsidR="00087174" w:rsidRPr="00927FED" w:rsidRDefault="00087174" w:rsidP="00ED34DF">
            <w:pPr>
              <w:pStyle w:val="ListParagraph"/>
              <w:tabs>
                <w:tab w:val="left" w:pos="567"/>
                <w:tab w:val="left" w:pos="993"/>
              </w:tabs>
              <w:ind w:left="0"/>
              <w:jc w:val="both"/>
              <w:rPr>
                <w:color w:val="000000" w:themeColor="text1"/>
                <w:lang w:val="lv-LV"/>
              </w:rPr>
            </w:pPr>
            <w:r w:rsidRPr="00927FED">
              <w:rPr>
                <w:color w:val="000000" w:themeColor="text1"/>
                <w:lang w:val="lv-LV"/>
              </w:rPr>
              <w:t xml:space="preserve">atbilstoši 4.5.punkta 6.3.apakšpunktam - vismaz viena pretendenta piesaistītā izstrādātāja rakstisks apliecinājums par pieredzi informācijas sistēmas izstrādes projektā, izmantojot Oracle RDBVS tehnoloģiju, Scala un/vai citas </w:t>
            </w:r>
            <w:r w:rsidRPr="00927FED">
              <w:rPr>
                <w:i/>
                <w:color w:val="000000" w:themeColor="text1"/>
                <w:lang w:val="lv-LV"/>
              </w:rPr>
              <w:t>(norādīt kādas)</w:t>
            </w:r>
            <w:r w:rsidRPr="00927FED">
              <w:rPr>
                <w:color w:val="000000" w:themeColor="text1"/>
                <w:lang w:val="lv-LV"/>
              </w:rPr>
              <w:t xml:space="preserve"> objektu orientētas uz JAVA virtuālās mašīnas darbināmas programmēšanas valodas servera programmatūras izstrādē;</w:t>
            </w:r>
          </w:p>
        </w:tc>
      </w:tr>
      <w:tr w:rsidR="00087174" w:rsidRPr="006A05DC" w:rsidTr="00ED34DF">
        <w:trPr>
          <w:trHeight w:val="2996"/>
        </w:trPr>
        <w:tc>
          <w:tcPr>
            <w:tcW w:w="1110" w:type="dxa"/>
            <w:vMerge/>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lang w:val="lv-LV"/>
              </w:rPr>
            </w:pPr>
          </w:p>
        </w:tc>
        <w:tc>
          <w:tcPr>
            <w:tcW w:w="254" w:type="dxa"/>
            <w:vMerge/>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val="lv-LV" w:eastAsia="lv-LV"/>
              </w:rPr>
              <w:t>1.9.33.</w:t>
            </w:r>
          </w:p>
        </w:tc>
        <w:tc>
          <w:tcPr>
            <w:tcW w:w="9072" w:type="dxa"/>
            <w:tcBorders>
              <w:left w:val="single" w:sz="4" w:space="0" w:color="auto"/>
            </w:tcBorders>
            <w:shd w:val="clear" w:color="auto" w:fill="auto"/>
          </w:tcPr>
          <w:p w:rsidR="00087174" w:rsidRPr="00927FED" w:rsidRDefault="00087174" w:rsidP="00ED34DF">
            <w:pPr>
              <w:pStyle w:val="ListParagraph"/>
              <w:tabs>
                <w:tab w:val="left" w:pos="567"/>
                <w:tab w:val="left" w:pos="993"/>
              </w:tabs>
              <w:ind w:left="0"/>
              <w:jc w:val="both"/>
              <w:rPr>
                <w:color w:val="000000" w:themeColor="text1"/>
                <w:lang w:val="lv-LV"/>
              </w:rPr>
            </w:pPr>
            <w:r w:rsidRPr="00927FED">
              <w:rPr>
                <w:color w:val="000000" w:themeColor="text1"/>
                <w:lang w:val="lv-LV"/>
              </w:rPr>
              <w:t xml:space="preserve">atbilstoši 4.5.punkta 6.4.apakšpunktam - vismaz viena pretendenta piesaistītā izstrādātāja rakstisks apliecinājums par pieredzi informācijas sistēmas izstrādes projektā, izmantojot .NET un/vai C# programmēšanas valodas lietotāja </w:t>
            </w:r>
            <w:proofErr w:type="spellStart"/>
            <w:r w:rsidRPr="00927FED">
              <w:rPr>
                <w:color w:val="000000" w:themeColor="text1"/>
                <w:lang w:val="lv-LV"/>
              </w:rPr>
              <w:t>saskarnes</w:t>
            </w:r>
            <w:proofErr w:type="spellEnd"/>
            <w:r w:rsidRPr="00927FED">
              <w:rPr>
                <w:color w:val="000000" w:themeColor="text1"/>
                <w:lang w:val="lv-LV"/>
              </w:rPr>
              <w:t xml:space="preserve"> programmatūras izstrādē;</w:t>
            </w:r>
          </w:p>
        </w:tc>
      </w:tr>
      <w:tr w:rsidR="00087174" w:rsidRPr="006A05DC" w:rsidTr="00ED34DF">
        <w:trPr>
          <w:trHeight w:val="2541"/>
        </w:trPr>
        <w:tc>
          <w:tcPr>
            <w:tcW w:w="1110" w:type="dxa"/>
            <w:shd w:val="clear" w:color="auto" w:fill="auto"/>
          </w:tcPr>
          <w:p w:rsidR="00087174" w:rsidRPr="006A05DC" w:rsidRDefault="00087174" w:rsidP="00ED34DF">
            <w:pPr>
              <w:overflowPunct w:val="0"/>
              <w:autoSpaceDE w:val="0"/>
              <w:autoSpaceDN w:val="0"/>
              <w:adjustRightInd w:val="0"/>
              <w:contextualSpacing/>
              <w:jc w:val="center"/>
              <w:textAlignment w:val="baseline"/>
              <w:rPr>
                <w:lang w:val="lv-LV"/>
              </w:rPr>
            </w:pPr>
            <w:r w:rsidRPr="006A05DC">
              <w:rPr>
                <w:lang w:val="lv-LV"/>
              </w:rPr>
              <w:t>4.6.</w:t>
            </w:r>
          </w:p>
        </w:tc>
        <w:tc>
          <w:tcPr>
            <w:tcW w:w="3285" w:type="dxa"/>
            <w:tcBorders>
              <w:right w:val="single" w:sz="4" w:space="0" w:color="auto"/>
            </w:tcBorders>
            <w:shd w:val="clear" w:color="auto" w:fill="auto"/>
          </w:tcPr>
          <w:p w:rsidR="00087174" w:rsidRPr="00927FED" w:rsidRDefault="00087174" w:rsidP="00ED34DF">
            <w:pPr>
              <w:jc w:val="both"/>
              <w:rPr>
                <w:color w:val="000000" w:themeColor="text1"/>
                <w:lang w:val="lv-LV"/>
              </w:rPr>
            </w:pPr>
            <w:r w:rsidRPr="00927FED">
              <w:rPr>
                <w:color w:val="000000" w:themeColor="text1"/>
                <w:lang w:val="lv-LV"/>
              </w:rPr>
              <w:t>4.5.punkta 1.-6.apakšpunktos norādītajiem pretendenta piesaistītajiem speciālistiem ir pieredze 2 (divu) līdzvērtīgu projektu realizācijā:</w:t>
            </w:r>
          </w:p>
          <w:p w:rsidR="00087174" w:rsidRPr="00927FED" w:rsidRDefault="00087174" w:rsidP="00087174">
            <w:pPr>
              <w:numPr>
                <w:ilvl w:val="0"/>
                <w:numId w:val="3"/>
              </w:numPr>
              <w:tabs>
                <w:tab w:val="left" w:pos="62"/>
                <w:tab w:val="left" w:pos="346"/>
              </w:tabs>
              <w:ind w:left="0" w:firstLine="0"/>
              <w:jc w:val="both"/>
              <w:rPr>
                <w:color w:val="000000" w:themeColor="text1"/>
                <w:lang w:val="lv-LV"/>
              </w:rPr>
            </w:pPr>
            <w:r w:rsidRPr="00927FED">
              <w:rPr>
                <w:color w:val="000000" w:themeColor="text1"/>
                <w:lang w:val="lv-LV"/>
              </w:rPr>
              <w:t>par līdzvērtīgu projektu tiks uzskatīts projekts, kas atbilst visiem šiem kritērijiem:</w:t>
            </w:r>
          </w:p>
          <w:p w:rsidR="00087174" w:rsidRPr="00927FED" w:rsidRDefault="00087174" w:rsidP="00087174">
            <w:pPr>
              <w:pStyle w:val="ListParagraph"/>
              <w:widowControl w:val="0"/>
              <w:numPr>
                <w:ilvl w:val="3"/>
                <w:numId w:val="3"/>
              </w:numPr>
              <w:tabs>
                <w:tab w:val="left" w:pos="346"/>
              </w:tabs>
              <w:suppressAutoHyphens/>
              <w:ind w:left="0" w:firstLine="62"/>
              <w:rPr>
                <w:color w:val="000000" w:themeColor="text1"/>
                <w:lang w:val="lv-LV" w:eastAsia="lv-LV"/>
              </w:rPr>
            </w:pPr>
            <w:r w:rsidRPr="00927FED">
              <w:rPr>
                <w:color w:val="000000" w:themeColor="text1"/>
                <w:lang w:val="lv-LV" w:eastAsia="lv-LV"/>
              </w:rPr>
              <w:t>projektā realizēta informācija sistēmas izstrāde vai pilnveidošana;</w:t>
            </w:r>
          </w:p>
          <w:p w:rsidR="00087174" w:rsidRPr="00927FED" w:rsidRDefault="00087174" w:rsidP="00087174">
            <w:pPr>
              <w:pStyle w:val="ListParagraph"/>
              <w:widowControl w:val="0"/>
              <w:numPr>
                <w:ilvl w:val="3"/>
                <w:numId w:val="3"/>
              </w:numPr>
              <w:tabs>
                <w:tab w:val="left" w:pos="346"/>
              </w:tabs>
              <w:suppressAutoHyphens/>
              <w:ind w:left="62" w:firstLine="0"/>
              <w:rPr>
                <w:color w:val="000000" w:themeColor="text1"/>
                <w:lang w:val="lv-LV" w:eastAsia="lv-LV"/>
              </w:rPr>
            </w:pPr>
            <w:r w:rsidRPr="00927FED">
              <w:rPr>
                <w:color w:val="000000" w:themeColor="text1"/>
                <w:lang w:val="lv-LV" w:eastAsia="lv-LV"/>
              </w:rPr>
              <w:t>informācijas sistēmai ir komunikācijas vide ar klientiem (klientu portāls), kura integrēta ar sistēmas pamata procesiem;</w:t>
            </w:r>
          </w:p>
          <w:p w:rsidR="00087174" w:rsidRPr="00927FED" w:rsidRDefault="00087174" w:rsidP="00087174">
            <w:pPr>
              <w:pStyle w:val="ListParagraph"/>
              <w:widowControl w:val="0"/>
              <w:numPr>
                <w:ilvl w:val="3"/>
                <w:numId w:val="3"/>
              </w:numPr>
              <w:tabs>
                <w:tab w:val="left" w:pos="204"/>
              </w:tabs>
              <w:suppressAutoHyphens/>
              <w:ind w:left="62" w:firstLine="0"/>
              <w:rPr>
                <w:color w:val="000000" w:themeColor="text1"/>
                <w:lang w:val="lv-LV" w:eastAsia="lv-LV"/>
              </w:rPr>
            </w:pPr>
            <w:r w:rsidRPr="00927FED">
              <w:rPr>
                <w:color w:val="000000" w:themeColor="text1"/>
                <w:lang w:val="lv-LV" w:eastAsia="lv-LV"/>
              </w:rPr>
              <w:t>informācijas sistēmā ir realizēta SOA arhitektūra;</w:t>
            </w:r>
          </w:p>
          <w:p w:rsidR="00087174" w:rsidRPr="00927FED" w:rsidRDefault="00087174" w:rsidP="00087174">
            <w:pPr>
              <w:pStyle w:val="ListParagraph"/>
              <w:widowControl w:val="0"/>
              <w:numPr>
                <w:ilvl w:val="3"/>
                <w:numId w:val="3"/>
              </w:numPr>
              <w:tabs>
                <w:tab w:val="left" w:pos="204"/>
              </w:tabs>
              <w:suppressAutoHyphens/>
              <w:ind w:left="62" w:firstLine="0"/>
              <w:rPr>
                <w:color w:val="000000" w:themeColor="text1"/>
                <w:lang w:val="lv-LV" w:eastAsia="lv-LV"/>
              </w:rPr>
            </w:pPr>
            <w:r w:rsidRPr="00927FED">
              <w:rPr>
                <w:color w:val="000000" w:themeColor="text1"/>
                <w:lang w:val="lv-LV" w:eastAsia="lv-LV"/>
              </w:rPr>
              <w:t>informācijas sistēmā ir realizēta integrācija ar vismaz 3 ārējām sistēmām;</w:t>
            </w:r>
          </w:p>
          <w:p w:rsidR="00087174" w:rsidRPr="00927FED" w:rsidRDefault="00087174" w:rsidP="00087174">
            <w:pPr>
              <w:pStyle w:val="ListParagraph"/>
              <w:widowControl w:val="0"/>
              <w:numPr>
                <w:ilvl w:val="3"/>
                <w:numId w:val="3"/>
              </w:numPr>
              <w:tabs>
                <w:tab w:val="left" w:pos="204"/>
              </w:tabs>
              <w:suppressAutoHyphens/>
              <w:ind w:left="62" w:firstLine="0"/>
              <w:rPr>
                <w:color w:val="000000" w:themeColor="text1"/>
                <w:lang w:val="lv-LV" w:eastAsia="lv-LV"/>
              </w:rPr>
            </w:pPr>
            <w:r w:rsidRPr="00927FED">
              <w:rPr>
                <w:color w:val="000000" w:themeColor="text1"/>
                <w:lang w:val="lv-LV" w:eastAsia="lv-LV"/>
              </w:rPr>
              <w:t>informācijas sistēma darbojas produkcijas režīmā;</w:t>
            </w:r>
          </w:p>
          <w:p w:rsidR="00087174" w:rsidRPr="00927FED" w:rsidRDefault="00087174" w:rsidP="00087174">
            <w:pPr>
              <w:numPr>
                <w:ilvl w:val="0"/>
                <w:numId w:val="3"/>
              </w:numPr>
              <w:tabs>
                <w:tab w:val="left" w:pos="346"/>
              </w:tabs>
              <w:ind w:left="0" w:firstLine="0"/>
              <w:jc w:val="both"/>
              <w:rPr>
                <w:color w:val="000000" w:themeColor="text1"/>
                <w:lang w:val="lv-LV"/>
              </w:rPr>
            </w:pPr>
            <w:bookmarkStart w:id="3" w:name="_Hlk481066153"/>
            <w:r w:rsidRPr="00927FED">
              <w:rPr>
                <w:color w:val="000000" w:themeColor="text1"/>
                <w:lang w:val="lv-LV"/>
              </w:rPr>
              <w:lastRenderedPageBreak/>
              <w:t xml:space="preserve">vismaz </w:t>
            </w:r>
            <w:r w:rsidRPr="00927FED">
              <w:rPr>
                <w:color w:val="000000" w:themeColor="text1"/>
                <w:lang w:val="lv-LV" w:eastAsia="lv-LV"/>
              </w:rPr>
              <w:t xml:space="preserve">2 (divos) no 4.6.punkta 1.apakšpunkta kritērijiem atbilstošiem projektiem izstrādātās vai pilnveidotās informācijas sistēmas izstrādes izmaksas pārsniedz 200 000.00 EUR </w:t>
            </w:r>
            <w:r w:rsidRPr="00927FED">
              <w:rPr>
                <w:i/>
                <w:color w:val="000000" w:themeColor="text1"/>
                <w:lang w:val="lv-LV" w:eastAsia="lv-LV"/>
              </w:rPr>
              <w:t>(divi simti tūkstoši euro un 00 centi)</w:t>
            </w:r>
            <w:r w:rsidRPr="00927FED">
              <w:rPr>
                <w:color w:val="000000" w:themeColor="text1"/>
                <w:lang w:val="lv-LV" w:eastAsia="lv-LV"/>
              </w:rPr>
              <w:t xml:space="preserve"> bez PVN</w:t>
            </w:r>
            <w:bookmarkEnd w:id="3"/>
            <w:r w:rsidRPr="00927FED">
              <w:rPr>
                <w:color w:val="000000" w:themeColor="text1"/>
                <w:lang w:val="lv-LV" w:eastAsia="lv-LV"/>
              </w:rPr>
              <w:t xml:space="preserve"> apmēru.</w:t>
            </w:r>
          </w:p>
        </w:tc>
        <w:tc>
          <w:tcPr>
            <w:tcW w:w="254" w:type="dxa"/>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val="lv-LV" w:eastAsia="lv-LV"/>
              </w:rPr>
              <w:t>1.9.34.</w:t>
            </w:r>
          </w:p>
        </w:tc>
        <w:tc>
          <w:tcPr>
            <w:tcW w:w="9072" w:type="dxa"/>
            <w:tcBorders>
              <w:left w:val="single" w:sz="4" w:space="0" w:color="auto"/>
            </w:tcBorders>
            <w:shd w:val="clear" w:color="auto" w:fill="auto"/>
          </w:tcPr>
          <w:p w:rsidR="00087174" w:rsidRPr="00927FED" w:rsidRDefault="00087174" w:rsidP="00ED34DF">
            <w:pPr>
              <w:jc w:val="both"/>
              <w:rPr>
                <w:color w:val="000000" w:themeColor="text1"/>
                <w:lang w:val="lv-LV"/>
              </w:rPr>
            </w:pPr>
            <w:r w:rsidRPr="00927FED">
              <w:rPr>
                <w:color w:val="000000" w:themeColor="text1"/>
                <w:lang w:val="lv-LV"/>
              </w:rPr>
              <w:t xml:space="preserve">pretendenta rakstisks apliecinājums par 4.5.punkta 1.-6.apakšpunktos norādīto pretendenta piesaistīto speciālistu </w:t>
            </w:r>
            <w:r w:rsidRPr="00927FED">
              <w:rPr>
                <w:i/>
                <w:color w:val="000000" w:themeColor="text1"/>
                <w:lang w:val="lv-LV"/>
              </w:rPr>
              <w:t>(apliecinājumā norādāma arī kontaktpersona (-</w:t>
            </w:r>
            <w:proofErr w:type="spellStart"/>
            <w:r w:rsidRPr="00927FED">
              <w:rPr>
                <w:i/>
                <w:color w:val="000000" w:themeColor="text1"/>
                <w:lang w:val="lv-LV"/>
              </w:rPr>
              <w:t>as</w:t>
            </w:r>
            <w:proofErr w:type="spellEnd"/>
            <w:r w:rsidRPr="00927FED">
              <w:rPr>
                <w:i/>
                <w:color w:val="000000" w:themeColor="text1"/>
                <w:lang w:val="lv-LV"/>
              </w:rPr>
              <w:t xml:space="preserve">) atsauksmēm) </w:t>
            </w:r>
            <w:r w:rsidRPr="00927FED">
              <w:rPr>
                <w:color w:val="000000" w:themeColor="text1"/>
                <w:lang w:val="lv-LV"/>
              </w:rPr>
              <w:t>pieredzi 2 (divu) līdzvērtīgu projektu realizācijā.</w:t>
            </w:r>
          </w:p>
          <w:p w:rsidR="00087174" w:rsidRPr="00927FED" w:rsidRDefault="00087174" w:rsidP="00ED34DF">
            <w:pPr>
              <w:pStyle w:val="ListParagraph"/>
              <w:tabs>
                <w:tab w:val="left" w:pos="567"/>
                <w:tab w:val="left" w:pos="993"/>
              </w:tabs>
              <w:ind w:left="0"/>
              <w:jc w:val="both"/>
              <w:rPr>
                <w:color w:val="000000" w:themeColor="text1"/>
                <w:lang w:val="lv-LV"/>
              </w:rPr>
            </w:pPr>
          </w:p>
        </w:tc>
      </w:tr>
      <w:tr w:rsidR="00087174" w:rsidRPr="006A05DC" w:rsidTr="00ED34DF">
        <w:trPr>
          <w:trHeight w:val="265"/>
        </w:trPr>
        <w:tc>
          <w:tcPr>
            <w:tcW w:w="14601" w:type="dxa"/>
            <w:gridSpan w:val="5"/>
            <w:shd w:val="clear" w:color="auto" w:fill="FFE599" w:themeFill="accent4" w:themeFillTint="66"/>
          </w:tcPr>
          <w:p w:rsidR="00087174" w:rsidRPr="00927FED" w:rsidRDefault="00087174" w:rsidP="00ED34DF">
            <w:pPr>
              <w:jc w:val="center"/>
              <w:rPr>
                <w:b/>
                <w:color w:val="000000" w:themeColor="text1"/>
                <w:lang w:val="lv-LV"/>
              </w:rPr>
            </w:pPr>
            <w:r w:rsidRPr="00927FED">
              <w:rPr>
                <w:b/>
                <w:i/>
                <w:color w:val="000000" w:themeColor="text1"/>
              </w:rPr>
              <w:t>(</w:t>
            </w:r>
            <w:proofErr w:type="spellStart"/>
            <w:r w:rsidRPr="00927FED">
              <w:rPr>
                <w:b/>
                <w:i/>
                <w:color w:val="000000" w:themeColor="text1"/>
              </w:rPr>
              <w:t>Ja</w:t>
            </w:r>
            <w:proofErr w:type="spellEnd"/>
            <w:r w:rsidRPr="00927FED">
              <w:rPr>
                <w:b/>
                <w:i/>
                <w:color w:val="000000" w:themeColor="text1"/>
              </w:rPr>
              <w:t xml:space="preserve"> nepieciešams) </w:t>
            </w:r>
            <w:proofErr w:type="spellStart"/>
            <w:r w:rsidRPr="00927FED">
              <w:rPr>
                <w:b/>
                <w:color w:val="000000" w:themeColor="text1"/>
              </w:rPr>
              <w:t>Prasības</w:t>
            </w:r>
            <w:proofErr w:type="spellEnd"/>
            <w:r w:rsidRPr="00927FED">
              <w:rPr>
                <w:b/>
                <w:color w:val="000000" w:themeColor="text1"/>
              </w:rPr>
              <w:t xml:space="preserve"> pretendenta </w:t>
            </w:r>
            <w:proofErr w:type="spellStart"/>
            <w:r w:rsidRPr="00927FED">
              <w:rPr>
                <w:b/>
                <w:color w:val="000000" w:themeColor="text1"/>
              </w:rPr>
              <w:t>norādītajam</w:t>
            </w:r>
            <w:proofErr w:type="spellEnd"/>
            <w:r w:rsidRPr="00927FED">
              <w:rPr>
                <w:b/>
                <w:color w:val="000000" w:themeColor="text1"/>
              </w:rPr>
              <w:t xml:space="preserve"> </w:t>
            </w:r>
            <w:proofErr w:type="spellStart"/>
            <w:r w:rsidRPr="00927FED">
              <w:rPr>
                <w:b/>
                <w:color w:val="000000" w:themeColor="text1"/>
                <w:lang w:eastAsia="lv-LV"/>
              </w:rPr>
              <w:t>apakšuzņēmējam</w:t>
            </w:r>
            <w:proofErr w:type="spellEnd"/>
          </w:p>
        </w:tc>
      </w:tr>
      <w:tr w:rsidR="00087174" w:rsidRPr="006A05DC" w:rsidTr="00ED34DF">
        <w:trPr>
          <w:trHeight w:val="2541"/>
        </w:trPr>
        <w:tc>
          <w:tcPr>
            <w:tcW w:w="1110" w:type="dxa"/>
            <w:vMerge w:val="restart"/>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rPr>
            </w:pPr>
            <w:r w:rsidRPr="00927FED">
              <w:rPr>
                <w:color w:val="000000" w:themeColor="text1"/>
                <w:lang w:val="lv-LV"/>
              </w:rPr>
              <w:t>4.7.</w:t>
            </w:r>
          </w:p>
        </w:tc>
        <w:tc>
          <w:tcPr>
            <w:tcW w:w="3285" w:type="dxa"/>
            <w:vMerge w:val="restart"/>
            <w:tcBorders>
              <w:right w:val="single" w:sz="4" w:space="0" w:color="auto"/>
            </w:tcBorders>
            <w:shd w:val="clear" w:color="auto" w:fill="auto"/>
          </w:tcPr>
          <w:p w:rsidR="00087174" w:rsidRPr="00927FED" w:rsidRDefault="00087174" w:rsidP="00ED34DF">
            <w:pPr>
              <w:jc w:val="both"/>
              <w:rPr>
                <w:color w:val="000000" w:themeColor="text1"/>
                <w:lang w:val="lv-LV"/>
              </w:rPr>
            </w:pPr>
            <w:proofErr w:type="spellStart"/>
            <w:r w:rsidRPr="00927FED">
              <w:rPr>
                <w:color w:val="000000" w:themeColor="text1"/>
              </w:rPr>
              <w:t>Pretendents</w:t>
            </w:r>
            <w:proofErr w:type="spellEnd"/>
            <w:r w:rsidRPr="00927FED">
              <w:rPr>
                <w:color w:val="000000" w:themeColor="text1"/>
              </w:rPr>
              <w:t xml:space="preserve"> </w:t>
            </w:r>
            <w:proofErr w:type="spellStart"/>
            <w:r w:rsidRPr="00927FED">
              <w:rPr>
                <w:color w:val="000000" w:themeColor="text1"/>
              </w:rPr>
              <w:t>var</w:t>
            </w:r>
            <w:proofErr w:type="spellEnd"/>
            <w:r w:rsidRPr="00927FED">
              <w:rPr>
                <w:color w:val="000000" w:themeColor="text1"/>
              </w:rPr>
              <w:t xml:space="preserve"> </w:t>
            </w:r>
            <w:proofErr w:type="spellStart"/>
            <w:r w:rsidRPr="00927FED">
              <w:rPr>
                <w:color w:val="000000" w:themeColor="text1"/>
              </w:rPr>
              <w:t>atsaukties</w:t>
            </w:r>
            <w:proofErr w:type="spellEnd"/>
            <w:r w:rsidRPr="00927FED">
              <w:rPr>
                <w:color w:val="000000" w:themeColor="text1"/>
              </w:rPr>
              <w:t xml:space="preserve"> </w:t>
            </w:r>
            <w:proofErr w:type="spellStart"/>
            <w:r w:rsidRPr="00927FED">
              <w:rPr>
                <w:color w:val="000000" w:themeColor="text1"/>
              </w:rPr>
              <w:t>uz</w:t>
            </w:r>
            <w:proofErr w:type="spellEnd"/>
            <w:r w:rsidRPr="00927FED">
              <w:rPr>
                <w:color w:val="000000" w:themeColor="text1"/>
              </w:rPr>
              <w:t xml:space="preserve"> pretendenta </w:t>
            </w:r>
            <w:proofErr w:type="spellStart"/>
            <w:r w:rsidRPr="00927FED">
              <w:rPr>
                <w:color w:val="000000" w:themeColor="text1"/>
              </w:rPr>
              <w:t>norādītā</w:t>
            </w:r>
            <w:proofErr w:type="spellEnd"/>
            <w:r w:rsidRPr="00927FED">
              <w:rPr>
                <w:color w:val="000000" w:themeColor="text1"/>
              </w:rPr>
              <w:t xml:space="preserve"> </w:t>
            </w:r>
            <w:proofErr w:type="spellStart"/>
            <w:r w:rsidRPr="00927FED">
              <w:rPr>
                <w:color w:val="000000" w:themeColor="text1"/>
                <w:lang w:eastAsia="lv-LV"/>
              </w:rPr>
              <w:t>apakšuzņēmēja</w:t>
            </w:r>
            <w:proofErr w:type="spellEnd"/>
            <w:r w:rsidRPr="00927FED">
              <w:rPr>
                <w:color w:val="000000" w:themeColor="text1"/>
              </w:rPr>
              <w:t xml:space="preserve"> </w:t>
            </w:r>
            <w:proofErr w:type="spellStart"/>
            <w:r w:rsidRPr="00927FED">
              <w:rPr>
                <w:color w:val="000000" w:themeColor="text1"/>
              </w:rPr>
              <w:t>iespējām</w:t>
            </w:r>
            <w:proofErr w:type="spellEnd"/>
            <w:r w:rsidRPr="00927FED">
              <w:rPr>
                <w:color w:val="000000" w:themeColor="text1"/>
              </w:rPr>
              <w:t xml:space="preserve">, </w:t>
            </w:r>
            <w:proofErr w:type="spellStart"/>
            <w:r w:rsidRPr="00927FED">
              <w:rPr>
                <w:color w:val="000000" w:themeColor="text1"/>
              </w:rPr>
              <w:t>ja</w:t>
            </w:r>
            <w:proofErr w:type="spellEnd"/>
            <w:r w:rsidRPr="00927FED">
              <w:rPr>
                <w:color w:val="000000" w:themeColor="text1"/>
              </w:rPr>
              <w:t xml:space="preserve"> </w:t>
            </w:r>
            <w:proofErr w:type="spellStart"/>
            <w:r w:rsidRPr="00927FED">
              <w:rPr>
                <w:color w:val="000000" w:themeColor="text1"/>
              </w:rPr>
              <w:t>tas</w:t>
            </w:r>
            <w:proofErr w:type="spellEnd"/>
            <w:r w:rsidRPr="00927FED">
              <w:rPr>
                <w:color w:val="000000" w:themeColor="text1"/>
              </w:rPr>
              <w:t xml:space="preserve"> nepieciešams </w:t>
            </w:r>
            <w:proofErr w:type="spellStart"/>
            <w:r w:rsidRPr="00927FED">
              <w:rPr>
                <w:color w:val="000000" w:themeColor="text1"/>
              </w:rPr>
              <w:t>konkrētā</w:t>
            </w:r>
            <w:proofErr w:type="spellEnd"/>
            <w:r w:rsidRPr="00927FED">
              <w:rPr>
                <w:color w:val="000000" w:themeColor="text1"/>
              </w:rPr>
              <w:t xml:space="preserve"> </w:t>
            </w:r>
            <w:proofErr w:type="spellStart"/>
            <w:r w:rsidRPr="00927FED">
              <w:rPr>
                <w:color w:val="000000" w:themeColor="text1"/>
              </w:rPr>
              <w:t>līguma</w:t>
            </w:r>
            <w:proofErr w:type="spellEnd"/>
            <w:r w:rsidRPr="00927FED">
              <w:rPr>
                <w:color w:val="000000" w:themeColor="text1"/>
              </w:rPr>
              <w:t xml:space="preserve"> </w:t>
            </w:r>
            <w:proofErr w:type="spellStart"/>
            <w:r w:rsidRPr="00927FED">
              <w:rPr>
                <w:color w:val="000000" w:themeColor="text1"/>
              </w:rPr>
              <w:t>izpildei</w:t>
            </w:r>
            <w:proofErr w:type="spellEnd"/>
            <w:r w:rsidRPr="00927FED">
              <w:rPr>
                <w:color w:val="000000" w:themeColor="text1"/>
              </w:rPr>
              <w:t xml:space="preserve">, </w:t>
            </w:r>
            <w:proofErr w:type="spellStart"/>
            <w:r w:rsidRPr="00927FED">
              <w:rPr>
                <w:color w:val="000000" w:themeColor="text1"/>
              </w:rPr>
              <w:t>neatkarīgi</w:t>
            </w:r>
            <w:proofErr w:type="spellEnd"/>
            <w:r w:rsidRPr="00927FED">
              <w:rPr>
                <w:color w:val="000000" w:themeColor="text1"/>
              </w:rPr>
              <w:t xml:space="preserve"> no </w:t>
            </w:r>
            <w:proofErr w:type="spellStart"/>
            <w:r w:rsidRPr="00927FED">
              <w:rPr>
                <w:color w:val="000000" w:themeColor="text1"/>
              </w:rPr>
              <w:t>savstarpējo</w:t>
            </w:r>
            <w:proofErr w:type="spellEnd"/>
            <w:r w:rsidRPr="00927FED">
              <w:rPr>
                <w:color w:val="000000" w:themeColor="text1"/>
              </w:rPr>
              <w:t xml:space="preserve"> </w:t>
            </w:r>
            <w:proofErr w:type="spellStart"/>
            <w:r w:rsidRPr="00927FED">
              <w:rPr>
                <w:color w:val="000000" w:themeColor="text1"/>
              </w:rPr>
              <w:t>attiecību</w:t>
            </w:r>
            <w:proofErr w:type="spellEnd"/>
            <w:r w:rsidRPr="00927FED">
              <w:rPr>
                <w:color w:val="000000" w:themeColor="text1"/>
              </w:rPr>
              <w:t xml:space="preserve"> </w:t>
            </w:r>
            <w:proofErr w:type="spellStart"/>
            <w:r w:rsidRPr="00927FED">
              <w:rPr>
                <w:color w:val="000000" w:themeColor="text1"/>
              </w:rPr>
              <w:t>tiesiskā</w:t>
            </w:r>
            <w:proofErr w:type="spellEnd"/>
            <w:r w:rsidRPr="00927FED">
              <w:rPr>
                <w:color w:val="000000" w:themeColor="text1"/>
              </w:rPr>
              <w:t xml:space="preserve"> </w:t>
            </w:r>
            <w:proofErr w:type="spellStart"/>
            <w:r w:rsidRPr="00927FED">
              <w:rPr>
                <w:color w:val="000000" w:themeColor="text1"/>
              </w:rPr>
              <w:t>rakstura</w:t>
            </w:r>
            <w:proofErr w:type="spellEnd"/>
            <w:r w:rsidRPr="00927FED">
              <w:rPr>
                <w:color w:val="000000" w:themeColor="text1"/>
              </w:rPr>
              <w:t xml:space="preserve">. </w:t>
            </w:r>
            <w:proofErr w:type="spellStart"/>
            <w:r w:rsidRPr="00927FED">
              <w:rPr>
                <w:color w:val="000000" w:themeColor="text1"/>
              </w:rPr>
              <w:t>Šādā</w:t>
            </w:r>
            <w:proofErr w:type="spellEnd"/>
            <w:r w:rsidRPr="00927FED">
              <w:rPr>
                <w:color w:val="000000" w:themeColor="text1"/>
              </w:rPr>
              <w:t xml:space="preserve"> </w:t>
            </w:r>
            <w:proofErr w:type="spellStart"/>
            <w:r w:rsidRPr="00927FED">
              <w:rPr>
                <w:color w:val="000000" w:themeColor="text1"/>
              </w:rPr>
              <w:t>gadījumā</w:t>
            </w:r>
            <w:proofErr w:type="spellEnd"/>
            <w:r w:rsidRPr="00927FED">
              <w:rPr>
                <w:color w:val="000000" w:themeColor="text1"/>
              </w:rPr>
              <w:t xml:space="preserve"> </w:t>
            </w:r>
            <w:proofErr w:type="spellStart"/>
            <w:r w:rsidRPr="00927FED">
              <w:rPr>
                <w:color w:val="000000" w:themeColor="text1"/>
              </w:rPr>
              <w:t>pretendents</w:t>
            </w:r>
            <w:proofErr w:type="spellEnd"/>
            <w:r w:rsidRPr="00927FED">
              <w:rPr>
                <w:color w:val="000000" w:themeColor="text1"/>
              </w:rPr>
              <w:t xml:space="preserve">, </w:t>
            </w:r>
            <w:proofErr w:type="spellStart"/>
            <w:r w:rsidRPr="00927FED">
              <w:rPr>
                <w:color w:val="000000" w:themeColor="text1"/>
              </w:rPr>
              <w:t>kas</w:t>
            </w:r>
            <w:proofErr w:type="spellEnd"/>
            <w:r w:rsidRPr="00927FED">
              <w:rPr>
                <w:color w:val="000000" w:themeColor="text1"/>
              </w:rPr>
              <w:t xml:space="preserve"> </w:t>
            </w:r>
            <w:proofErr w:type="spellStart"/>
            <w:r w:rsidRPr="00927FED">
              <w:rPr>
                <w:color w:val="000000" w:themeColor="text1"/>
              </w:rPr>
              <w:t>piedalās</w:t>
            </w:r>
            <w:proofErr w:type="spellEnd"/>
            <w:r w:rsidRPr="00927FED">
              <w:rPr>
                <w:color w:val="000000" w:themeColor="text1"/>
              </w:rPr>
              <w:t xml:space="preserve"> </w:t>
            </w:r>
            <w:proofErr w:type="spellStart"/>
            <w:r w:rsidRPr="00927FED">
              <w:rPr>
                <w:color w:val="000000" w:themeColor="text1"/>
              </w:rPr>
              <w:t>sarunu</w:t>
            </w:r>
            <w:proofErr w:type="spellEnd"/>
            <w:r w:rsidRPr="00927FED">
              <w:rPr>
                <w:color w:val="000000" w:themeColor="text1"/>
              </w:rPr>
              <w:t xml:space="preserve"> </w:t>
            </w:r>
            <w:proofErr w:type="spellStart"/>
            <w:r w:rsidRPr="00927FED">
              <w:rPr>
                <w:color w:val="000000" w:themeColor="text1"/>
              </w:rPr>
              <w:t>procedūrā</w:t>
            </w:r>
            <w:proofErr w:type="spellEnd"/>
            <w:r w:rsidRPr="00927FED">
              <w:rPr>
                <w:color w:val="000000" w:themeColor="text1"/>
              </w:rPr>
              <w:t xml:space="preserve">, </w:t>
            </w:r>
            <w:proofErr w:type="spellStart"/>
            <w:r w:rsidRPr="00927FED">
              <w:rPr>
                <w:color w:val="000000" w:themeColor="text1"/>
              </w:rPr>
              <w:t>pierāda</w:t>
            </w:r>
            <w:proofErr w:type="spellEnd"/>
            <w:r w:rsidRPr="00927FED">
              <w:rPr>
                <w:color w:val="000000" w:themeColor="text1"/>
              </w:rPr>
              <w:t xml:space="preserve"> </w:t>
            </w:r>
            <w:proofErr w:type="spellStart"/>
            <w:r w:rsidRPr="00927FED">
              <w:rPr>
                <w:color w:val="000000" w:themeColor="text1"/>
              </w:rPr>
              <w:t>pasūtītājam</w:t>
            </w:r>
            <w:proofErr w:type="spellEnd"/>
            <w:r w:rsidRPr="00927FED">
              <w:rPr>
                <w:color w:val="000000" w:themeColor="text1"/>
              </w:rPr>
              <w:t xml:space="preserve">, ka </w:t>
            </w:r>
            <w:proofErr w:type="spellStart"/>
            <w:r w:rsidRPr="00927FED">
              <w:rPr>
                <w:color w:val="000000" w:themeColor="text1"/>
              </w:rPr>
              <w:t>viņa</w:t>
            </w:r>
            <w:proofErr w:type="spellEnd"/>
            <w:r w:rsidRPr="00927FED">
              <w:rPr>
                <w:color w:val="000000" w:themeColor="text1"/>
              </w:rPr>
              <w:t xml:space="preserve"> </w:t>
            </w:r>
            <w:proofErr w:type="spellStart"/>
            <w:r w:rsidRPr="00927FED">
              <w:rPr>
                <w:color w:val="000000" w:themeColor="text1"/>
              </w:rPr>
              <w:t>rīcībā</w:t>
            </w:r>
            <w:proofErr w:type="spellEnd"/>
            <w:r w:rsidRPr="00927FED">
              <w:rPr>
                <w:color w:val="000000" w:themeColor="text1"/>
              </w:rPr>
              <w:t xml:space="preserve"> </w:t>
            </w:r>
            <w:proofErr w:type="spellStart"/>
            <w:r w:rsidRPr="00927FED">
              <w:rPr>
                <w:color w:val="000000" w:themeColor="text1"/>
              </w:rPr>
              <w:t>būs</w:t>
            </w:r>
            <w:proofErr w:type="spellEnd"/>
            <w:r w:rsidRPr="00927FED">
              <w:rPr>
                <w:color w:val="000000" w:themeColor="text1"/>
              </w:rPr>
              <w:t xml:space="preserve"> </w:t>
            </w:r>
            <w:proofErr w:type="spellStart"/>
            <w:r w:rsidRPr="00927FED">
              <w:rPr>
                <w:color w:val="000000" w:themeColor="text1"/>
              </w:rPr>
              <w:t>nepieciešamie</w:t>
            </w:r>
            <w:proofErr w:type="spellEnd"/>
            <w:r w:rsidRPr="00927FED">
              <w:rPr>
                <w:color w:val="000000" w:themeColor="text1"/>
              </w:rPr>
              <w:t xml:space="preserve"> </w:t>
            </w:r>
            <w:proofErr w:type="spellStart"/>
            <w:r w:rsidRPr="00927FED">
              <w:rPr>
                <w:color w:val="000000" w:themeColor="text1"/>
              </w:rPr>
              <w:t>resursi</w:t>
            </w:r>
            <w:proofErr w:type="spellEnd"/>
            <w:r w:rsidRPr="00927FED">
              <w:rPr>
                <w:color w:val="000000" w:themeColor="text1"/>
              </w:rPr>
              <w:t xml:space="preserve">, </w:t>
            </w:r>
            <w:proofErr w:type="spellStart"/>
            <w:r w:rsidRPr="00927FED">
              <w:rPr>
                <w:color w:val="000000" w:themeColor="text1"/>
              </w:rPr>
              <w:t>iesniedzot</w:t>
            </w:r>
            <w:proofErr w:type="spellEnd"/>
            <w:r w:rsidRPr="00927FED">
              <w:rPr>
                <w:color w:val="000000" w:themeColor="text1"/>
              </w:rPr>
              <w:t xml:space="preserve"> </w:t>
            </w:r>
            <w:proofErr w:type="spellStart"/>
            <w:r w:rsidRPr="00927FED">
              <w:rPr>
                <w:color w:val="000000" w:themeColor="text1"/>
              </w:rPr>
              <w:t>attiecīgo</w:t>
            </w:r>
            <w:proofErr w:type="spellEnd"/>
            <w:r w:rsidRPr="00927FED">
              <w:rPr>
                <w:color w:val="000000" w:themeColor="text1"/>
              </w:rPr>
              <w:t xml:space="preserve"> </w:t>
            </w:r>
            <w:proofErr w:type="spellStart"/>
            <w:r w:rsidRPr="00927FED">
              <w:rPr>
                <w:color w:val="000000" w:themeColor="text1"/>
              </w:rPr>
              <w:t>piegādātāju</w:t>
            </w:r>
            <w:proofErr w:type="spellEnd"/>
            <w:r w:rsidRPr="00927FED">
              <w:rPr>
                <w:color w:val="000000" w:themeColor="text1"/>
              </w:rPr>
              <w:t xml:space="preserve"> </w:t>
            </w:r>
            <w:proofErr w:type="spellStart"/>
            <w:r w:rsidRPr="00927FED">
              <w:rPr>
                <w:color w:val="000000" w:themeColor="text1"/>
              </w:rPr>
              <w:t>apliecinājumu</w:t>
            </w:r>
            <w:proofErr w:type="spellEnd"/>
            <w:r w:rsidRPr="00927FED">
              <w:rPr>
                <w:color w:val="000000" w:themeColor="text1"/>
              </w:rPr>
              <w:t xml:space="preserve"> vai </w:t>
            </w:r>
            <w:proofErr w:type="spellStart"/>
            <w:r w:rsidRPr="00927FED">
              <w:rPr>
                <w:color w:val="000000" w:themeColor="text1"/>
              </w:rPr>
              <w:t>vienošanos</w:t>
            </w:r>
            <w:proofErr w:type="spellEnd"/>
            <w:r w:rsidRPr="00927FED">
              <w:rPr>
                <w:color w:val="000000" w:themeColor="text1"/>
              </w:rPr>
              <w:t xml:space="preserve"> par </w:t>
            </w:r>
            <w:proofErr w:type="spellStart"/>
            <w:r w:rsidRPr="00927FED">
              <w:rPr>
                <w:color w:val="000000" w:themeColor="text1"/>
              </w:rPr>
              <w:t>sadarbību</w:t>
            </w:r>
            <w:proofErr w:type="spellEnd"/>
            <w:r w:rsidRPr="00927FED">
              <w:rPr>
                <w:color w:val="000000" w:themeColor="text1"/>
              </w:rPr>
              <w:t xml:space="preserve"> </w:t>
            </w:r>
            <w:proofErr w:type="spellStart"/>
            <w:r w:rsidRPr="00927FED">
              <w:rPr>
                <w:color w:val="000000" w:themeColor="text1"/>
              </w:rPr>
              <w:t>konkrētā</w:t>
            </w:r>
            <w:proofErr w:type="spellEnd"/>
            <w:r w:rsidRPr="00927FED">
              <w:rPr>
                <w:color w:val="000000" w:themeColor="text1"/>
              </w:rPr>
              <w:t xml:space="preserve"> </w:t>
            </w:r>
            <w:proofErr w:type="spellStart"/>
            <w:r w:rsidRPr="00927FED">
              <w:rPr>
                <w:color w:val="000000" w:themeColor="text1"/>
              </w:rPr>
              <w:t>līguma</w:t>
            </w:r>
            <w:proofErr w:type="spellEnd"/>
            <w:r w:rsidRPr="00927FED">
              <w:rPr>
                <w:color w:val="000000" w:themeColor="text1"/>
              </w:rPr>
              <w:t xml:space="preserve"> </w:t>
            </w:r>
            <w:proofErr w:type="spellStart"/>
            <w:r w:rsidRPr="00927FED">
              <w:rPr>
                <w:color w:val="000000" w:themeColor="text1"/>
              </w:rPr>
              <w:t>izpildei</w:t>
            </w:r>
            <w:proofErr w:type="spellEnd"/>
            <w:r w:rsidRPr="00927FED">
              <w:rPr>
                <w:color w:val="000000" w:themeColor="text1"/>
              </w:rPr>
              <w:t>.</w:t>
            </w:r>
          </w:p>
        </w:tc>
        <w:tc>
          <w:tcPr>
            <w:tcW w:w="254" w:type="dxa"/>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eastAsia="lv-LV"/>
              </w:rPr>
              <w:t xml:space="preserve">1.9.35. </w:t>
            </w:r>
          </w:p>
        </w:tc>
        <w:tc>
          <w:tcPr>
            <w:tcW w:w="9072" w:type="dxa"/>
            <w:tcBorders>
              <w:left w:val="single" w:sz="4" w:space="0" w:color="auto"/>
            </w:tcBorders>
            <w:shd w:val="clear" w:color="auto" w:fill="auto"/>
          </w:tcPr>
          <w:p w:rsidR="00087174" w:rsidRPr="00927FED" w:rsidRDefault="00087174" w:rsidP="00ED34DF">
            <w:pPr>
              <w:jc w:val="both"/>
              <w:rPr>
                <w:color w:val="000000" w:themeColor="text1"/>
                <w:lang w:val="lv-LV"/>
              </w:rPr>
            </w:pPr>
            <w:r w:rsidRPr="00927FED">
              <w:rPr>
                <w:i/>
                <w:color w:val="000000" w:themeColor="text1"/>
                <w:lang w:eastAsia="lv-LV"/>
              </w:rPr>
              <w:t>(</w:t>
            </w:r>
            <w:proofErr w:type="spellStart"/>
            <w:r w:rsidRPr="00927FED">
              <w:rPr>
                <w:i/>
                <w:color w:val="000000" w:themeColor="text1"/>
                <w:lang w:eastAsia="lv-LV"/>
              </w:rPr>
              <w:t>ja</w:t>
            </w:r>
            <w:proofErr w:type="spellEnd"/>
            <w:r w:rsidRPr="00927FED">
              <w:rPr>
                <w:i/>
                <w:color w:val="000000" w:themeColor="text1"/>
                <w:lang w:eastAsia="lv-LV"/>
              </w:rPr>
              <w:t xml:space="preserve"> nepieciešams)</w:t>
            </w:r>
            <w:r w:rsidRPr="00927FED">
              <w:rPr>
                <w:color w:val="000000" w:themeColor="text1"/>
                <w:lang w:eastAsia="lv-LV"/>
              </w:rPr>
              <w:t xml:space="preserve"> </w:t>
            </w:r>
            <w:proofErr w:type="spellStart"/>
            <w:r w:rsidRPr="00927FED">
              <w:rPr>
                <w:color w:val="000000" w:themeColor="text1"/>
              </w:rPr>
              <w:t>informācija</w:t>
            </w:r>
            <w:proofErr w:type="spellEnd"/>
            <w:r w:rsidRPr="00927FED">
              <w:rPr>
                <w:color w:val="000000" w:themeColor="text1"/>
              </w:rPr>
              <w:t xml:space="preserve"> par </w:t>
            </w:r>
            <w:proofErr w:type="spellStart"/>
            <w:r w:rsidRPr="00927FED">
              <w:rPr>
                <w:color w:val="000000" w:themeColor="text1"/>
              </w:rPr>
              <w:t>piesaistīto</w:t>
            </w:r>
            <w:proofErr w:type="spellEnd"/>
            <w:r w:rsidRPr="00927FED">
              <w:rPr>
                <w:color w:val="000000" w:themeColor="text1"/>
              </w:rPr>
              <w:t xml:space="preserve"> (-</w:t>
            </w:r>
            <w:proofErr w:type="spellStart"/>
            <w:r w:rsidRPr="00927FED">
              <w:rPr>
                <w:color w:val="000000" w:themeColor="text1"/>
              </w:rPr>
              <w:t>ajiem</w:t>
            </w:r>
            <w:proofErr w:type="spellEnd"/>
            <w:r w:rsidRPr="00927FED">
              <w:rPr>
                <w:color w:val="000000" w:themeColor="text1"/>
              </w:rPr>
              <w:t>)</w:t>
            </w:r>
            <w:r w:rsidRPr="00927FED">
              <w:rPr>
                <w:color w:val="000000" w:themeColor="text1"/>
                <w:lang w:eastAsia="lv-LV"/>
              </w:rPr>
              <w:t xml:space="preserve"> </w:t>
            </w:r>
            <w:proofErr w:type="spellStart"/>
            <w:r w:rsidRPr="00927FED">
              <w:rPr>
                <w:color w:val="000000" w:themeColor="text1"/>
                <w:lang w:eastAsia="lv-LV"/>
              </w:rPr>
              <w:t>apakšuzņēmēju</w:t>
            </w:r>
            <w:proofErr w:type="spellEnd"/>
            <w:r w:rsidRPr="00927FED">
              <w:rPr>
                <w:color w:val="000000" w:themeColor="text1"/>
                <w:lang w:eastAsia="lv-LV"/>
              </w:rPr>
              <w:t xml:space="preserve"> (-iem)</w:t>
            </w:r>
            <w:r w:rsidRPr="00927FED">
              <w:rPr>
                <w:color w:val="000000" w:themeColor="text1"/>
              </w:rPr>
              <w:t xml:space="preserve"> </w:t>
            </w:r>
            <w:r w:rsidRPr="00927FED">
              <w:rPr>
                <w:color w:val="000000" w:themeColor="text1"/>
                <w:lang w:eastAsia="lv-LV"/>
              </w:rPr>
              <w:t>(</w:t>
            </w:r>
            <w:proofErr w:type="spellStart"/>
            <w:r w:rsidRPr="00927FED">
              <w:rPr>
                <w:color w:val="000000" w:themeColor="text1"/>
                <w:lang w:eastAsia="lv-LV"/>
              </w:rPr>
              <w:t>nolikuma</w:t>
            </w:r>
            <w:proofErr w:type="spellEnd"/>
            <w:r w:rsidRPr="00927FED">
              <w:rPr>
                <w:color w:val="000000" w:themeColor="text1"/>
                <w:lang w:eastAsia="lv-LV"/>
              </w:rPr>
              <w:t xml:space="preserve"> 5.pielikums);</w:t>
            </w:r>
          </w:p>
        </w:tc>
      </w:tr>
      <w:tr w:rsidR="00087174" w:rsidRPr="006A05DC" w:rsidTr="00ED34DF">
        <w:trPr>
          <w:trHeight w:val="2541"/>
        </w:trPr>
        <w:tc>
          <w:tcPr>
            <w:tcW w:w="1110" w:type="dxa"/>
            <w:vMerge/>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rPr>
            </w:pPr>
          </w:p>
        </w:tc>
        <w:tc>
          <w:tcPr>
            <w:tcW w:w="3285" w:type="dxa"/>
            <w:vMerge/>
            <w:tcBorders>
              <w:right w:val="single" w:sz="4" w:space="0" w:color="auto"/>
            </w:tcBorders>
            <w:shd w:val="clear" w:color="auto" w:fill="auto"/>
          </w:tcPr>
          <w:p w:rsidR="00087174" w:rsidRPr="00927FED" w:rsidRDefault="00087174" w:rsidP="00ED34DF">
            <w:pPr>
              <w:jc w:val="both"/>
              <w:rPr>
                <w:color w:val="000000" w:themeColor="text1"/>
              </w:rPr>
            </w:pPr>
          </w:p>
        </w:tc>
        <w:tc>
          <w:tcPr>
            <w:tcW w:w="254" w:type="dxa"/>
            <w:tcBorders>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b/>
                <w:color w:val="000000" w:themeColor="text1"/>
                <w:lang w:val="lv-LV" w:eastAsia="lv-LV"/>
              </w:rPr>
            </w:pPr>
          </w:p>
        </w:tc>
        <w:tc>
          <w:tcPr>
            <w:tcW w:w="880" w:type="dxa"/>
            <w:tcBorders>
              <w:left w:val="single" w:sz="4" w:space="0" w:color="auto"/>
              <w:right w:val="single" w:sz="4" w:space="0" w:color="auto"/>
            </w:tcBorders>
            <w:shd w:val="clear" w:color="auto" w:fill="auto"/>
          </w:tcPr>
          <w:p w:rsidR="00087174" w:rsidRPr="00927FED" w:rsidRDefault="00087174" w:rsidP="00ED34DF">
            <w:pPr>
              <w:overflowPunct w:val="0"/>
              <w:autoSpaceDE w:val="0"/>
              <w:autoSpaceDN w:val="0"/>
              <w:adjustRightInd w:val="0"/>
              <w:contextualSpacing/>
              <w:jc w:val="center"/>
              <w:textAlignment w:val="baseline"/>
              <w:rPr>
                <w:color w:val="000000" w:themeColor="text1"/>
                <w:lang w:val="lv-LV" w:eastAsia="lv-LV"/>
              </w:rPr>
            </w:pPr>
            <w:r w:rsidRPr="00927FED">
              <w:rPr>
                <w:color w:val="000000" w:themeColor="text1"/>
                <w:lang w:eastAsia="lv-LV"/>
              </w:rPr>
              <w:t xml:space="preserve">1.9.36. </w:t>
            </w:r>
          </w:p>
        </w:tc>
        <w:tc>
          <w:tcPr>
            <w:tcW w:w="9072" w:type="dxa"/>
            <w:tcBorders>
              <w:left w:val="single" w:sz="4" w:space="0" w:color="auto"/>
            </w:tcBorders>
            <w:shd w:val="clear" w:color="auto" w:fill="auto"/>
          </w:tcPr>
          <w:p w:rsidR="00087174" w:rsidRPr="00927FED" w:rsidRDefault="00087174" w:rsidP="00ED34DF">
            <w:pPr>
              <w:jc w:val="both"/>
              <w:rPr>
                <w:color w:val="000000" w:themeColor="text1"/>
                <w:lang w:val="lv-LV"/>
              </w:rPr>
            </w:pPr>
            <w:r w:rsidRPr="00927FED">
              <w:rPr>
                <w:i/>
                <w:color w:val="000000" w:themeColor="text1"/>
                <w:lang w:eastAsia="lv-LV"/>
              </w:rPr>
              <w:t>(</w:t>
            </w:r>
            <w:proofErr w:type="spellStart"/>
            <w:r w:rsidRPr="00927FED">
              <w:rPr>
                <w:i/>
                <w:color w:val="000000" w:themeColor="text1"/>
                <w:lang w:eastAsia="lv-LV"/>
              </w:rPr>
              <w:t>ja</w:t>
            </w:r>
            <w:proofErr w:type="spellEnd"/>
            <w:r w:rsidRPr="00927FED">
              <w:rPr>
                <w:i/>
                <w:color w:val="000000" w:themeColor="text1"/>
                <w:lang w:eastAsia="lv-LV"/>
              </w:rPr>
              <w:t xml:space="preserve"> nepieciešams)</w:t>
            </w:r>
            <w:r w:rsidRPr="00927FED">
              <w:rPr>
                <w:color w:val="000000" w:themeColor="text1"/>
                <w:lang w:eastAsia="lv-LV"/>
              </w:rPr>
              <w:t xml:space="preserve"> </w:t>
            </w:r>
            <w:proofErr w:type="spellStart"/>
            <w:r w:rsidRPr="00927FED">
              <w:rPr>
                <w:color w:val="000000" w:themeColor="text1"/>
                <w:lang w:eastAsia="lv-LV"/>
              </w:rPr>
              <w:t>piesaistītā</w:t>
            </w:r>
            <w:proofErr w:type="spellEnd"/>
            <w:r w:rsidRPr="00927FED">
              <w:rPr>
                <w:color w:val="000000" w:themeColor="text1"/>
                <w:lang w:eastAsia="lv-LV"/>
              </w:rPr>
              <w:t xml:space="preserve"> (-o) </w:t>
            </w:r>
            <w:proofErr w:type="spellStart"/>
            <w:r w:rsidRPr="00927FED">
              <w:rPr>
                <w:color w:val="000000" w:themeColor="text1"/>
                <w:lang w:eastAsia="lv-LV"/>
              </w:rPr>
              <w:t>apakšuzņēmēja</w:t>
            </w:r>
            <w:proofErr w:type="spellEnd"/>
            <w:r w:rsidRPr="00927FED">
              <w:rPr>
                <w:color w:val="000000" w:themeColor="text1"/>
                <w:lang w:eastAsia="lv-LV"/>
              </w:rPr>
              <w:t xml:space="preserve"> (-u) </w:t>
            </w:r>
            <w:proofErr w:type="spellStart"/>
            <w:r w:rsidRPr="00927FED">
              <w:rPr>
                <w:color w:val="000000" w:themeColor="text1"/>
                <w:lang w:eastAsia="lv-LV"/>
              </w:rPr>
              <w:t>apliecinājums</w:t>
            </w:r>
            <w:proofErr w:type="spellEnd"/>
            <w:r w:rsidRPr="00927FED">
              <w:rPr>
                <w:color w:val="000000" w:themeColor="text1"/>
                <w:lang w:eastAsia="lv-LV"/>
              </w:rPr>
              <w:t xml:space="preserve"> vai vienošanās </w:t>
            </w:r>
            <w:proofErr w:type="spellStart"/>
            <w:r w:rsidRPr="00927FED">
              <w:rPr>
                <w:color w:val="000000" w:themeColor="text1"/>
                <w:lang w:eastAsia="lv-LV"/>
              </w:rPr>
              <w:t>kopija</w:t>
            </w:r>
            <w:proofErr w:type="spellEnd"/>
            <w:r w:rsidRPr="00927FED">
              <w:rPr>
                <w:color w:val="000000" w:themeColor="text1"/>
                <w:lang w:eastAsia="lv-LV"/>
              </w:rPr>
              <w:t xml:space="preserve"> ar </w:t>
            </w:r>
            <w:proofErr w:type="spellStart"/>
            <w:r w:rsidRPr="00927FED">
              <w:rPr>
                <w:color w:val="000000" w:themeColor="text1"/>
                <w:lang w:eastAsia="lv-LV"/>
              </w:rPr>
              <w:t>pretendentu</w:t>
            </w:r>
            <w:proofErr w:type="spellEnd"/>
            <w:r w:rsidRPr="00927FED">
              <w:rPr>
                <w:color w:val="000000" w:themeColor="text1"/>
                <w:lang w:eastAsia="lv-LV"/>
              </w:rPr>
              <w:t xml:space="preserve"> par </w:t>
            </w:r>
            <w:proofErr w:type="spellStart"/>
            <w:r w:rsidRPr="00927FED">
              <w:rPr>
                <w:color w:val="000000" w:themeColor="text1"/>
                <w:lang w:eastAsia="lv-LV"/>
              </w:rPr>
              <w:t>sadarbību</w:t>
            </w:r>
            <w:proofErr w:type="spellEnd"/>
            <w:r w:rsidRPr="00927FED">
              <w:rPr>
                <w:color w:val="000000" w:themeColor="text1"/>
                <w:lang w:eastAsia="lv-LV"/>
              </w:rPr>
              <w:t xml:space="preserve"> </w:t>
            </w:r>
            <w:proofErr w:type="spellStart"/>
            <w:r w:rsidRPr="00927FED">
              <w:rPr>
                <w:color w:val="000000" w:themeColor="text1"/>
                <w:lang w:eastAsia="lv-LV"/>
              </w:rPr>
              <w:t>līguma</w:t>
            </w:r>
            <w:proofErr w:type="spellEnd"/>
            <w:r w:rsidRPr="00927FED">
              <w:rPr>
                <w:color w:val="000000" w:themeColor="text1"/>
                <w:lang w:eastAsia="lv-LV"/>
              </w:rPr>
              <w:t xml:space="preserve"> </w:t>
            </w:r>
            <w:proofErr w:type="spellStart"/>
            <w:r w:rsidRPr="00927FED">
              <w:rPr>
                <w:color w:val="000000" w:themeColor="text1"/>
                <w:lang w:eastAsia="lv-LV"/>
              </w:rPr>
              <w:t>izpildē</w:t>
            </w:r>
            <w:proofErr w:type="spellEnd"/>
            <w:r w:rsidRPr="00927FED">
              <w:rPr>
                <w:color w:val="000000" w:themeColor="text1"/>
                <w:lang w:eastAsia="lv-LV"/>
              </w:rPr>
              <w:t>.</w:t>
            </w:r>
          </w:p>
        </w:tc>
      </w:tr>
    </w:tbl>
    <w:p w:rsidR="00087174" w:rsidRPr="006A05DC" w:rsidRDefault="00087174" w:rsidP="00087174">
      <w:pPr>
        <w:contextualSpacing/>
        <w:rPr>
          <w:highlight w:val="yellow"/>
          <w:lang w:val="lv-LV"/>
        </w:rPr>
        <w:sectPr w:rsidR="00087174" w:rsidRPr="006A05DC" w:rsidSect="00BC26AD">
          <w:pgSz w:w="16838" w:h="11906" w:orient="landscape"/>
          <w:pgMar w:top="1134" w:right="567" w:bottom="1134" w:left="1701" w:header="709" w:footer="709" w:gutter="0"/>
          <w:pgNumType w:chapStyle="1"/>
          <w:cols w:space="708"/>
          <w:docGrid w:linePitch="360"/>
        </w:sectPr>
      </w:pPr>
    </w:p>
    <w:p w:rsidR="0098236C" w:rsidRPr="00C20434" w:rsidRDefault="0098236C">
      <w:pPr>
        <w:rPr>
          <w:rFonts w:ascii="Arial" w:hAnsi="Arial" w:cs="Arial"/>
        </w:rPr>
      </w:pPr>
      <w:bookmarkStart w:id="4" w:name="_GoBack"/>
      <w:bookmarkEnd w:id="4"/>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C6" w:rsidRDefault="008B0EC6" w:rsidP="00087174">
      <w:r>
        <w:separator/>
      </w:r>
    </w:p>
  </w:endnote>
  <w:endnote w:type="continuationSeparator" w:id="0">
    <w:p w:rsidR="008B0EC6" w:rsidRDefault="008B0EC6" w:rsidP="0008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Helvetica">
    <w:altName w:val="Calibri"/>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C6" w:rsidRDefault="008B0EC6" w:rsidP="00087174">
      <w:r>
        <w:separator/>
      </w:r>
    </w:p>
  </w:footnote>
  <w:footnote w:type="continuationSeparator" w:id="0">
    <w:p w:rsidR="008B0EC6" w:rsidRDefault="008B0EC6" w:rsidP="00087174">
      <w:r>
        <w:continuationSeparator/>
      </w:r>
    </w:p>
  </w:footnote>
  <w:footnote w:id="1">
    <w:p w:rsidR="00087174" w:rsidRPr="00461817" w:rsidRDefault="00087174" w:rsidP="00087174">
      <w:pPr>
        <w:ind w:right="-28"/>
        <w:contextualSpacing/>
        <w:jc w:val="both"/>
        <w:rPr>
          <w:i/>
          <w:sz w:val="20"/>
          <w:szCs w:val="20"/>
          <w:lang w:val="lv-LV"/>
        </w:rPr>
      </w:pPr>
      <w:r w:rsidRPr="00927FED">
        <w:rPr>
          <w:rStyle w:val="FootnoteReference"/>
          <w:i/>
          <w:color w:val="000000" w:themeColor="text1"/>
          <w:sz w:val="20"/>
          <w:szCs w:val="20"/>
        </w:rPr>
        <w:footnoteRef/>
      </w:r>
      <w:r w:rsidRPr="00927FED">
        <w:rPr>
          <w:i/>
          <w:color w:val="000000" w:themeColor="text1"/>
          <w:sz w:val="20"/>
          <w:szCs w:val="20"/>
          <w:lang w:val="lv-LV"/>
        </w:rPr>
        <w:t>Pasūtītājs, izmantojot publiskās datu bāzes un publiski pieejamo informāciju pārbaudīs un pārliecināsies, vai uz pretendenta (un pretendenta norādīto apakšuzņēmēju, ja tāds tiek piesaistīts) neattiecas izslēgšanas noteikumi atbilstoši nolikuma 3.1.punktam. Komisija ir tiesīga pieprasīt no pretendenta (un pretendenta norādītā apakšuzņēmēja, ja tāds tiek piesaistīts) jebkurā brīdī iesniegt kompetentu institūciju izsniegtus aktuālus dokumentus, kas apliecina, ka uz pretendentu (un pretendenta norādīto apakšuzņēmēju, ja tāds tiek piesaistīts) neattiecas neviens no nolikuma 3.1.punktā minētajiem obligātajiem pretendentu izslēgšanas noteikumiem, īpaši gadījumos, ja minēto informāciju nav iespējams pārbaudīt publiski pieejamās datu bāzēs.</w:t>
      </w:r>
    </w:p>
  </w:footnote>
  <w:footnote w:id="2">
    <w:p w:rsidR="00087174" w:rsidRPr="00D4123C" w:rsidRDefault="00087174" w:rsidP="00087174">
      <w:pPr>
        <w:pStyle w:val="FootnoteText"/>
        <w:rPr>
          <w:lang w:val="lv-LV"/>
        </w:rPr>
      </w:pPr>
      <w:r w:rsidRPr="003B6A57">
        <w:rPr>
          <w:rStyle w:val="FootnoteReference"/>
          <w:i/>
        </w:rPr>
        <w:footnoteRef/>
      </w:r>
      <w:r w:rsidRPr="003B6A57">
        <w:rPr>
          <w:b/>
          <w:i/>
          <w:u w:val="single"/>
          <w:lang w:val="lv-LV"/>
        </w:rPr>
        <w:t>Pasūtītājs pēc piedāvājumu atvēršanas var pieprasīt pretendentiem iesniegt piedāvājumu (tajā skaitā piedāvājumā iekļauto informāciju un dokumentus) arī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5EAF"/>
    <w:multiLevelType w:val="multilevel"/>
    <w:tmpl w:val="5C3E225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1D6630"/>
    <w:multiLevelType w:val="multilevel"/>
    <w:tmpl w:val="F6EC4E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1A458B"/>
    <w:multiLevelType w:val="multilevel"/>
    <w:tmpl w:val="47EA6B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2"/>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74"/>
    <w:rsid w:val="00087174"/>
    <w:rsid w:val="003204EA"/>
    <w:rsid w:val="008B0EC6"/>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D68B-345A-4B74-BDE6-AF43E5F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717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87174"/>
    <w:rPr>
      <w:vertAlign w:val="superscript"/>
    </w:rPr>
  </w:style>
  <w:style w:type="paragraph" w:styleId="CommentText">
    <w:name w:val="annotation text"/>
    <w:basedOn w:val="Normal"/>
    <w:link w:val="CommentTextChar"/>
    <w:rsid w:val="00087174"/>
    <w:rPr>
      <w:sz w:val="20"/>
      <w:szCs w:val="20"/>
    </w:rPr>
  </w:style>
  <w:style w:type="character" w:customStyle="1" w:styleId="CommentTextChar">
    <w:name w:val="Comment Text Char"/>
    <w:basedOn w:val="DefaultParagraphFont"/>
    <w:link w:val="CommentText"/>
    <w:rsid w:val="00087174"/>
    <w:rPr>
      <w:rFonts w:ascii="Times New Roman" w:eastAsia="Times New Roman" w:hAnsi="Times New Roman" w:cs="Times New Roman"/>
      <w:sz w:val="20"/>
      <w:szCs w:val="20"/>
      <w:lang w:val="en-GB"/>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087174"/>
    <w:pPr>
      <w:ind w:left="720"/>
      <w:contextualSpacing/>
    </w:pPr>
  </w:style>
  <w:style w:type="paragraph" w:styleId="FootnoteText">
    <w:name w:val="footnote text"/>
    <w:basedOn w:val="Normal"/>
    <w:link w:val="FootnoteTextChar"/>
    <w:rsid w:val="00087174"/>
    <w:rPr>
      <w:sz w:val="20"/>
      <w:szCs w:val="20"/>
    </w:rPr>
  </w:style>
  <w:style w:type="character" w:customStyle="1" w:styleId="FootnoteTextChar">
    <w:name w:val="Footnote Text Char"/>
    <w:basedOn w:val="DefaultParagraphFont"/>
    <w:link w:val="FootnoteText"/>
    <w:rsid w:val="00087174"/>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08717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12436</Words>
  <Characters>7089</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2019-04-25T08:41:00Z</dcterms:created>
  <dcterms:modified xsi:type="dcterms:W3CDTF">2019-04-25T08:41:00Z</dcterms:modified>
</cp:coreProperties>
</file>