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0E84" w14:textId="77777777" w:rsidR="00F04986" w:rsidRPr="00B34FC2" w:rsidRDefault="00F04986" w:rsidP="00F04986">
      <w:pPr>
        <w:tabs>
          <w:tab w:val="left" w:pos="3760"/>
        </w:tabs>
        <w:ind w:left="-284" w:right="282" w:firstLine="3970"/>
        <w:jc w:val="right"/>
        <w:rPr>
          <w:rFonts w:ascii="Arial" w:eastAsia="Calibri" w:hAnsi="Arial" w:cs="Arial"/>
          <w:i/>
          <w:lang w:val="lv-LV"/>
        </w:rPr>
      </w:pPr>
      <w:bookmarkStart w:id="0" w:name="_GoBack"/>
      <w:bookmarkEnd w:id="0"/>
      <w:r w:rsidRPr="00B34FC2">
        <w:rPr>
          <w:rFonts w:ascii="Arial" w:eastAsia="Calibri" w:hAnsi="Arial" w:cs="Arial"/>
          <w:i/>
          <w:lang w:val="lv-LV"/>
        </w:rPr>
        <w:t>APSTIPRINĀTS:</w:t>
      </w:r>
    </w:p>
    <w:p w14:paraId="43BB8BBC" w14:textId="77777777" w:rsidR="00F04986" w:rsidRPr="00B34FC2" w:rsidRDefault="00F04986" w:rsidP="00B720D7">
      <w:pPr>
        <w:ind w:left="-284" w:right="282" w:firstLine="3261"/>
        <w:jc w:val="right"/>
        <w:rPr>
          <w:rFonts w:ascii="Arial" w:eastAsia="Arial Unicode MS" w:hAnsi="Arial" w:cs="Arial"/>
          <w:i/>
          <w:lang w:val="lv-LV"/>
        </w:rPr>
      </w:pPr>
      <w:r w:rsidRPr="00B34FC2">
        <w:rPr>
          <w:rFonts w:ascii="Arial" w:eastAsia="Calibri" w:hAnsi="Arial" w:cs="Arial"/>
          <w:i/>
          <w:lang w:val="lv-LV"/>
        </w:rPr>
        <w:t xml:space="preserve">ar iepirkuma komisijas </w:t>
      </w:r>
      <w:r w:rsidRPr="00B34FC2">
        <w:rPr>
          <w:rFonts w:ascii="Arial" w:eastAsia="Arial Unicode MS" w:hAnsi="Arial" w:cs="Arial"/>
          <w:i/>
          <w:lang w:val="lv-LV"/>
        </w:rPr>
        <w:t>2022. gada 23.septembra 13.sēdes protokolu</w:t>
      </w:r>
    </w:p>
    <w:p w14:paraId="0CEC8477" w14:textId="77777777" w:rsidR="00F04986" w:rsidRPr="00B34FC2" w:rsidRDefault="00F04986" w:rsidP="00F04986">
      <w:pPr>
        <w:ind w:left="-284" w:right="282" w:firstLine="2694"/>
        <w:jc w:val="right"/>
        <w:rPr>
          <w:rFonts w:ascii="Arial" w:hAnsi="Arial" w:cs="Arial"/>
          <w:sz w:val="24"/>
          <w:lang w:val="lv-LV"/>
        </w:rPr>
      </w:pPr>
    </w:p>
    <w:p w14:paraId="68A2828C" w14:textId="77777777" w:rsidR="00F04986" w:rsidRPr="00B34FC2" w:rsidRDefault="00F04986" w:rsidP="00F04986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4FC2">
        <w:rPr>
          <w:rFonts w:ascii="Arial" w:hAnsi="Arial" w:cs="Arial"/>
          <w:b/>
          <w:sz w:val="22"/>
          <w:szCs w:val="22"/>
          <w:lang w:val="lv-LV"/>
        </w:rPr>
        <w:t>VAS “Latvijas dzelzceļš” organizētā</w:t>
      </w:r>
    </w:p>
    <w:p w14:paraId="3D773357" w14:textId="77777777" w:rsidR="00F04986" w:rsidRPr="00B34FC2" w:rsidRDefault="00F04986" w:rsidP="00F0498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4FC2">
        <w:rPr>
          <w:rFonts w:ascii="Arial" w:hAnsi="Arial" w:cs="Arial"/>
          <w:b/>
          <w:sz w:val="22"/>
          <w:szCs w:val="22"/>
          <w:lang w:val="lv-LV"/>
        </w:rPr>
        <w:t xml:space="preserve">sarunu procedūrā ar publikāciju </w:t>
      </w:r>
    </w:p>
    <w:p w14:paraId="20F95B76" w14:textId="77777777" w:rsidR="00F04986" w:rsidRPr="00B34FC2" w:rsidRDefault="00F04986" w:rsidP="00F0498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4FC2">
        <w:rPr>
          <w:rFonts w:ascii="Arial" w:hAnsi="Arial" w:cs="Arial"/>
          <w:b/>
          <w:sz w:val="22"/>
          <w:szCs w:val="22"/>
          <w:lang w:val="lv-LV"/>
        </w:rPr>
        <w:t>“Dobeles stacijas centralizācijas sistēmas modernizācija”</w:t>
      </w:r>
    </w:p>
    <w:p w14:paraId="193682F4" w14:textId="77777777" w:rsidR="00F04986" w:rsidRPr="00B34FC2" w:rsidRDefault="00F04986" w:rsidP="00F0498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B34FC2">
        <w:rPr>
          <w:rFonts w:ascii="Arial" w:hAnsi="Arial" w:cs="Arial"/>
          <w:b/>
          <w:sz w:val="22"/>
          <w:szCs w:val="22"/>
          <w:lang w:val="lv-LV"/>
        </w:rPr>
        <w:t>(iepirkuma identifikācijas Nr. LDZ 2022/33-SPAV)</w:t>
      </w:r>
    </w:p>
    <w:p w14:paraId="5B4A903F" w14:textId="77777777" w:rsidR="00F04986" w:rsidRPr="00B34FC2" w:rsidRDefault="00F04986" w:rsidP="00F04986">
      <w:pPr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568CB746" w14:textId="77777777" w:rsidR="00F04986" w:rsidRPr="00B34FC2" w:rsidRDefault="00F04986" w:rsidP="00F04986">
      <w:pPr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B34FC2">
        <w:rPr>
          <w:rFonts w:ascii="Arial" w:hAnsi="Arial" w:cs="Arial"/>
          <w:b/>
          <w:smallCaps/>
          <w:sz w:val="22"/>
          <w:szCs w:val="22"/>
          <w:lang w:val="lv-LV"/>
        </w:rPr>
        <w:t>Grozījumi Nr.3</w:t>
      </w:r>
    </w:p>
    <w:p w14:paraId="6F5FD1F7" w14:textId="77777777" w:rsidR="00F04986" w:rsidRPr="00B34FC2" w:rsidRDefault="00F04986" w:rsidP="00F04986">
      <w:pPr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4A06F341" w14:textId="77777777" w:rsidR="00F04986" w:rsidRPr="00B34FC2" w:rsidRDefault="00F04986" w:rsidP="00F04986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B34FC2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B34FC2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B34FC2">
        <w:rPr>
          <w:rFonts w:ascii="Arial" w:hAnsi="Arial" w:cs="Arial"/>
          <w:sz w:val="22"/>
          <w:szCs w:val="22"/>
          <w:lang w:val="lv-LV"/>
        </w:rPr>
        <w:t>“Dobeles stacijas centralizācijas sistēmas modernizācija”</w:t>
      </w:r>
      <w:r w:rsidRPr="00B34FC2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nolikumā tiek veikti šādi grozījumi:</w:t>
      </w:r>
    </w:p>
    <w:p w14:paraId="07AEEEA4" w14:textId="77777777" w:rsidR="00F04986" w:rsidRPr="00B34FC2" w:rsidRDefault="00F04986" w:rsidP="00F04986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5D05BDE0" w14:textId="77777777" w:rsidR="00F04986" w:rsidRPr="00B34FC2" w:rsidRDefault="00F04986" w:rsidP="00F0498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</w:t>
      </w:r>
      <w:r w:rsidRPr="00B34FC2">
        <w:rPr>
          <w:rFonts w:ascii="Arial" w:hAnsi="Arial" w:cs="Arial"/>
          <w:sz w:val="22"/>
          <w:szCs w:val="22"/>
          <w:lang w:val="lv-LV"/>
        </w:rPr>
        <w:t>arunu procedū</w:t>
      </w:r>
      <w:r>
        <w:rPr>
          <w:rFonts w:ascii="Arial" w:hAnsi="Arial" w:cs="Arial"/>
          <w:sz w:val="22"/>
          <w:szCs w:val="22"/>
          <w:lang w:val="lv-LV"/>
        </w:rPr>
        <w:t>ra</w:t>
      </w:r>
      <w:r w:rsidRPr="00B34FC2">
        <w:rPr>
          <w:rFonts w:ascii="Arial" w:hAnsi="Arial" w:cs="Arial"/>
          <w:sz w:val="22"/>
          <w:szCs w:val="22"/>
          <w:lang w:val="lv-LV"/>
        </w:rPr>
        <w:t>s nolikuma 1.4.1.punkts tiek izteikts šādā redakcijā:</w:t>
      </w:r>
    </w:p>
    <w:p w14:paraId="40523256" w14:textId="77777777" w:rsidR="00F04986" w:rsidRPr="00B34FC2" w:rsidRDefault="00F04986" w:rsidP="00F04986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2C61DFAA" w14:textId="77777777" w:rsidR="00F04986" w:rsidRPr="00B34FC2" w:rsidRDefault="00F04986" w:rsidP="00F04986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  <w:r w:rsidRPr="00B34FC2">
        <w:rPr>
          <w:rFonts w:ascii="Arial" w:hAnsi="Arial" w:cs="Arial"/>
          <w:sz w:val="22"/>
          <w:szCs w:val="22"/>
          <w:lang w:val="lv-LV"/>
        </w:rPr>
        <w:t>“1.4.1. piedāvājumu sarunu procedūrā</w:t>
      </w:r>
      <w:r w:rsidRPr="00B34FC2">
        <w:rPr>
          <w:rFonts w:ascii="Arial" w:hAnsi="Arial" w:cs="Arial"/>
          <w:b/>
          <w:sz w:val="22"/>
          <w:szCs w:val="22"/>
          <w:lang w:val="lv-LV"/>
        </w:rPr>
        <w:t xml:space="preserve"> iesniedz</w:t>
      </w:r>
      <w:r w:rsidRPr="00B34FC2">
        <w:rPr>
          <w:rFonts w:ascii="Arial" w:hAnsi="Arial" w:cs="Arial"/>
          <w:sz w:val="22"/>
          <w:szCs w:val="22"/>
          <w:lang w:val="lv-LV"/>
        </w:rPr>
        <w:t xml:space="preserve"> </w:t>
      </w:r>
      <w:r w:rsidRPr="00B34FC2">
        <w:rPr>
          <w:rFonts w:ascii="Arial" w:hAnsi="Arial" w:cs="Arial"/>
          <w:b/>
          <w:sz w:val="22"/>
          <w:szCs w:val="22"/>
          <w:lang w:val="lv-LV"/>
        </w:rPr>
        <w:t>līdz 2022.gada 17.oktobrim plkst. 09.30</w:t>
      </w:r>
      <w:r w:rsidRPr="00B34FC2">
        <w:rPr>
          <w:rFonts w:ascii="Arial" w:hAnsi="Arial" w:cs="Arial"/>
          <w:sz w:val="22"/>
          <w:szCs w:val="22"/>
          <w:lang w:val="lv-LV"/>
        </w:rPr>
        <w:t xml:space="preserve">, Gogoļa ielā 3, Rīgā, LV-1547, Latvijā, 1.stāvā, 100.kabinetā (VAS </w:t>
      </w:r>
      <w:r w:rsidRPr="00B34FC2">
        <w:rPr>
          <w:rFonts w:ascii="Arial" w:hAnsi="Arial" w:cs="Arial"/>
          <w:sz w:val="22"/>
          <w:szCs w:val="22"/>
          <w:lang w:val="lv-LV" w:eastAsia="lv-LV"/>
        </w:rPr>
        <w:t>„</w:t>
      </w:r>
      <w:r w:rsidRPr="00B34FC2">
        <w:rPr>
          <w:rFonts w:ascii="Arial" w:hAnsi="Arial" w:cs="Arial"/>
          <w:sz w:val="22"/>
          <w:szCs w:val="22"/>
          <w:lang w:val="lv-LV"/>
        </w:rPr>
        <w:t>Latvijas dzelzceļš” Kancelejā)</w:t>
      </w:r>
      <w:r w:rsidRPr="00B34FC2">
        <w:rPr>
          <w:rFonts w:ascii="Arial" w:hAnsi="Arial" w:cs="Arial"/>
          <w:bCs/>
          <w:sz w:val="22"/>
          <w:szCs w:val="22"/>
          <w:lang w:val="lv-LV"/>
        </w:rPr>
        <w:t>.</w:t>
      </w:r>
      <w:r w:rsidRPr="00B34FC2">
        <w:rPr>
          <w:rFonts w:ascii="Arial" w:hAnsi="Arial" w:cs="Arial"/>
          <w:sz w:val="22"/>
          <w:szCs w:val="22"/>
          <w:lang w:val="lv-LV"/>
        </w:rPr>
        <w:t xml:space="preserve"> Piedāvājumu iesniedz personīgi, ar kurjera starpniecību vai ierakstītā vēstulē;”</w:t>
      </w:r>
    </w:p>
    <w:p w14:paraId="41CE4F1B" w14:textId="77777777" w:rsidR="00F04986" w:rsidRPr="00B34FC2" w:rsidRDefault="00F04986" w:rsidP="00F04986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22BD8A30" w14:textId="77777777" w:rsidR="00F04986" w:rsidRPr="00B34FC2" w:rsidRDefault="00F04986" w:rsidP="00F0498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B34FC2">
        <w:rPr>
          <w:rFonts w:ascii="Arial" w:hAnsi="Arial" w:cs="Arial"/>
          <w:sz w:val="22"/>
          <w:szCs w:val="22"/>
          <w:lang w:val="lv-LV"/>
        </w:rPr>
        <w:t>sarunu procedūras nolikuma 1.4.2.punk</w:t>
      </w:r>
      <w:r>
        <w:rPr>
          <w:rFonts w:ascii="Arial" w:hAnsi="Arial" w:cs="Arial"/>
          <w:sz w:val="22"/>
          <w:szCs w:val="22"/>
          <w:lang w:val="lv-LV"/>
        </w:rPr>
        <w:t>ts tiek izteikts</w:t>
      </w:r>
      <w:r w:rsidRPr="00B34FC2">
        <w:rPr>
          <w:rFonts w:ascii="Arial" w:hAnsi="Arial" w:cs="Arial"/>
          <w:sz w:val="22"/>
          <w:szCs w:val="22"/>
          <w:lang w:val="lv-LV"/>
        </w:rPr>
        <w:t xml:space="preserve"> šādā redakcijā:</w:t>
      </w:r>
    </w:p>
    <w:p w14:paraId="5C6B22EF" w14:textId="77777777" w:rsidR="00F04986" w:rsidRPr="00B34FC2" w:rsidRDefault="00F04986" w:rsidP="00F04986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15282051" w14:textId="77777777" w:rsidR="00F04986" w:rsidRPr="00B34FC2" w:rsidRDefault="00F04986" w:rsidP="00F04986">
      <w:pPr>
        <w:tabs>
          <w:tab w:val="left" w:pos="7530"/>
        </w:tabs>
        <w:rPr>
          <w:rFonts w:ascii="Arial" w:hAnsi="Arial" w:cs="Arial"/>
          <w:sz w:val="22"/>
          <w:szCs w:val="22"/>
          <w:lang w:val="lv-LV"/>
        </w:rPr>
      </w:pPr>
      <w:r w:rsidRPr="00B34FC2">
        <w:rPr>
          <w:rFonts w:ascii="Arial" w:hAnsi="Arial" w:cs="Arial"/>
          <w:sz w:val="22"/>
          <w:szCs w:val="22"/>
          <w:lang w:val="lv-LV"/>
        </w:rPr>
        <w:t xml:space="preserve">“1.4.2.piedāvājumu sarunu procedūrā </w:t>
      </w:r>
      <w:r w:rsidRPr="00B34FC2">
        <w:rPr>
          <w:rFonts w:ascii="Arial" w:hAnsi="Arial" w:cs="Arial"/>
          <w:b/>
          <w:bCs/>
          <w:sz w:val="22"/>
          <w:szCs w:val="22"/>
          <w:lang w:val="lv-LV"/>
        </w:rPr>
        <w:t>atver 2022.gada 17.oktobrī, plkst. 10.00</w:t>
      </w:r>
      <w:r w:rsidRPr="00B34FC2">
        <w:rPr>
          <w:rFonts w:ascii="Arial" w:hAnsi="Arial" w:cs="Arial"/>
          <w:sz w:val="22"/>
          <w:szCs w:val="22"/>
          <w:lang w:val="lv-LV"/>
        </w:rPr>
        <w:t>, Gogoļa ielā 3, Rīgā, LV-1547, Latvijā, 3.stāvā, 340.kabinetā;”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3F6C6FB5" w14:textId="77777777" w:rsidR="00F04986" w:rsidRPr="00B34FC2" w:rsidRDefault="00F04986" w:rsidP="00F04986">
      <w:pPr>
        <w:tabs>
          <w:tab w:val="left" w:pos="7530"/>
        </w:tabs>
        <w:rPr>
          <w:rFonts w:ascii="Arial" w:hAnsi="Arial" w:cs="Arial"/>
          <w:sz w:val="22"/>
          <w:szCs w:val="22"/>
          <w:lang w:val="lv-LV"/>
        </w:rPr>
      </w:pPr>
    </w:p>
    <w:p w14:paraId="06E3FB78" w14:textId="77777777" w:rsidR="0098236C" w:rsidRPr="00C20434" w:rsidRDefault="0098236C">
      <w:pPr>
        <w:rPr>
          <w:rFonts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030"/>
    <w:multiLevelType w:val="hybridMultilevel"/>
    <w:tmpl w:val="33245062"/>
    <w:lvl w:ilvl="0" w:tplc="17A8FC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87"/>
    <w:rsid w:val="00310087"/>
    <w:rsid w:val="003204EA"/>
    <w:rsid w:val="00352BA7"/>
    <w:rsid w:val="0098236C"/>
    <w:rsid w:val="00B720D7"/>
    <w:rsid w:val="00C20434"/>
    <w:rsid w:val="00F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7BA97-E46E-4007-A1BD-2FAC917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F04986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F0498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2022-09-26T17:29:00Z</dcterms:created>
  <dcterms:modified xsi:type="dcterms:W3CDTF">2022-09-26T17:29:00Z</dcterms:modified>
</cp:coreProperties>
</file>