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E1C7" w14:textId="77777777" w:rsidR="00814544" w:rsidRPr="00AB3184" w:rsidRDefault="00814544" w:rsidP="00814544">
      <w:pPr>
        <w:tabs>
          <w:tab w:val="left" w:pos="3760"/>
        </w:tabs>
        <w:ind w:left="-284" w:right="-766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59815A72" w14:textId="267EE6CF" w:rsidR="00814544" w:rsidRPr="008951BD" w:rsidRDefault="00814544" w:rsidP="00814544">
      <w:pPr>
        <w:tabs>
          <w:tab w:val="left" w:pos="3760"/>
        </w:tabs>
        <w:ind w:right="-766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 w:rsidR="00343B0F">
        <w:rPr>
          <w:rFonts w:eastAsia="Arial Unicode MS"/>
          <w:i/>
          <w:szCs w:val="24"/>
          <w:lang w:eastAsia="lv-LV"/>
        </w:rPr>
        <w:t>3.februāra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5277A85F" w14:textId="00130F9C" w:rsidR="00814544" w:rsidRDefault="00814544" w:rsidP="00814544">
      <w:pPr>
        <w:ind w:right="-766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 w:rsidR="00343B0F">
        <w:rPr>
          <w:rFonts w:eastAsia="Arial Unicode MS"/>
          <w:i/>
          <w:szCs w:val="24"/>
          <w:lang w:eastAsia="lv-LV"/>
        </w:rPr>
        <w:t>3</w:t>
      </w:r>
    </w:p>
    <w:p w14:paraId="1A479406" w14:textId="77777777" w:rsidR="00814544" w:rsidRDefault="00814544" w:rsidP="00814544">
      <w:pPr>
        <w:ind w:firstLine="567"/>
        <w:jc w:val="center"/>
        <w:rPr>
          <w:rFonts w:ascii="Arial" w:hAnsi="Arial" w:cs="Arial"/>
          <w:b/>
          <w:sz w:val="22"/>
        </w:rPr>
      </w:pPr>
    </w:p>
    <w:p w14:paraId="2F69D287" w14:textId="76C90EBE" w:rsidR="00814544" w:rsidRPr="001B17C2" w:rsidRDefault="00814544" w:rsidP="00814544">
      <w:pPr>
        <w:ind w:firstLine="567"/>
        <w:jc w:val="center"/>
        <w:rPr>
          <w:b/>
          <w:szCs w:val="24"/>
        </w:rPr>
      </w:pPr>
      <w:r w:rsidRPr="001B17C2">
        <w:rPr>
          <w:b/>
          <w:szCs w:val="24"/>
        </w:rPr>
        <w:t>VAS </w:t>
      </w:r>
      <w:r w:rsidRPr="001B17C2">
        <w:rPr>
          <w:b/>
          <w:color w:val="222222"/>
          <w:szCs w:val="24"/>
        </w:rPr>
        <w:t>„</w:t>
      </w:r>
      <w:r w:rsidRPr="001B17C2">
        <w:rPr>
          <w:b/>
          <w:szCs w:val="24"/>
        </w:rPr>
        <w:t xml:space="preserve">Latvijas dzelzceļš” </w:t>
      </w:r>
    </w:p>
    <w:p w14:paraId="09BE49FB" w14:textId="77777777" w:rsidR="00814544" w:rsidRPr="001B17C2" w:rsidRDefault="00814544" w:rsidP="00814544">
      <w:pPr>
        <w:ind w:left="142" w:right="-1"/>
        <w:jc w:val="center"/>
        <w:rPr>
          <w:b/>
          <w:szCs w:val="24"/>
        </w:rPr>
      </w:pPr>
      <w:r w:rsidRPr="001B17C2">
        <w:rPr>
          <w:b/>
          <w:szCs w:val="24"/>
        </w:rPr>
        <w:t>sarunu procedūras ar publikāciju</w:t>
      </w:r>
    </w:p>
    <w:p w14:paraId="6428D9DA" w14:textId="77777777" w:rsidR="00814544" w:rsidRPr="001B17C2" w:rsidRDefault="00814544" w:rsidP="00814544">
      <w:pPr>
        <w:pStyle w:val="Nos2"/>
        <w:spacing w:before="0" w:after="0"/>
        <w:rPr>
          <w:b/>
          <w:bCs w:val="0"/>
          <w:sz w:val="24"/>
          <w:szCs w:val="24"/>
        </w:rPr>
      </w:pPr>
      <w:r w:rsidRPr="001B17C2">
        <w:rPr>
          <w:b/>
          <w:bCs w:val="0"/>
          <w:sz w:val="24"/>
          <w:szCs w:val="24"/>
        </w:rPr>
        <w:t>„</w:t>
      </w:r>
      <w:r w:rsidRPr="001B17C2">
        <w:rPr>
          <w:rFonts w:eastAsiaTheme="minorHAnsi"/>
          <w:b/>
          <w:color w:val="000000" w:themeColor="text1"/>
          <w:sz w:val="24"/>
          <w:szCs w:val="24"/>
        </w:rPr>
        <w:t xml:space="preserve">Saimniecības preču iegāde </w:t>
      </w:r>
      <w:r w:rsidRPr="001B17C2">
        <w:rPr>
          <w:rFonts w:eastAsiaTheme="minorHAnsi"/>
          <w:b/>
          <w:kern w:val="36"/>
          <w:sz w:val="24"/>
          <w:szCs w:val="24"/>
        </w:rPr>
        <w:t>„Latvijas dzelzceļš” koncerna vajadzībām</w:t>
      </w:r>
      <w:r w:rsidRPr="001B17C2">
        <w:rPr>
          <w:b/>
          <w:bCs w:val="0"/>
          <w:sz w:val="24"/>
          <w:szCs w:val="24"/>
        </w:rPr>
        <w:t xml:space="preserve">” </w:t>
      </w:r>
    </w:p>
    <w:p w14:paraId="0E3A7ED4" w14:textId="77777777" w:rsidR="00814544" w:rsidRPr="001B17C2" w:rsidRDefault="00814544" w:rsidP="00814544">
      <w:pPr>
        <w:pStyle w:val="Nos2"/>
        <w:spacing w:before="0" w:after="0"/>
        <w:rPr>
          <w:b/>
          <w:bCs w:val="0"/>
          <w:sz w:val="24"/>
          <w:szCs w:val="24"/>
          <w:lang w:val="en-US"/>
        </w:rPr>
      </w:pPr>
      <w:r w:rsidRPr="001B17C2">
        <w:rPr>
          <w:b/>
          <w:bCs w:val="0"/>
          <w:sz w:val="24"/>
          <w:szCs w:val="24"/>
          <w:lang w:val="en-US"/>
        </w:rPr>
        <w:t>(</w:t>
      </w:r>
      <w:proofErr w:type="spellStart"/>
      <w:r w:rsidRPr="001B17C2">
        <w:rPr>
          <w:b/>
          <w:bCs w:val="0"/>
          <w:sz w:val="24"/>
          <w:szCs w:val="24"/>
          <w:lang w:val="en-US"/>
        </w:rPr>
        <w:t>iepirkuma</w:t>
      </w:r>
      <w:proofErr w:type="spellEnd"/>
      <w:r w:rsidRPr="001B17C2">
        <w:rPr>
          <w:b/>
          <w:bCs w:val="0"/>
          <w:sz w:val="24"/>
          <w:szCs w:val="24"/>
          <w:lang w:val="en-US"/>
        </w:rPr>
        <w:t xml:space="preserve"> </w:t>
      </w:r>
      <w:proofErr w:type="spellStart"/>
      <w:r w:rsidRPr="001B17C2">
        <w:rPr>
          <w:b/>
          <w:bCs w:val="0"/>
          <w:sz w:val="24"/>
          <w:szCs w:val="24"/>
          <w:lang w:val="en-US"/>
        </w:rPr>
        <w:t>identifikācijas</w:t>
      </w:r>
      <w:proofErr w:type="spellEnd"/>
      <w:r w:rsidRPr="001B17C2">
        <w:rPr>
          <w:b/>
          <w:bCs w:val="0"/>
          <w:sz w:val="24"/>
          <w:szCs w:val="24"/>
          <w:lang w:val="en-US"/>
        </w:rPr>
        <w:t xml:space="preserve"> Nr: </w:t>
      </w:r>
      <w:r w:rsidRPr="001B17C2">
        <w:rPr>
          <w:b/>
          <w:bCs w:val="0"/>
          <w:sz w:val="24"/>
          <w:szCs w:val="24"/>
        </w:rPr>
        <w:t>LDZ 2020/33-IBz</w:t>
      </w:r>
      <w:r w:rsidRPr="001B17C2">
        <w:rPr>
          <w:b/>
          <w:bCs w:val="0"/>
          <w:sz w:val="24"/>
          <w:szCs w:val="24"/>
          <w:lang w:val="en-US"/>
        </w:rPr>
        <w:t>)</w:t>
      </w:r>
    </w:p>
    <w:p w14:paraId="75203D70" w14:textId="77777777" w:rsidR="00814544" w:rsidRPr="001B17C2" w:rsidRDefault="00814544" w:rsidP="00814544">
      <w:pPr>
        <w:jc w:val="center"/>
        <w:rPr>
          <w:rFonts w:eastAsia="Calibri"/>
          <w:szCs w:val="24"/>
        </w:rPr>
      </w:pPr>
      <w:r w:rsidRPr="001B17C2">
        <w:rPr>
          <w:rFonts w:eastAsia="Calibri"/>
          <w:szCs w:val="24"/>
        </w:rPr>
        <w:t xml:space="preserve"> (turpmāk – sarunu procedūra)</w:t>
      </w:r>
    </w:p>
    <w:p w14:paraId="1D4CBE8B" w14:textId="77777777" w:rsidR="000E5871" w:rsidRPr="001B17C2" w:rsidRDefault="000E5871" w:rsidP="00814544">
      <w:pPr>
        <w:jc w:val="center"/>
        <w:rPr>
          <w:rFonts w:eastAsia="Calibri"/>
          <w:b/>
          <w:bCs/>
          <w:szCs w:val="24"/>
        </w:rPr>
      </w:pPr>
    </w:p>
    <w:p w14:paraId="5574A81C" w14:textId="5BD24DCD" w:rsidR="00814544" w:rsidRPr="001B17C2" w:rsidRDefault="00814544" w:rsidP="00814544">
      <w:pPr>
        <w:jc w:val="center"/>
        <w:rPr>
          <w:rFonts w:eastAsia="Calibri"/>
          <w:b/>
          <w:bCs/>
          <w:szCs w:val="24"/>
        </w:rPr>
      </w:pPr>
      <w:r w:rsidRPr="001B17C2">
        <w:rPr>
          <w:rFonts w:eastAsia="Calibri"/>
          <w:b/>
          <w:bCs/>
          <w:szCs w:val="24"/>
        </w:rPr>
        <w:t>Grozījum</w:t>
      </w:r>
      <w:r w:rsidR="00EA3622" w:rsidRPr="001B17C2">
        <w:rPr>
          <w:rFonts w:eastAsia="Calibri"/>
          <w:b/>
          <w:bCs/>
          <w:szCs w:val="24"/>
        </w:rPr>
        <w:t>i</w:t>
      </w:r>
      <w:r w:rsidRPr="001B17C2">
        <w:rPr>
          <w:rFonts w:eastAsia="Calibri"/>
          <w:b/>
          <w:bCs/>
          <w:szCs w:val="24"/>
        </w:rPr>
        <w:t xml:space="preserve"> Nr.</w:t>
      </w:r>
      <w:r w:rsidR="00343B0F" w:rsidRPr="001B17C2">
        <w:rPr>
          <w:rFonts w:eastAsia="Calibri"/>
          <w:b/>
          <w:bCs/>
          <w:szCs w:val="24"/>
        </w:rPr>
        <w:t>2</w:t>
      </w:r>
    </w:p>
    <w:p w14:paraId="6C5860CC" w14:textId="77777777" w:rsidR="00343B0F" w:rsidRPr="001B17C2" w:rsidRDefault="00343B0F" w:rsidP="00814544">
      <w:pPr>
        <w:jc w:val="center"/>
        <w:rPr>
          <w:rFonts w:eastAsia="Calibri"/>
          <w:b/>
          <w:bCs/>
          <w:szCs w:val="24"/>
        </w:rPr>
      </w:pPr>
    </w:p>
    <w:p w14:paraId="4CAE65B5" w14:textId="7FE04D10" w:rsidR="00986547" w:rsidRPr="00986547" w:rsidRDefault="00986547" w:rsidP="00986547">
      <w:pPr>
        <w:numPr>
          <w:ilvl w:val="0"/>
          <w:numId w:val="3"/>
        </w:numPr>
        <w:spacing w:after="160" w:line="259" w:lineRule="auto"/>
        <w:ind w:hanging="294"/>
        <w:contextualSpacing/>
        <w:jc w:val="left"/>
        <w:rPr>
          <w:rFonts w:eastAsia="Calibri"/>
          <w:szCs w:val="24"/>
        </w:rPr>
      </w:pPr>
      <w:r w:rsidRPr="00986547">
        <w:rPr>
          <w:bCs/>
          <w:szCs w:val="24"/>
        </w:rPr>
        <w:t xml:space="preserve">Nolikuma </w:t>
      </w:r>
      <w:r w:rsidR="00500CB0">
        <w:rPr>
          <w:bCs/>
          <w:szCs w:val="24"/>
        </w:rPr>
        <w:t>4</w:t>
      </w:r>
      <w:r>
        <w:rPr>
          <w:bCs/>
          <w:szCs w:val="24"/>
        </w:rPr>
        <w:t xml:space="preserve">.pielikuma “Līguma projekts” </w:t>
      </w:r>
      <w:r w:rsidRPr="00986547">
        <w:rPr>
          <w:bCs/>
          <w:szCs w:val="24"/>
        </w:rPr>
        <w:t>2.</w:t>
      </w:r>
      <w:r>
        <w:rPr>
          <w:bCs/>
          <w:szCs w:val="24"/>
        </w:rPr>
        <w:t>1</w:t>
      </w:r>
      <w:r w:rsidRPr="00986547">
        <w:rPr>
          <w:bCs/>
          <w:szCs w:val="24"/>
        </w:rPr>
        <w:t xml:space="preserve">.punktu </w:t>
      </w:r>
      <w:r w:rsidRPr="00986547">
        <w:rPr>
          <w:rFonts w:eastAsia="Calibri"/>
          <w:szCs w:val="24"/>
        </w:rPr>
        <w:t>izteikt šādā redakcijā:</w:t>
      </w:r>
    </w:p>
    <w:p w14:paraId="5980B0D0" w14:textId="02B0F06F" w:rsidR="00986547" w:rsidRPr="00986547" w:rsidRDefault="00986547" w:rsidP="00986547">
      <w:pPr>
        <w:contextualSpacing/>
        <w:rPr>
          <w:b/>
          <w:szCs w:val="24"/>
        </w:rPr>
      </w:pPr>
      <w:r w:rsidRPr="00986547">
        <w:rPr>
          <w:szCs w:val="24"/>
        </w:rPr>
        <w:t>„2.</w:t>
      </w:r>
      <w:r>
        <w:rPr>
          <w:szCs w:val="24"/>
        </w:rPr>
        <w:t>1</w:t>
      </w:r>
      <w:r w:rsidRPr="00986547">
        <w:rPr>
          <w:szCs w:val="24"/>
        </w:rPr>
        <w:t>. Pārdevējs piemēro jebkuram pirkumam līdz Līguma 4.1.punktā minētā termiņa beigām _______ reģionā (-</w:t>
      </w:r>
      <w:proofErr w:type="spellStart"/>
      <w:r w:rsidRPr="00986547">
        <w:rPr>
          <w:szCs w:val="24"/>
        </w:rPr>
        <w:t>os</w:t>
      </w:r>
      <w:proofErr w:type="spellEnd"/>
      <w:r w:rsidRPr="00986547">
        <w:rPr>
          <w:szCs w:val="24"/>
        </w:rPr>
        <w:t>) _____ (vārdiem) % kopējo atlaides likmes procentu visām piegādājamām precēm, kas atbilst Līguma priekšmetam (informācija tiks precizēta atbilstoši uzvarētāja iesniegtajam piedāvājumam).”.</w:t>
      </w:r>
    </w:p>
    <w:p w14:paraId="390BF028" w14:textId="77777777" w:rsidR="00986547" w:rsidRPr="00986547" w:rsidRDefault="00986547" w:rsidP="00986547">
      <w:pPr>
        <w:ind w:left="720"/>
        <w:contextualSpacing/>
        <w:rPr>
          <w:szCs w:val="24"/>
        </w:rPr>
      </w:pPr>
    </w:p>
    <w:p w14:paraId="1A090B25" w14:textId="2B6B9207" w:rsidR="00986547" w:rsidRPr="00986547" w:rsidRDefault="00986547" w:rsidP="00986547">
      <w:pPr>
        <w:numPr>
          <w:ilvl w:val="0"/>
          <w:numId w:val="3"/>
        </w:numPr>
        <w:spacing w:after="160" w:line="259" w:lineRule="auto"/>
        <w:ind w:hanging="294"/>
        <w:contextualSpacing/>
        <w:jc w:val="left"/>
        <w:rPr>
          <w:rFonts w:eastAsia="Calibri"/>
          <w:szCs w:val="24"/>
        </w:rPr>
      </w:pPr>
      <w:r w:rsidRPr="00986547">
        <w:rPr>
          <w:bCs/>
          <w:szCs w:val="24"/>
        </w:rPr>
        <w:t xml:space="preserve">Nolikuma </w:t>
      </w:r>
      <w:r w:rsidR="00500CB0">
        <w:rPr>
          <w:bCs/>
          <w:szCs w:val="24"/>
        </w:rPr>
        <w:t>4</w:t>
      </w:r>
      <w:r w:rsidRPr="00986547">
        <w:rPr>
          <w:bCs/>
          <w:szCs w:val="24"/>
        </w:rPr>
        <w:t>.pielikuma “Līguma projekts” 2.</w:t>
      </w:r>
      <w:r>
        <w:rPr>
          <w:bCs/>
          <w:szCs w:val="24"/>
        </w:rPr>
        <w:t>5</w:t>
      </w:r>
      <w:r w:rsidRPr="00986547">
        <w:rPr>
          <w:bCs/>
          <w:szCs w:val="24"/>
        </w:rPr>
        <w:t xml:space="preserve">.punktu </w:t>
      </w:r>
      <w:r w:rsidRPr="00986547">
        <w:rPr>
          <w:rFonts w:eastAsia="Calibri"/>
          <w:szCs w:val="24"/>
        </w:rPr>
        <w:t>izteikt šādā redakcijā:</w:t>
      </w:r>
    </w:p>
    <w:p w14:paraId="67FD5165" w14:textId="37D6F23E" w:rsidR="00986547" w:rsidRPr="00986547" w:rsidRDefault="00986547" w:rsidP="00986547">
      <w:pPr>
        <w:spacing w:after="160" w:line="259" w:lineRule="auto"/>
        <w:rPr>
          <w:szCs w:val="24"/>
        </w:rPr>
      </w:pPr>
      <w:r w:rsidRPr="00986547">
        <w:rPr>
          <w:bCs/>
          <w:szCs w:val="24"/>
        </w:rPr>
        <w:t>„2.</w:t>
      </w:r>
      <w:r>
        <w:rPr>
          <w:bCs/>
          <w:szCs w:val="24"/>
        </w:rPr>
        <w:t>5</w:t>
      </w:r>
      <w:r w:rsidRPr="00986547">
        <w:rPr>
          <w:bCs/>
          <w:szCs w:val="24"/>
        </w:rPr>
        <w:t>. Pircējs ir tiesīgs iegādāties Līguma 1.1.punktā minēto Preci gan elektroniski, nosūtot pasūtījumu tirdzniecības pārstāvim, gan ierodoties Pārdevēja tirdzniecības veikalā un veicot pasūtījumu klātienē</w:t>
      </w:r>
      <w:r w:rsidRPr="00986547">
        <w:rPr>
          <w:szCs w:val="24"/>
        </w:rPr>
        <w:t>”.</w:t>
      </w:r>
    </w:p>
    <w:p w14:paraId="1D513A93" w14:textId="57E750F8" w:rsidR="00AC1C8B" w:rsidRPr="00986547" w:rsidRDefault="006D1197" w:rsidP="00AC1C8B">
      <w:pPr>
        <w:numPr>
          <w:ilvl w:val="0"/>
          <w:numId w:val="3"/>
        </w:numPr>
        <w:spacing w:after="160" w:line="259" w:lineRule="auto"/>
        <w:contextualSpacing/>
        <w:jc w:val="left"/>
        <w:rPr>
          <w:rFonts w:eastAsia="Calibri"/>
          <w:szCs w:val="24"/>
        </w:rPr>
      </w:pPr>
      <w:r>
        <w:rPr>
          <w:bCs/>
          <w:szCs w:val="24"/>
        </w:rPr>
        <w:t>Svītrot n</w:t>
      </w:r>
      <w:r w:rsidR="00AC1C8B" w:rsidRPr="00986547">
        <w:rPr>
          <w:bCs/>
          <w:szCs w:val="24"/>
        </w:rPr>
        <w:t>olikuma</w:t>
      </w:r>
      <w:r w:rsidR="00500CB0">
        <w:rPr>
          <w:bCs/>
          <w:szCs w:val="24"/>
        </w:rPr>
        <w:t xml:space="preserve"> 4</w:t>
      </w:r>
      <w:r w:rsidR="00AC1C8B" w:rsidRPr="00986547">
        <w:rPr>
          <w:bCs/>
          <w:szCs w:val="24"/>
        </w:rPr>
        <w:t>.pielikuma “Līguma projekts” 2.</w:t>
      </w:r>
      <w:r w:rsidR="00AC1C8B">
        <w:rPr>
          <w:bCs/>
          <w:szCs w:val="24"/>
        </w:rPr>
        <w:t>7</w:t>
      </w:r>
      <w:r w:rsidR="00AC1C8B" w:rsidRPr="00986547">
        <w:rPr>
          <w:bCs/>
          <w:szCs w:val="24"/>
        </w:rPr>
        <w:t>.punktu</w:t>
      </w:r>
      <w:r>
        <w:rPr>
          <w:bCs/>
          <w:szCs w:val="24"/>
        </w:rPr>
        <w:t xml:space="preserve">. </w:t>
      </w:r>
      <w:r w:rsidR="00AC1C8B" w:rsidRPr="00986547">
        <w:rPr>
          <w:bCs/>
          <w:szCs w:val="24"/>
        </w:rPr>
        <w:t xml:space="preserve"> </w:t>
      </w:r>
    </w:p>
    <w:p w14:paraId="4CD4185D" w14:textId="77777777" w:rsidR="00986547" w:rsidRDefault="00986547" w:rsidP="00343B0F">
      <w:pPr>
        <w:pStyle w:val="Nosaukums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3CEC34B2" w14:textId="77777777" w:rsidR="00986547" w:rsidRDefault="00986547" w:rsidP="00343B0F">
      <w:pPr>
        <w:pStyle w:val="Nosaukums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870D956" w14:textId="77777777" w:rsidR="00814544" w:rsidRPr="00D8558F" w:rsidRDefault="00814544" w:rsidP="00814544">
      <w:pPr>
        <w:jc w:val="center"/>
        <w:rPr>
          <w:rFonts w:ascii="Arial" w:eastAsia="Calibri" w:hAnsi="Arial" w:cs="Arial"/>
          <w:sz w:val="22"/>
        </w:rPr>
      </w:pPr>
    </w:p>
    <w:sectPr w:rsidR="00814544" w:rsidRPr="00D855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B4D11"/>
    <w:multiLevelType w:val="multilevel"/>
    <w:tmpl w:val="47DC12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AEB4CF5"/>
    <w:multiLevelType w:val="hybridMultilevel"/>
    <w:tmpl w:val="D17ADF0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0624D"/>
    <w:multiLevelType w:val="hybridMultilevel"/>
    <w:tmpl w:val="588447E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05E12"/>
    <w:multiLevelType w:val="multilevel"/>
    <w:tmpl w:val="54862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24"/>
    <w:rsid w:val="000E5871"/>
    <w:rsid w:val="001A6D4A"/>
    <w:rsid w:val="001B17C2"/>
    <w:rsid w:val="00343B0F"/>
    <w:rsid w:val="004251FF"/>
    <w:rsid w:val="00500CB0"/>
    <w:rsid w:val="00661F24"/>
    <w:rsid w:val="006D1197"/>
    <w:rsid w:val="00814544"/>
    <w:rsid w:val="00814547"/>
    <w:rsid w:val="00986547"/>
    <w:rsid w:val="00A14BF7"/>
    <w:rsid w:val="00AC1C8B"/>
    <w:rsid w:val="00D06167"/>
    <w:rsid w:val="00EA3622"/>
    <w:rsid w:val="00F12C48"/>
    <w:rsid w:val="00F8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2000"/>
  <w15:chartTrackingRefBased/>
  <w15:docId w15:val="{5F8A0B98-6650-412D-BD75-07C09E1F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1C8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814544"/>
    <w:pPr>
      <w:jc w:val="center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814544"/>
    <w:rPr>
      <w:rFonts w:ascii="Times New Roman" w:eastAsia="Times New Roman" w:hAnsi="Times New Roman" w:cs="Times New Roman"/>
      <w:sz w:val="28"/>
      <w:szCs w:val="20"/>
    </w:rPr>
  </w:style>
  <w:style w:type="paragraph" w:styleId="Sarakstarindkopa">
    <w:name w:val="List Paragraph"/>
    <w:aliases w:val="Saistīto dokumentu saraksts,Syle 1,Normal bullet 2,Bullet list,H&amp;P List Paragraph,2,Strip,PPS_Bullet,List Paragraph1,Numurets,Virsraksti,Bullets,Numbered List,Paragraph,Bullet point 1,1st level - Bullet List Paragraph"/>
    <w:basedOn w:val="Parasts"/>
    <w:link w:val="SarakstarindkopaRakstz"/>
    <w:qFormat/>
    <w:rsid w:val="00814544"/>
    <w:pPr>
      <w:ind w:left="720"/>
      <w:contextualSpacing/>
      <w:jc w:val="left"/>
    </w:pPr>
    <w:rPr>
      <w:rFonts w:eastAsia="Times New Roman"/>
      <w:sz w:val="20"/>
      <w:szCs w:val="20"/>
      <w:lang w:val="en-US" w:eastAsia="lv-LV"/>
    </w:rPr>
  </w:style>
  <w:style w:type="character" w:customStyle="1" w:styleId="SarakstarindkopaRakstz">
    <w:name w:val="Saraksta rindkopa Rakstz."/>
    <w:aliases w:val="Saistīto dokumentu saraksts Rakstz.,Syle 1 Rakstz.,Normal bullet 2 Rakstz.,Bullet list Rakstz.,H&amp;P List Paragraph Rakstz.,2 Rakstz.,Strip Rakstz.,PPS_Bullet Rakstz.,List Paragraph1 Rakstz.,Numurets Rakstz.,Virsraksti Rakstz."/>
    <w:link w:val="Sarakstarindkopa"/>
    <w:qFormat/>
    <w:locked/>
    <w:rsid w:val="00814544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customStyle="1" w:styleId="Nos2">
    <w:name w:val="Nos2"/>
    <w:rsid w:val="008145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8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2021-02-04T08:45:00Z</dcterms:created>
  <dcterms:modified xsi:type="dcterms:W3CDTF">2021-02-04T08:45:00Z</dcterms:modified>
</cp:coreProperties>
</file>